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1D786" w14:textId="77777777" w:rsidR="005F350A" w:rsidRPr="003D172A" w:rsidRDefault="005F350A" w:rsidP="005F350A">
      <w:pPr>
        <w:pStyle w:val="a4"/>
        <w:spacing w:before="120" w:beforeAutospacing="0" w:after="0" w:afterAutospacing="0"/>
        <w:jc w:val="center"/>
        <w:rPr>
          <w:rFonts w:ascii="Times New Roman" w:hAnsi="Times New Roman" w:cs="Times New Roman"/>
          <w:b/>
          <w:color w:val="auto"/>
          <w:sz w:val="32"/>
          <w:szCs w:val="32"/>
          <w:lang w:val="uk-UA"/>
        </w:rPr>
      </w:pPr>
      <w:r w:rsidRPr="003D172A">
        <w:rPr>
          <w:rFonts w:ascii="Times New Roman" w:hAnsi="Times New Roman" w:cs="Times New Roman"/>
          <w:b/>
          <w:color w:val="auto"/>
          <w:sz w:val="32"/>
          <w:szCs w:val="32"/>
          <w:lang w:val="uk-UA"/>
        </w:rPr>
        <w:t>МІНІСТЕРСТВО ВНУТРІШНІХ СПРАВ УКРАЇНИ</w:t>
      </w:r>
    </w:p>
    <w:p w14:paraId="7405DAB0" w14:textId="77777777" w:rsidR="005F350A" w:rsidRPr="003D172A" w:rsidRDefault="005F350A" w:rsidP="005F350A">
      <w:pPr>
        <w:pStyle w:val="a4"/>
        <w:spacing w:before="120" w:beforeAutospacing="0" w:after="0" w:afterAutospacing="0"/>
        <w:jc w:val="center"/>
        <w:rPr>
          <w:rFonts w:ascii="Times New Roman" w:hAnsi="Times New Roman" w:cs="Times New Roman"/>
          <w:b/>
          <w:color w:val="auto"/>
          <w:sz w:val="32"/>
          <w:szCs w:val="32"/>
          <w:lang w:val="uk-UA"/>
        </w:rPr>
      </w:pPr>
      <w:r w:rsidRPr="003D172A">
        <w:rPr>
          <w:rFonts w:ascii="Times New Roman" w:hAnsi="Times New Roman" w:cs="Times New Roman"/>
          <w:b/>
          <w:color w:val="auto"/>
          <w:sz w:val="32"/>
          <w:szCs w:val="32"/>
          <w:lang w:val="uk-UA"/>
        </w:rPr>
        <w:t>ХАРКІВСЬКИЙ НАЦІОНАЛЬНИЙ УНІВЕРСИТЕТ ВНУТРІШНІХ СПРАВ</w:t>
      </w:r>
    </w:p>
    <w:p w14:paraId="1FA375D2" w14:textId="77777777" w:rsidR="005F350A" w:rsidRPr="003D172A" w:rsidRDefault="005F350A" w:rsidP="005F350A">
      <w:pPr>
        <w:pStyle w:val="a4"/>
        <w:jc w:val="center"/>
        <w:rPr>
          <w:rFonts w:ascii="Times New Roman" w:hAnsi="Times New Roman" w:cs="Times New Roman"/>
          <w:b/>
          <w:color w:val="auto"/>
          <w:sz w:val="28"/>
          <w:szCs w:val="28"/>
          <w:lang w:val="uk-UA"/>
        </w:rPr>
      </w:pPr>
      <w:r w:rsidRPr="003D172A">
        <w:rPr>
          <w:rFonts w:ascii="Times New Roman" w:hAnsi="Times New Roman" w:cs="Times New Roman"/>
          <w:b/>
          <w:color w:val="auto"/>
          <w:sz w:val="28"/>
          <w:szCs w:val="28"/>
          <w:lang w:val="uk-UA"/>
        </w:rPr>
        <w:t>Кафедра цивільно-правових дисциплін факультету №4</w:t>
      </w:r>
    </w:p>
    <w:p w14:paraId="5CEBB1B5" w14:textId="77777777" w:rsidR="005F350A" w:rsidRPr="003D172A" w:rsidRDefault="005F350A" w:rsidP="005F350A">
      <w:pPr>
        <w:pStyle w:val="a4"/>
        <w:spacing w:before="0" w:beforeAutospacing="0" w:after="0" w:afterAutospacing="0"/>
        <w:jc w:val="center"/>
        <w:rPr>
          <w:rFonts w:ascii="Times New Roman" w:hAnsi="Times New Roman" w:cs="Times New Roman"/>
          <w:b/>
          <w:color w:val="auto"/>
          <w:sz w:val="28"/>
          <w:szCs w:val="28"/>
          <w:lang w:val="uk-UA"/>
        </w:rPr>
      </w:pPr>
    </w:p>
    <w:p w14:paraId="590D6457" w14:textId="77777777" w:rsidR="005F350A" w:rsidRPr="003D172A" w:rsidRDefault="005F350A" w:rsidP="005F350A">
      <w:pPr>
        <w:pStyle w:val="a4"/>
        <w:spacing w:before="0" w:beforeAutospacing="0" w:after="0" w:afterAutospacing="0"/>
        <w:jc w:val="center"/>
        <w:rPr>
          <w:rFonts w:ascii="Times New Roman" w:hAnsi="Times New Roman" w:cs="Times New Roman"/>
          <w:b/>
          <w:color w:val="auto"/>
          <w:sz w:val="28"/>
          <w:szCs w:val="28"/>
          <w:lang w:val="uk-UA"/>
        </w:rPr>
      </w:pPr>
    </w:p>
    <w:p w14:paraId="71CF338C" w14:textId="77777777" w:rsidR="005F350A" w:rsidRPr="003D172A" w:rsidRDefault="005F350A" w:rsidP="005F350A">
      <w:pPr>
        <w:pStyle w:val="a4"/>
        <w:spacing w:before="0" w:beforeAutospacing="0" w:after="0" w:afterAutospacing="0"/>
        <w:jc w:val="center"/>
        <w:rPr>
          <w:rFonts w:ascii="Times New Roman" w:hAnsi="Times New Roman" w:cs="Times New Roman"/>
          <w:b/>
          <w:color w:val="auto"/>
          <w:sz w:val="28"/>
          <w:szCs w:val="28"/>
          <w:lang w:val="uk-UA"/>
        </w:rPr>
      </w:pPr>
    </w:p>
    <w:p w14:paraId="34F968D0" w14:textId="77777777" w:rsidR="005F350A" w:rsidRPr="003D172A" w:rsidRDefault="005F350A" w:rsidP="005F350A">
      <w:pPr>
        <w:pStyle w:val="a4"/>
        <w:spacing w:before="0" w:beforeAutospacing="0" w:after="0" w:afterAutospacing="0"/>
        <w:jc w:val="center"/>
        <w:rPr>
          <w:rFonts w:ascii="Times New Roman" w:hAnsi="Times New Roman" w:cs="Times New Roman"/>
          <w:b/>
          <w:caps/>
          <w:color w:val="auto"/>
          <w:sz w:val="48"/>
          <w:szCs w:val="48"/>
          <w:lang w:val="uk-UA"/>
        </w:rPr>
      </w:pPr>
    </w:p>
    <w:p w14:paraId="5F36BD37" w14:textId="77777777" w:rsidR="005F350A" w:rsidRPr="003D172A" w:rsidRDefault="005F350A" w:rsidP="005F350A">
      <w:pPr>
        <w:pStyle w:val="a4"/>
        <w:spacing w:before="0" w:beforeAutospacing="0" w:after="0" w:afterAutospacing="0"/>
        <w:jc w:val="center"/>
        <w:rPr>
          <w:rFonts w:ascii="Times New Roman" w:hAnsi="Times New Roman" w:cs="Times New Roman"/>
          <w:b/>
          <w:caps/>
          <w:color w:val="auto"/>
          <w:sz w:val="48"/>
          <w:szCs w:val="48"/>
          <w:lang w:val="uk-UA"/>
        </w:rPr>
      </w:pPr>
    </w:p>
    <w:p w14:paraId="5205D606" w14:textId="77777777" w:rsidR="005F350A" w:rsidRPr="003D172A" w:rsidRDefault="005F350A" w:rsidP="005F350A">
      <w:pPr>
        <w:pStyle w:val="a4"/>
        <w:spacing w:before="0" w:beforeAutospacing="0" w:after="0" w:afterAutospacing="0"/>
        <w:jc w:val="center"/>
        <w:rPr>
          <w:rFonts w:ascii="Times New Roman" w:hAnsi="Times New Roman" w:cs="Times New Roman"/>
          <w:b/>
          <w:caps/>
          <w:color w:val="auto"/>
          <w:sz w:val="48"/>
          <w:szCs w:val="48"/>
          <w:lang w:val="uk-UA"/>
        </w:rPr>
      </w:pPr>
    </w:p>
    <w:p w14:paraId="44F0855D" w14:textId="77777777" w:rsidR="005F350A" w:rsidRPr="003D172A" w:rsidRDefault="005F350A" w:rsidP="005F350A">
      <w:pPr>
        <w:pStyle w:val="a4"/>
        <w:spacing w:before="0" w:beforeAutospacing="0" w:after="0" w:afterAutospacing="0"/>
        <w:jc w:val="center"/>
        <w:rPr>
          <w:rFonts w:ascii="Times New Roman" w:hAnsi="Times New Roman" w:cs="Times New Roman"/>
          <w:b/>
          <w:caps/>
          <w:color w:val="auto"/>
          <w:sz w:val="48"/>
          <w:szCs w:val="48"/>
          <w:lang w:val="uk-UA"/>
        </w:rPr>
      </w:pPr>
    </w:p>
    <w:p w14:paraId="5A390AD0" w14:textId="77777777" w:rsidR="005F350A" w:rsidRPr="003D172A" w:rsidRDefault="005F350A" w:rsidP="005F350A">
      <w:pPr>
        <w:pStyle w:val="a4"/>
        <w:spacing w:before="0" w:beforeAutospacing="0" w:after="0" w:afterAutospacing="0"/>
        <w:jc w:val="center"/>
        <w:rPr>
          <w:rFonts w:ascii="Times New Roman" w:hAnsi="Times New Roman" w:cs="Times New Roman"/>
          <w:b/>
          <w:caps/>
          <w:color w:val="auto"/>
          <w:sz w:val="48"/>
          <w:szCs w:val="48"/>
          <w:lang w:val="uk-UA"/>
        </w:rPr>
      </w:pPr>
      <w:r w:rsidRPr="003D172A">
        <w:rPr>
          <w:rFonts w:ascii="Times New Roman" w:hAnsi="Times New Roman" w:cs="Times New Roman"/>
          <w:b/>
          <w:caps/>
          <w:color w:val="auto"/>
          <w:sz w:val="48"/>
          <w:szCs w:val="48"/>
          <w:lang w:val="uk-UA"/>
        </w:rPr>
        <w:t>Текст лекції</w:t>
      </w:r>
    </w:p>
    <w:p w14:paraId="5960B915"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навчальної дисципліни «</w:t>
      </w:r>
      <w:r w:rsidRPr="003D172A">
        <w:rPr>
          <w:rFonts w:ascii="Times New Roman" w:hAnsi="Times New Roman" w:cs="Times New Roman"/>
          <w:b/>
          <w:color w:val="auto"/>
          <w:sz w:val="28"/>
          <w:szCs w:val="28"/>
          <w:lang w:val="uk-UA"/>
        </w:rPr>
        <w:t>Цивільне право та процес</w:t>
      </w:r>
      <w:r w:rsidRPr="003D172A">
        <w:rPr>
          <w:rFonts w:ascii="Times New Roman" w:hAnsi="Times New Roman" w:cs="Times New Roman"/>
          <w:color w:val="auto"/>
          <w:sz w:val="28"/>
          <w:szCs w:val="28"/>
          <w:lang w:val="uk-UA"/>
        </w:rPr>
        <w:t xml:space="preserve">» </w:t>
      </w:r>
    </w:p>
    <w:p w14:paraId="6EA94D91"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 xml:space="preserve">обов’язкових/вибіркових компонент </w:t>
      </w:r>
    </w:p>
    <w:p w14:paraId="7011A5F0" w14:textId="77777777" w:rsidR="003D172A" w:rsidRPr="003D172A" w:rsidRDefault="003D172A" w:rsidP="003D172A">
      <w:pPr>
        <w:pStyle w:val="a4"/>
        <w:spacing w:before="0" w:beforeAutospacing="0" w:after="0" w:afterAutospacing="0"/>
        <w:jc w:val="center"/>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освітньої програми першого (бакалаврського) рівня вищої освіти</w:t>
      </w:r>
    </w:p>
    <w:p w14:paraId="7017E889"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p>
    <w:p w14:paraId="6040D5D1"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 xml:space="preserve">081 Право (поліцейські); </w:t>
      </w:r>
    </w:p>
    <w:p w14:paraId="32578B1E"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262 Правоохоронна діяльність (поліцейські);</w:t>
      </w:r>
    </w:p>
    <w:p w14:paraId="6380CFB8"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053 Психологія (практична психологія)</w:t>
      </w:r>
    </w:p>
    <w:p w14:paraId="5FADAD2B"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p>
    <w:p w14:paraId="24D936F8" w14:textId="77777777" w:rsidR="005F350A" w:rsidRPr="003D172A" w:rsidRDefault="005F350A" w:rsidP="005F350A">
      <w:pPr>
        <w:pStyle w:val="a4"/>
        <w:spacing w:before="0" w:beforeAutospacing="0" w:after="0" w:afterAutospacing="0"/>
        <w:rPr>
          <w:rFonts w:ascii="Times New Roman" w:hAnsi="Times New Roman" w:cs="Times New Roman"/>
          <w:color w:val="auto"/>
          <w:sz w:val="28"/>
          <w:szCs w:val="28"/>
          <w:lang w:val="uk-UA"/>
        </w:rPr>
      </w:pPr>
    </w:p>
    <w:p w14:paraId="3C1E9499" w14:textId="77777777" w:rsidR="005F350A" w:rsidRPr="003D172A" w:rsidRDefault="005F350A" w:rsidP="005F350A">
      <w:pPr>
        <w:pStyle w:val="a4"/>
        <w:spacing w:before="0" w:beforeAutospacing="0" w:after="0" w:afterAutospacing="0"/>
        <w:rPr>
          <w:rFonts w:ascii="Times New Roman" w:hAnsi="Times New Roman" w:cs="Times New Roman"/>
          <w:b/>
          <w:color w:val="auto"/>
          <w:sz w:val="28"/>
          <w:szCs w:val="28"/>
          <w:lang w:val="uk-UA"/>
        </w:rPr>
      </w:pPr>
    </w:p>
    <w:p w14:paraId="7C377683" w14:textId="77777777" w:rsidR="005F350A" w:rsidRPr="003D172A" w:rsidRDefault="005F350A" w:rsidP="005F350A">
      <w:pPr>
        <w:pStyle w:val="a4"/>
        <w:spacing w:before="0" w:beforeAutospacing="0" w:after="0" w:afterAutospacing="0"/>
        <w:jc w:val="center"/>
        <w:rPr>
          <w:rFonts w:ascii="Times New Roman" w:hAnsi="Times New Roman" w:cs="Times New Roman"/>
          <w:b/>
          <w:color w:val="auto"/>
          <w:sz w:val="32"/>
          <w:szCs w:val="32"/>
          <w:lang w:val="uk-UA"/>
        </w:rPr>
      </w:pPr>
      <w:r w:rsidRPr="003D172A">
        <w:rPr>
          <w:rFonts w:ascii="Times New Roman" w:hAnsi="Times New Roman" w:cs="Times New Roman"/>
          <w:b/>
          <w:color w:val="auto"/>
          <w:sz w:val="32"/>
          <w:szCs w:val="32"/>
          <w:lang w:val="uk-UA"/>
        </w:rPr>
        <w:t xml:space="preserve">за темою </w:t>
      </w:r>
      <w:r w:rsidRPr="003D172A">
        <w:rPr>
          <w:rFonts w:ascii="Times New Roman" w:hAnsi="Times New Roman" w:cs="Times New Roman"/>
          <w:color w:val="auto"/>
          <w:sz w:val="32"/>
          <w:szCs w:val="32"/>
          <w:lang w:val="uk-UA"/>
        </w:rPr>
        <w:t xml:space="preserve">– </w:t>
      </w:r>
      <w:r w:rsidRPr="003D172A">
        <w:rPr>
          <w:rFonts w:ascii="Times New Roman" w:hAnsi="Times New Roman" w:cs="Times New Roman"/>
          <w:b/>
          <w:color w:val="auto"/>
          <w:sz w:val="32"/>
          <w:szCs w:val="32"/>
          <w:lang w:val="uk-UA"/>
        </w:rPr>
        <w:t xml:space="preserve">Тема № 16. </w:t>
      </w:r>
    </w:p>
    <w:p w14:paraId="76CA83FC" w14:textId="77777777" w:rsidR="005F350A" w:rsidRPr="003D172A" w:rsidRDefault="008C2BE7" w:rsidP="005F350A">
      <w:pPr>
        <w:pStyle w:val="a4"/>
        <w:spacing w:before="0" w:beforeAutospacing="0" w:after="0" w:afterAutospacing="0"/>
        <w:jc w:val="center"/>
        <w:rPr>
          <w:rFonts w:ascii="Times New Roman" w:hAnsi="Times New Roman" w:cs="Times New Roman"/>
          <w:color w:val="auto"/>
          <w:sz w:val="32"/>
          <w:szCs w:val="32"/>
          <w:lang w:val="uk-UA"/>
        </w:rPr>
      </w:pPr>
      <w:r>
        <w:rPr>
          <w:rFonts w:ascii="Times New Roman" w:hAnsi="Times New Roman" w:cs="Times New Roman"/>
          <w:b/>
          <w:color w:val="auto"/>
          <w:sz w:val="32"/>
          <w:szCs w:val="32"/>
          <w:lang w:val="uk-UA"/>
        </w:rPr>
        <w:t>НЕДОГОВІРНІ ЗОБОВ’ЯЗАННЯ</w:t>
      </w:r>
    </w:p>
    <w:p w14:paraId="52365940" w14:textId="77777777" w:rsidR="005F350A" w:rsidRPr="003D172A" w:rsidRDefault="005F350A" w:rsidP="005F350A">
      <w:pPr>
        <w:pStyle w:val="a4"/>
        <w:spacing w:before="0" w:beforeAutospacing="0" w:after="0" w:afterAutospacing="0"/>
        <w:jc w:val="center"/>
        <w:rPr>
          <w:rFonts w:ascii="Times New Roman" w:hAnsi="Times New Roman" w:cs="Times New Roman"/>
          <w:b/>
          <w:color w:val="auto"/>
          <w:sz w:val="28"/>
          <w:szCs w:val="28"/>
          <w:lang w:val="uk-UA"/>
        </w:rPr>
      </w:pPr>
    </w:p>
    <w:p w14:paraId="0A0ACC16"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p>
    <w:p w14:paraId="5B4427AE"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p>
    <w:p w14:paraId="60B3272F"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p>
    <w:p w14:paraId="53F32245"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p>
    <w:p w14:paraId="317695FF"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p>
    <w:p w14:paraId="2D6524D0"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p>
    <w:p w14:paraId="1C421CDA"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p>
    <w:p w14:paraId="2F599024" w14:textId="77777777" w:rsidR="005F350A" w:rsidRPr="003D172A" w:rsidRDefault="005F350A" w:rsidP="005F350A">
      <w:pPr>
        <w:pStyle w:val="a4"/>
        <w:spacing w:before="0" w:beforeAutospacing="0" w:after="0" w:afterAutospacing="0"/>
        <w:jc w:val="center"/>
        <w:rPr>
          <w:rFonts w:ascii="Times New Roman" w:hAnsi="Times New Roman" w:cs="Times New Roman"/>
          <w:color w:val="auto"/>
          <w:sz w:val="28"/>
          <w:szCs w:val="28"/>
          <w:lang w:val="uk-UA"/>
        </w:rPr>
      </w:pPr>
    </w:p>
    <w:p w14:paraId="19FB90B8" w14:textId="77777777" w:rsidR="005F350A" w:rsidRPr="003D172A" w:rsidRDefault="005F350A" w:rsidP="005F350A">
      <w:pPr>
        <w:pStyle w:val="a4"/>
        <w:spacing w:before="0" w:beforeAutospacing="0" w:after="0" w:afterAutospacing="0"/>
        <w:jc w:val="center"/>
        <w:rPr>
          <w:rFonts w:ascii="Times New Roman" w:hAnsi="Times New Roman" w:cs="Times New Roman"/>
          <w:b/>
          <w:color w:val="auto"/>
          <w:sz w:val="28"/>
          <w:szCs w:val="28"/>
          <w:lang w:val="uk-UA"/>
        </w:rPr>
      </w:pPr>
    </w:p>
    <w:p w14:paraId="62EB9BF0" w14:textId="77777777" w:rsidR="005F350A" w:rsidRPr="003D172A" w:rsidRDefault="005F350A" w:rsidP="005F350A">
      <w:pPr>
        <w:pStyle w:val="a4"/>
        <w:spacing w:before="0" w:beforeAutospacing="0" w:after="0" w:afterAutospacing="0"/>
        <w:jc w:val="center"/>
        <w:rPr>
          <w:rFonts w:ascii="Times New Roman" w:hAnsi="Times New Roman" w:cs="Times New Roman"/>
          <w:b/>
          <w:color w:val="auto"/>
          <w:sz w:val="28"/>
          <w:szCs w:val="28"/>
          <w:lang w:val="uk-UA"/>
        </w:rPr>
      </w:pPr>
    </w:p>
    <w:p w14:paraId="03CA2FC4" w14:textId="77777777" w:rsidR="005F350A" w:rsidRPr="003D172A" w:rsidRDefault="005F350A" w:rsidP="005F350A">
      <w:pPr>
        <w:pStyle w:val="a4"/>
        <w:spacing w:before="0" w:beforeAutospacing="0" w:after="0" w:afterAutospacing="0"/>
        <w:jc w:val="center"/>
        <w:rPr>
          <w:rFonts w:ascii="Times New Roman" w:hAnsi="Times New Roman" w:cs="Times New Roman"/>
          <w:b/>
          <w:color w:val="auto"/>
          <w:sz w:val="28"/>
          <w:szCs w:val="28"/>
          <w:lang w:val="uk-UA"/>
        </w:rPr>
      </w:pPr>
    </w:p>
    <w:p w14:paraId="7E97230E" w14:textId="77777777" w:rsidR="005F350A" w:rsidRPr="003D172A" w:rsidRDefault="005F350A" w:rsidP="005F350A">
      <w:pPr>
        <w:pStyle w:val="a4"/>
        <w:spacing w:before="0" w:beforeAutospacing="0" w:after="0" w:afterAutospacing="0"/>
        <w:jc w:val="center"/>
        <w:rPr>
          <w:rFonts w:ascii="Times New Roman" w:hAnsi="Times New Roman"/>
          <w:b/>
          <w:color w:val="auto"/>
          <w:sz w:val="28"/>
          <w:szCs w:val="28"/>
        </w:rPr>
      </w:pPr>
      <w:r w:rsidRPr="003D172A">
        <w:rPr>
          <w:rFonts w:ascii="Times New Roman" w:hAnsi="Times New Roman" w:cs="Times New Roman"/>
          <w:b/>
          <w:color w:val="auto"/>
          <w:sz w:val="28"/>
          <w:szCs w:val="28"/>
          <w:lang w:val="uk-UA"/>
        </w:rPr>
        <w:t>Харків 20</w:t>
      </w:r>
      <w:r w:rsidR="008C2BE7">
        <w:rPr>
          <w:rFonts w:ascii="Times New Roman" w:hAnsi="Times New Roman" w:cs="Times New Roman"/>
          <w:b/>
          <w:color w:val="auto"/>
          <w:sz w:val="28"/>
          <w:szCs w:val="28"/>
          <w:lang w:val="uk-UA"/>
        </w:rPr>
        <w:t>20</w:t>
      </w:r>
    </w:p>
    <w:p w14:paraId="0728BA6A" w14:textId="77777777" w:rsidR="005F350A" w:rsidRPr="003D172A" w:rsidRDefault="005F350A">
      <w:pPr>
        <w:spacing w:after="0" w:line="240" w:lineRule="auto"/>
        <w:rPr>
          <w:rFonts w:ascii="Times New Roman" w:hAnsi="Times New Roman"/>
          <w:b/>
          <w:sz w:val="28"/>
          <w:szCs w:val="28"/>
        </w:rPr>
      </w:pPr>
      <w:r w:rsidRPr="003D172A">
        <w:rPr>
          <w:rFonts w:ascii="Times New Roman" w:hAnsi="Times New Roman"/>
          <w:b/>
          <w:sz w:val="28"/>
          <w:szCs w:val="28"/>
        </w:rPr>
        <w:br w:type="page"/>
      </w:r>
    </w:p>
    <w:p w14:paraId="40841E65" w14:textId="77777777" w:rsidR="008C2BE7" w:rsidRPr="00FF3DDE" w:rsidRDefault="008C2BE7" w:rsidP="008C2BE7">
      <w:pPr>
        <w:pStyle w:val="a4"/>
        <w:spacing w:before="0" w:beforeAutospacing="0" w:after="0" w:afterAutospacing="0"/>
        <w:jc w:val="center"/>
        <w:rPr>
          <w:rFonts w:ascii="Times New Roman" w:hAnsi="Times New Roman" w:cs="Times New Roman"/>
          <w:b/>
          <w:color w:val="auto"/>
          <w:sz w:val="28"/>
          <w:szCs w:val="28"/>
          <w:lang w:val="uk-UA"/>
        </w:rPr>
      </w:pPr>
    </w:p>
    <w:tbl>
      <w:tblPr>
        <w:tblW w:w="0" w:type="auto"/>
        <w:tblInd w:w="101" w:type="dxa"/>
        <w:tblLook w:val="01E0" w:firstRow="1" w:lastRow="1" w:firstColumn="1" w:lastColumn="1" w:noHBand="0" w:noVBand="0"/>
      </w:tblPr>
      <w:tblGrid>
        <w:gridCol w:w="4484"/>
        <w:gridCol w:w="4485"/>
      </w:tblGrid>
      <w:tr w:rsidR="00EC0343" w:rsidRPr="00554FA4" w14:paraId="47C3046C" w14:textId="77777777" w:rsidTr="00794FD7">
        <w:trPr>
          <w:trHeight w:val="912"/>
        </w:trPr>
        <w:tc>
          <w:tcPr>
            <w:tcW w:w="4484" w:type="dxa"/>
          </w:tcPr>
          <w:p w14:paraId="73176E93" w14:textId="77777777" w:rsidR="00EC0343" w:rsidRPr="00554FA4" w:rsidRDefault="00EC0343" w:rsidP="00EC0343">
            <w:pPr>
              <w:pStyle w:val="a4"/>
              <w:spacing w:before="0" w:beforeAutospacing="0" w:after="0" w:afterAutospacing="0"/>
              <w:ind w:left="102"/>
              <w:jc w:val="both"/>
              <w:rPr>
                <w:rFonts w:ascii="Times New Roman" w:hAnsi="Times New Roman" w:cs="Times New Roman"/>
                <w:b/>
                <w:color w:val="auto"/>
                <w:sz w:val="28"/>
                <w:szCs w:val="28"/>
                <w:lang w:val="uk-UA"/>
              </w:rPr>
            </w:pPr>
            <w:bookmarkStart w:id="0" w:name="_Hlk51334454"/>
            <w:r w:rsidRPr="00554FA4">
              <w:rPr>
                <w:rFonts w:ascii="Times New Roman" w:hAnsi="Times New Roman" w:cs="Times New Roman"/>
                <w:b/>
                <w:color w:val="auto"/>
                <w:sz w:val="28"/>
                <w:szCs w:val="28"/>
                <w:lang w:val="uk-UA"/>
              </w:rPr>
              <w:t>ЗАТВЕРДЖЕНО</w:t>
            </w:r>
          </w:p>
          <w:p w14:paraId="64F9E480" w14:textId="77777777" w:rsidR="00EC0343" w:rsidRPr="00554FA4" w:rsidRDefault="00EC0343" w:rsidP="00EC0343">
            <w:pPr>
              <w:pStyle w:val="a4"/>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Науково-методичною радою</w:t>
            </w:r>
          </w:p>
          <w:p w14:paraId="61C0004E" w14:textId="77777777" w:rsidR="00EC0343" w:rsidRPr="00554FA4" w:rsidRDefault="00EC0343" w:rsidP="00EC0343">
            <w:pPr>
              <w:pStyle w:val="a4"/>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Харківського національного</w:t>
            </w:r>
          </w:p>
          <w:p w14:paraId="1DD88934" w14:textId="77777777" w:rsidR="00EC0343" w:rsidRPr="00554FA4" w:rsidRDefault="00EC0343" w:rsidP="00EC0343">
            <w:pPr>
              <w:pStyle w:val="a4"/>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університету внутрішніх справ</w:t>
            </w:r>
          </w:p>
          <w:p w14:paraId="171453B4" w14:textId="77777777" w:rsidR="00EC0343" w:rsidRPr="00554FA4" w:rsidRDefault="00EC0343" w:rsidP="00EC0343">
            <w:pPr>
              <w:pStyle w:val="a4"/>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 xml:space="preserve"> Протокол від </w:t>
            </w:r>
            <w:r w:rsidRPr="00554FA4">
              <w:rPr>
                <w:rFonts w:ascii="Times New Roman" w:hAnsi="Times New Roman" w:cs="Times New Roman"/>
                <w:i/>
                <w:color w:val="auto"/>
                <w:sz w:val="28"/>
                <w:szCs w:val="28"/>
                <w:lang w:val="uk-UA"/>
              </w:rPr>
              <w:t>25.08.2020</w:t>
            </w:r>
            <w:r w:rsidRPr="00554FA4">
              <w:rPr>
                <w:rFonts w:ascii="Times New Roman" w:hAnsi="Times New Roman" w:cs="Times New Roman"/>
                <w:color w:val="auto"/>
                <w:sz w:val="28"/>
                <w:szCs w:val="28"/>
                <w:lang w:val="uk-UA"/>
              </w:rPr>
              <w:t xml:space="preserve"> № 8</w:t>
            </w:r>
          </w:p>
          <w:p w14:paraId="01DBE2A2" w14:textId="77777777" w:rsidR="00EC0343" w:rsidRPr="00554FA4" w:rsidRDefault="00EC0343" w:rsidP="00EC0343">
            <w:pPr>
              <w:pStyle w:val="a4"/>
              <w:spacing w:before="0" w:beforeAutospacing="0" w:after="0" w:afterAutospacing="0"/>
              <w:jc w:val="both"/>
              <w:rPr>
                <w:rFonts w:ascii="Times New Roman" w:hAnsi="Times New Roman" w:cs="Times New Roman"/>
                <w:color w:val="auto"/>
                <w:sz w:val="28"/>
                <w:szCs w:val="28"/>
                <w:lang w:val="uk-UA"/>
              </w:rPr>
            </w:pPr>
          </w:p>
        </w:tc>
        <w:tc>
          <w:tcPr>
            <w:tcW w:w="4485" w:type="dxa"/>
          </w:tcPr>
          <w:p w14:paraId="6B9203D7" w14:textId="77777777" w:rsidR="00EC0343" w:rsidRPr="00554FA4" w:rsidRDefault="00EC0343" w:rsidP="00EC0343">
            <w:pPr>
              <w:pStyle w:val="a4"/>
              <w:spacing w:before="0" w:beforeAutospacing="0" w:after="0" w:afterAutospacing="0"/>
              <w:ind w:left="102"/>
              <w:jc w:val="both"/>
              <w:rPr>
                <w:rFonts w:ascii="Times New Roman" w:hAnsi="Times New Roman" w:cs="Times New Roman"/>
                <w:b/>
                <w:color w:val="auto"/>
                <w:sz w:val="28"/>
                <w:szCs w:val="28"/>
                <w:lang w:val="uk-UA"/>
              </w:rPr>
            </w:pPr>
            <w:r w:rsidRPr="00554FA4">
              <w:rPr>
                <w:rFonts w:ascii="Times New Roman" w:hAnsi="Times New Roman" w:cs="Times New Roman"/>
                <w:b/>
                <w:color w:val="auto"/>
                <w:sz w:val="28"/>
                <w:szCs w:val="28"/>
                <w:lang w:val="uk-UA"/>
              </w:rPr>
              <w:t>СХВАЛЕНО</w:t>
            </w:r>
          </w:p>
          <w:p w14:paraId="5BAA48A4" w14:textId="77777777" w:rsidR="00EC0343" w:rsidRPr="00554FA4" w:rsidRDefault="00EC0343" w:rsidP="00EC0343">
            <w:pPr>
              <w:pStyle w:val="a4"/>
              <w:spacing w:before="0" w:beforeAutospacing="0" w:after="0" w:afterAutospacing="0"/>
              <w:ind w:left="102"/>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Вченою факультету № 4</w:t>
            </w:r>
          </w:p>
          <w:p w14:paraId="2EB19DF6" w14:textId="77777777" w:rsidR="00EC0343" w:rsidRPr="00554FA4" w:rsidRDefault="00EC0343" w:rsidP="00EC0343">
            <w:pPr>
              <w:pStyle w:val="a4"/>
              <w:spacing w:before="0" w:beforeAutospacing="0" w:after="0" w:afterAutospacing="0"/>
              <w:ind w:left="102"/>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Протокол від 25.08.2020 № 4</w:t>
            </w:r>
          </w:p>
          <w:p w14:paraId="6F05ACCC" w14:textId="77777777" w:rsidR="00EC0343" w:rsidRPr="00554FA4" w:rsidRDefault="00EC0343" w:rsidP="00EC0343">
            <w:pPr>
              <w:pStyle w:val="a4"/>
              <w:spacing w:before="0" w:beforeAutospacing="0" w:after="0" w:afterAutospacing="0"/>
              <w:ind w:left="102"/>
              <w:jc w:val="both"/>
              <w:rPr>
                <w:rFonts w:ascii="Times New Roman" w:hAnsi="Times New Roman" w:cs="Times New Roman"/>
                <w:color w:val="auto"/>
                <w:sz w:val="28"/>
                <w:szCs w:val="28"/>
                <w:lang w:val="uk-UA"/>
              </w:rPr>
            </w:pPr>
          </w:p>
        </w:tc>
      </w:tr>
      <w:tr w:rsidR="00EC0343" w:rsidRPr="00554FA4" w14:paraId="08C3745A" w14:textId="77777777" w:rsidTr="00794FD7">
        <w:trPr>
          <w:trHeight w:val="170"/>
        </w:trPr>
        <w:tc>
          <w:tcPr>
            <w:tcW w:w="4484" w:type="dxa"/>
          </w:tcPr>
          <w:p w14:paraId="1F8D75E2" w14:textId="77777777" w:rsidR="00EC0343" w:rsidRPr="00554FA4" w:rsidRDefault="00EC0343" w:rsidP="00EC0343">
            <w:pPr>
              <w:pStyle w:val="a4"/>
              <w:spacing w:before="0" w:beforeAutospacing="0" w:after="0" w:afterAutospacing="0"/>
              <w:jc w:val="both"/>
              <w:rPr>
                <w:rFonts w:ascii="Times New Roman" w:hAnsi="Times New Roman" w:cs="Times New Roman"/>
                <w:b/>
                <w:color w:val="auto"/>
                <w:sz w:val="28"/>
                <w:szCs w:val="28"/>
                <w:lang w:val="uk-UA"/>
              </w:rPr>
            </w:pPr>
            <w:r w:rsidRPr="00554FA4">
              <w:rPr>
                <w:rFonts w:ascii="Times New Roman" w:hAnsi="Times New Roman" w:cs="Times New Roman"/>
                <w:b/>
                <w:color w:val="auto"/>
                <w:sz w:val="28"/>
                <w:szCs w:val="28"/>
                <w:lang w:val="uk-UA"/>
              </w:rPr>
              <w:t>ПОГОДЖЕНО</w:t>
            </w:r>
          </w:p>
          <w:p w14:paraId="10F01FFE" w14:textId="77777777" w:rsidR="00EC0343" w:rsidRPr="00554FA4" w:rsidRDefault="00EC0343" w:rsidP="00EC0343">
            <w:pPr>
              <w:pStyle w:val="a4"/>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Секцією Науково-методичної ради</w:t>
            </w:r>
          </w:p>
          <w:p w14:paraId="67081249" w14:textId="77777777" w:rsidR="00EC0343" w:rsidRPr="00554FA4" w:rsidRDefault="00EC0343" w:rsidP="00EC0343">
            <w:pPr>
              <w:pStyle w:val="a4"/>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 xml:space="preserve">ХНУВС </w:t>
            </w:r>
            <w:r w:rsidRPr="00554FA4">
              <w:rPr>
                <w:rFonts w:ascii="Times New Roman" w:hAnsi="Times New Roman" w:cs="Times New Roman"/>
                <w:color w:val="auto"/>
                <w:sz w:val="28"/>
                <w:szCs w:val="28"/>
                <w:lang w:val="uk-UA" w:eastAsia="uk-UA"/>
              </w:rPr>
              <w:t>з юридичних дисциплін</w:t>
            </w:r>
          </w:p>
          <w:p w14:paraId="3BB27182" w14:textId="77777777" w:rsidR="00EC0343" w:rsidRPr="00554FA4" w:rsidRDefault="00EC0343" w:rsidP="00EC0343">
            <w:pPr>
              <w:pStyle w:val="a4"/>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Протокол від 25.08.2020 № 4</w:t>
            </w:r>
          </w:p>
          <w:p w14:paraId="47B94CC9" w14:textId="77777777" w:rsidR="00EC0343" w:rsidRPr="00554FA4" w:rsidRDefault="00EC0343" w:rsidP="00EC0343">
            <w:pPr>
              <w:pStyle w:val="a4"/>
              <w:spacing w:before="0" w:beforeAutospacing="0" w:after="0" w:afterAutospacing="0"/>
              <w:rPr>
                <w:rFonts w:ascii="Times New Roman" w:hAnsi="Times New Roman" w:cs="Times New Roman"/>
                <w:color w:val="auto"/>
                <w:sz w:val="28"/>
                <w:szCs w:val="28"/>
                <w:lang w:val="uk-UA"/>
              </w:rPr>
            </w:pPr>
          </w:p>
          <w:p w14:paraId="2AC39C94" w14:textId="77777777" w:rsidR="00EC0343" w:rsidRPr="00554FA4" w:rsidRDefault="00EC0343" w:rsidP="00EC0343">
            <w:pPr>
              <w:pStyle w:val="a4"/>
              <w:spacing w:before="0" w:beforeAutospacing="0" w:after="0" w:afterAutospacing="0"/>
              <w:ind w:left="102"/>
              <w:jc w:val="both"/>
              <w:rPr>
                <w:rFonts w:ascii="Times New Roman" w:hAnsi="Times New Roman" w:cs="Times New Roman"/>
                <w:b/>
                <w:color w:val="auto"/>
                <w:sz w:val="28"/>
                <w:szCs w:val="28"/>
                <w:lang w:val="uk-UA"/>
              </w:rPr>
            </w:pPr>
          </w:p>
        </w:tc>
        <w:tc>
          <w:tcPr>
            <w:tcW w:w="4485" w:type="dxa"/>
          </w:tcPr>
          <w:p w14:paraId="2D5AA046" w14:textId="77777777" w:rsidR="00EC0343" w:rsidRPr="00554FA4" w:rsidRDefault="00EC0343" w:rsidP="00EC0343">
            <w:pPr>
              <w:pStyle w:val="a4"/>
              <w:spacing w:before="0" w:beforeAutospacing="0" w:after="0" w:afterAutospacing="0"/>
              <w:ind w:left="102"/>
              <w:jc w:val="both"/>
              <w:rPr>
                <w:rFonts w:ascii="Times New Roman" w:hAnsi="Times New Roman" w:cs="Times New Roman"/>
                <w:b/>
                <w:color w:val="auto"/>
                <w:sz w:val="28"/>
                <w:szCs w:val="28"/>
                <w:lang w:val="uk-UA"/>
              </w:rPr>
            </w:pPr>
          </w:p>
        </w:tc>
      </w:tr>
    </w:tbl>
    <w:p w14:paraId="4D5348C8" w14:textId="77777777" w:rsidR="00EC0343" w:rsidRPr="00554FA4" w:rsidRDefault="00EC0343" w:rsidP="00EC0343">
      <w:pPr>
        <w:pStyle w:val="a4"/>
        <w:spacing w:before="0" w:beforeAutospacing="0" w:after="0" w:afterAutospacing="0"/>
        <w:jc w:val="both"/>
        <w:rPr>
          <w:rFonts w:ascii="Times New Roman" w:hAnsi="Times New Roman" w:cs="Times New Roman"/>
          <w:i/>
          <w:color w:val="auto"/>
          <w:sz w:val="28"/>
          <w:szCs w:val="28"/>
          <w:lang w:val="uk-UA"/>
        </w:rPr>
      </w:pPr>
      <w:bookmarkStart w:id="1" w:name="_Hlk50912311"/>
      <w:r w:rsidRPr="00554FA4">
        <w:rPr>
          <w:rFonts w:ascii="Times New Roman" w:hAnsi="Times New Roman" w:cs="Times New Roman"/>
          <w:color w:val="auto"/>
          <w:sz w:val="28"/>
          <w:szCs w:val="28"/>
          <w:lang w:val="uk-UA"/>
        </w:rPr>
        <w:t>Розглянуто на засіданні кафедри цивільно-правових дисциплін факультету № 4</w:t>
      </w:r>
      <w:r w:rsidRPr="00554FA4">
        <w:rPr>
          <w:rFonts w:ascii="Times New Roman" w:hAnsi="Times New Roman" w:cs="Times New Roman"/>
          <w:i/>
          <w:color w:val="auto"/>
          <w:sz w:val="28"/>
          <w:szCs w:val="28"/>
          <w:u w:val="single"/>
          <w:lang w:val="uk-UA"/>
        </w:rPr>
        <w:t xml:space="preserve"> </w:t>
      </w:r>
      <w:r w:rsidRPr="00554FA4">
        <w:rPr>
          <w:rFonts w:ascii="Times New Roman" w:hAnsi="Times New Roman" w:cs="Times New Roman"/>
          <w:i/>
          <w:color w:val="auto"/>
          <w:sz w:val="28"/>
          <w:szCs w:val="28"/>
          <w:lang w:val="uk-UA"/>
        </w:rPr>
        <w:t>протокол від 25.08.2020  № 12/1.</w:t>
      </w:r>
    </w:p>
    <w:bookmarkEnd w:id="1"/>
    <w:p w14:paraId="0F1C0151" w14:textId="77777777" w:rsidR="00EC0343" w:rsidRPr="00554FA4" w:rsidRDefault="00EC0343" w:rsidP="00EC0343">
      <w:pPr>
        <w:pStyle w:val="a4"/>
        <w:spacing w:before="0" w:beforeAutospacing="0" w:after="0" w:afterAutospacing="0"/>
        <w:rPr>
          <w:rFonts w:ascii="Times New Roman" w:hAnsi="Times New Roman" w:cs="Times New Roman"/>
          <w:color w:val="auto"/>
          <w:sz w:val="28"/>
          <w:szCs w:val="28"/>
          <w:lang w:val="uk-UA"/>
        </w:rPr>
      </w:pPr>
    </w:p>
    <w:p w14:paraId="406B400A" w14:textId="77777777" w:rsidR="00EC0343" w:rsidRPr="00554FA4" w:rsidRDefault="00EC0343" w:rsidP="00EC0343">
      <w:pPr>
        <w:spacing w:after="0" w:line="240" w:lineRule="auto"/>
        <w:jc w:val="both"/>
        <w:rPr>
          <w:rFonts w:ascii="Times New Roman" w:hAnsi="Times New Roman"/>
          <w:sz w:val="28"/>
          <w:szCs w:val="28"/>
          <w:lang w:val="uk-UA"/>
        </w:rPr>
      </w:pPr>
      <w:r w:rsidRPr="00554FA4">
        <w:rPr>
          <w:rFonts w:ascii="Times New Roman" w:hAnsi="Times New Roman"/>
          <w:b/>
          <w:sz w:val="28"/>
          <w:szCs w:val="28"/>
          <w:lang w:val="uk-UA"/>
        </w:rPr>
        <w:t>Відповідальна особа</w:t>
      </w:r>
      <w:r w:rsidRPr="00554FA4">
        <w:rPr>
          <w:rFonts w:ascii="Times New Roman" w:hAnsi="Times New Roman"/>
          <w:sz w:val="28"/>
          <w:szCs w:val="28"/>
          <w:lang w:val="uk-UA"/>
        </w:rPr>
        <w:t xml:space="preserve">: </w:t>
      </w:r>
    </w:p>
    <w:p w14:paraId="6D84A1A3" w14:textId="77777777" w:rsidR="00EC0343" w:rsidRDefault="00EC0343" w:rsidP="00EC0343">
      <w:pPr>
        <w:pStyle w:val="a4"/>
        <w:spacing w:before="0" w:beforeAutospacing="0" w:after="0" w:afterAutospacing="0"/>
        <w:rPr>
          <w:rFonts w:ascii="Times New Roman" w:hAnsi="Times New Roman" w:cs="Times New Roman"/>
          <w:b/>
          <w:color w:val="auto"/>
          <w:sz w:val="28"/>
          <w:szCs w:val="28"/>
          <w:lang w:val="uk-UA"/>
        </w:rPr>
      </w:pPr>
      <w:r w:rsidRPr="00554FA4">
        <w:rPr>
          <w:rFonts w:ascii="Times New Roman" w:hAnsi="Times New Roman" w:cs="Times New Roman"/>
          <w:color w:val="auto"/>
          <w:sz w:val="28"/>
          <w:szCs w:val="28"/>
          <w:lang w:val="uk-UA"/>
        </w:rPr>
        <w:t xml:space="preserve">доцент кафедри, кандидат юридичних наук, доцент </w:t>
      </w:r>
      <w:r w:rsidRPr="00554FA4">
        <w:rPr>
          <w:rFonts w:ascii="Times New Roman" w:hAnsi="Times New Roman" w:cs="Times New Roman"/>
          <w:b/>
          <w:color w:val="auto"/>
          <w:sz w:val="28"/>
          <w:szCs w:val="28"/>
          <w:lang w:val="uk-UA"/>
        </w:rPr>
        <w:t>Погребняк О.С.</w:t>
      </w:r>
    </w:p>
    <w:p w14:paraId="1439DA89" w14:textId="77777777" w:rsidR="00EC0343" w:rsidRPr="00554FA4" w:rsidRDefault="00EC0343" w:rsidP="00EC0343">
      <w:pPr>
        <w:pStyle w:val="a4"/>
        <w:spacing w:before="0" w:beforeAutospacing="0" w:after="0" w:afterAutospacing="0"/>
        <w:rPr>
          <w:rFonts w:ascii="Times New Roman" w:hAnsi="Times New Roman" w:cs="Times New Roman"/>
          <w:color w:val="auto"/>
          <w:sz w:val="28"/>
          <w:szCs w:val="28"/>
          <w:lang w:val="uk-UA"/>
        </w:rPr>
      </w:pPr>
    </w:p>
    <w:p w14:paraId="0A81780A" w14:textId="77777777" w:rsidR="00EC0343" w:rsidRPr="00554FA4" w:rsidRDefault="00EC0343" w:rsidP="00EC0343">
      <w:pPr>
        <w:pStyle w:val="a4"/>
        <w:spacing w:before="0" w:beforeAutospacing="0" w:after="0" w:afterAutospacing="0"/>
        <w:rPr>
          <w:rFonts w:ascii="Times New Roman" w:hAnsi="Times New Roman" w:cs="Times New Roman"/>
          <w:color w:val="auto"/>
          <w:sz w:val="28"/>
          <w:szCs w:val="28"/>
          <w:lang w:val="uk-UA"/>
        </w:rPr>
      </w:pPr>
      <w:r w:rsidRPr="00554FA4">
        <w:rPr>
          <w:rFonts w:ascii="Times New Roman" w:hAnsi="Times New Roman" w:cs="Times New Roman"/>
          <w:b/>
          <w:color w:val="auto"/>
          <w:sz w:val="28"/>
          <w:szCs w:val="28"/>
          <w:lang w:val="uk-UA"/>
        </w:rPr>
        <w:t>Розробники:</w:t>
      </w:r>
      <w:r w:rsidRPr="00554FA4">
        <w:rPr>
          <w:rFonts w:ascii="Times New Roman" w:hAnsi="Times New Roman" w:cs="Times New Roman"/>
          <w:color w:val="auto"/>
          <w:sz w:val="28"/>
          <w:szCs w:val="28"/>
          <w:lang w:val="uk-UA"/>
        </w:rPr>
        <w:t xml:space="preserve"> </w:t>
      </w:r>
    </w:p>
    <w:p w14:paraId="23E6C8F0"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sz w:val="28"/>
          <w:szCs w:val="28"/>
          <w:lang w:val="uk-UA"/>
        </w:rPr>
        <w:t xml:space="preserve">1. завідувач кафедри, кандидат юридичних наук, доцент </w:t>
      </w:r>
      <w:r w:rsidRPr="00554FA4">
        <w:rPr>
          <w:rFonts w:ascii="Times New Roman" w:hAnsi="Times New Roman"/>
          <w:b/>
          <w:sz w:val="28"/>
          <w:szCs w:val="28"/>
          <w:lang w:val="uk-UA"/>
        </w:rPr>
        <w:t>Зайцев О.Л.</w:t>
      </w:r>
    </w:p>
    <w:p w14:paraId="67B76698"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sz w:val="28"/>
          <w:szCs w:val="28"/>
          <w:lang w:val="uk-UA"/>
        </w:rPr>
        <w:t>2.</w:t>
      </w:r>
      <w:r w:rsidRPr="00554FA4">
        <w:rPr>
          <w:rFonts w:ascii="Times New Roman" w:hAnsi="Times New Roman"/>
          <w:b/>
          <w:sz w:val="28"/>
          <w:szCs w:val="28"/>
          <w:lang w:val="uk-UA"/>
        </w:rPr>
        <w:t xml:space="preserve"> </w:t>
      </w:r>
      <w:r w:rsidRPr="00554FA4">
        <w:rPr>
          <w:rFonts w:ascii="Times New Roman" w:hAnsi="Times New Roman"/>
          <w:sz w:val="28"/>
          <w:szCs w:val="28"/>
          <w:lang w:val="uk-UA"/>
        </w:rPr>
        <w:t xml:space="preserve">професор кафедри, доктор юридичних наук, професор </w:t>
      </w:r>
      <w:r w:rsidRPr="00554FA4">
        <w:rPr>
          <w:rFonts w:ascii="Times New Roman" w:hAnsi="Times New Roman"/>
          <w:b/>
          <w:sz w:val="28"/>
          <w:szCs w:val="28"/>
          <w:lang w:val="uk-UA"/>
        </w:rPr>
        <w:t>Сліпченко С.О.</w:t>
      </w:r>
    </w:p>
    <w:p w14:paraId="01E7B308"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sz w:val="28"/>
          <w:szCs w:val="28"/>
          <w:lang w:val="uk-UA"/>
        </w:rPr>
        <w:t xml:space="preserve">3. доцент кафедри, кандидат юридичних наук, доцент </w:t>
      </w:r>
      <w:proofErr w:type="spellStart"/>
      <w:r w:rsidRPr="00554FA4">
        <w:rPr>
          <w:rFonts w:ascii="Times New Roman" w:hAnsi="Times New Roman"/>
          <w:b/>
          <w:sz w:val="28"/>
          <w:szCs w:val="28"/>
          <w:lang w:val="uk-UA"/>
        </w:rPr>
        <w:t>Піхурець</w:t>
      </w:r>
      <w:proofErr w:type="spellEnd"/>
      <w:r w:rsidRPr="00554FA4">
        <w:rPr>
          <w:rFonts w:ascii="Times New Roman" w:hAnsi="Times New Roman"/>
          <w:b/>
          <w:sz w:val="28"/>
          <w:szCs w:val="28"/>
          <w:lang w:val="uk-UA"/>
        </w:rPr>
        <w:t xml:space="preserve"> О.В.</w:t>
      </w:r>
    </w:p>
    <w:p w14:paraId="30CBFD45"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sz w:val="28"/>
          <w:szCs w:val="28"/>
          <w:lang w:val="uk-UA"/>
        </w:rPr>
        <w:t>4</w:t>
      </w:r>
      <w:r w:rsidRPr="00554FA4">
        <w:rPr>
          <w:rFonts w:ascii="Times New Roman" w:hAnsi="Times New Roman"/>
          <w:b/>
          <w:sz w:val="28"/>
          <w:szCs w:val="28"/>
          <w:lang w:val="uk-UA"/>
        </w:rPr>
        <w:t xml:space="preserve">. </w:t>
      </w:r>
      <w:r w:rsidRPr="00554FA4">
        <w:rPr>
          <w:rFonts w:ascii="Times New Roman" w:hAnsi="Times New Roman"/>
          <w:sz w:val="28"/>
          <w:szCs w:val="28"/>
          <w:lang w:val="uk-UA"/>
        </w:rPr>
        <w:t xml:space="preserve">доцент кафедри, кандидат юридичних наук, доцент </w:t>
      </w:r>
      <w:r w:rsidRPr="00554FA4">
        <w:rPr>
          <w:rFonts w:ascii="Times New Roman" w:hAnsi="Times New Roman"/>
          <w:b/>
          <w:sz w:val="28"/>
          <w:szCs w:val="28"/>
          <w:lang w:val="uk-UA"/>
        </w:rPr>
        <w:t>Шишка О.Р.</w:t>
      </w:r>
    </w:p>
    <w:p w14:paraId="1CBFFEDC"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sz w:val="28"/>
          <w:szCs w:val="28"/>
          <w:lang w:val="uk-UA"/>
        </w:rPr>
        <w:t>5.</w:t>
      </w:r>
      <w:r w:rsidRPr="00554FA4">
        <w:rPr>
          <w:rFonts w:ascii="Times New Roman" w:hAnsi="Times New Roman"/>
          <w:b/>
          <w:sz w:val="28"/>
          <w:szCs w:val="28"/>
          <w:lang w:val="uk-UA"/>
        </w:rPr>
        <w:t xml:space="preserve"> </w:t>
      </w:r>
      <w:r w:rsidRPr="00554FA4">
        <w:rPr>
          <w:rFonts w:ascii="Times New Roman" w:hAnsi="Times New Roman"/>
          <w:sz w:val="28"/>
          <w:szCs w:val="28"/>
          <w:lang w:val="uk-UA"/>
        </w:rPr>
        <w:t xml:space="preserve">доцент кафедри, кандидат юридичних наук, доцент </w:t>
      </w:r>
      <w:proofErr w:type="spellStart"/>
      <w:r w:rsidRPr="00554FA4">
        <w:rPr>
          <w:rFonts w:ascii="Times New Roman" w:hAnsi="Times New Roman"/>
          <w:b/>
          <w:sz w:val="28"/>
          <w:szCs w:val="28"/>
          <w:lang w:val="uk-UA"/>
        </w:rPr>
        <w:t>Тіхонова</w:t>
      </w:r>
      <w:proofErr w:type="spellEnd"/>
      <w:r w:rsidRPr="00554FA4">
        <w:rPr>
          <w:rFonts w:ascii="Times New Roman" w:hAnsi="Times New Roman"/>
          <w:b/>
          <w:sz w:val="28"/>
          <w:szCs w:val="28"/>
          <w:lang w:val="uk-UA"/>
        </w:rPr>
        <w:t xml:space="preserve"> М.А.</w:t>
      </w:r>
    </w:p>
    <w:p w14:paraId="0CA110A5"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sz w:val="28"/>
          <w:szCs w:val="28"/>
          <w:lang w:val="uk-UA"/>
        </w:rPr>
        <w:t xml:space="preserve">6. доцент кафедри, кандидат юридичних наук, доцент </w:t>
      </w:r>
      <w:r w:rsidRPr="00554FA4">
        <w:rPr>
          <w:rFonts w:ascii="Times New Roman" w:hAnsi="Times New Roman"/>
          <w:b/>
          <w:sz w:val="28"/>
          <w:szCs w:val="28"/>
          <w:lang w:val="uk-UA"/>
        </w:rPr>
        <w:t>Євко В.Ю.</w:t>
      </w:r>
    </w:p>
    <w:p w14:paraId="1A0851CD"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sz w:val="28"/>
          <w:szCs w:val="28"/>
          <w:lang w:val="uk-UA"/>
        </w:rPr>
        <w:t xml:space="preserve">7. доцент кафедри, кандидат юридичних наук, доцент </w:t>
      </w:r>
      <w:proofErr w:type="spellStart"/>
      <w:r w:rsidRPr="00554FA4">
        <w:rPr>
          <w:rFonts w:ascii="Times New Roman" w:hAnsi="Times New Roman"/>
          <w:b/>
          <w:sz w:val="28"/>
          <w:szCs w:val="28"/>
          <w:lang w:val="uk-UA"/>
        </w:rPr>
        <w:t>Бортнік</w:t>
      </w:r>
      <w:proofErr w:type="spellEnd"/>
      <w:r w:rsidRPr="00554FA4">
        <w:rPr>
          <w:rFonts w:ascii="Times New Roman" w:hAnsi="Times New Roman"/>
          <w:b/>
          <w:sz w:val="28"/>
          <w:szCs w:val="28"/>
          <w:lang w:val="uk-UA"/>
        </w:rPr>
        <w:t xml:space="preserve"> О.Г.</w:t>
      </w:r>
    </w:p>
    <w:p w14:paraId="4C36E05E"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sz w:val="28"/>
          <w:szCs w:val="28"/>
          <w:lang w:val="uk-UA"/>
        </w:rPr>
        <w:t xml:space="preserve">8. доцент кафедри, кандидат юридичних наук, доцент </w:t>
      </w:r>
      <w:proofErr w:type="spellStart"/>
      <w:r w:rsidRPr="00554FA4">
        <w:rPr>
          <w:rFonts w:ascii="Times New Roman" w:hAnsi="Times New Roman"/>
          <w:b/>
          <w:sz w:val="28"/>
          <w:szCs w:val="28"/>
          <w:lang w:val="uk-UA"/>
        </w:rPr>
        <w:t>Ясечко</w:t>
      </w:r>
      <w:proofErr w:type="spellEnd"/>
      <w:r w:rsidRPr="00554FA4">
        <w:rPr>
          <w:rFonts w:ascii="Times New Roman" w:hAnsi="Times New Roman"/>
          <w:b/>
          <w:sz w:val="28"/>
          <w:szCs w:val="28"/>
          <w:lang w:val="uk-UA"/>
        </w:rPr>
        <w:t xml:space="preserve"> С.В.</w:t>
      </w:r>
    </w:p>
    <w:p w14:paraId="704A4725"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sz w:val="28"/>
          <w:szCs w:val="28"/>
          <w:lang w:val="uk-UA"/>
        </w:rPr>
        <w:t xml:space="preserve">9. доцент кафедри, кандидат юридичних наук, доцент </w:t>
      </w:r>
      <w:r w:rsidRPr="00554FA4">
        <w:rPr>
          <w:rFonts w:ascii="Times New Roman" w:hAnsi="Times New Roman"/>
          <w:b/>
          <w:sz w:val="28"/>
          <w:szCs w:val="28"/>
          <w:lang w:val="uk-UA"/>
        </w:rPr>
        <w:t>Погребняк О.С.</w:t>
      </w:r>
    </w:p>
    <w:p w14:paraId="6C983DD7"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sz w:val="28"/>
          <w:szCs w:val="28"/>
          <w:lang w:val="uk-UA"/>
        </w:rPr>
        <w:t xml:space="preserve">10. доцент кафедри, кандидат юридичних наук </w:t>
      </w:r>
      <w:r w:rsidRPr="00554FA4">
        <w:rPr>
          <w:rFonts w:ascii="Times New Roman" w:hAnsi="Times New Roman"/>
          <w:b/>
          <w:sz w:val="28"/>
          <w:szCs w:val="28"/>
          <w:lang w:val="uk-UA"/>
        </w:rPr>
        <w:t>Степаненко Т.В.</w:t>
      </w:r>
    </w:p>
    <w:p w14:paraId="2789546C" w14:textId="77777777" w:rsidR="00EC0343" w:rsidRPr="00554FA4" w:rsidRDefault="00EC0343" w:rsidP="00EC0343">
      <w:pPr>
        <w:spacing w:after="0" w:line="240" w:lineRule="auto"/>
        <w:jc w:val="both"/>
        <w:rPr>
          <w:rFonts w:ascii="Times New Roman" w:hAnsi="Times New Roman"/>
          <w:b/>
          <w:sz w:val="28"/>
          <w:szCs w:val="28"/>
          <w:lang w:val="uk-UA"/>
        </w:rPr>
      </w:pPr>
      <w:r w:rsidRPr="00554FA4">
        <w:rPr>
          <w:rFonts w:ascii="Times New Roman" w:hAnsi="Times New Roman"/>
          <w:sz w:val="28"/>
          <w:szCs w:val="28"/>
          <w:lang w:val="uk-UA"/>
        </w:rPr>
        <w:t xml:space="preserve">11. доцент кафедри, кандидат юридичних наук </w:t>
      </w:r>
      <w:r w:rsidRPr="00554FA4">
        <w:rPr>
          <w:rFonts w:ascii="Times New Roman" w:hAnsi="Times New Roman"/>
          <w:b/>
          <w:sz w:val="28"/>
          <w:szCs w:val="28"/>
          <w:lang w:val="uk-UA"/>
        </w:rPr>
        <w:t>Шишка Н.В.</w:t>
      </w:r>
    </w:p>
    <w:p w14:paraId="5A787BB0" w14:textId="77777777" w:rsidR="00EC0343" w:rsidRPr="00554FA4" w:rsidRDefault="00EC0343" w:rsidP="00EC0343">
      <w:pPr>
        <w:pStyle w:val="a4"/>
        <w:spacing w:before="0" w:beforeAutospacing="0" w:after="0" w:afterAutospacing="0"/>
        <w:rPr>
          <w:rFonts w:ascii="Times New Roman" w:hAnsi="Times New Roman" w:cs="Times New Roman"/>
          <w:i/>
          <w:color w:val="auto"/>
          <w:sz w:val="28"/>
          <w:szCs w:val="28"/>
          <w:u w:val="single"/>
          <w:lang w:val="uk-UA"/>
        </w:rPr>
      </w:pPr>
    </w:p>
    <w:p w14:paraId="5B2E0194" w14:textId="77777777" w:rsidR="00EC0343" w:rsidRPr="00554FA4" w:rsidRDefault="00EC0343" w:rsidP="00EC0343">
      <w:pPr>
        <w:pStyle w:val="a4"/>
        <w:spacing w:before="0" w:beforeAutospacing="0" w:after="0" w:afterAutospacing="0"/>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 xml:space="preserve">         </w:t>
      </w:r>
    </w:p>
    <w:p w14:paraId="0EFF6129"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b/>
          <w:sz w:val="28"/>
          <w:szCs w:val="28"/>
          <w:lang w:val="uk-UA"/>
        </w:rPr>
        <w:t>Рецензенти:</w:t>
      </w:r>
    </w:p>
    <w:p w14:paraId="763F25ED" w14:textId="77777777" w:rsidR="00EC0343" w:rsidRPr="00554FA4" w:rsidRDefault="00EC0343" w:rsidP="00EC0343">
      <w:pPr>
        <w:spacing w:after="0" w:line="240" w:lineRule="auto"/>
        <w:rPr>
          <w:rFonts w:ascii="Times New Roman" w:hAnsi="Times New Roman"/>
          <w:i/>
          <w:sz w:val="28"/>
          <w:szCs w:val="28"/>
          <w:u w:val="single"/>
          <w:lang w:val="uk-UA"/>
        </w:rPr>
      </w:pPr>
      <w:r w:rsidRPr="00554FA4">
        <w:rPr>
          <w:rFonts w:ascii="Times New Roman" w:hAnsi="Times New Roman"/>
          <w:sz w:val="28"/>
          <w:szCs w:val="28"/>
          <w:lang w:val="uk-UA"/>
        </w:rPr>
        <w:t xml:space="preserve">1.завідувач кафедри правового регулювання економіки Харківського національного економічного університету імені Василя </w:t>
      </w:r>
      <w:proofErr w:type="spellStart"/>
      <w:r w:rsidRPr="00554FA4">
        <w:rPr>
          <w:rFonts w:ascii="Times New Roman" w:hAnsi="Times New Roman"/>
          <w:sz w:val="28"/>
          <w:szCs w:val="28"/>
          <w:lang w:val="uk-UA"/>
        </w:rPr>
        <w:t>Кузнеця</w:t>
      </w:r>
      <w:proofErr w:type="spellEnd"/>
      <w:r w:rsidRPr="00554FA4">
        <w:rPr>
          <w:rFonts w:ascii="Times New Roman" w:hAnsi="Times New Roman"/>
          <w:sz w:val="28"/>
          <w:szCs w:val="28"/>
          <w:lang w:val="uk-UA"/>
        </w:rPr>
        <w:t xml:space="preserve">, </w:t>
      </w:r>
      <w:proofErr w:type="spellStart"/>
      <w:r w:rsidRPr="00554FA4">
        <w:rPr>
          <w:rFonts w:ascii="Times New Roman" w:hAnsi="Times New Roman"/>
          <w:sz w:val="28"/>
          <w:szCs w:val="28"/>
          <w:lang w:val="uk-UA"/>
        </w:rPr>
        <w:t>канд</w:t>
      </w:r>
      <w:proofErr w:type="spellEnd"/>
      <w:r w:rsidRPr="00554FA4">
        <w:rPr>
          <w:rFonts w:ascii="Times New Roman" w:hAnsi="Times New Roman"/>
          <w:sz w:val="28"/>
          <w:szCs w:val="28"/>
          <w:lang w:val="uk-UA"/>
        </w:rPr>
        <w:t xml:space="preserve">. </w:t>
      </w:r>
      <w:proofErr w:type="spellStart"/>
      <w:r w:rsidRPr="00554FA4">
        <w:rPr>
          <w:rFonts w:ascii="Times New Roman" w:hAnsi="Times New Roman"/>
          <w:sz w:val="28"/>
          <w:szCs w:val="28"/>
          <w:lang w:val="uk-UA"/>
        </w:rPr>
        <w:t>юрид</w:t>
      </w:r>
      <w:proofErr w:type="spellEnd"/>
      <w:r w:rsidRPr="00554FA4">
        <w:rPr>
          <w:rFonts w:ascii="Times New Roman" w:hAnsi="Times New Roman"/>
          <w:sz w:val="28"/>
          <w:szCs w:val="28"/>
          <w:lang w:val="uk-UA"/>
        </w:rPr>
        <w:t xml:space="preserve">. наук, професор </w:t>
      </w:r>
      <w:r w:rsidRPr="00554FA4">
        <w:rPr>
          <w:rFonts w:ascii="Times New Roman" w:hAnsi="Times New Roman"/>
          <w:b/>
          <w:sz w:val="28"/>
          <w:szCs w:val="28"/>
          <w:lang w:val="uk-UA"/>
        </w:rPr>
        <w:t>Сергієнко В. В.</w:t>
      </w:r>
    </w:p>
    <w:p w14:paraId="6F9EF29A" w14:textId="77777777" w:rsidR="00EC0343" w:rsidRPr="00554FA4" w:rsidRDefault="00EC0343" w:rsidP="00EC0343">
      <w:pPr>
        <w:spacing w:after="0" w:line="240" w:lineRule="auto"/>
        <w:rPr>
          <w:rFonts w:ascii="Times New Roman" w:hAnsi="Times New Roman"/>
          <w:b/>
          <w:sz w:val="28"/>
          <w:szCs w:val="28"/>
          <w:lang w:val="uk-UA"/>
        </w:rPr>
      </w:pPr>
      <w:r w:rsidRPr="00554FA4">
        <w:rPr>
          <w:rFonts w:ascii="Times New Roman" w:hAnsi="Times New Roman"/>
          <w:sz w:val="28"/>
          <w:szCs w:val="28"/>
          <w:lang w:val="uk-UA"/>
        </w:rPr>
        <w:t xml:space="preserve">2. завідувач кафедри трудового та господарського права факультету № 2 Харківського національного університету внутрішніх справ, доктор </w:t>
      </w:r>
      <w:proofErr w:type="spellStart"/>
      <w:r w:rsidRPr="00554FA4">
        <w:rPr>
          <w:rFonts w:ascii="Times New Roman" w:hAnsi="Times New Roman"/>
          <w:sz w:val="28"/>
          <w:szCs w:val="28"/>
          <w:lang w:val="uk-UA"/>
        </w:rPr>
        <w:t>юрид</w:t>
      </w:r>
      <w:proofErr w:type="spellEnd"/>
      <w:r w:rsidRPr="00554FA4">
        <w:rPr>
          <w:rFonts w:ascii="Times New Roman" w:hAnsi="Times New Roman"/>
          <w:sz w:val="28"/>
          <w:szCs w:val="28"/>
          <w:lang w:val="uk-UA"/>
        </w:rPr>
        <w:t xml:space="preserve">. наук, професор </w:t>
      </w:r>
      <w:r w:rsidRPr="00554FA4">
        <w:rPr>
          <w:rFonts w:ascii="Times New Roman" w:hAnsi="Times New Roman"/>
          <w:b/>
          <w:sz w:val="28"/>
          <w:szCs w:val="28"/>
          <w:lang w:val="uk-UA"/>
        </w:rPr>
        <w:t xml:space="preserve">Мельник К. Ю. </w:t>
      </w:r>
    </w:p>
    <w:p w14:paraId="3FCDE160" w14:textId="77777777" w:rsidR="00EC0343" w:rsidRPr="00554FA4" w:rsidRDefault="00EC0343" w:rsidP="00EC0343">
      <w:pPr>
        <w:pStyle w:val="a4"/>
        <w:spacing w:before="0" w:beforeAutospacing="0" w:after="0" w:afterAutospacing="0"/>
        <w:rPr>
          <w:rFonts w:ascii="Times New Roman" w:hAnsi="Times New Roman" w:cs="Times New Roman"/>
          <w:i/>
          <w:color w:val="auto"/>
          <w:sz w:val="28"/>
          <w:szCs w:val="28"/>
          <w:u w:val="single"/>
          <w:lang w:val="uk-UA"/>
        </w:rPr>
      </w:pPr>
    </w:p>
    <w:bookmarkEnd w:id="0"/>
    <w:p w14:paraId="7A6ABBF0" w14:textId="77777777" w:rsidR="008C2BE7" w:rsidRDefault="008C2BE7" w:rsidP="008C2BE7">
      <w:pPr>
        <w:spacing w:after="160" w:line="259" w:lineRule="auto"/>
        <w:rPr>
          <w:b/>
          <w:sz w:val="28"/>
          <w:szCs w:val="28"/>
        </w:rPr>
      </w:pPr>
      <w:r>
        <w:rPr>
          <w:b/>
          <w:sz w:val="28"/>
          <w:szCs w:val="28"/>
        </w:rPr>
        <w:br w:type="page"/>
      </w:r>
    </w:p>
    <w:p w14:paraId="6BB8E530" w14:textId="77777777" w:rsidR="005F350A" w:rsidRPr="003D172A" w:rsidRDefault="005F350A">
      <w:pPr>
        <w:spacing w:after="0" w:line="240" w:lineRule="auto"/>
        <w:rPr>
          <w:rFonts w:ascii="Times New Roman" w:hAnsi="Times New Roman"/>
          <w:sz w:val="24"/>
          <w:szCs w:val="24"/>
        </w:rPr>
      </w:pPr>
    </w:p>
    <w:p w14:paraId="2F3D5E25" w14:textId="77777777" w:rsidR="00402D85" w:rsidRPr="003D172A" w:rsidRDefault="007C222F" w:rsidP="005F350A">
      <w:pPr>
        <w:pStyle w:val="a4"/>
        <w:spacing w:before="0" w:beforeAutospacing="0" w:after="0" w:afterAutospacing="0"/>
        <w:ind w:firstLine="709"/>
        <w:jc w:val="center"/>
        <w:rPr>
          <w:rFonts w:ascii="Times New Roman" w:hAnsi="Times New Roman"/>
          <w:b/>
          <w:color w:val="auto"/>
          <w:sz w:val="28"/>
          <w:szCs w:val="28"/>
          <w:lang w:val="uk-UA"/>
        </w:rPr>
      </w:pPr>
      <w:r w:rsidRPr="003D172A">
        <w:rPr>
          <w:rFonts w:ascii="Times New Roman" w:hAnsi="Times New Roman"/>
          <w:b/>
          <w:color w:val="auto"/>
          <w:sz w:val="28"/>
          <w:szCs w:val="28"/>
          <w:lang w:val="uk-UA"/>
        </w:rPr>
        <w:t>План лекції</w:t>
      </w:r>
    </w:p>
    <w:p w14:paraId="60518715" w14:textId="77777777" w:rsidR="00332565" w:rsidRPr="003D172A" w:rsidRDefault="00332565" w:rsidP="005F350A">
      <w:pPr>
        <w:pStyle w:val="a4"/>
        <w:spacing w:before="0" w:beforeAutospacing="0" w:after="0" w:afterAutospacing="0"/>
        <w:ind w:firstLine="709"/>
        <w:jc w:val="center"/>
        <w:rPr>
          <w:rFonts w:ascii="Times New Roman" w:hAnsi="Times New Roman"/>
          <w:b/>
          <w:color w:val="auto"/>
          <w:sz w:val="28"/>
          <w:szCs w:val="28"/>
          <w:lang w:val="uk-UA"/>
        </w:rPr>
      </w:pPr>
    </w:p>
    <w:p w14:paraId="32B82212" w14:textId="77777777" w:rsidR="00402D85" w:rsidRPr="008C2BE7" w:rsidRDefault="00402D85" w:rsidP="008C2BE7">
      <w:pPr>
        <w:spacing w:after="0" w:line="240" w:lineRule="auto"/>
        <w:ind w:firstLine="709"/>
        <w:jc w:val="both"/>
        <w:rPr>
          <w:rFonts w:ascii="Times New Roman" w:hAnsi="Times New Roman"/>
          <w:bCs/>
          <w:sz w:val="28"/>
          <w:szCs w:val="28"/>
          <w:lang w:val="uk-UA"/>
        </w:rPr>
      </w:pPr>
      <w:r w:rsidRPr="003D172A">
        <w:rPr>
          <w:rFonts w:ascii="Times New Roman" w:hAnsi="Times New Roman"/>
          <w:sz w:val="28"/>
          <w:szCs w:val="28"/>
          <w:lang w:val="uk-UA"/>
        </w:rPr>
        <w:t> 1. Публічна обіцянка винагороди</w:t>
      </w:r>
    </w:p>
    <w:p w14:paraId="5CFFE687" w14:textId="77777777" w:rsidR="00402D85" w:rsidRPr="003D172A" w:rsidRDefault="00402D85" w:rsidP="005F350A">
      <w:pPr>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w:t>
      </w:r>
      <w:r w:rsidR="008C2BE7">
        <w:rPr>
          <w:rFonts w:ascii="Times New Roman" w:hAnsi="Times New Roman"/>
          <w:sz w:val="28"/>
          <w:szCs w:val="28"/>
          <w:lang w:val="uk-UA"/>
        </w:rPr>
        <w:t>2</w:t>
      </w:r>
      <w:r w:rsidRPr="003D172A">
        <w:rPr>
          <w:rFonts w:ascii="Times New Roman" w:hAnsi="Times New Roman"/>
          <w:sz w:val="28"/>
          <w:szCs w:val="28"/>
          <w:lang w:val="uk-UA"/>
        </w:rPr>
        <w:t xml:space="preserve">. Вчинення дій в майнових інтересах іншої особи без її доручення. </w:t>
      </w:r>
    </w:p>
    <w:p w14:paraId="603BA8A6" w14:textId="77777777" w:rsidR="00402D85" w:rsidRPr="003D172A" w:rsidRDefault="00402D85" w:rsidP="005F350A">
      <w:pPr>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w:t>
      </w:r>
      <w:r w:rsidR="008C2BE7">
        <w:rPr>
          <w:rFonts w:ascii="Times New Roman" w:hAnsi="Times New Roman"/>
          <w:sz w:val="28"/>
          <w:szCs w:val="28"/>
          <w:lang w:val="uk-UA"/>
        </w:rPr>
        <w:t>3</w:t>
      </w:r>
      <w:r w:rsidRPr="003D172A">
        <w:rPr>
          <w:rFonts w:ascii="Times New Roman" w:hAnsi="Times New Roman"/>
          <w:sz w:val="28"/>
          <w:szCs w:val="28"/>
          <w:lang w:val="uk-UA"/>
        </w:rPr>
        <w:t>. Рятування здоров’я та життя фізичної особи, майна фізичної або юридичної особи.</w:t>
      </w:r>
    </w:p>
    <w:p w14:paraId="6BC1DFD0" w14:textId="77777777" w:rsidR="00402D85" w:rsidRPr="003D172A" w:rsidRDefault="00402D85" w:rsidP="005F350A">
      <w:pPr>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w:t>
      </w:r>
      <w:r w:rsidR="008C2BE7">
        <w:rPr>
          <w:rFonts w:ascii="Times New Roman" w:hAnsi="Times New Roman"/>
          <w:sz w:val="28"/>
          <w:szCs w:val="28"/>
          <w:lang w:val="uk-UA"/>
        </w:rPr>
        <w:t>4</w:t>
      </w:r>
      <w:r w:rsidRPr="003D172A">
        <w:rPr>
          <w:rFonts w:ascii="Times New Roman" w:hAnsi="Times New Roman"/>
          <w:sz w:val="28"/>
          <w:szCs w:val="28"/>
          <w:lang w:val="uk-UA"/>
        </w:rPr>
        <w:t xml:space="preserve">. Створення загрози життю, здоров’ю, майну фізичної особи або майну юридичної особи. </w:t>
      </w:r>
    </w:p>
    <w:p w14:paraId="07B423E7" w14:textId="77777777" w:rsidR="00402D85" w:rsidRPr="003D172A" w:rsidRDefault="00402D85" w:rsidP="005F350A">
      <w:pPr>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w:t>
      </w:r>
      <w:r w:rsidR="008C2BE7">
        <w:rPr>
          <w:rFonts w:ascii="Times New Roman" w:hAnsi="Times New Roman"/>
          <w:sz w:val="28"/>
          <w:szCs w:val="28"/>
          <w:lang w:val="uk-UA"/>
        </w:rPr>
        <w:t>5</w:t>
      </w:r>
      <w:r w:rsidRPr="003D172A">
        <w:rPr>
          <w:rFonts w:ascii="Times New Roman" w:hAnsi="Times New Roman"/>
          <w:sz w:val="28"/>
          <w:szCs w:val="28"/>
          <w:lang w:val="uk-UA"/>
        </w:rPr>
        <w:t xml:space="preserve">. Деліктні зобов’язання. </w:t>
      </w:r>
    </w:p>
    <w:p w14:paraId="24D219C7" w14:textId="77777777" w:rsidR="00402D85" w:rsidRPr="003D172A" w:rsidRDefault="008C2BE7" w:rsidP="008C2B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6</w:t>
      </w:r>
      <w:r w:rsidR="00402D85" w:rsidRPr="003D172A">
        <w:rPr>
          <w:rFonts w:ascii="Times New Roman" w:hAnsi="Times New Roman"/>
          <w:sz w:val="28"/>
          <w:szCs w:val="28"/>
          <w:lang w:val="uk-UA"/>
        </w:rPr>
        <w:t>. Загальні положення про порядок та обсяг відшкодування завданої шкоди</w:t>
      </w:r>
    </w:p>
    <w:p w14:paraId="2B33BE5C" w14:textId="77777777" w:rsidR="00402D85" w:rsidRPr="003D172A" w:rsidRDefault="00402D85" w:rsidP="005F350A">
      <w:pPr>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w:t>
      </w:r>
      <w:r w:rsidR="008C2BE7">
        <w:rPr>
          <w:rFonts w:ascii="Times New Roman" w:hAnsi="Times New Roman"/>
          <w:sz w:val="28"/>
          <w:szCs w:val="28"/>
          <w:lang w:val="uk-UA"/>
        </w:rPr>
        <w:t>7</w:t>
      </w:r>
      <w:r w:rsidRPr="003D172A">
        <w:rPr>
          <w:rFonts w:ascii="Times New Roman" w:hAnsi="Times New Roman"/>
          <w:sz w:val="28"/>
          <w:szCs w:val="28"/>
          <w:lang w:val="uk-UA"/>
        </w:rPr>
        <w:t>. Набуття, збереження майна без достатньої правової підстави (</w:t>
      </w:r>
      <w:proofErr w:type="spellStart"/>
      <w:r w:rsidRPr="003D172A">
        <w:rPr>
          <w:rFonts w:ascii="Times New Roman" w:hAnsi="Times New Roman"/>
          <w:sz w:val="28"/>
          <w:szCs w:val="28"/>
          <w:lang w:val="uk-UA"/>
        </w:rPr>
        <w:t>кондикційні</w:t>
      </w:r>
      <w:proofErr w:type="spellEnd"/>
      <w:r w:rsidRPr="003D172A">
        <w:rPr>
          <w:rFonts w:ascii="Times New Roman" w:hAnsi="Times New Roman"/>
          <w:sz w:val="28"/>
          <w:szCs w:val="28"/>
          <w:lang w:val="uk-UA"/>
        </w:rPr>
        <w:t xml:space="preserve"> зобов’язання).</w:t>
      </w:r>
      <w:r w:rsidRPr="003D172A">
        <w:rPr>
          <w:rFonts w:ascii="Times New Roman" w:hAnsi="Times New Roman"/>
          <w:bCs/>
          <w:sz w:val="28"/>
          <w:szCs w:val="28"/>
          <w:lang w:val="uk-UA"/>
        </w:rPr>
        <w:t xml:space="preserve"> </w:t>
      </w:r>
    </w:p>
    <w:p w14:paraId="7B1AABCE" w14:textId="77777777" w:rsidR="00202E1E" w:rsidRPr="003D172A" w:rsidRDefault="00202E1E" w:rsidP="00202E1E">
      <w:pPr>
        <w:spacing w:after="0"/>
        <w:ind w:left="-1134" w:firstLine="709"/>
        <w:jc w:val="both"/>
        <w:rPr>
          <w:rFonts w:ascii="Times New Roman" w:hAnsi="Times New Roman"/>
          <w:b/>
          <w:sz w:val="28"/>
          <w:szCs w:val="28"/>
          <w:lang w:val="uk-UA"/>
        </w:rPr>
      </w:pPr>
    </w:p>
    <w:p w14:paraId="493DFC9D" w14:textId="77777777" w:rsidR="008C2BE7" w:rsidRPr="00FE0E67" w:rsidRDefault="008C2BE7" w:rsidP="008C2BE7">
      <w:pPr>
        <w:spacing w:after="0" w:line="240" w:lineRule="auto"/>
        <w:jc w:val="center"/>
        <w:rPr>
          <w:rFonts w:ascii="Times New Roman" w:hAnsi="Times New Roman"/>
          <w:b/>
          <w:sz w:val="28"/>
          <w:szCs w:val="28"/>
          <w:lang w:val="uk-UA"/>
        </w:rPr>
      </w:pPr>
      <w:r w:rsidRPr="00FE0E67">
        <w:rPr>
          <w:rFonts w:ascii="Times New Roman" w:hAnsi="Times New Roman"/>
          <w:b/>
          <w:sz w:val="28"/>
          <w:szCs w:val="28"/>
          <w:lang w:val="uk-UA"/>
        </w:rPr>
        <w:t>Рекомендована література:</w:t>
      </w:r>
    </w:p>
    <w:p w14:paraId="6A10F9C2" w14:textId="77777777" w:rsidR="008C2BE7" w:rsidRPr="00FE0E67" w:rsidRDefault="008C2BE7" w:rsidP="008C2BE7">
      <w:pPr>
        <w:spacing w:after="0" w:line="240" w:lineRule="auto"/>
        <w:jc w:val="center"/>
        <w:rPr>
          <w:rFonts w:ascii="Times New Roman" w:hAnsi="Times New Roman"/>
          <w:b/>
          <w:sz w:val="28"/>
          <w:szCs w:val="28"/>
          <w:lang w:val="uk-UA"/>
        </w:rPr>
      </w:pPr>
    </w:p>
    <w:p w14:paraId="284A88CE" w14:textId="77777777" w:rsidR="008C2BE7" w:rsidRPr="00FE0E67" w:rsidRDefault="008C2BE7" w:rsidP="008C2BE7">
      <w:pPr>
        <w:spacing w:after="0" w:line="240" w:lineRule="auto"/>
        <w:jc w:val="center"/>
        <w:rPr>
          <w:rFonts w:ascii="Times New Roman" w:hAnsi="Times New Roman"/>
          <w:sz w:val="28"/>
          <w:szCs w:val="28"/>
          <w:lang w:val="uk-UA"/>
        </w:rPr>
      </w:pPr>
      <w:r w:rsidRPr="00FE0E67">
        <w:rPr>
          <w:rFonts w:ascii="Times New Roman" w:hAnsi="Times New Roman"/>
          <w:sz w:val="28"/>
          <w:szCs w:val="28"/>
          <w:lang w:val="uk-UA"/>
        </w:rPr>
        <w:t>Основна</w:t>
      </w:r>
    </w:p>
    <w:p w14:paraId="4E6F0DF1" w14:textId="77777777" w:rsidR="008C2BE7" w:rsidRPr="00FE0E67" w:rsidRDefault="008C2BE7" w:rsidP="008C2BE7">
      <w:pPr>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lang w:val="uk-UA"/>
        </w:rPr>
      </w:pPr>
      <w:r w:rsidRPr="00FE0E67">
        <w:rPr>
          <w:rFonts w:ascii="Times New Roman" w:hAnsi="Times New Roman"/>
          <w:bCs/>
          <w:sz w:val="28"/>
          <w:szCs w:val="28"/>
          <w:lang w:val="uk-UA"/>
        </w:rPr>
        <w:t>Цивільне право</w:t>
      </w:r>
      <w:r w:rsidRPr="00FE0E67">
        <w:rPr>
          <w:rFonts w:ascii="Times New Roman" w:hAnsi="Times New Roman"/>
          <w:sz w:val="28"/>
          <w:szCs w:val="28"/>
          <w:lang w:val="uk-UA"/>
        </w:rPr>
        <w:t xml:space="preserve"> України: підручник. 2-е вид., перероб. і </w:t>
      </w:r>
      <w:proofErr w:type="spellStart"/>
      <w:r w:rsidRPr="00FE0E67">
        <w:rPr>
          <w:rFonts w:ascii="Times New Roman" w:hAnsi="Times New Roman"/>
          <w:sz w:val="28"/>
          <w:szCs w:val="28"/>
          <w:lang w:val="uk-UA"/>
        </w:rPr>
        <w:t>доп</w:t>
      </w:r>
      <w:proofErr w:type="spellEnd"/>
      <w:r w:rsidRPr="00FE0E67">
        <w:rPr>
          <w:rFonts w:ascii="Times New Roman" w:hAnsi="Times New Roman"/>
          <w:sz w:val="28"/>
          <w:szCs w:val="28"/>
          <w:lang w:val="uk-UA"/>
        </w:rPr>
        <w:t xml:space="preserve">. У 2 частинах. / За ред. проф. Р.Б. Шишки (кер. </w:t>
      </w:r>
      <w:proofErr w:type="spellStart"/>
      <w:r w:rsidRPr="00FE0E67">
        <w:rPr>
          <w:rFonts w:ascii="Times New Roman" w:hAnsi="Times New Roman"/>
          <w:sz w:val="28"/>
          <w:szCs w:val="28"/>
          <w:lang w:val="uk-UA"/>
        </w:rPr>
        <w:t>авт</w:t>
      </w:r>
      <w:proofErr w:type="spellEnd"/>
      <w:r w:rsidRPr="00FE0E67">
        <w:rPr>
          <w:rFonts w:ascii="Times New Roman" w:hAnsi="Times New Roman"/>
          <w:sz w:val="28"/>
          <w:szCs w:val="28"/>
          <w:lang w:val="uk-UA"/>
        </w:rPr>
        <w:t xml:space="preserve">. </w:t>
      </w:r>
      <w:proofErr w:type="spellStart"/>
      <w:r w:rsidRPr="00FE0E67">
        <w:rPr>
          <w:rFonts w:ascii="Times New Roman" w:hAnsi="Times New Roman"/>
          <w:sz w:val="28"/>
          <w:szCs w:val="28"/>
          <w:lang w:val="uk-UA"/>
        </w:rPr>
        <w:t>кол</w:t>
      </w:r>
      <w:proofErr w:type="spellEnd"/>
      <w:r w:rsidRPr="00FE0E67">
        <w:rPr>
          <w:rFonts w:ascii="Times New Roman" w:hAnsi="Times New Roman"/>
          <w:sz w:val="28"/>
          <w:szCs w:val="28"/>
          <w:lang w:val="uk-UA"/>
        </w:rPr>
        <w:t>.), Ч. 1. Загальна. – К.: Видавництво Ліра-К, 2018. – 736 с.</w:t>
      </w:r>
    </w:p>
    <w:p w14:paraId="1576BEDB" w14:textId="77777777" w:rsidR="008C2BE7" w:rsidRPr="00FE0E67" w:rsidRDefault="008C2BE7" w:rsidP="008C2BE7">
      <w:pPr>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lang w:val="uk-UA"/>
        </w:rPr>
      </w:pPr>
      <w:r w:rsidRPr="00FE0E67">
        <w:rPr>
          <w:rFonts w:ascii="Times New Roman" w:hAnsi="Times New Roman"/>
          <w:sz w:val="28"/>
          <w:szCs w:val="28"/>
          <w:lang w:val="uk-UA"/>
        </w:rPr>
        <w:t xml:space="preserve">Цивільне право України. Загальна частина : підручник / Ю.Л. </w:t>
      </w:r>
      <w:proofErr w:type="spellStart"/>
      <w:r w:rsidRPr="00FE0E67">
        <w:rPr>
          <w:rFonts w:ascii="Times New Roman" w:hAnsi="Times New Roman"/>
          <w:sz w:val="28"/>
          <w:szCs w:val="28"/>
          <w:lang w:val="uk-UA"/>
        </w:rPr>
        <w:t>Бошицький</w:t>
      </w:r>
      <w:proofErr w:type="spellEnd"/>
      <w:r w:rsidRPr="00FE0E67">
        <w:rPr>
          <w:rFonts w:ascii="Times New Roman" w:hAnsi="Times New Roman"/>
          <w:sz w:val="28"/>
          <w:szCs w:val="28"/>
          <w:lang w:val="uk-UA"/>
        </w:rPr>
        <w:t>, І.Р. Шишка, О.Р. Шишка, Р.Б. Шишка.— Київ : Ліра-К, 2016.— 760 с.</w:t>
      </w:r>
    </w:p>
    <w:p w14:paraId="0784850B" w14:textId="77777777" w:rsidR="008C2BE7" w:rsidRPr="00FE0E67" w:rsidRDefault="008C2BE7" w:rsidP="008C2BE7">
      <w:pPr>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lang w:val="uk-UA"/>
        </w:rPr>
      </w:pPr>
      <w:r w:rsidRPr="00FE0E67">
        <w:rPr>
          <w:rFonts w:ascii="Times New Roman" w:hAnsi="Times New Roman"/>
          <w:sz w:val="28"/>
          <w:szCs w:val="28"/>
          <w:lang w:val="uk-UA"/>
        </w:rPr>
        <w:t xml:space="preserve">Цивільне право : підручник : в 2 т. : затверджено МОН України / В.І. Борисова, Л.М. Баранова, М.В. </w:t>
      </w:r>
      <w:proofErr w:type="spellStart"/>
      <w:r w:rsidRPr="00FE0E67">
        <w:rPr>
          <w:rFonts w:ascii="Times New Roman" w:hAnsi="Times New Roman"/>
          <w:sz w:val="28"/>
          <w:szCs w:val="28"/>
          <w:lang w:val="uk-UA"/>
        </w:rPr>
        <w:t>Домашенко</w:t>
      </w:r>
      <w:proofErr w:type="spellEnd"/>
      <w:r w:rsidRPr="00FE0E67">
        <w:rPr>
          <w:rFonts w:ascii="Times New Roman" w:hAnsi="Times New Roman"/>
          <w:sz w:val="28"/>
          <w:szCs w:val="28"/>
          <w:lang w:val="uk-UA"/>
        </w:rPr>
        <w:t xml:space="preserve"> та ін. - Т. 1 .— 2014.— 656 с.</w:t>
      </w:r>
    </w:p>
    <w:p w14:paraId="01F0B44B" w14:textId="77777777" w:rsidR="008C2BE7" w:rsidRPr="00FE0E67" w:rsidRDefault="008C2BE7" w:rsidP="008C2BE7">
      <w:pPr>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lang w:val="uk-UA"/>
        </w:rPr>
      </w:pPr>
      <w:r w:rsidRPr="00FE0E67">
        <w:rPr>
          <w:rFonts w:ascii="Times New Roman" w:hAnsi="Times New Roman"/>
          <w:sz w:val="28"/>
          <w:szCs w:val="28"/>
          <w:lang w:val="uk-UA"/>
        </w:rPr>
        <w:t xml:space="preserve">Цивільне право України. У двох частинах. Ч. 1. Навчальний посібник / За </w:t>
      </w:r>
      <w:proofErr w:type="spellStart"/>
      <w:r w:rsidRPr="00FE0E67">
        <w:rPr>
          <w:rFonts w:ascii="Times New Roman" w:hAnsi="Times New Roman"/>
          <w:sz w:val="28"/>
          <w:szCs w:val="28"/>
          <w:lang w:val="uk-UA"/>
        </w:rPr>
        <w:t>заг</w:t>
      </w:r>
      <w:proofErr w:type="spellEnd"/>
      <w:r w:rsidRPr="00FE0E67">
        <w:rPr>
          <w:rFonts w:ascii="Times New Roman" w:hAnsi="Times New Roman"/>
          <w:sz w:val="28"/>
          <w:szCs w:val="28"/>
          <w:lang w:val="uk-UA"/>
        </w:rPr>
        <w:t xml:space="preserve">. ред. В.А. </w:t>
      </w:r>
      <w:proofErr w:type="spellStart"/>
      <w:r w:rsidRPr="00FE0E67">
        <w:rPr>
          <w:rFonts w:ascii="Times New Roman" w:hAnsi="Times New Roman"/>
          <w:sz w:val="28"/>
          <w:szCs w:val="28"/>
          <w:lang w:val="uk-UA"/>
        </w:rPr>
        <w:t>Кройтора</w:t>
      </w:r>
      <w:proofErr w:type="spellEnd"/>
      <w:r w:rsidRPr="00FE0E67">
        <w:rPr>
          <w:rFonts w:ascii="Times New Roman" w:hAnsi="Times New Roman"/>
          <w:sz w:val="28"/>
          <w:szCs w:val="28"/>
          <w:lang w:val="uk-UA"/>
        </w:rPr>
        <w:t xml:space="preserve">. – Харків: вид-во Харківського </w:t>
      </w:r>
      <w:proofErr w:type="spellStart"/>
      <w:r w:rsidRPr="00FE0E67">
        <w:rPr>
          <w:rFonts w:ascii="Times New Roman" w:hAnsi="Times New Roman"/>
          <w:sz w:val="28"/>
          <w:szCs w:val="28"/>
          <w:lang w:val="uk-UA"/>
        </w:rPr>
        <w:t>нац</w:t>
      </w:r>
      <w:proofErr w:type="spellEnd"/>
      <w:r w:rsidRPr="00FE0E67">
        <w:rPr>
          <w:rFonts w:ascii="Times New Roman" w:hAnsi="Times New Roman"/>
          <w:sz w:val="28"/>
          <w:szCs w:val="28"/>
          <w:lang w:val="uk-UA"/>
        </w:rPr>
        <w:t xml:space="preserve">. ун-ту </w:t>
      </w:r>
      <w:proofErr w:type="spellStart"/>
      <w:r w:rsidRPr="00FE0E67">
        <w:rPr>
          <w:rFonts w:ascii="Times New Roman" w:hAnsi="Times New Roman"/>
          <w:sz w:val="28"/>
          <w:szCs w:val="28"/>
          <w:lang w:val="uk-UA"/>
        </w:rPr>
        <w:t>внутр</w:t>
      </w:r>
      <w:proofErr w:type="spellEnd"/>
      <w:r w:rsidRPr="00FE0E67">
        <w:rPr>
          <w:rFonts w:ascii="Times New Roman" w:hAnsi="Times New Roman"/>
          <w:sz w:val="28"/>
          <w:szCs w:val="28"/>
          <w:lang w:val="uk-UA"/>
        </w:rPr>
        <w:t>. справ., 2013. – 400 с.</w:t>
      </w:r>
    </w:p>
    <w:p w14:paraId="0A4144B1" w14:textId="77777777" w:rsidR="008C2BE7" w:rsidRPr="00FE0E67" w:rsidRDefault="008C2BE7" w:rsidP="008C2BE7">
      <w:pPr>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lang w:val="uk-UA"/>
        </w:rPr>
      </w:pPr>
      <w:r w:rsidRPr="00FE0E67">
        <w:rPr>
          <w:rFonts w:ascii="Times New Roman" w:hAnsi="Times New Roman"/>
          <w:bCs/>
          <w:sz w:val="28"/>
          <w:szCs w:val="28"/>
          <w:lang w:val="uk-UA"/>
        </w:rPr>
        <w:t>Цивільне право України.</w:t>
      </w:r>
      <w:r w:rsidRPr="00FE0E67">
        <w:rPr>
          <w:rFonts w:ascii="Times New Roman" w:hAnsi="Times New Roman"/>
          <w:sz w:val="28"/>
          <w:szCs w:val="28"/>
          <w:lang w:val="uk-UA"/>
        </w:rPr>
        <w:t xml:space="preserve"> Особлива частина : підручник.— Київ : Юрінком Інтер, 2017.— 1173 с. </w:t>
      </w:r>
    </w:p>
    <w:p w14:paraId="04F4EA90" w14:textId="77777777" w:rsidR="008C2BE7" w:rsidRPr="00FE0E67" w:rsidRDefault="008C2BE7" w:rsidP="008C2BE7">
      <w:pPr>
        <w:widowControl w:val="0"/>
        <w:numPr>
          <w:ilvl w:val="0"/>
          <w:numId w:val="5"/>
        </w:numPr>
        <w:autoSpaceDE w:val="0"/>
        <w:autoSpaceDN w:val="0"/>
        <w:adjustRightInd w:val="0"/>
        <w:ind w:left="0" w:firstLine="426"/>
        <w:contextualSpacing/>
        <w:jc w:val="both"/>
        <w:rPr>
          <w:rFonts w:ascii="Times New Roman" w:hAnsi="Times New Roman" w:cs="Courier New"/>
          <w:sz w:val="28"/>
          <w:szCs w:val="28"/>
          <w:lang w:val="uk-UA"/>
        </w:rPr>
      </w:pPr>
      <w:r w:rsidRPr="00FE0E67">
        <w:rPr>
          <w:rFonts w:ascii="Times New Roman" w:hAnsi="Times New Roman" w:cs="Courier New"/>
          <w:color w:val="333333"/>
          <w:sz w:val="28"/>
          <w:szCs w:val="28"/>
          <w:shd w:val="clear" w:color="auto" w:fill="FFFFFF"/>
          <w:lang w:val="uk-UA"/>
        </w:rPr>
        <w:t xml:space="preserve">Васильєв С.В. Цивільний процес : підручник. Київ : Правова єдність: </w:t>
      </w:r>
      <w:proofErr w:type="spellStart"/>
      <w:r w:rsidRPr="00FE0E67">
        <w:rPr>
          <w:rFonts w:ascii="Times New Roman" w:hAnsi="Times New Roman" w:cs="Courier New"/>
          <w:color w:val="333333"/>
          <w:sz w:val="28"/>
          <w:szCs w:val="28"/>
          <w:shd w:val="clear" w:color="auto" w:fill="FFFFFF"/>
          <w:lang w:val="uk-UA"/>
        </w:rPr>
        <w:t>Алерта</w:t>
      </w:r>
      <w:proofErr w:type="spellEnd"/>
      <w:r w:rsidRPr="00FE0E67">
        <w:rPr>
          <w:rFonts w:ascii="Times New Roman" w:hAnsi="Times New Roman" w:cs="Courier New"/>
          <w:color w:val="333333"/>
          <w:sz w:val="28"/>
          <w:szCs w:val="28"/>
          <w:shd w:val="clear" w:color="auto" w:fill="FFFFFF"/>
          <w:lang w:val="uk-UA"/>
        </w:rPr>
        <w:t>, 2019. 505 с.</w:t>
      </w:r>
    </w:p>
    <w:p w14:paraId="42D73985" w14:textId="77777777" w:rsidR="008C2BE7" w:rsidRPr="00FE0E67" w:rsidRDefault="008C2BE7" w:rsidP="008C2BE7">
      <w:pPr>
        <w:widowControl w:val="0"/>
        <w:numPr>
          <w:ilvl w:val="0"/>
          <w:numId w:val="5"/>
        </w:numPr>
        <w:autoSpaceDE w:val="0"/>
        <w:autoSpaceDN w:val="0"/>
        <w:adjustRightInd w:val="0"/>
        <w:ind w:left="0" w:firstLine="426"/>
        <w:contextualSpacing/>
        <w:jc w:val="both"/>
        <w:rPr>
          <w:rFonts w:ascii="Times New Roman" w:hAnsi="Times New Roman" w:cs="Courier New"/>
          <w:sz w:val="28"/>
          <w:szCs w:val="28"/>
          <w:lang w:val="uk-UA"/>
        </w:rPr>
      </w:pPr>
      <w:r w:rsidRPr="00FE0E67">
        <w:rPr>
          <w:rFonts w:ascii="Times New Roman" w:hAnsi="Times New Roman" w:cs="Courier New"/>
          <w:color w:val="333333"/>
          <w:sz w:val="28"/>
          <w:szCs w:val="28"/>
          <w:shd w:val="clear" w:color="auto" w:fill="FFFFFF"/>
          <w:lang w:val="uk-UA"/>
        </w:rPr>
        <w:t xml:space="preserve">Цивільний процес : навчальний посібник / К. В. </w:t>
      </w:r>
      <w:proofErr w:type="spellStart"/>
      <w:r w:rsidRPr="00FE0E67">
        <w:rPr>
          <w:rFonts w:ascii="Times New Roman" w:hAnsi="Times New Roman" w:cs="Courier New"/>
          <w:color w:val="333333"/>
          <w:sz w:val="28"/>
          <w:szCs w:val="28"/>
          <w:shd w:val="clear" w:color="auto" w:fill="FFFFFF"/>
          <w:lang w:val="uk-UA"/>
        </w:rPr>
        <w:t>Гусаров</w:t>
      </w:r>
      <w:proofErr w:type="spellEnd"/>
      <w:r w:rsidRPr="00FE0E67">
        <w:rPr>
          <w:rFonts w:ascii="Times New Roman" w:hAnsi="Times New Roman" w:cs="Courier New"/>
          <w:color w:val="333333"/>
          <w:sz w:val="28"/>
          <w:szCs w:val="28"/>
          <w:shd w:val="clear" w:color="auto" w:fill="FFFFFF"/>
          <w:lang w:val="uk-UA"/>
        </w:rPr>
        <w:t xml:space="preserve">, М. В. </w:t>
      </w:r>
      <w:proofErr w:type="spellStart"/>
      <w:r w:rsidRPr="00FE0E67">
        <w:rPr>
          <w:rFonts w:ascii="Times New Roman" w:hAnsi="Times New Roman" w:cs="Courier New"/>
          <w:color w:val="333333"/>
          <w:sz w:val="28"/>
          <w:szCs w:val="28"/>
          <w:shd w:val="clear" w:color="auto" w:fill="FFFFFF"/>
          <w:lang w:val="uk-UA"/>
        </w:rPr>
        <w:t>Жушман</w:t>
      </w:r>
      <w:proofErr w:type="spellEnd"/>
      <w:r w:rsidRPr="00FE0E67">
        <w:rPr>
          <w:rFonts w:ascii="Times New Roman" w:hAnsi="Times New Roman" w:cs="Courier New"/>
          <w:color w:val="333333"/>
          <w:sz w:val="28"/>
          <w:szCs w:val="28"/>
          <w:shd w:val="clear" w:color="auto" w:fill="FFFFFF"/>
          <w:lang w:val="uk-UA"/>
        </w:rPr>
        <w:t>, С. О. Кравцов [та ін.].  Харків : Право, 2018. 359 с.</w:t>
      </w:r>
    </w:p>
    <w:p w14:paraId="55C67C22" w14:textId="77777777" w:rsidR="008C2BE7" w:rsidRPr="00FE0E67" w:rsidRDefault="008C2BE7" w:rsidP="008C2BE7">
      <w:pPr>
        <w:widowControl w:val="0"/>
        <w:numPr>
          <w:ilvl w:val="0"/>
          <w:numId w:val="5"/>
        </w:numPr>
        <w:autoSpaceDE w:val="0"/>
        <w:autoSpaceDN w:val="0"/>
        <w:adjustRightInd w:val="0"/>
        <w:ind w:left="0" w:firstLine="426"/>
        <w:contextualSpacing/>
        <w:jc w:val="both"/>
        <w:rPr>
          <w:rFonts w:ascii="Times New Roman" w:hAnsi="Times New Roman" w:cs="Courier New"/>
          <w:sz w:val="28"/>
          <w:szCs w:val="28"/>
          <w:lang w:val="uk-UA"/>
        </w:rPr>
      </w:pPr>
      <w:r w:rsidRPr="00FE0E67">
        <w:rPr>
          <w:rFonts w:ascii="Times New Roman" w:hAnsi="Times New Roman" w:cs="Courier New"/>
          <w:sz w:val="28"/>
          <w:szCs w:val="28"/>
          <w:lang w:val="uk-UA"/>
        </w:rPr>
        <w:t xml:space="preserve">Курс цивільного процесу : підручник / В. В. Комаров, В. А. </w:t>
      </w:r>
      <w:proofErr w:type="spellStart"/>
      <w:r w:rsidRPr="00FE0E67">
        <w:rPr>
          <w:rFonts w:ascii="Times New Roman" w:hAnsi="Times New Roman" w:cs="Courier New"/>
          <w:sz w:val="28"/>
          <w:szCs w:val="28"/>
          <w:lang w:val="uk-UA"/>
        </w:rPr>
        <w:t>Бигун</w:t>
      </w:r>
      <w:proofErr w:type="spellEnd"/>
      <w:r w:rsidRPr="00FE0E67">
        <w:rPr>
          <w:rFonts w:ascii="Times New Roman" w:hAnsi="Times New Roman" w:cs="Courier New"/>
          <w:sz w:val="28"/>
          <w:szCs w:val="28"/>
          <w:lang w:val="uk-UA"/>
        </w:rPr>
        <w:t xml:space="preserve">,  В. В. </w:t>
      </w:r>
      <w:proofErr w:type="spellStart"/>
      <w:r w:rsidRPr="00FE0E67">
        <w:rPr>
          <w:rFonts w:ascii="Times New Roman" w:hAnsi="Times New Roman" w:cs="Courier New"/>
          <w:sz w:val="28"/>
          <w:szCs w:val="28"/>
          <w:lang w:val="uk-UA"/>
        </w:rPr>
        <w:t>Баранкова</w:t>
      </w:r>
      <w:proofErr w:type="spellEnd"/>
      <w:r w:rsidRPr="00FE0E67">
        <w:rPr>
          <w:rFonts w:ascii="Times New Roman" w:hAnsi="Times New Roman" w:cs="Courier New"/>
          <w:sz w:val="28"/>
          <w:szCs w:val="28"/>
          <w:lang w:val="uk-UA"/>
        </w:rPr>
        <w:t xml:space="preserve"> та </w:t>
      </w:r>
      <w:proofErr w:type="spellStart"/>
      <w:r w:rsidRPr="00FE0E67">
        <w:rPr>
          <w:rFonts w:ascii="Times New Roman" w:hAnsi="Times New Roman" w:cs="Courier New"/>
          <w:sz w:val="28"/>
          <w:szCs w:val="28"/>
          <w:lang w:val="uk-UA"/>
        </w:rPr>
        <w:t>ін</w:t>
      </w:r>
      <w:proofErr w:type="spellEnd"/>
      <w:r w:rsidRPr="00FE0E67">
        <w:rPr>
          <w:rFonts w:ascii="Times New Roman" w:hAnsi="Times New Roman" w:cs="Courier New"/>
          <w:sz w:val="28"/>
          <w:szCs w:val="28"/>
          <w:lang w:val="uk-UA"/>
        </w:rPr>
        <w:t xml:space="preserve">; за ред. В. В. Комарова. Харків: Право, 2011. 1352 с. </w:t>
      </w:r>
    </w:p>
    <w:p w14:paraId="3A950EFA" w14:textId="77777777" w:rsidR="008C2BE7" w:rsidRPr="00FE0E67" w:rsidRDefault="008C2BE7" w:rsidP="008C2BE7">
      <w:pPr>
        <w:widowControl w:val="0"/>
        <w:numPr>
          <w:ilvl w:val="0"/>
          <w:numId w:val="5"/>
        </w:numPr>
        <w:autoSpaceDE w:val="0"/>
        <w:autoSpaceDN w:val="0"/>
        <w:adjustRightInd w:val="0"/>
        <w:ind w:left="0" w:firstLine="426"/>
        <w:contextualSpacing/>
        <w:jc w:val="both"/>
        <w:rPr>
          <w:rFonts w:ascii="Times New Roman" w:hAnsi="Times New Roman" w:cs="Courier New"/>
          <w:sz w:val="28"/>
          <w:szCs w:val="28"/>
          <w:lang w:val="uk-UA"/>
        </w:rPr>
      </w:pPr>
      <w:r w:rsidRPr="00FE0E67">
        <w:rPr>
          <w:rFonts w:ascii="Times New Roman" w:hAnsi="Times New Roman" w:cs="Courier New"/>
          <w:sz w:val="28"/>
          <w:szCs w:val="28"/>
          <w:lang w:val="uk-UA"/>
        </w:rPr>
        <w:t xml:space="preserve">Цивільний процес України : підручник / В.О. Кучер, Т.В. Курило, М.В. </w:t>
      </w:r>
      <w:proofErr w:type="spellStart"/>
      <w:r w:rsidRPr="00FE0E67">
        <w:rPr>
          <w:rFonts w:ascii="Times New Roman" w:hAnsi="Times New Roman" w:cs="Courier New"/>
          <w:sz w:val="28"/>
          <w:szCs w:val="28"/>
          <w:lang w:val="uk-UA"/>
        </w:rPr>
        <w:t>Парасюк</w:t>
      </w:r>
      <w:proofErr w:type="spellEnd"/>
      <w:r w:rsidRPr="00FE0E67">
        <w:rPr>
          <w:rFonts w:ascii="Times New Roman" w:hAnsi="Times New Roman" w:cs="Courier New"/>
          <w:sz w:val="28"/>
          <w:szCs w:val="28"/>
          <w:lang w:val="uk-UA"/>
        </w:rPr>
        <w:t xml:space="preserve"> та ін., Львів. </w:t>
      </w:r>
      <w:proofErr w:type="spellStart"/>
      <w:r w:rsidRPr="00FE0E67">
        <w:rPr>
          <w:rFonts w:ascii="Times New Roman" w:hAnsi="Times New Roman" w:cs="Courier New"/>
          <w:sz w:val="28"/>
          <w:szCs w:val="28"/>
          <w:lang w:val="uk-UA"/>
        </w:rPr>
        <w:t>держ</w:t>
      </w:r>
      <w:proofErr w:type="spellEnd"/>
      <w:r w:rsidRPr="00FE0E67">
        <w:rPr>
          <w:rFonts w:ascii="Times New Roman" w:hAnsi="Times New Roman" w:cs="Courier New"/>
          <w:sz w:val="28"/>
          <w:szCs w:val="28"/>
          <w:lang w:val="uk-UA"/>
        </w:rPr>
        <w:t xml:space="preserve">. ун-т </w:t>
      </w:r>
      <w:proofErr w:type="spellStart"/>
      <w:r w:rsidRPr="00FE0E67">
        <w:rPr>
          <w:rFonts w:ascii="Times New Roman" w:hAnsi="Times New Roman" w:cs="Courier New"/>
          <w:sz w:val="28"/>
          <w:szCs w:val="28"/>
          <w:lang w:val="uk-UA"/>
        </w:rPr>
        <w:t>внутр</w:t>
      </w:r>
      <w:proofErr w:type="spellEnd"/>
      <w:r w:rsidRPr="00FE0E67">
        <w:rPr>
          <w:rFonts w:ascii="Times New Roman" w:hAnsi="Times New Roman" w:cs="Courier New"/>
          <w:sz w:val="28"/>
          <w:szCs w:val="28"/>
          <w:lang w:val="uk-UA"/>
        </w:rPr>
        <w:t xml:space="preserve">. справ. - Львів : </w:t>
      </w:r>
      <w:proofErr w:type="spellStart"/>
      <w:r w:rsidRPr="00FE0E67">
        <w:rPr>
          <w:rFonts w:ascii="Times New Roman" w:hAnsi="Times New Roman" w:cs="Courier New"/>
          <w:sz w:val="28"/>
          <w:szCs w:val="28"/>
          <w:lang w:val="uk-UA"/>
        </w:rPr>
        <w:t>ЛьвДУВС</w:t>
      </w:r>
      <w:proofErr w:type="spellEnd"/>
      <w:r w:rsidRPr="00FE0E67">
        <w:rPr>
          <w:rFonts w:ascii="Times New Roman" w:hAnsi="Times New Roman" w:cs="Courier New"/>
          <w:sz w:val="28"/>
          <w:szCs w:val="28"/>
          <w:lang w:val="uk-UA"/>
        </w:rPr>
        <w:t>, 2016. - 767 с.</w:t>
      </w:r>
    </w:p>
    <w:p w14:paraId="036C5282" w14:textId="77777777" w:rsidR="008C2BE7" w:rsidRPr="00FE0E67" w:rsidRDefault="008C2BE7" w:rsidP="008C2BE7">
      <w:pPr>
        <w:widowControl w:val="0"/>
        <w:numPr>
          <w:ilvl w:val="0"/>
          <w:numId w:val="5"/>
        </w:numPr>
        <w:autoSpaceDE w:val="0"/>
        <w:autoSpaceDN w:val="0"/>
        <w:adjustRightInd w:val="0"/>
        <w:ind w:left="0" w:firstLine="426"/>
        <w:contextualSpacing/>
        <w:jc w:val="both"/>
        <w:rPr>
          <w:rFonts w:ascii="Times New Roman" w:hAnsi="Times New Roman" w:cs="Courier New"/>
          <w:sz w:val="28"/>
          <w:szCs w:val="28"/>
          <w:lang w:val="uk-UA"/>
        </w:rPr>
      </w:pPr>
      <w:r w:rsidRPr="00FE0E67">
        <w:rPr>
          <w:rFonts w:ascii="Times New Roman" w:hAnsi="Times New Roman" w:cs="Courier New"/>
          <w:sz w:val="28"/>
          <w:szCs w:val="28"/>
          <w:lang w:val="uk-UA"/>
        </w:rPr>
        <w:t xml:space="preserve">Цивільне процесуальне право України : підручник / М.М. </w:t>
      </w:r>
      <w:proofErr w:type="spellStart"/>
      <w:r w:rsidRPr="00FE0E67">
        <w:rPr>
          <w:rFonts w:ascii="Times New Roman" w:hAnsi="Times New Roman" w:cs="Courier New"/>
          <w:sz w:val="28"/>
          <w:szCs w:val="28"/>
          <w:lang w:val="uk-UA"/>
        </w:rPr>
        <w:t>Ясинок</w:t>
      </w:r>
      <w:proofErr w:type="spellEnd"/>
      <w:r w:rsidRPr="00FE0E67">
        <w:rPr>
          <w:rFonts w:ascii="Times New Roman" w:hAnsi="Times New Roman" w:cs="Courier New"/>
          <w:sz w:val="28"/>
          <w:szCs w:val="28"/>
          <w:lang w:val="uk-UA"/>
        </w:rPr>
        <w:t xml:space="preserve">, М.П. Курило, О.В. </w:t>
      </w:r>
      <w:proofErr w:type="spellStart"/>
      <w:r w:rsidRPr="00FE0E67">
        <w:rPr>
          <w:rFonts w:ascii="Times New Roman" w:hAnsi="Times New Roman" w:cs="Courier New"/>
          <w:sz w:val="28"/>
          <w:szCs w:val="28"/>
          <w:lang w:val="uk-UA"/>
        </w:rPr>
        <w:t>Кіріяк</w:t>
      </w:r>
      <w:proofErr w:type="spellEnd"/>
      <w:r w:rsidRPr="00FE0E67">
        <w:rPr>
          <w:rFonts w:ascii="Times New Roman" w:hAnsi="Times New Roman" w:cs="Courier New"/>
          <w:sz w:val="28"/>
          <w:szCs w:val="28"/>
          <w:lang w:val="uk-UA"/>
        </w:rPr>
        <w:t xml:space="preserve"> та ін.. - Київ : Правова єдність: </w:t>
      </w:r>
      <w:proofErr w:type="spellStart"/>
      <w:r w:rsidRPr="00FE0E67">
        <w:rPr>
          <w:rFonts w:ascii="Times New Roman" w:hAnsi="Times New Roman" w:cs="Courier New"/>
          <w:sz w:val="28"/>
          <w:szCs w:val="28"/>
          <w:lang w:val="uk-UA"/>
        </w:rPr>
        <w:t>Алерта</w:t>
      </w:r>
      <w:proofErr w:type="spellEnd"/>
      <w:r w:rsidRPr="00FE0E67">
        <w:rPr>
          <w:rFonts w:ascii="Times New Roman" w:hAnsi="Times New Roman" w:cs="Courier New"/>
          <w:sz w:val="28"/>
          <w:szCs w:val="28"/>
          <w:lang w:val="uk-UA"/>
        </w:rPr>
        <w:t>, 2016. - 575 с.</w:t>
      </w:r>
    </w:p>
    <w:p w14:paraId="6DA5F5DA" w14:textId="77777777" w:rsidR="008C2BE7" w:rsidRPr="00FE0E67" w:rsidRDefault="008C2BE7" w:rsidP="008C2BE7">
      <w:pPr>
        <w:widowControl w:val="0"/>
        <w:numPr>
          <w:ilvl w:val="0"/>
          <w:numId w:val="5"/>
        </w:numPr>
        <w:autoSpaceDE w:val="0"/>
        <w:autoSpaceDN w:val="0"/>
        <w:adjustRightInd w:val="0"/>
        <w:ind w:left="0" w:firstLine="426"/>
        <w:contextualSpacing/>
        <w:jc w:val="both"/>
        <w:rPr>
          <w:rFonts w:ascii="Times New Roman" w:hAnsi="Times New Roman" w:cs="Courier New"/>
          <w:sz w:val="28"/>
          <w:szCs w:val="28"/>
          <w:lang w:val="uk-UA"/>
        </w:rPr>
      </w:pPr>
      <w:r w:rsidRPr="00FE0E67">
        <w:rPr>
          <w:rFonts w:ascii="Times New Roman" w:hAnsi="Times New Roman" w:cs="Courier New"/>
          <w:sz w:val="28"/>
          <w:szCs w:val="28"/>
          <w:lang w:val="uk-UA"/>
        </w:rPr>
        <w:lastRenderedPageBreak/>
        <w:t xml:space="preserve">Цивільний процес України : підручник : затверджено МОН України / Ю.В. Білоусов, Й.Г. Богдан, Н.Л. Бондаренко-Зелінська та ін. К. : Правова єдність: </w:t>
      </w:r>
      <w:proofErr w:type="spellStart"/>
      <w:r w:rsidRPr="00FE0E67">
        <w:rPr>
          <w:rFonts w:ascii="Times New Roman" w:hAnsi="Times New Roman" w:cs="Courier New"/>
          <w:sz w:val="28"/>
          <w:szCs w:val="28"/>
          <w:lang w:val="uk-UA"/>
        </w:rPr>
        <w:t>Алерта</w:t>
      </w:r>
      <w:proofErr w:type="spellEnd"/>
      <w:r w:rsidRPr="00FE0E67">
        <w:rPr>
          <w:rFonts w:ascii="Times New Roman" w:hAnsi="Times New Roman" w:cs="Courier New"/>
          <w:sz w:val="28"/>
          <w:szCs w:val="28"/>
          <w:lang w:val="uk-UA"/>
        </w:rPr>
        <w:t>, 2014. 744 с.</w:t>
      </w:r>
    </w:p>
    <w:p w14:paraId="12D5A7FB" w14:textId="77777777" w:rsidR="008C2BE7" w:rsidRPr="00FE0E67" w:rsidRDefault="008C2BE7" w:rsidP="008C2BE7">
      <w:pPr>
        <w:spacing w:after="0" w:line="240" w:lineRule="auto"/>
        <w:jc w:val="both"/>
        <w:rPr>
          <w:rFonts w:ascii="Times New Roman" w:hAnsi="Times New Roman"/>
          <w:sz w:val="28"/>
          <w:szCs w:val="28"/>
          <w:lang w:val="uk-UA"/>
        </w:rPr>
      </w:pPr>
    </w:p>
    <w:p w14:paraId="2999FE5C" w14:textId="77777777" w:rsidR="008C2BE7" w:rsidRPr="00FE0E67" w:rsidRDefault="008C2BE7" w:rsidP="008C2BE7">
      <w:pPr>
        <w:widowControl w:val="0"/>
        <w:autoSpaceDE w:val="0"/>
        <w:autoSpaceDN w:val="0"/>
        <w:adjustRightInd w:val="0"/>
        <w:spacing w:after="0" w:line="240" w:lineRule="auto"/>
        <w:ind w:firstLine="709"/>
        <w:jc w:val="both"/>
        <w:rPr>
          <w:rFonts w:ascii="Times New Roman" w:hAnsi="Times New Roman" w:cs="Courier New"/>
          <w:sz w:val="28"/>
          <w:szCs w:val="28"/>
          <w:lang w:val="uk-UA"/>
        </w:rPr>
      </w:pPr>
      <w:r w:rsidRPr="00FE0E67">
        <w:rPr>
          <w:rFonts w:ascii="Times New Roman" w:hAnsi="Times New Roman" w:cs="Courier New"/>
          <w:sz w:val="28"/>
          <w:szCs w:val="28"/>
          <w:lang w:val="uk-UA"/>
        </w:rPr>
        <w:t>Рекомендована</w:t>
      </w:r>
    </w:p>
    <w:p w14:paraId="13BFCF6A" w14:textId="77777777" w:rsidR="008C2BE7" w:rsidRPr="00FE0E67" w:rsidRDefault="008C2BE7" w:rsidP="008C2BE7">
      <w:pPr>
        <w:widowControl w:val="0"/>
        <w:numPr>
          <w:ilvl w:val="0"/>
          <w:numId w:val="6"/>
        </w:numPr>
        <w:tabs>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FE0E67">
        <w:rPr>
          <w:rFonts w:ascii="Times New Roman" w:hAnsi="Times New Roman"/>
          <w:sz w:val="28"/>
          <w:szCs w:val="28"/>
          <w:lang w:val="uk-UA"/>
        </w:rPr>
        <w:t>Цивільне право України. Особлива частина : підручник.— Київ : Ліра-К, 2016.— 1022 с.</w:t>
      </w:r>
    </w:p>
    <w:p w14:paraId="4084CDA1" w14:textId="77777777" w:rsidR="008C2BE7" w:rsidRPr="00FE0E67" w:rsidRDefault="008C2BE7" w:rsidP="008C2BE7">
      <w:pPr>
        <w:widowControl w:val="0"/>
        <w:numPr>
          <w:ilvl w:val="0"/>
          <w:numId w:val="6"/>
        </w:numPr>
        <w:tabs>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FE0E67">
        <w:rPr>
          <w:rFonts w:ascii="Times New Roman" w:hAnsi="Times New Roman"/>
          <w:sz w:val="28"/>
          <w:szCs w:val="28"/>
          <w:lang w:val="uk-UA"/>
        </w:rPr>
        <w:t xml:space="preserve">Цивільне право : підручник : в 2 т. : затверджено МОН України / В.І. Борисова, Л.М. Баранова, М.В. </w:t>
      </w:r>
      <w:proofErr w:type="spellStart"/>
      <w:r w:rsidRPr="00FE0E67">
        <w:rPr>
          <w:rFonts w:ascii="Times New Roman" w:hAnsi="Times New Roman"/>
          <w:sz w:val="28"/>
          <w:szCs w:val="28"/>
          <w:lang w:val="uk-UA"/>
        </w:rPr>
        <w:t>Домашенко</w:t>
      </w:r>
      <w:proofErr w:type="spellEnd"/>
      <w:r w:rsidRPr="00FE0E67">
        <w:rPr>
          <w:rFonts w:ascii="Times New Roman" w:hAnsi="Times New Roman"/>
          <w:sz w:val="28"/>
          <w:szCs w:val="28"/>
          <w:lang w:val="uk-UA"/>
        </w:rPr>
        <w:t xml:space="preserve"> та ін. - Т. 2 .— 2014.— 816 с.</w:t>
      </w:r>
    </w:p>
    <w:p w14:paraId="41D17533" w14:textId="77777777" w:rsidR="008C2BE7" w:rsidRPr="00FE0E67" w:rsidRDefault="008C2BE7" w:rsidP="008C2BE7">
      <w:pPr>
        <w:widowControl w:val="0"/>
        <w:numPr>
          <w:ilvl w:val="0"/>
          <w:numId w:val="6"/>
        </w:numPr>
        <w:tabs>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FE0E67">
        <w:rPr>
          <w:rFonts w:ascii="Times New Roman" w:hAnsi="Times New Roman"/>
          <w:sz w:val="28"/>
          <w:szCs w:val="28"/>
          <w:lang w:val="uk-UA"/>
        </w:rPr>
        <w:t xml:space="preserve">Цивільне право України. Особлива частина : підручник / О.Є. Аврамова, О.І. Антонюк, О.В. </w:t>
      </w:r>
      <w:proofErr w:type="spellStart"/>
      <w:r w:rsidRPr="00FE0E67">
        <w:rPr>
          <w:rFonts w:ascii="Times New Roman" w:hAnsi="Times New Roman"/>
          <w:sz w:val="28"/>
          <w:szCs w:val="28"/>
          <w:lang w:val="uk-UA"/>
        </w:rPr>
        <w:t>Батожська</w:t>
      </w:r>
      <w:proofErr w:type="spellEnd"/>
      <w:r w:rsidRPr="00FE0E67">
        <w:rPr>
          <w:rFonts w:ascii="Times New Roman" w:hAnsi="Times New Roman"/>
          <w:sz w:val="28"/>
          <w:szCs w:val="28"/>
          <w:lang w:val="uk-UA"/>
        </w:rPr>
        <w:t xml:space="preserve"> та ін..— Київ : Ліра-К, 2016.— 1022 с.</w:t>
      </w:r>
    </w:p>
    <w:p w14:paraId="1B8A0BF5" w14:textId="77777777" w:rsidR="008C2BE7" w:rsidRPr="00FE0E67" w:rsidRDefault="008C2BE7" w:rsidP="008C2BE7">
      <w:pPr>
        <w:widowControl w:val="0"/>
        <w:numPr>
          <w:ilvl w:val="0"/>
          <w:numId w:val="6"/>
        </w:numPr>
        <w:tabs>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FE0E67">
        <w:rPr>
          <w:rFonts w:ascii="Times New Roman" w:hAnsi="Times New Roman"/>
          <w:sz w:val="28"/>
          <w:szCs w:val="28"/>
          <w:lang w:val="uk-UA"/>
        </w:rPr>
        <w:t xml:space="preserve">Цивільне право Частина 2: підручник За ред. </w:t>
      </w:r>
      <w:proofErr w:type="spellStart"/>
      <w:r w:rsidRPr="00FE0E67">
        <w:rPr>
          <w:rFonts w:ascii="Times New Roman" w:hAnsi="Times New Roman"/>
          <w:sz w:val="28"/>
          <w:szCs w:val="28"/>
          <w:lang w:val="uk-UA"/>
        </w:rPr>
        <w:t>Є.О.Мічуріна</w:t>
      </w:r>
      <w:proofErr w:type="spellEnd"/>
      <w:r w:rsidRPr="00FE0E67">
        <w:rPr>
          <w:rFonts w:ascii="Times New Roman" w:hAnsi="Times New Roman"/>
          <w:sz w:val="28"/>
          <w:szCs w:val="28"/>
          <w:lang w:val="uk-UA"/>
        </w:rPr>
        <w:t xml:space="preserve"> та </w:t>
      </w:r>
      <w:proofErr w:type="spellStart"/>
      <w:r w:rsidRPr="00FE0E67">
        <w:rPr>
          <w:rFonts w:ascii="Times New Roman" w:hAnsi="Times New Roman"/>
          <w:sz w:val="28"/>
          <w:szCs w:val="28"/>
          <w:lang w:val="uk-UA"/>
        </w:rPr>
        <w:t>В.А.Кройтора</w:t>
      </w:r>
      <w:proofErr w:type="spellEnd"/>
      <w:r w:rsidRPr="00FE0E67">
        <w:rPr>
          <w:rFonts w:ascii="Times New Roman" w:hAnsi="Times New Roman"/>
          <w:sz w:val="28"/>
          <w:szCs w:val="28"/>
          <w:lang w:val="uk-UA"/>
        </w:rPr>
        <w:t xml:space="preserve">. – Харків: вид-во Харківського </w:t>
      </w:r>
      <w:proofErr w:type="spellStart"/>
      <w:r w:rsidRPr="00FE0E67">
        <w:rPr>
          <w:rFonts w:ascii="Times New Roman" w:hAnsi="Times New Roman"/>
          <w:sz w:val="28"/>
          <w:szCs w:val="28"/>
          <w:lang w:val="uk-UA"/>
        </w:rPr>
        <w:t>нац</w:t>
      </w:r>
      <w:proofErr w:type="spellEnd"/>
      <w:r w:rsidRPr="00FE0E67">
        <w:rPr>
          <w:rFonts w:ascii="Times New Roman" w:hAnsi="Times New Roman"/>
          <w:sz w:val="28"/>
          <w:szCs w:val="28"/>
          <w:lang w:val="uk-UA"/>
        </w:rPr>
        <w:t xml:space="preserve">. ун-ту </w:t>
      </w:r>
      <w:proofErr w:type="spellStart"/>
      <w:r w:rsidRPr="00FE0E67">
        <w:rPr>
          <w:rFonts w:ascii="Times New Roman" w:hAnsi="Times New Roman"/>
          <w:sz w:val="28"/>
          <w:szCs w:val="28"/>
          <w:lang w:val="uk-UA"/>
        </w:rPr>
        <w:t>внутр</w:t>
      </w:r>
      <w:proofErr w:type="spellEnd"/>
      <w:r w:rsidRPr="00FE0E67">
        <w:rPr>
          <w:rFonts w:ascii="Times New Roman" w:hAnsi="Times New Roman"/>
          <w:sz w:val="28"/>
          <w:szCs w:val="28"/>
          <w:lang w:val="uk-UA"/>
        </w:rPr>
        <w:t>. справ., 2013. – 814с.</w:t>
      </w:r>
    </w:p>
    <w:p w14:paraId="19F97519" w14:textId="77777777" w:rsidR="008C2BE7" w:rsidRPr="00FE0E67" w:rsidRDefault="008C2BE7" w:rsidP="008C2BE7">
      <w:pPr>
        <w:widowControl w:val="0"/>
        <w:numPr>
          <w:ilvl w:val="0"/>
          <w:numId w:val="6"/>
        </w:numPr>
        <w:tabs>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FE0E67">
        <w:rPr>
          <w:rFonts w:ascii="Times New Roman" w:hAnsi="Times New Roman"/>
          <w:sz w:val="28"/>
          <w:szCs w:val="28"/>
          <w:lang w:val="uk-UA"/>
        </w:rPr>
        <w:t xml:space="preserve">Цивільне право України. У двох частинах. Частина 1. Підручник. / За </w:t>
      </w:r>
      <w:proofErr w:type="spellStart"/>
      <w:r w:rsidRPr="00FE0E67">
        <w:rPr>
          <w:rFonts w:ascii="Times New Roman" w:hAnsi="Times New Roman"/>
          <w:sz w:val="28"/>
          <w:szCs w:val="28"/>
          <w:lang w:val="uk-UA"/>
        </w:rPr>
        <w:t>заг</w:t>
      </w:r>
      <w:proofErr w:type="spellEnd"/>
      <w:r w:rsidRPr="00FE0E67">
        <w:rPr>
          <w:rFonts w:ascii="Times New Roman" w:hAnsi="Times New Roman"/>
          <w:sz w:val="28"/>
          <w:szCs w:val="28"/>
          <w:lang w:val="uk-UA"/>
        </w:rPr>
        <w:t xml:space="preserve">. ред. Р.Б. Шишки та В.А. </w:t>
      </w:r>
      <w:proofErr w:type="spellStart"/>
      <w:r w:rsidRPr="00FE0E67">
        <w:rPr>
          <w:rFonts w:ascii="Times New Roman" w:hAnsi="Times New Roman"/>
          <w:sz w:val="28"/>
          <w:szCs w:val="28"/>
          <w:lang w:val="uk-UA"/>
        </w:rPr>
        <w:t>Кройтора</w:t>
      </w:r>
      <w:proofErr w:type="spellEnd"/>
      <w:r w:rsidRPr="00FE0E67">
        <w:rPr>
          <w:rFonts w:ascii="Times New Roman" w:hAnsi="Times New Roman"/>
          <w:sz w:val="28"/>
          <w:szCs w:val="28"/>
          <w:lang w:val="uk-UA"/>
        </w:rPr>
        <w:t xml:space="preserve">. – Х.: Вид-во Харківського </w:t>
      </w:r>
      <w:proofErr w:type="spellStart"/>
      <w:r w:rsidRPr="00FE0E67">
        <w:rPr>
          <w:rFonts w:ascii="Times New Roman" w:hAnsi="Times New Roman"/>
          <w:sz w:val="28"/>
          <w:szCs w:val="28"/>
          <w:lang w:val="uk-UA"/>
        </w:rPr>
        <w:t>нац</w:t>
      </w:r>
      <w:proofErr w:type="spellEnd"/>
      <w:r w:rsidRPr="00FE0E67">
        <w:rPr>
          <w:rFonts w:ascii="Times New Roman" w:hAnsi="Times New Roman"/>
          <w:sz w:val="28"/>
          <w:szCs w:val="28"/>
          <w:lang w:val="uk-UA"/>
        </w:rPr>
        <w:t xml:space="preserve">. ун-ту </w:t>
      </w:r>
      <w:proofErr w:type="spellStart"/>
      <w:r w:rsidRPr="00FE0E67">
        <w:rPr>
          <w:rFonts w:ascii="Times New Roman" w:hAnsi="Times New Roman"/>
          <w:sz w:val="28"/>
          <w:szCs w:val="28"/>
          <w:lang w:val="uk-UA"/>
        </w:rPr>
        <w:t>внутр</w:t>
      </w:r>
      <w:proofErr w:type="spellEnd"/>
      <w:r w:rsidRPr="00FE0E67">
        <w:rPr>
          <w:rFonts w:ascii="Times New Roman" w:hAnsi="Times New Roman"/>
          <w:sz w:val="28"/>
          <w:szCs w:val="28"/>
          <w:lang w:val="uk-UA"/>
        </w:rPr>
        <w:t>. справ, 2008. – 516 с.</w:t>
      </w:r>
    </w:p>
    <w:p w14:paraId="120DF150" w14:textId="77777777" w:rsidR="008C2BE7" w:rsidRPr="00FE0E67" w:rsidRDefault="008C2BE7" w:rsidP="008C2BE7">
      <w:pPr>
        <w:widowControl w:val="0"/>
        <w:numPr>
          <w:ilvl w:val="0"/>
          <w:numId w:val="6"/>
        </w:numPr>
        <w:tabs>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FE0E67">
        <w:rPr>
          <w:rFonts w:ascii="Times New Roman" w:hAnsi="Times New Roman"/>
          <w:sz w:val="28"/>
          <w:szCs w:val="28"/>
          <w:lang w:val="uk-UA"/>
        </w:rPr>
        <w:t xml:space="preserve">Цивільне право України. У двох частинах. Частина друга. Навчальний посібник / За. </w:t>
      </w:r>
      <w:proofErr w:type="spellStart"/>
      <w:r w:rsidRPr="00FE0E67">
        <w:rPr>
          <w:rFonts w:ascii="Times New Roman" w:hAnsi="Times New Roman"/>
          <w:sz w:val="28"/>
          <w:szCs w:val="28"/>
          <w:lang w:val="uk-UA"/>
        </w:rPr>
        <w:t>заг</w:t>
      </w:r>
      <w:proofErr w:type="spellEnd"/>
      <w:r w:rsidRPr="00FE0E67">
        <w:rPr>
          <w:rFonts w:ascii="Times New Roman" w:hAnsi="Times New Roman"/>
          <w:sz w:val="28"/>
          <w:szCs w:val="28"/>
          <w:lang w:val="uk-UA"/>
        </w:rPr>
        <w:t xml:space="preserve">.  </w:t>
      </w:r>
      <w:proofErr w:type="spellStart"/>
      <w:r w:rsidRPr="00FE0E67">
        <w:rPr>
          <w:rFonts w:ascii="Times New Roman" w:hAnsi="Times New Roman"/>
          <w:sz w:val="28"/>
          <w:szCs w:val="28"/>
          <w:lang w:val="uk-UA"/>
        </w:rPr>
        <w:t>ед</w:t>
      </w:r>
      <w:proofErr w:type="spellEnd"/>
      <w:r w:rsidRPr="00FE0E67">
        <w:rPr>
          <w:rFonts w:ascii="Times New Roman" w:hAnsi="Times New Roman"/>
          <w:sz w:val="28"/>
          <w:szCs w:val="28"/>
          <w:lang w:val="uk-UA"/>
        </w:rPr>
        <w:t xml:space="preserve">.. В.А. </w:t>
      </w:r>
      <w:proofErr w:type="spellStart"/>
      <w:r w:rsidRPr="00FE0E67">
        <w:rPr>
          <w:rFonts w:ascii="Times New Roman" w:hAnsi="Times New Roman"/>
          <w:sz w:val="28"/>
          <w:szCs w:val="28"/>
          <w:lang w:val="uk-UA"/>
        </w:rPr>
        <w:t>Кройтора</w:t>
      </w:r>
      <w:proofErr w:type="spellEnd"/>
      <w:r w:rsidRPr="00FE0E67">
        <w:rPr>
          <w:rFonts w:ascii="Times New Roman" w:hAnsi="Times New Roman"/>
          <w:sz w:val="28"/>
          <w:szCs w:val="28"/>
          <w:lang w:val="uk-UA"/>
        </w:rPr>
        <w:t xml:space="preserve"> та Ю.І. Чалого. – Харків: Вид-во ХНУВС, 2009. – 344 с.</w:t>
      </w:r>
    </w:p>
    <w:p w14:paraId="3BEF4A80" w14:textId="77777777" w:rsidR="008C2BE7" w:rsidRPr="00FE0E67" w:rsidRDefault="008C2BE7" w:rsidP="008C2BE7">
      <w:pPr>
        <w:widowControl w:val="0"/>
        <w:numPr>
          <w:ilvl w:val="0"/>
          <w:numId w:val="6"/>
        </w:numPr>
        <w:tabs>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FE0E67">
        <w:rPr>
          <w:rFonts w:ascii="Times New Roman" w:hAnsi="Times New Roman"/>
          <w:sz w:val="28"/>
          <w:szCs w:val="28"/>
          <w:lang w:val="uk-UA"/>
        </w:rPr>
        <w:t xml:space="preserve">Цивільне право України: </w:t>
      </w:r>
      <w:r w:rsidRPr="00FE0E67">
        <w:rPr>
          <w:rFonts w:ascii="Times New Roman" w:hAnsi="Times New Roman"/>
          <w:bCs/>
          <w:sz w:val="28"/>
          <w:szCs w:val="28"/>
          <w:lang w:val="uk-UA"/>
        </w:rPr>
        <w:t>альбом схем</w:t>
      </w:r>
      <w:r w:rsidRPr="00FE0E67">
        <w:rPr>
          <w:rFonts w:ascii="Times New Roman" w:hAnsi="Times New Roman"/>
          <w:sz w:val="28"/>
          <w:szCs w:val="28"/>
          <w:lang w:val="uk-UA"/>
        </w:rPr>
        <w:t xml:space="preserve"> : </w:t>
      </w:r>
      <w:proofErr w:type="spellStart"/>
      <w:r w:rsidRPr="00FE0E67">
        <w:rPr>
          <w:rFonts w:ascii="Times New Roman" w:hAnsi="Times New Roman"/>
          <w:sz w:val="28"/>
          <w:szCs w:val="28"/>
          <w:lang w:val="uk-UA"/>
        </w:rPr>
        <w:t>навч</w:t>
      </w:r>
      <w:proofErr w:type="spellEnd"/>
      <w:r w:rsidRPr="00FE0E67">
        <w:rPr>
          <w:rFonts w:ascii="Times New Roman" w:hAnsi="Times New Roman"/>
          <w:sz w:val="28"/>
          <w:szCs w:val="28"/>
          <w:lang w:val="uk-UA"/>
        </w:rPr>
        <w:t xml:space="preserve">. </w:t>
      </w:r>
      <w:proofErr w:type="spellStart"/>
      <w:r w:rsidRPr="00FE0E67">
        <w:rPr>
          <w:rFonts w:ascii="Times New Roman" w:hAnsi="Times New Roman"/>
          <w:sz w:val="28"/>
          <w:szCs w:val="28"/>
          <w:lang w:val="uk-UA"/>
        </w:rPr>
        <w:t>посіб</w:t>
      </w:r>
      <w:proofErr w:type="spellEnd"/>
      <w:r w:rsidRPr="00FE0E67">
        <w:rPr>
          <w:rFonts w:ascii="Times New Roman" w:hAnsi="Times New Roman"/>
          <w:sz w:val="28"/>
          <w:szCs w:val="28"/>
          <w:lang w:val="uk-UA"/>
        </w:rPr>
        <w:t xml:space="preserve">. : рекомендовано МОН України : . / за </w:t>
      </w:r>
      <w:proofErr w:type="spellStart"/>
      <w:r w:rsidRPr="00FE0E67">
        <w:rPr>
          <w:rFonts w:ascii="Times New Roman" w:hAnsi="Times New Roman"/>
          <w:sz w:val="28"/>
          <w:szCs w:val="28"/>
          <w:lang w:val="uk-UA"/>
        </w:rPr>
        <w:t>заг</w:t>
      </w:r>
      <w:proofErr w:type="spellEnd"/>
      <w:r w:rsidRPr="00FE0E67">
        <w:rPr>
          <w:rFonts w:ascii="Times New Roman" w:hAnsi="Times New Roman"/>
          <w:sz w:val="28"/>
          <w:szCs w:val="28"/>
          <w:lang w:val="uk-UA"/>
        </w:rPr>
        <w:t>. ред. Є.О. Мічуріна.— Харків : ФОП Мічуріна Н.О., 2010.— 448 с.</w:t>
      </w:r>
    </w:p>
    <w:p w14:paraId="6609F26E" w14:textId="77777777" w:rsidR="008C2BE7" w:rsidRPr="00FE0E67" w:rsidRDefault="008C2BE7" w:rsidP="008C2BE7">
      <w:pPr>
        <w:widowControl w:val="0"/>
        <w:numPr>
          <w:ilvl w:val="0"/>
          <w:numId w:val="6"/>
        </w:numPr>
        <w:tabs>
          <w:tab w:val="left" w:pos="-142"/>
        </w:tabs>
        <w:autoSpaceDE w:val="0"/>
        <w:autoSpaceDN w:val="0"/>
        <w:adjustRightInd w:val="0"/>
        <w:ind w:left="0" w:firstLine="709"/>
        <w:contextualSpacing/>
        <w:jc w:val="both"/>
        <w:rPr>
          <w:rFonts w:ascii="Times New Roman" w:hAnsi="Times New Roman" w:cs="Courier New"/>
          <w:sz w:val="28"/>
          <w:szCs w:val="28"/>
          <w:lang w:val="uk-UA"/>
        </w:rPr>
      </w:pPr>
      <w:proofErr w:type="spellStart"/>
      <w:r w:rsidRPr="00FE0E67">
        <w:rPr>
          <w:rFonts w:ascii="Times New Roman" w:hAnsi="Times New Roman" w:cs="Courier New"/>
          <w:color w:val="333333"/>
          <w:sz w:val="28"/>
          <w:szCs w:val="28"/>
          <w:shd w:val="clear" w:color="auto" w:fill="FFFFFF"/>
          <w:lang w:val="uk-UA"/>
        </w:rPr>
        <w:t>Ізарова</w:t>
      </w:r>
      <w:proofErr w:type="spellEnd"/>
      <w:r w:rsidRPr="00FE0E67">
        <w:rPr>
          <w:rFonts w:ascii="Times New Roman" w:hAnsi="Times New Roman" w:cs="Courier New"/>
          <w:color w:val="333333"/>
          <w:sz w:val="28"/>
          <w:szCs w:val="28"/>
          <w:shd w:val="clear" w:color="auto" w:fill="FFFFFF"/>
          <w:lang w:val="uk-UA"/>
        </w:rPr>
        <w:t xml:space="preserve"> І. О., </w:t>
      </w:r>
      <w:proofErr w:type="spellStart"/>
      <w:r w:rsidRPr="00FE0E67">
        <w:rPr>
          <w:rFonts w:ascii="Times New Roman" w:hAnsi="Times New Roman" w:cs="Courier New"/>
          <w:color w:val="333333"/>
          <w:sz w:val="28"/>
          <w:szCs w:val="28"/>
          <w:shd w:val="clear" w:color="auto" w:fill="FFFFFF"/>
          <w:lang w:val="uk-UA"/>
        </w:rPr>
        <w:t>Ханик-Посполітак</w:t>
      </w:r>
      <w:proofErr w:type="spellEnd"/>
      <w:r w:rsidRPr="00FE0E67">
        <w:rPr>
          <w:rFonts w:ascii="Times New Roman" w:hAnsi="Times New Roman" w:cs="Courier New"/>
          <w:color w:val="333333"/>
          <w:sz w:val="28"/>
          <w:szCs w:val="28"/>
          <w:shd w:val="clear" w:color="auto" w:fill="FFFFFF"/>
          <w:lang w:val="uk-UA"/>
        </w:rPr>
        <w:t xml:space="preserve"> Р.Ю. Цивільний процес України : навчальний посібник / І. О. </w:t>
      </w:r>
      <w:proofErr w:type="spellStart"/>
      <w:r w:rsidRPr="00FE0E67">
        <w:rPr>
          <w:rFonts w:ascii="Times New Roman" w:hAnsi="Times New Roman" w:cs="Courier New"/>
          <w:color w:val="333333"/>
          <w:sz w:val="28"/>
          <w:szCs w:val="28"/>
          <w:shd w:val="clear" w:color="auto" w:fill="FFFFFF"/>
          <w:lang w:val="uk-UA"/>
        </w:rPr>
        <w:t>Ізарова</w:t>
      </w:r>
      <w:proofErr w:type="spellEnd"/>
      <w:r w:rsidRPr="00FE0E67">
        <w:rPr>
          <w:rFonts w:ascii="Times New Roman" w:hAnsi="Times New Roman" w:cs="Courier New"/>
          <w:color w:val="333333"/>
          <w:sz w:val="28"/>
          <w:szCs w:val="28"/>
          <w:shd w:val="clear" w:color="auto" w:fill="FFFFFF"/>
          <w:lang w:val="uk-UA"/>
        </w:rPr>
        <w:t xml:space="preserve">, Р. Ю. </w:t>
      </w:r>
      <w:proofErr w:type="spellStart"/>
      <w:r w:rsidRPr="00FE0E67">
        <w:rPr>
          <w:rFonts w:ascii="Times New Roman" w:hAnsi="Times New Roman" w:cs="Courier New"/>
          <w:color w:val="333333"/>
          <w:sz w:val="28"/>
          <w:szCs w:val="28"/>
          <w:shd w:val="clear" w:color="auto" w:fill="FFFFFF"/>
          <w:lang w:val="uk-UA"/>
        </w:rPr>
        <w:t>Ханик-Посполітак</w:t>
      </w:r>
      <w:proofErr w:type="spellEnd"/>
      <w:r w:rsidRPr="00FE0E67">
        <w:rPr>
          <w:rFonts w:ascii="Times New Roman" w:hAnsi="Times New Roman" w:cs="Courier New"/>
          <w:color w:val="333333"/>
          <w:sz w:val="28"/>
          <w:szCs w:val="28"/>
          <w:shd w:val="clear" w:color="auto" w:fill="FFFFFF"/>
          <w:lang w:val="uk-UA"/>
        </w:rPr>
        <w:t xml:space="preserve">.  2-е вид., перероб. і </w:t>
      </w:r>
      <w:proofErr w:type="spellStart"/>
      <w:r w:rsidRPr="00FE0E67">
        <w:rPr>
          <w:rFonts w:ascii="Times New Roman" w:hAnsi="Times New Roman" w:cs="Courier New"/>
          <w:color w:val="333333"/>
          <w:sz w:val="28"/>
          <w:szCs w:val="28"/>
          <w:shd w:val="clear" w:color="auto" w:fill="FFFFFF"/>
          <w:lang w:val="uk-UA"/>
        </w:rPr>
        <w:t>доп</w:t>
      </w:r>
      <w:proofErr w:type="spellEnd"/>
      <w:r w:rsidRPr="00FE0E67">
        <w:rPr>
          <w:rFonts w:ascii="Times New Roman" w:hAnsi="Times New Roman" w:cs="Courier New"/>
          <w:color w:val="333333"/>
          <w:sz w:val="28"/>
          <w:szCs w:val="28"/>
          <w:shd w:val="clear" w:color="auto" w:fill="FFFFFF"/>
          <w:lang w:val="uk-UA"/>
        </w:rPr>
        <w:t xml:space="preserve">.  Київ : </w:t>
      </w:r>
      <w:proofErr w:type="spellStart"/>
      <w:r w:rsidRPr="00FE0E67">
        <w:rPr>
          <w:rFonts w:ascii="Times New Roman" w:hAnsi="Times New Roman" w:cs="Courier New"/>
          <w:color w:val="333333"/>
          <w:sz w:val="28"/>
          <w:szCs w:val="28"/>
          <w:shd w:val="clear" w:color="auto" w:fill="FFFFFF"/>
          <w:lang w:val="uk-UA"/>
        </w:rPr>
        <w:t>Дакор</w:t>
      </w:r>
      <w:proofErr w:type="spellEnd"/>
      <w:r w:rsidRPr="00FE0E67">
        <w:rPr>
          <w:rFonts w:ascii="Times New Roman" w:hAnsi="Times New Roman" w:cs="Courier New"/>
          <w:color w:val="333333"/>
          <w:sz w:val="28"/>
          <w:szCs w:val="28"/>
          <w:shd w:val="clear" w:color="auto" w:fill="FFFFFF"/>
          <w:lang w:val="uk-UA"/>
        </w:rPr>
        <w:t>, 2018. 275 с.</w:t>
      </w:r>
    </w:p>
    <w:p w14:paraId="26A64F50" w14:textId="77777777" w:rsidR="008C2BE7" w:rsidRPr="00FE0E67" w:rsidRDefault="008C2BE7" w:rsidP="008C2BE7">
      <w:pPr>
        <w:widowControl w:val="0"/>
        <w:numPr>
          <w:ilvl w:val="0"/>
          <w:numId w:val="6"/>
        </w:numPr>
        <w:tabs>
          <w:tab w:val="left" w:pos="-142"/>
        </w:tabs>
        <w:autoSpaceDE w:val="0"/>
        <w:autoSpaceDN w:val="0"/>
        <w:adjustRightInd w:val="0"/>
        <w:ind w:left="0" w:firstLine="709"/>
        <w:contextualSpacing/>
        <w:jc w:val="both"/>
        <w:rPr>
          <w:rFonts w:ascii="Times New Roman" w:hAnsi="Times New Roman" w:cs="Courier New"/>
          <w:sz w:val="28"/>
          <w:szCs w:val="28"/>
          <w:lang w:val="uk-UA"/>
        </w:rPr>
      </w:pPr>
      <w:proofErr w:type="spellStart"/>
      <w:r w:rsidRPr="00FE0E67">
        <w:rPr>
          <w:rFonts w:ascii="Times New Roman" w:hAnsi="Times New Roman" w:cs="Courier New"/>
          <w:sz w:val="28"/>
          <w:szCs w:val="28"/>
          <w:lang w:val="uk-UA"/>
        </w:rPr>
        <w:t>Заварза</w:t>
      </w:r>
      <w:proofErr w:type="spellEnd"/>
      <w:r w:rsidRPr="00FE0E67">
        <w:rPr>
          <w:rFonts w:ascii="Times New Roman" w:hAnsi="Times New Roman" w:cs="Courier New"/>
          <w:sz w:val="28"/>
          <w:szCs w:val="28"/>
          <w:lang w:val="uk-UA"/>
        </w:rPr>
        <w:t xml:space="preserve"> Т. В. Порівняльний цивільний процес : навчально-методичний посібник / Т. В. </w:t>
      </w:r>
      <w:proofErr w:type="spellStart"/>
      <w:r w:rsidRPr="00FE0E67">
        <w:rPr>
          <w:rFonts w:ascii="Times New Roman" w:hAnsi="Times New Roman" w:cs="Courier New"/>
          <w:sz w:val="28"/>
          <w:szCs w:val="28"/>
          <w:lang w:val="uk-UA"/>
        </w:rPr>
        <w:t>Заварза</w:t>
      </w:r>
      <w:proofErr w:type="spellEnd"/>
      <w:r w:rsidRPr="00FE0E67">
        <w:rPr>
          <w:rFonts w:ascii="Times New Roman" w:hAnsi="Times New Roman" w:cs="Courier New"/>
          <w:sz w:val="28"/>
          <w:szCs w:val="28"/>
          <w:lang w:val="uk-UA"/>
        </w:rPr>
        <w:t xml:space="preserve">, С. М. </w:t>
      </w:r>
      <w:proofErr w:type="spellStart"/>
      <w:r w:rsidRPr="00FE0E67">
        <w:rPr>
          <w:rFonts w:ascii="Times New Roman" w:hAnsi="Times New Roman" w:cs="Courier New"/>
          <w:sz w:val="28"/>
          <w:szCs w:val="28"/>
          <w:lang w:val="uk-UA"/>
        </w:rPr>
        <w:t>Бервено</w:t>
      </w:r>
      <w:proofErr w:type="spellEnd"/>
      <w:r w:rsidRPr="00FE0E67">
        <w:rPr>
          <w:rFonts w:ascii="Times New Roman" w:hAnsi="Times New Roman" w:cs="Courier New"/>
          <w:sz w:val="28"/>
          <w:szCs w:val="28"/>
          <w:lang w:val="uk-UA"/>
        </w:rPr>
        <w:t xml:space="preserve">, Л. В. Новікова, К. М. </w:t>
      </w:r>
      <w:proofErr w:type="spellStart"/>
      <w:r w:rsidRPr="00FE0E67">
        <w:rPr>
          <w:rFonts w:ascii="Times New Roman" w:hAnsi="Times New Roman" w:cs="Courier New"/>
          <w:sz w:val="28"/>
          <w:szCs w:val="28"/>
          <w:lang w:val="uk-UA"/>
        </w:rPr>
        <w:t>Тоцька</w:t>
      </w:r>
      <w:proofErr w:type="spellEnd"/>
      <w:r w:rsidRPr="00FE0E67">
        <w:rPr>
          <w:rFonts w:ascii="Times New Roman" w:hAnsi="Times New Roman" w:cs="Courier New"/>
          <w:sz w:val="28"/>
          <w:szCs w:val="28"/>
          <w:lang w:val="uk-UA"/>
        </w:rPr>
        <w:t>. – Харків : ХНУ імені В. Н. Каразіна, 2018. – 156 с.</w:t>
      </w:r>
    </w:p>
    <w:p w14:paraId="553D7260" w14:textId="77777777" w:rsidR="008C2BE7" w:rsidRPr="00FE0E67" w:rsidRDefault="008C2BE7" w:rsidP="008C2BE7">
      <w:pPr>
        <w:widowControl w:val="0"/>
        <w:numPr>
          <w:ilvl w:val="0"/>
          <w:numId w:val="6"/>
        </w:numPr>
        <w:tabs>
          <w:tab w:val="left" w:pos="-142"/>
        </w:tabs>
        <w:autoSpaceDE w:val="0"/>
        <w:autoSpaceDN w:val="0"/>
        <w:adjustRightInd w:val="0"/>
        <w:ind w:left="0" w:firstLine="709"/>
        <w:contextualSpacing/>
        <w:jc w:val="both"/>
        <w:rPr>
          <w:rFonts w:ascii="Times New Roman" w:hAnsi="Times New Roman" w:cs="Courier New"/>
          <w:sz w:val="28"/>
          <w:szCs w:val="28"/>
          <w:lang w:val="uk-UA"/>
        </w:rPr>
      </w:pPr>
      <w:r w:rsidRPr="00FE0E67">
        <w:rPr>
          <w:rFonts w:ascii="Times New Roman" w:hAnsi="Times New Roman" w:cs="Courier New"/>
          <w:sz w:val="28"/>
          <w:szCs w:val="28"/>
          <w:lang w:val="uk-UA"/>
        </w:rPr>
        <w:t>Штефан, М.Й.    Цивільне процесуальне право України : підручник : затверджено МОН України / М.Й. Штефан. - К. : Ін-Юре, 2005.  624 с.</w:t>
      </w:r>
    </w:p>
    <w:p w14:paraId="31599D33" w14:textId="77777777" w:rsidR="008C2BE7" w:rsidRPr="00FE0E67" w:rsidRDefault="008C2BE7" w:rsidP="008C2BE7">
      <w:pPr>
        <w:widowControl w:val="0"/>
        <w:numPr>
          <w:ilvl w:val="0"/>
          <w:numId w:val="6"/>
        </w:numPr>
        <w:tabs>
          <w:tab w:val="left" w:pos="-142"/>
        </w:tabs>
        <w:autoSpaceDE w:val="0"/>
        <w:autoSpaceDN w:val="0"/>
        <w:adjustRightInd w:val="0"/>
        <w:ind w:left="0" w:firstLine="709"/>
        <w:contextualSpacing/>
        <w:jc w:val="both"/>
        <w:rPr>
          <w:rFonts w:ascii="Times New Roman" w:hAnsi="Times New Roman" w:cs="Courier New"/>
          <w:sz w:val="28"/>
          <w:szCs w:val="28"/>
          <w:lang w:val="uk-UA"/>
        </w:rPr>
      </w:pPr>
      <w:r w:rsidRPr="00FE0E67">
        <w:rPr>
          <w:rFonts w:ascii="Times New Roman" w:hAnsi="Times New Roman" w:cs="Courier New"/>
          <w:sz w:val="28"/>
          <w:szCs w:val="28"/>
          <w:lang w:val="uk-UA"/>
        </w:rPr>
        <w:t xml:space="preserve">Цивільний процес : </w:t>
      </w:r>
      <w:proofErr w:type="spellStart"/>
      <w:r w:rsidRPr="00FE0E67">
        <w:rPr>
          <w:rFonts w:ascii="Times New Roman" w:hAnsi="Times New Roman" w:cs="Courier New"/>
          <w:sz w:val="28"/>
          <w:szCs w:val="28"/>
          <w:lang w:val="uk-UA"/>
        </w:rPr>
        <w:t>навч</w:t>
      </w:r>
      <w:proofErr w:type="spellEnd"/>
      <w:r w:rsidRPr="00FE0E67">
        <w:rPr>
          <w:rFonts w:ascii="Times New Roman" w:hAnsi="Times New Roman" w:cs="Courier New"/>
          <w:sz w:val="28"/>
          <w:szCs w:val="28"/>
          <w:lang w:val="uk-UA"/>
        </w:rPr>
        <w:t xml:space="preserve">. </w:t>
      </w:r>
      <w:proofErr w:type="spellStart"/>
      <w:r w:rsidRPr="00FE0E67">
        <w:rPr>
          <w:rFonts w:ascii="Times New Roman" w:hAnsi="Times New Roman" w:cs="Courier New"/>
          <w:sz w:val="28"/>
          <w:szCs w:val="28"/>
          <w:lang w:val="uk-UA"/>
        </w:rPr>
        <w:t>посіб</w:t>
      </w:r>
      <w:proofErr w:type="spellEnd"/>
      <w:r w:rsidRPr="00FE0E67">
        <w:rPr>
          <w:rFonts w:ascii="Times New Roman" w:hAnsi="Times New Roman" w:cs="Courier New"/>
          <w:sz w:val="28"/>
          <w:szCs w:val="28"/>
          <w:lang w:val="uk-UA"/>
        </w:rPr>
        <w:t xml:space="preserve">. : Затверджено МОН України / </w:t>
      </w:r>
      <w:proofErr w:type="spellStart"/>
      <w:r w:rsidRPr="00FE0E67">
        <w:rPr>
          <w:rFonts w:ascii="Times New Roman" w:hAnsi="Times New Roman" w:cs="Courier New"/>
          <w:sz w:val="28"/>
          <w:szCs w:val="28"/>
          <w:lang w:val="uk-UA"/>
        </w:rPr>
        <w:t>авт</w:t>
      </w:r>
      <w:proofErr w:type="spellEnd"/>
      <w:r w:rsidRPr="00FE0E67">
        <w:rPr>
          <w:rFonts w:ascii="Times New Roman" w:hAnsi="Times New Roman" w:cs="Courier New"/>
          <w:sz w:val="28"/>
          <w:szCs w:val="28"/>
          <w:lang w:val="uk-UA"/>
        </w:rPr>
        <w:t xml:space="preserve">. </w:t>
      </w:r>
      <w:proofErr w:type="spellStart"/>
      <w:r w:rsidRPr="00FE0E67">
        <w:rPr>
          <w:rFonts w:ascii="Times New Roman" w:hAnsi="Times New Roman" w:cs="Courier New"/>
          <w:sz w:val="28"/>
          <w:szCs w:val="28"/>
          <w:lang w:val="uk-UA"/>
        </w:rPr>
        <w:t>кол</w:t>
      </w:r>
      <w:proofErr w:type="spellEnd"/>
      <w:r w:rsidRPr="00FE0E67">
        <w:rPr>
          <w:rFonts w:ascii="Times New Roman" w:hAnsi="Times New Roman" w:cs="Courier New"/>
          <w:sz w:val="28"/>
          <w:szCs w:val="28"/>
          <w:lang w:val="uk-UA"/>
        </w:rPr>
        <w:t xml:space="preserve">.: М.М. Бородін, О.Г. </w:t>
      </w:r>
      <w:proofErr w:type="spellStart"/>
      <w:r w:rsidRPr="00FE0E67">
        <w:rPr>
          <w:rFonts w:ascii="Times New Roman" w:hAnsi="Times New Roman" w:cs="Courier New"/>
          <w:sz w:val="28"/>
          <w:szCs w:val="28"/>
          <w:lang w:val="uk-UA"/>
        </w:rPr>
        <w:t>Бортнік</w:t>
      </w:r>
      <w:proofErr w:type="spellEnd"/>
      <w:r w:rsidRPr="00FE0E67">
        <w:rPr>
          <w:rFonts w:ascii="Times New Roman" w:hAnsi="Times New Roman" w:cs="Courier New"/>
          <w:sz w:val="28"/>
          <w:szCs w:val="28"/>
          <w:lang w:val="uk-UA"/>
        </w:rPr>
        <w:t xml:space="preserve">, О.В. Колісник та ін. Х. : Вид-во </w:t>
      </w:r>
      <w:proofErr w:type="spellStart"/>
      <w:r w:rsidRPr="00FE0E67">
        <w:rPr>
          <w:rFonts w:ascii="Times New Roman" w:hAnsi="Times New Roman" w:cs="Courier New"/>
          <w:sz w:val="28"/>
          <w:szCs w:val="28"/>
          <w:lang w:val="uk-UA"/>
        </w:rPr>
        <w:t>Харк</w:t>
      </w:r>
      <w:proofErr w:type="spellEnd"/>
      <w:r w:rsidRPr="00FE0E67">
        <w:rPr>
          <w:rFonts w:ascii="Times New Roman" w:hAnsi="Times New Roman" w:cs="Courier New"/>
          <w:sz w:val="28"/>
          <w:szCs w:val="28"/>
          <w:lang w:val="uk-UA"/>
        </w:rPr>
        <w:t xml:space="preserve">. </w:t>
      </w:r>
      <w:proofErr w:type="spellStart"/>
      <w:r w:rsidRPr="00FE0E67">
        <w:rPr>
          <w:rFonts w:ascii="Times New Roman" w:hAnsi="Times New Roman" w:cs="Courier New"/>
          <w:sz w:val="28"/>
          <w:szCs w:val="28"/>
          <w:lang w:val="uk-UA"/>
        </w:rPr>
        <w:t>нац</w:t>
      </w:r>
      <w:proofErr w:type="spellEnd"/>
      <w:r w:rsidRPr="00FE0E67">
        <w:rPr>
          <w:rFonts w:ascii="Times New Roman" w:hAnsi="Times New Roman" w:cs="Courier New"/>
          <w:sz w:val="28"/>
          <w:szCs w:val="28"/>
          <w:lang w:val="uk-UA"/>
        </w:rPr>
        <w:t xml:space="preserve">. ун-ту </w:t>
      </w:r>
      <w:proofErr w:type="spellStart"/>
      <w:r w:rsidRPr="00FE0E67">
        <w:rPr>
          <w:rFonts w:ascii="Times New Roman" w:hAnsi="Times New Roman" w:cs="Courier New"/>
          <w:sz w:val="28"/>
          <w:szCs w:val="28"/>
          <w:lang w:val="uk-UA"/>
        </w:rPr>
        <w:t>внутр</w:t>
      </w:r>
      <w:proofErr w:type="spellEnd"/>
      <w:r w:rsidRPr="00FE0E67">
        <w:rPr>
          <w:rFonts w:ascii="Times New Roman" w:hAnsi="Times New Roman" w:cs="Courier New"/>
          <w:sz w:val="28"/>
          <w:szCs w:val="28"/>
          <w:lang w:val="uk-UA"/>
        </w:rPr>
        <w:t>. справ, 2009. 280 с.</w:t>
      </w:r>
    </w:p>
    <w:p w14:paraId="55F07C93" w14:textId="77777777" w:rsidR="008C2BE7" w:rsidRPr="00FE0E67" w:rsidRDefault="008C2BE7" w:rsidP="008C2BE7">
      <w:pPr>
        <w:tabs>
          <w:tab w:val="left" w:pos="678"/>
          <w:tab w:val="left" w:pos="1276"/>
        </w:tabs>
        <w:spacing w:after="0" w:line="240" w:lineRule="auto"/>
        <w:ind w:left="709" w:right="40"/>
        <w:jc w:val="both"/>
        <w:rPr>
          <w:rFonts w:ascii="Times New Roman" w:eastAsia="Calibri" w:hAnsi="Times New Roman"/>
          <w:spacing w:val="-2"/>
          <w:sz w:val="28"/>
          <w:szCs w:val="28"/>
          <w:lang w:val="uk"/>
        </w:rPr>
      </w:pPr>
    </w:p>
    <w:p w14:paraId="05E80572" w14:textId="77777777" w:rsidR="008C2BE7" w:rsidRPr="00FE0E67" w:rsidRDefault="008C2BE7" w:rsidP="008C2BE7">
      <w:pPr>
        <w:spacing w:after="0" w:line="240" w:lineRule="auto"/>
        <w:rPr>
          <w:rFonts w:ascii="Times New Roman" w:hAnsi="Times New Roman"/>
          <w:sz w:val="28"/>
          <w:szCs w:val="28"/>
          <w:lang w:val="uk-UA"/>
        </w:rPr>
      </w:pPr>
    </w:p>
    <w:p w14:paraId="3125AB6D" w14:textId="77777777" w:rsidR="008C2BE7" w:rsidRPr="00FE0E67" w:rsidRDefault="008C2BE7" w:rsidP="008C2BE7">
      <w:pPr>
        <w:spacing w:after="0" w:line="240" w:lineRule="auto"/>
        <w:rPr>
          <w:rFonts w:ascii="Times New Roman" w:hAnsi="Times New Roman"/>
          <w:b/>
          <w:sz w:val="28"/>
          <w:szCs w:val="28"/>
          <w:lang w:val="uk-UA"/>
        </w:rPr>
      </w:pPr>
      <w:r w:rsidRPr="00FE0E67">
        <w:rPr>
          <w:rFonts w:ascii="Times New Roman" w:hAnsi="Times New Roman"/>
          <w:b/>
          <w:sz w:val="28"/>
          <w:szCs w:val="28"/>
          <w:lang w:val="uk-UA"/>
        </w:rPr>
        <w:t>Інформаційні ресурси в інтернеті</w:t>
      </w:r>
    </w:p>
    <w:p w14:paraId="0D2E333E" w14:textId="77777777" w:rsidR="008C2BE7" w:rsidRPr="00FE0E67" w:rsidRDefault="008C2BE7" w:rsidP="008C2BE7">
      <w:pPr>
        <w:widowControl w:val="0"/>
        <w:autoSpaceDE w:val="0"/>
        <w:autoSpaceDN w:val="0"/>
        <w:adjustRightInd w:val="0"/>
        <w:spacing w:after="0" w:line="240" w:lineRule="auto"/>
        <w:ind w:firstLine="709"/>
        <w:jc w:val="both"/>
        <w:rPr>
          <w:rFonts w:ascii="Times New Roman" w:hAnsi="Times New Roman" w:cs="Courier New"/>
          <w:sz w:val="28"/>
          <w:szCs w:val="28"/>
          <w:lang w:val="uk-UA"/>
        </w:rPr>
      </w:pPr>
    </w:p>
    <w:p w14:paraId="40707F4E" w14:textId="77777777" w:rsidR="008C2BE7" w:rsidRPr="00FE0E67" w:rsidRDefault="008C2BE7" w:rsidP="008C2BE7">
      <w:pPr>
        <w:widowControl w:val="0"/>
        <w:numPr>
          <w:ilvl w:val="0"/>
          <w:numId w:val="7"/>
        </w:numPr>
        <w:autoSpaceDE w:val="0"/>
        <w:autoSpaceDN w:val="0"/>
        <w:adjustRightInd w:val="0"/>
        <w:spacing w:after="0" w:line="240" w:lineRule="auto"/>
        <w:ind w:left="0" w:firstLine="0"/>
        <w:rPr>
          <w:rFonts w:ascii="Times New Roman" w:hAnsi="Times New Roman"/>
          <w:sz w:val="28"/>
          <w:szCs w:val="28"/>
          <w:lang w:val="uk-UA"/>
        </w:rPr>
      </w:pPr>
      <w:r w:rsidRPr="00FE0E67">
        <w:rPr>
          <w:rFonts w:ascii="Times New Roman" w:hAnsi="Times New Roman"/>
          <w:sz w:val="28"/>
          <w:szCs w:val="28"/>
          <w:lang w:val="uk-UA"/>
        </w:rPr>
        <w:t xml:space="preserve">Верховний Суд </w:t>
      </w:r>
      <w:hyperlink r:id="rId7" w:history="1">
        <w:r w:rsidRPr="00FE0E67">
          <w:rPr>
            <w:rFonts w:ascii="Times New Roman" w:hAnsi="Times New Roman"/>
            <w:color w:val="0000FF"/>
            <w:sz w:val="28"/>
            <w:szCs w:val="28"/>
            <w:u w:val="single"/>
            <w:lang w:val="uk-UA"/>
          </w:rPr>
          <w:t>https://supreme.court.gov.ua/supreme/</w:t>
        </w:r>
      </w:hyperlink>
    </w:p>
    <w:p w14:paraId="36D0AC80" w14:textId="77777777" w:rsidR="008C2BE7" w:rsidRPr="00FE0E67" w:rsidRDefault="008C2BE7" w:rsidP="008C2BE7">
      <w:pPr>
        <w:widowControl w:val="0"/>
        <w:numPr>
          <w:ilvl w:val="0"/>
          <w:numId w:val="7"/>
        </w:numPr>
        <w:autoSpaceDE w:val="0"/>
        <w:autoSpaceDN w:val="0"/>
        <w:adjustRightInd w:val="0"/>
        <w:spacing w:after="0" w:line="240" w:lineRule="auto"/>
        <w:ind w:left="0" w:firstLine="0"/>
        <w:rPr>
          <w:rFonts w:ascii="Times New Roman" w:hAnsi="Times New Roman"/>
          <w:sz w:val="28"/>
          <w:szCs w:val="28"/>
          <w:lang w:val="uk-UA"/>
        </w:rPr>
      </w:pPr>
      <w:r w:rsidRPr="00FE0E67">
        <w:rPr>
          <w:rFonts w:ascii="Times New Roman" w:hAnsi="Times New Roman"/>
          <w:sz w:val="28"/>
          <w:szCs w:val="28"/>
          <w:lang w:val="uk-UA"/>
        </w:rPr>
        <w:t xml:space="preserve">Верховна Рада України </w:t>
      </w:r>
      <w:hyperlink r:id="rId8" w:history="1">
        <w:r w:rsidRPr="00FE0E67">
          <w:rPr>
            <w:rFonts w:ascii="Times New Roman" w:hAnsi="Times New Roman"/>
            <w:color w:val="0000FF"/>
            <w:sz w:val="28"/>
            <w:szCs w:val="28"/>
            <w:u w:val="single"/>
            <w:lang w:val="uk-UA"/>
          </w:rPr>
          <w:t>http://zakon.rada.gov.ua/laws</w:t>
        </w:r>
      </w:hyperlink>
      <w:r w:rsidRPr="00FE0E67">
        <w:rPr>
          <w:rFonts w:ascii="Times New Roman" w:hAnsi="Times New Roman"/>
          <w:sz w:val="28"/>
          <w:szCs w:val="28"/>
          <w:lang w:val="uk-UA"/>
        </w:rPr>
        <w:t xml:space="preserve">  </w:t>
      </w:r>
    </w:p>
    <w:p w14:paraId="7E768A2E" w14:textId="77777777" w:rsidR="008C2BE7" w:rsidRPr="00FE0E67" w:rsidRDefault="008C2BE7" w:rsidP="008C2BE7">
      <w:pPr>
        <w:widowControl w:val="0"/>
        <w:numPr>
          <w:ilvl w:val="0"/>
          <w:numId w:val="7"/>
        </w:numPr>
        <w:autoSpaceDE w:val="0"/>
        <w:autoSpaceDN w:val="0"/>
        <w:adjustRightInd w:val="0"/>
        <w:spacing w:after="0" w:line="240" w:lineRule="auto"/>
        <w:ind w:left="0" w:firstLine="0"/>
        <w:rPr>
          <w:rFonts w:ascii="Times New Roman" w:hAnsi="Times New Roman"/>
          <w:sz w:val="28"/>
          <w:szCs w:val="28"/>
          <w:lang w:val="uk-UA"/>
        </w:rPr>
      </w:pPr>
      <w:r w:rsidRPr="00FE0E67">
        <w:rPr>
          <w:rFonts w:ascii="Times New Roman" w:hAnsi="Times New Roman"/>
          <w:sz w:val="28"/>
          <w:szCs w:val="28"/>
          <w:lang w:val="uk-UA"/>
        </w:rPr>
        <w:lastRenderedPageBreak/>
        <w:t xml:space="preserve">Касаційний цивільний суд  </w:t>
      </w:r>
      <w:hyperlink r:id="rId9" w:history="1">
        <w:r w:rsidRPr="00FE0E67">
          <w:rPr>
            <w:rFonts w:ascii="Times New Roman" w:hAnsi="Times New Roman"/>
            <w:color w:val="0000FF"/>
            <w:sz w:val="28"/>
            <w:szCs w:val="28"/>
            <w:u w:val="single"/>
            <w:lang w:val="uk-UA"/>
          </w:rPr>
          <w:t>https://supreme.court.gov.ua/supreme/pro_sud/kas_cil/</w:t>
        </w:r>
      </w:hyperlink>
    </w:p>
    <w:p w14:paraId="24A00531" w14:textId="77777777" w:rsidR="008C2BE7" w:rsidRPr="00FE0E67" w:rsidRDefault="0006039D" w:rsidP="008C2BE7">
      <w:pPr>
        <w:widowControl w:val="0"/>
        <w:numPr>
          <w:ilvl w:val="0"/>
          <w:numId w:val="7"/>
        </w:numPr>
        <w:autoSpaceDE w:val="0"/>
        <w:autoSpaceDN w:val="0"/>
        <w:adjustRightInd w:val="0"/>
        <w:spacing w:after="0" w:line="240" w:lineRule="auto"/>
        <w:ind w:left="0" w:firstLine="0"/>
        <w:rPr>
          <w:rFonts w:ascii="Times New Roman" w:hAnsi="Times New Roman"/>
          <w:sz w:val="28"/>
          <w:szCs w:val="28"/>
          <w:lang w:val="uk-UA"/>
        </w:rPr>
      </w:pPr>
      <w:hyperlink r:id="rId10" w:history="1">
        <w:r w:rsidR="008C2BE7" w:rsidRPr="00FE0E67">
          <w:rPr>
            <w:rFonts w:ascii="Times New Roman" w:hAnsi="Times New Roman"/>
            <w:color w:val="0000FF"/>
            <w:sz w:val="28"/>
            <w:szCs w:val="28"/>
            <w:u w:val="single"/>
            <w:lang w:val="uk-UA"/>
          </w:rPr>
          <w:t>Судова влада України</w:t>
        </w:r>
      </w:hyperlink>
      <w:r w:rsidR="008C2BE7" w:rsidRPr="00FE0E67">
        <w:rPr>
          <w:rFonts w:ascii="Times New Roman" w:hAnsi="Times New Roman"/>
          <w:sz w:val="28"/>
          <w:szCs w:val="28"/>
          <w:lang w:val="uk-UA"/>
        </w:rPr>
        <w:t xml:space="preserve">  </w:t>
      </w:r>
      <w:hyperlink r:id="rId11" w:history="1">
        <w:r w:rsidR="008C2BE7" w:rsidRPr="00FE0E67">
          <w:rPr>
            <w:rFonts w:ascii="Times New Roman" w:hAnsi="Times New Roman"/>
            <w:color w:val="0000FF"/>
            <w:sz w:val="28"/>
            <w:szCs w:val="28"/>
            <w:u w:val="single"/>
            <w:lang w:val="uk-UA"/>
          </w:rPr>
          <w:t>https://court.gov.ua/</w:t>
        </w:r>
      </w:hyperlink>
      <w:r w:rsidR="008C2BE7" w:rsidRPr="00FE0E67">
        <w:rPr>
          <w:rFonts w:ascii="Times New Roman" w:hAnsi="Times New Roman"/>
          <w:sz w:val="28"/>
          <w:szCs w:val="28"/>
          <w:lang w:val="uk-UA"/>
        </w:rPr>
        <w:t xml:space="preserve">     </w:t>
      </w:r>
    </w:p>
    <w:p w14:paraId="29F3F3A8" w14:textId="77777777" w:rsidR="008C2BE7" w:rsidRPr="00FE0E67" w:rsidRDefault="008C2BE7" w:rsidP="008C2BE7">
      <w:pPr>
        <w:widowControl w:val="0"/>
        <w:numPr>
          <w:ilvl w:val="0"/>
          <w:numId w:val="7"/>
        </w:numPr>
        <w:autoSpaceDE w:val="0"/>
        <w:autoSpaceDN w:val="0"/>
        <w:adjustRightInd w:val="0"/>
        <w:spacing w:after="0" w:line="240" w:lineRule="auto"/>
        <w:ind w:left="0" w:firstLine="0"/>
        <w:rPr>
          <w:rFonts w:ascii="Times New Roman" w:hAnsi="Times New Roman"/>
          <w:sz w:val="28"/>
          <w:szCs w:val="28"/>
          <w:lang w:val="uk-UA"/>
        </w:rPr>
      </w:pPr>
      <w:r w:rsidRPr="00FE0E67">
        <w:rPr>
          <w:rFonts w:ascii="Times New Roman" w:hAnsi="Times New Roman"/>
          <w:sz w:val="28"/>
          <w:szCs w:val="28"/>
          <w:lang w:val="uk-UA"/>
        </w:rPr>
        <w:t>Єдиний державний реєстр судових рішень</w:t>
      </w:r>
      <w:r w:rsidRPr="00FE0E67">
        <w:rPr>
          <w:rFonts w:ascii="Times New Roman" w:hAnsi="Times New Roman"/>
          <w:sz w:val="28"/>
          <w:szCs w:val="28"/>
          <w:u w:val="single"/>
          <w:lang w:val="uk-UA"/>
        </w:rPr>
        <w:t xml:space="preserve">   </w:t>
      </w:r>
      <w:hyperlink r:id="rId12" w:history="1">
        <w:r w:rsidRPr="00FE0E67">
          <w:rPr>
            <w:rFonts w:ascii="Times New Roman" w:hAnsi="Times New Roman"/>
            <w:color w:val="0000FF"/>
            <w:sz w:val="28"/>
            <w:szCs w:val="28"/>
            <w:u w:val="single"/>
            <w:lang w:val="uk-UA"/>
          </w:rPr>
          <w:t>http://reyestr.court.gov.ua/</w:t>
        </w:r>
      </w:hyperlink>
    </w:p>
    <w:p w14:paraId="0ED7391E" w14:textId="77777777" w:rsidR="008C2BE7" w:rsidRDefault="008C2BE7" w:rsidP="008C2BE7">
      <w:pPr>
        <w:widowControl w:val="0"/>
        <w:numPr>
          <w:ilvl w:val="0"/>
          <w:numId w:val="7"/>
        </w:numPr>
        <w:autoSpaceDE w:val="0"/>
        <w:autoSpaceDN w:val="0"/>
        <w:adjustRightInd w:val="0"/>
        <w:spacing w:after="0" w:line="240" w:lineRule="auto"/>
        <w:ind w:left="0" w:firstLine="0"/>
        <w:rPr>
          <w:rFonts w:ascii="Times New Roman" w:hAnsi="Times New Roman"/>
          <w:sz w:val="28"/>
          <w:szCs w:val="28"/>
          <w:lang w:val="uk-UA"/>
        </w:rPr>
      </w:pPr>
      <w:r w:rsidRPr="00FE0E67">
        <w:rPr>
          <w:rFonts w:ascii="Times New Roman" w:hAnsi="Times New Roman"/>
          <w:sz w:val="28"/>
          <w:szCs w:val="28"/>
          <w:lang w:val="uk-UA"/>
        </w:rPr>
        <w:t xml:space="preserve">Рішення Європейського Суду з прав людини </w:t>
      </w:r>
      <w:hyperlink r:id="rId13" w:history="1">
        <w:r w:rsidRPr="00FE0E67">
          <w:rPr>
            <w:rFonts w:ascii="Times New Roman" w:hAnsi="Times New Roman"/>
            <w:color w:val="0000FF"/>
            <w:sz w:val="28"/>
            <w:szCs w:val="28"/>
            <w:u w:val="single"/>
            <w:lang w:val="uk-UA"/>
          </w:rPr>
          <w:t>https://minjust.gov.ua/cat_9329</w:t>
        </w:r>
      </w:hyperlink>
    </w:p>
    <w:p w14:paraId="71B6F981" w14:textId="77777777" w:rsidR="008C2BE7" w:rsidRPr="00FE0E67" w:rsidRDefault="008C2BE7" w:rsidP="008C2BE7">
      <w:pPr>
        <w:widowControl w:val="0"/>
        <w:numPr>
          <w:ilvl w:val="0"/>
          <w:numId w:val="7"/>
        </w:numPr>
        <w:autoSpaceDE w:val="0"/>
        <w:autoSpaceDN w:val="0"/>
        <w:adjustRightInd w:val="0"/>
        <w:spacing w:after="0" w:line="240" w:lineRule="auto"/>
        <w:ind w:left="0" w:firstLine="0"/>
        <w:rPr>
          <w:rFonts w:ascii="Times New Roman" w:hAnsi="Times New Roman"/>
          <w:sz w:val="28"/>
          <w:szCs w:val="28"/>
          <w:lang w:val="uk-UA"/>
        </w:rPr>
      </w:pPr>
      <w:r w:rsidRPr="00FE0E67">
        <w:rPr>
          <w:rFonts w:ascii="Times New Roman" w:hAnsi="Times New Roman"/>
          <w:sz w:val="28"/>
          <w:szCs w:val="28"/>
          <w:lang w:val="uk-UA"/>
        </w:rPr>
        <w:t xml:space="preserve">Міністерство юстиції України </w:t>
      </w:r>
      <w:hyperlink r:id="rId14" w:history="1">
        <w:r w:rsidRPr="00FE0E67">
          <w:rPr>
            <w:rFonts w:ascii="Times New Roman" w:hAnsi="Times New Roman"/>
            <w:color w:val="0000FF"/>
            <w:sz w:val="28"/>
            <w:szCs w:val="28"/>
            <w:u w:val="single"/>
            <w:lang w:val="uk-UA"/>
          </w:rPr>
          <w:t>https://minjust.gov.ua/</w:t>
        </w:r>
      </w:hyperlink>
    </w:p>
    <w:p w14:paraId="138EC041" w14:textId="77777777" w:rsidR="008C2BE7" w:rsidRDefault="008C2BE7" w:rsidP="008C2BE7">
      <w:pPr>
        <w:spacing w:after="0" w:line="240" w:lineRule="auto"/>
        <w:jc w:val="center"/>
        <w:rPr>
          <w:rFonts w:ascii="Times New Roman" w:hAnsi="Times New Roman"/>
          <w:color w:val="0000FF"/>
          <w:sz w:val="28"/>
          <w:szCs w:val="28"/>
          <w:u w:val="single"/>
          <w:lang w:val="uk-UA"/>
        </w:rPr>
      </w:pPr>
    </w:p>
    <w:p w14:paraId="667230CA" w14:textId="77777777" w:rsidR="008C2BE7" w:rsidRDefault="008C2BE7" w:rsidP="008C2BE7">
      <w:pPr>
        <w:spacing w:after="0" w:line="240" w:lineRule="auto"/>
        <w:jc w:val="center"/>
        <w:rPr>
          <w:rFonts w:ascii="Times New Roman" w:hAnsi="Times New Roman"/>
          <w:color w:val="0000FF"/>
          <w:sz w:val="28"/>
          <w:szCs w:val="28"/>
          <w:u w:val="single"/>
          <w:lang w:val="uk-UA"/>
        </w:rPr>
      </w:pPr>
    </w:p>
    <w:p w14:paraId="45C6918B" w14:textId="77777777" w:rsidR="008C2BE7" w:rsidRPr="0076687E" w:rsidRDefault="008C2BE7" w:rsidP="008C2BE7">
      <w:pPr>
        <w:spacing w:after="0" w:line="240" w:lineRule="auto"/>
        <w:rPr>
          <w:rFonts w:ascii="Times New Roman" w:hAnsi="Times New Roman"/>
          <w:sz w:val="28"/>
          <w:szCs w:val="28"/>
          <w:lang w:val="uk-UA"/>
        </w:rPr>
      </w:pPr>
    </w:p>
    <w:p w14:paraId="6DCA6B5E" w14:textId="77777777" w:rsidR="008C2BE7" w:rsidRPr="0076687E" w:rsidRDefault="008C2BE7" w:rsidP="008C2BE7">
      <w:pPr>
        <w:rPr>
          <w:rFonts w:ascii="Times New Roman" w:hAnsi="Times New Roman"/>
          <w:b/>
          <w:sz w:val="28"/>
          <w:szCs w:val="28"/>
          <w:lang w:val="uk-UA"/>
        </w:rPr>
      </w:pPr>
      <w:r w:rsidRPr="0076687E">
        <w:rPr>
          <w:rFonts w:ascii="Times New Roman" w:hAnsi="Times New Roman"/>
          <w:b/>
          <w:sz w:val="28"/>
          <w:szCs w:val="28"/>
          <w:lang w:val="uk-UA"/>
        </w:rPr>
        <w:br w:type="page"/>
      </w:r>
    </w:p>
    <w:p w14:paraId="0985E83E" w14:textId="77777777" w:rsidR="008B7A07" w:rsidRPr="003D172A" w:rsidRDefault="008B7A07" w:rsidP="008B7A07">
      <w:pPr>
        <w:ind w:firstLine="900"/>
        <w:jc w:val="both"/>
        <w:rPr>
          <w:rFonts w:ascii="Times New Roman" w:hAnsi="Times New Roman"/>
          <w:i/>
          <w:sz w:val="32"/>
          <w:szCs w:val="32"/>
          <w:u w:val="single"/>
          <w:lang w:val="uk-UA"/>
        </w:rPr>
      </w:pPr>
    </w:p>
    <w:p w14:paraId="712B45FF" w14:textId="77777777" w:rsidR="008B7A07" w:rsidRPr="003D172A" w:rsidRDefault="008B7A07" w:rsidP="00212662">
      <w:pPr>
        <w:jc w:val="center"/>
        <w:rPr>
          <w:rFonts w:ascii="Times New Roman" w:hAnsi="Times New Roman"/>
          <w:b/>
          <w:bCs/>
          <w:iCs/>
          <w:sz w:val="28"/>
          <w:szCs w:val="28"/>
          <w:lang w:val="uk-UA"/>
        </w:rPr>
      </w:pPr>
      <w:r w:rsidRPr="003D172A">
        <w:rPr>
          <w:rFonts w:ascii="Times New Roman" w:hAnsi="Times New Roman"/>
          <w:b/>
          <w:bCs/>
          <w:iCs/>
          <w:sz w:val="28"/>
          <w:szCs w:val="28"/>
          <w:lang w:val="uk-UA"/>
        </w:rPr>
        <w:t>Текст лекції</w:t>
      </w:r>
    </w:p>
    <w:p w14:paraId="24293FAD" w14:textId="77777777" w:rsidR="008B7A07" w:rsidRPr="003D172A" w:rsidRDefault="008B7A07" w:rsidP="008B7A07">
      <w:pPr>
        <w:spacing w:after="0" w:line="240" w:lineRule="auto"/>
        <w:ind w:left="-567" w:firstLine="709"/>
        <w:jc w:val="both"/>
        <w:rPr>
          <w:rFonts w:ascii="Times New Roman" w:hAnsi="Times New Roman"/>
          <w:b/>
          <w:i/>
          <w:sz w:val="28"/>
          <w:szCs w:val="28"/>
          <w:lang w:val="uk-UA"/>
        </w:rPr>
      </w:pPr>
    </w:p>
    <w:p w14:paraId="5D7C8306"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8"/>
          <w:szCs w:val="28"/>
          <w:lang w:val="uk-UA"/>
        </w:rPr>
      </w:pPr>
      <w:r w:rsidRPr="003D172A">
        <w:rPr>
          <w:rFonts w:ascii="Times New Roman" w:hAnsi="Times New Roman"/>
          <w:b/>
          <w:sz w:val="28"/>
          <w:szCs w:val="28"/>
          <w:lang w:val="uk-UA"/>
        </w:rPr>
        <w:t xml:space="preserve">1. Публічна обіцянка винагороди </w:t>
      </w:r>
    </w:p>
    <w:p w14:paraId="0CBB5958"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14:paraId="0A5F487C" w14:textId="77777777" w:rsidR="001E6D20" w:rsidRPr="003D172A" w:rsidRDefault="001E6D20" w:rsidP="005F350A">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jc w:val="both"/>
        <w:rPr>
          <w:rFonts w:ascii="Times New Roman" w:hAnsi="Times New Roman"/>
          <w:color w:val="auto"/>
          <w:sz w:val="28"/>
          <w:szCs w:val="28"/>
          <w:lang w:val="uk-UA"/>
        </w:rPr>
      </w:pPr>
      <w:r w:rsidRPr="003D172A">
        <w:rPr>
          <w:rFonts w:ascii="Times New Roman" w:hAnsi="Times New Roman"/>
          <w:color w:val="auto"/>
          <w:sz w:val="28"/>
          <w:szCs w:val="28"/>
          <w:lang w:val="uk-UA"/>
        </w:rPr>
        <w:t xml:space="preserve">Публічна обіцянка винагороди </w:t>
      </w:r>
      <w:r w:rsidRPr="003D172A">
        <w:rPr>
          <w:rFonts w:ascii="Times New Roman" w:hAnsi="Times New Roman"/>
          <w:b w:val="0"/>
          <w:color w:val="auto"/>
          <w:sz w:val="28"/>
          <w:szCs w:val="28"/>
          <w:lang w:val="uk-UA"/>
        </w:rPr>
        <w:t>–</w:t>
      </w:r>
      <w:r w:rsidRPr="003D172A">
        <w:rPr>
          <w:rFonts w:ascii="Times New Roman" w:hAnsi="Times New Roman"/>
          <w:color w:val="auto"/>
          <w:sz w:val="28"/>
          <w:szCs w:val="28"/>
          <w:lang w:val="uk-UA"/>
        </w:rPr>
        <w:t xml:space="preserve"> це звернена до невизначеного кола осіб обіцянка майнової винагороди за досягнення обумовленого результату.</w:t>
      </w:r>
    </w:p>
    <w:p w14:paraId="046C636A" w14:textId="77777777" w:rsidR="001E6D20" w:rsidRPr="003D172A" w:rsidRDefault="001E6D20" w:rsidP="005F350A">
      <w:pPr>
        <w:pStyle w:val="a5"/>
        <w:ind w:firstLine="709"/>
        <w:jc w:val="both"/>
        <w:rPr>
          <w:rFonts w:ascii="Times New Roman" w:hAnsi="Times New Roman"/>
          <w:sz w:val="28"/>
          <w:szCs w:val="28"/>
          <w:lang w:val="uk-UA"/>
        </w:rPr>
      </w:pPr>
      <w:r w:rsidRPr="003D172A">
        <w:rPr>
          <w:rFonts w:ascii="Times New Roman" w:hAnsi="Times New Roman"/>
          <w:sz w:val="28"/>
          <w:szCs w:val="28"/>
          <w:lang w:val="uk-UA"/>
        </w:rPr>
        <w:t xml:space="preserve">Цивільний кодекс України виділяє </w:t>
      </w:r>
      <w:r w:rsidRPr="003D172A">
        <w:rPr>
          <w:rFonts w:ascii="Times New Roman" w:hAnsi="Times New Roman"/>
          <w:i/>
          <w:sz w:val="28"/>
          <w:szCs w:val="28"/>
          <w:lang w:val="uk-UA"/>
        </w:rPr>
        <w:t>два види</w:t>
      </w:r>
      <w:r w:rsidRPr="003D172A">
        <w:rPr>
          <w:rFonts w:ascii="Times New Roman" w:hAnsi="Times New Roman"/>
          <w:sz w:val="28"/>
          <w:szCs w:val="28"/>
          <w:lang w:val="uk-UA"/>
        </w:rPr>
        <w:t xml:space="preserve"> публічної обіцянки винагороди: 1) без оголошення конкурсу; 2) за результатами конкурсу. У разі публічної обіцянки винагороди без оголошення конкурсу винагорода обіцяється за виконання будь-якої правомірної дії, а конкурс оголошується лише на досягнення кращого результату у вчиненні певної дії особами, які взяли участь у конкурсі. </w:t>
      </w:r>
    </w:p>
    <w:p w14:paraId="4D2E8CFC"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Особа має право публічно пообіцяти винагороду (нагороду) за передання їй відповідного результату (передання інформації, знайдення речі, знайдення фізичної особи тощо). У разі виконання завдання і передання його результату особа, яка публічно обіцяла винагороду, зобов’язана виплатити її. </w:t>
      </w:r>
    </w:p>
    <w:p w14:paraId="0DE3713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Підставою для виникнення зобов’язань з публічної обіцянки винагороди без оголошення конкурсу є </w:t>
      </w:r>
      <w:r w:rsidRPr="003D172A">
        <w:rPr>
          <w:i/>
          <w:sz w:val="28"/>
          <w:szCs w:val="28"/>
          <w:lang w:val="uk-UA"/>
        </w:rPr>
        <w:t>два односторонніх правочини</w:t>
      </w:r>
      <w:r w:rsidRPr="003D172A">
        <w:rPr>
          <w:sz w:val="28"/>
          <w:szCs w:val="28"/>
          <w:lang w:val="uk-UA"/>
        </w:rPr>
        <w:t xml:space="preserve">: 1) публічна обіцянка винагороди; 2) відзив на неї у вигляді досягнення обумовленого результату. </w:t>
      </w:r>
    </w:p>
    <w:p w14:paraId="697B4ABB"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Публічна обіцянка винагороди без оголошення конкурсу має юридичне значення лише за наявності певних ознак:</w:t>
      </w:r>
    </w:p>
    <w:p w14:paraId="39EEDC86"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1) </w:t>
      </w:r>
      <w:r w:rsidRPr="003D172A">
        <w:rPr>
          <w:i/>
          <w:sz w:val="28"/>
          <w:szCs w:val="28"/>
          <w:lang w:val="uk-UA"/>
        </w:rPr>
        <w:t>обіцянка винагороди має бути публічною</w:t>
      </w:r>
      <w:r w:rsidRPr="003D172A">
        <w:rPr>
          <w:sz w:val="28"/>
          <w:szCs w:val="28"/>
          <w:lang w:val="uk-UA"/>
        </w:rPr>
        <w:t>, тобто сповіщеною будь-яким чином невизначеному колу осіб. У разі обіцянки окремій особі відсутня публічність і виникають договірні зобов’язання;</w:t>
      </w:r>
    </w:p>
    <w:p w14:paraId="1B8ECC6F" w14:textId="77777777" w:rsidR="001E6D20" w:rsidRPr="003D172A" w:rsidRDefault="001E6D20" w:rsidP="005F350A">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709"/>
        <w:jc w:val="both"/>
        <w:rPr>
          <w:rFonts w:ascii="Times New Roman" w:hAnsi="Times New Roman" w:cs="Times New Roman"/>
          <w:b w:val="0"/>
          <w:sz w:val="28"/>
          <w:szCs w:val="28"/>
        </w:rPr>
      </w:pPr>
      <w:r w:rsidRPr="003D172A">
        <w:rPr>
          <w:rFonts w:ascii="Times New Roman" w:hAnsi="Times New Roman" w:cs="Times New Roman"/>
          <w:b w:val="0"/>
          <w:sz w:val="28"/>
          <w:szCs w:val="28"/>
        </w:rPr>
        <w:t xml:space="preserve">2) </w:t>
      </w:r>
      <w:r w:rsidRPr="003D172A">
        <w:rPr>
          <w:rFonts w:ascii="Times New Roman" w:hAnsi="Times New Roman" w:cs="Times New Roman"/>
          <w:b w:val="0"/>
          <w:i/>
          <w:sz w:val="28"/>
          <w:szCs w:val="28"/>
        </w:rPr>
        <w:t>винагорода (нагорода) найчастіше має майновий характер</w:t>
      </w:r>
      <w:r w:rsidRPr="003D172A">
        <w:rPr>
          <w:rFonts w:ascii="Times New Roman" w:hAnsi="Times New Roman" w:cs="Times New Roman"/>
          <w:b w:val="0"/>
          <w:sz w:val="28"/>
          <w:szCs w:val="28"/>
        </w:rPr>
        <w:t xml:space="preserve">, а в повідомленні </w:t>
      </w:r>
      <w:r w:rsidRPr="003D172A">
        <w:rPr>
          <w:rFonts w:ascii="Times New Roman" w:hAnsi="Times New Roman" w:cs="Times New Roman"/>
          <w:b w:val="0"/>
          <w:i/>
          <w:sz w:val="28"/>
          <w:szCs w:val="28"/>
        </w:rPr>
        <w:t>має бути зазначена форма та її розмір</w:t>
      </w:r>
      <w:r w:rsidRPr="003D172A">
        <w:rPr>
          <w:rFonts w:ascii="Times New Roman" w:hAnsi="Times New Roman" w:cs="Times New Roman"/>
          <w:b w:val="0"/>
          <w:sz w:val="28"/>
          <w:szCs w:val="28"/>
        </w:rPr>
        <w:t>;</w:t>
      </w:r>
    </w:p>
    <w:p w14:paraId="50458A4D" w14:textId="77777777" w:rsidR="001E6D20" w:rsidRPr="003D172A" w:rsidRDefault="001E6D20" w:rsidP="005F350A">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709"/>
        <w:jc w:val="both"/>
        <w:rPr>
          <w:rFonts w:ascii="Times New Roman" w:hAnsi="Times New Roman" w:cs="Times New Roman"/>
          <w:b w:val="0"/>
          <w:sz w:val="28"/>
          <w:szCs w:val="28"/>
        </w:rPr>
      </w:pPr>
      <w:r w:rsidRPr="003D172A">
        <w:rPr>
          <w:rFonts w:ascii="Times New Roman" w:hAnsi="Times New Roman" w:cs="Times New Roman"/>
          <w:b w:val="0"/>
          <w:sz w:val="28"/>
          <w:szCs w:val="28"/>
        </w:rPr>
        <w:t xml:space="preserve">3) </w:t>
      </w:r>
      <w:r w:rsidRPr="003D172A">
        <w:rPr>
          <w:rFonts w:ascii="Times New Roman" w:hAnsi="Times New Roman" w:cs="Times New Roman"/>
          <w:b w:val="0"/>
          <w:i/>
          <w:sz w:val="28"/>
          <w:szCs w:val="28"/>
        </w:rPr>
        <w:t xml:space="preserve">у повідомленні про винагороду має бути вказане завдання, </w:t>
      </w:r>
      <w:r w:rsidRPr="003D172A">
        <w:rPr>
          <w:rFonts w:ascii="Times New Roman" w:hAnsi="Times New Roman" w:cs="Times New Roman"/>
          <w:b w:val="0"/>
          <w:sz w:val="28"/>
          <w:szCs w:val="28"/>
        </w:rPr>
        <w:t xml:space="preserve">яке повинно бути правомірним. </w:t>
      </w:r>
      <w:r w:rsidRPr="003D172A">
        <w:rPr>
          <w:rFonts w:ascii="Times New Roman" w:hAnsi="Times New Roman" w:cs="Times New Roman"/>
          <w:b w:val="0"/>
          <w:i/>
          <w:sz w:val="28"/>
          <w:szCs w:val="28"/>
        </w:rPr>
        <w:t>Зміст завдання</w:t>
      </w:r>
      <w:r w:rsidRPr="003D172A">
        <w:rPr>
          <w:rFonts w:ascii="Times New Roman" w:hAnsi="Times New Roman" w:cs="Times New Roman"/>
          <w:b w:val="0"/>
          <w:sz w:val="28"/>
          <w:szCs w:val="28"/>
        </w:rPr>
        <w:t xml:space="preserve"> може полягати у виконанні разової дії (відшукування документів, домашньої тварини) або необмеженої кількості дій одного виду, які можуть вчинятися різними особами (надання інформації про зниклу людину). Якщо строк виконання завдання у повідомленні не визначений, то воно є чинним протягом розумного часу відповідно до змісту цього завдання. У завданні має визначатися місце його виконання; </w:t>
      </w:r>
    </w:p>
    <w:p w14:paraId="16D78CDC" w14:textId="77777777" w:rsidR="001E6D20" w:rsidRPr="003D172A" w:rsidRDefault="001E6D20" w:rsidP="005F350A">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709"/>
        <w:jc w:val="both"/>
        <w:rPr>
          <w:rFonts w:ascii="Times New Roman" w:hAnsi="Times New Roman" w:cs="Times New Roman"/>
          <w:b w:val="0"/>
          <w:sz w:val="28"/>
          <w:szCs w:val="28"/>
        </w:rPr>
      </w:pPr>
      <w:r w:rsidRPr="003D172A">
        <w:rPr>
          <w:rFonts w:ascii="Times New Roman" w:hAnsi="Times New Roman" w:cs="Times New Roman"/>
          <w:b w:val="0"/>
          <w:sz w:val="28"/>
          <w:szCs w:val="28"/>
        </w:rPr>
        <w:t xml:space="preserve">4) </w:t>
      </w:r>
      <w:r w:rsidRPr="003D172A">
        <w:rPr>
          <w:rFonts w:ascii="Times New Roman" w:hAnsi="Times New Roman" w:cs="Times New Roman"/>
          <w:b w:val="0"/>
          <w:i/>
          <w:sz w:val="28"/>
          <w:szCs w:val="28"/>
        </w:rPr>
        <w:t>повідомлення про винагороду має надати можливість визначити, ким вона обіцяна</w:t>
      </w:r>
      <w:r w:rsidRPr="003D172A">
        <w:rPr>
          <w:rFonts w:ascii="Times New Roman" w:hAnsi="Times New Roman" w:cs="Times New Roman"/>
          <w:b w:val="0"/>
          <w:sz w:val="28"/>
          <w:szCs w:val="28"/>
        </w:rPr>
        <w:t>.</w:t>
      </w:r>
    </w:p>
    <w:p w14:paraId="66438213"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Особа, яка публічно обіцяла винагороду, </w:t>
      </w:r>
      <w:r w:rsidRPr="003D172A">
        <w:rPr>
          <w:i/>
          <w:sz w:val="28"/>
          <w:szCs w:val="28"/>
          <w:lang w:val="uk-UA"/>
        </w:rPr>
        <w:t xml:space="preserve">має право змінити завдання </w:t>
      </w:r>
      <w:r w:rsidRPr="003D172A">
        <w:rPr>
          <w:sz w:val="28"/>
          <w:szCs w:val="28"/>
          <w:lang w:val="uk-UA"/>
        </w:rPr>
        <w:t>та</w:t>
      </w:r>
      <w:r w:rsidRPr="003D172A">
        <w:rPr>
          <w:i/>
          <w:sz w:val="28"/>
          <w:szCs w:val="28"/>
          <w:lang w:val="uk-UA"/>
        </w:rPr>
        <w:t xml:space="preserve"> умови надання винагороди</w:t>
      </w:r>
      <w:r w:rsidRPr="003D172A">
        <w:rPr>
          <w:sz w:val="28"/>
          <w:szCs w:val="28"/>
          <w:lang w:val="uk-UA"/>
        </w:rPr>
        <w:t xml:space="preserve">, але зобов’язана відшкодувати особі, яка приступила до виконання завдання, збитки, завдані їй у зв’язку із зміною завдання, а також відшкодувати витрати особі, яка приступила до його </w:t>
      </w:r>
      <w:r w:rsidRPr="003D172A">
        <w:rPr>
          <w:sz w:val="28"/>
          <w:szCs w:val="28"/>
          <w:lang w:val="uk-UA"/>
        </w:rPr>
        <w:lastRenderedPageBreak/>
        <w:t xml:space="preserve">виконання, але у зв’язку із змінами виконання завдання втратило для неї інтерес. </w:t>
      </w:r>
    </w:p>
    <w:p w14:paraId="46E20EE9" w14:textId="77777777" w:rsidR="001E6D20" w:rsidRPr="003D172A" w:rsidRDefault="001E6D20" w:rsidP="005F350A">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709"/>
        <w:jc w:val="both"/>
        <w:rPr>
          <w:rFonts w:ascii="Times New Roman" w:hAnsi="Times New Roman" w:cs="Times New Roman"/>
          <w:b w:val="0"/>
          <w:sz w:val="28"/>
          <w:szCs w:val="28"/>
        </w:rPr>
      </w:pPr>
      <w:r w:rsidRPr="003D172A">
        <w:rPr>
          <w:rFonts w:ascii="Times New Roman" w:hAnsi="Times New Roman" w:cs="Times New Roman"/>
          <w:b w:val="0"/>
          <w:i/>
          <w:sz w:val="28"/>
          <w:szCs w:val="28"/>
        </w:rPr>
        <w:t>У разі досягнення обумовленого результату</w:t>
      </w:r>
      <w:r w:rsidRPr="003D172A">
        <w:rPr>
          <w:rFonts w:ascii="Times New Roman" w:hAnsi="Times New Roman" w:cs="Times New Roman"/>
          <w:b w:val="0"/>
          <w:sz w:val="28"/>
          <w:szCs w:val="28"/>
        </w:rPr>
        <w:t xml:space="preserve">, особа, яка пообіцяла винагороду, має сплатити її тому, хто досяг цього результату. Якщо завдання стосується разової дії, винагорода виплачується особі, яка виконала завдання першою. Якщо таке завдання було виконано кількома особами одночасно, винагорода розподіляється між ними порівну. </w:t>
      </w:r>
    </w:p>
    <w:p w14:paraId="6962CBB8"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Зобов’язання з публічної обіцянки винагороди </w:t>
      </w:r>
      <w:r w:rsidRPr="003D172A">
        <w:rPr>
          <w:i/>
          <w:sz w:val="28"/>
          <w:szCs w:val="28"/>
          <w:lang w:val="uk-UA"/>
        </w:rPr>
        <w:t>припиняється у разі</w:t>
      </w:r>
      <w:r w:rsidRPr="003D172A">
        <w:rPr>
          <w:sz w:val="28"/>
          <w:szCs w:val="28"/>
          <w:lang w:val="uk-UA"/>
        </w:rPr>
        <w:t xml:space="preserve">: </w:t>
      </w:r>
    </w:p>
    <w:p w14:paraId="0E2E5233"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1) закінчення строку для передання результату; </w:t>
      </w:r>
    </w:p>
    <w:p w14:paraId="221427C6"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2) передання результату особою, яка першою виконала завдання; </w:t>
      </w:r>
    </w:p>
    <w:p w14:paraId="7A46A813"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3)публічного оголошення особою, яка обіцяла винагороду, про припинення завдання. У цьому разі особа, яка понесла реальні витрати на підготовку до виконання завдання, має право на їх відшкодування. </w:t>
      </w:r>
    </w:p>
    <w:p w14:paraId="03AAD63E" w14:textId="77777777" w:rsidR="001E6D20" w:rsidRPr="003D172A" w:rsidRDefault="001E6D20" w:rsidP="008C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D172A">
        <w:rPr>
          <w:rFonts w:ascii="Times New Roman" w:hAnsi="Times New Roman"/>
          <w:b/>
          <w:sz w:val="28"/>
          <w:szCs w:val="28"/>
          <w:lang w:val="uk-UA"/>
        </w:rPr>
        <w:t>Публічна обіцянка винагороди за результатами конкурсу</w:t>
      </w:r>
    </w:p>
    <w:p w14:paraId="4BE9CD62"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 </w:t>
      </w:r>
    </w:p>
    <w:p w14:paraId="6378FFAB"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sz w:val="28"/>
          <w:szCs w:val="28"/>
          <w:lang w:val="uk-UA"/>
        </w:rPr>
      </w:pPr>
      <w:r w:rsidRPr="003D172A">
        <w:rPr>
          <w:i/>
          <w:sz w:val="28"/>
          <w:szCs w:val="28"/>
          <w:lang w:val="uk-UA"/>
        </w:rPr>
        <w:t>Суб’єктами конкурсних правовідносин</w:t>
      </w:r>
      <w:r w:rsidRPr="003D172A">
        <w:rPr>
          <w:sz w:val="28"/>
          <w:szCs w:val="28"/>
          <w:lang w:val="uk-UA"/>
        </w:rPr>
        <w:t xml:space="preserve"> є </w:t>
      </w:r>
      <w:r w:rsidRPr="003D172A">
        <w:rPr>
          <w:b/>
          <w:i/>
          <w:sz w:val="28"/>
          <w:szCs w:val="28"/>
          <w:lang w:val="uk-UA"/>
        </w:rPr>
        <w:t>засновник конкурсу</w:t>
      </w:r>
      <w:r w:rsidRPr="003D172A">
        <w:rPr>
          <w:sz w:val="28"/>
          <w:szCs w:val="28"/>
          <w:lang w:val="uk-UA"/>
        </w:rPr>
        <w:t xml:space="preserve"> та </w:t>
      </w:r>
      <w:r w:rsidRPr="003D172A">
        <w:rPr>
          <w:b/>
          <w:i/>
          <w:sz w:val="28"/>
          <w:szCs w:val="28"/>
          <w:lang w:val="uk-UA"/>
        </w:rPr>
        <w:t>учасники конкурсу</w:t>
      </w:r>
      <w:r w:rsidRPr="003D172A">
        <w:rPr>
          <w:i/>
          <w:sz w:val="28"/>
          <w:szCs w:val="28"/>
          <w:lang w:val="uk-UA"/>
        </w:rPr>
        <w:t>.</w:t>
      </w:r>
    </w:p>
    <w:p w14:paraId="33F51F8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Обіцянка винагороди має бути публічною. Якщо оголошення конкурсу звернено до необмеженого кола осіб – це </w:t>
      </w:r>
      <w:r w:rsidRPr="003D172A">
        <w:rPr>
          <w:b/>
          <w:i/>
          <w:sz w:val="28"/>
          <w:szCs w:val="28"/>
          <w:lang w:val="uk-UA"/>
        </w:rPr>
        <w:t>відкритий конкурс</w:t>
      </w:r>
      <w:r w:rsidRPr="003D172A">
        <w:rPr>
          <w:i/>
          <w:sz w:val="28"/>
          <w:szCs w:val="28"/>
          <w:lang w:val="uk-UA"/>
        </w:rPr>
        <w:t>.</w:t>
      </w:r>
      <w:r w:rsidRPr="003D172A">
        <w:rPr>
          <w:sz w:val="28"/>
          <w:szCs w:val="28"/>
          <w:lang w:val="uk-UA"/>
        </w:rPr>
        <w:t xml:space="preserve"> Якщо конкурс проводиться серед обмеженого кола учасників, спеціально запрошеного засновником, – це </w:t>
      </w:r>
      <w:r w:rsidRPr="003D172A">
        <w:rPr>
          <w:b/>
          <w:i/>
          <w:sz w:val="28"/>
          <w:szCs w:val="28"/>
          <w:lang w:val="uk-UA"/>
        </w:rPr>
        <w:t>закритий конкурс</w:t>
      </w:r>
      <w:r w:rsidRPr="003D172A">
        <w:rPr>
          <w:i/>
          <w:sz w:val="28"/>
          <w:szCs w:val="28"/>
          <w:lang w:val="uk-UA"/>
        </w:rPr>
        <w:t>.</w:t>
      </w:r>
    </w:p>
    <w:p w14:paraId="5DC696A4"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Необхідними умовами оголошення конкурсу</w:t>
      </w:r>
      <w:r w:rsidRPr="003D172A">
        <w:rPr>
          <w:sz w:val="28"/>
          <w:szCs w:val="28"/>
          <w:lang w:val="uk-UA"/>
        </w:rPr>
        <w:t xml:space="preserve"> є умови про предмет конкурсу та винагороду.     </w:t>
      </w:r>
    </w:p>
    <w:p w14:paraId="268DF84F"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b/>
          <w:i/>
          <w:sz w:val="28"/>
          <w:szCs w:val="28"/>
          <w:lang w:val="uk-UA"/>
        </w:rPr>
        <w:t>Предметом конкурсу</w:t>
      </w:r>
      <w:r w:rsidRPr="003D172A">
        <w:rPr>
          <w:sz w:val="28"/>
          <w:szCs w:val="28"/>
          <w:lang w:val="uk-UA"/>
        </w:rPr>
        <w:t xml:space="preserve"> можуть бути результати інтелектуальної, творчої діяльності, вчинення дії, виконання роботи. </w:t>
      </w:r>
    </w:p>
    <w:p w14:paraId="2F7BA34D"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Засновник конкурсу повідомляє про його умови одночасно з оголошенням конкурсу або персонально кожному, хто виявив бажання брати у ньому участь. В умовах конкурсу визначається кількість призових місць та вид винагороди (сума премії) за кожне з призових місць. В умовах конкурсу може бути передбачено надання переможцю лише морального заохочення (присудження звань лауреатів конкурсу, почесних звань, видача дипломів). Умовами конкурсу можуть бути визначені строки подання творів на конкурс або виконання певної дії. </w:t>
      </w:r>
    </w:p>
    <w:p w14:paraId="35348815"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Засновник конкурсу має право змінити його умови лише до початку конкурсу</w:t>
      </w:r>
      <w:r w:rsidRPr="003D172A">
        <w:rPr>
          <w:sz w:val="28"/>
          <w:szCs w:val="28"/>
          <w:lang w:val="uk-UA"/>
        </w:rPr>
        <w:t xml:space="preserve">, про що повідомляється у порядку, в якому було оголошено конкурс.       Якщо у зв’язку зі зміною умов конкурсу участь у ньому для особи втратила інтерес або стала неможливою, ця особа має право на відшкодування засновником витрат, які були понесені нею для підготовки до участі в конкурсі. </w:t>
      </w:r>
    </w:p>
    <w:p w14:paraId="3B554F91"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Засновник конкурсу має право відмовитися від його проведення</w:t>
      </w:r>
      <w:r w:rsidRPr="003D172A">
        <w:rPr>
          <w:sz w:val="28"/>
          <w:szCs w:val="28"/>
          <w:lang w:val="uk-UA"/>
        </w:rPr>
        <w:t xml:space="preserve">. Якщо проведення конкурсу стало неможливим з обставин, що від засновника не залежали, то учасники конкурсу не мають право вимагати від нього відшкодування витрат. У разі відмови засновника від проведення конкурсу з </w:t>
      </w:r>
      <w:r w:rsidRPr="003D172A">
        <w:rPr>
          <w:sz w:val="28"/>
          <w:szCs w:val="28"/>
          <w:lang w:val="uk-UA"/>
        </w:rPr>
        <w:lastRenderedPageBreak/>
        <w:t xml:space="preserve">інших підстав учасник конкурсу має право на відшкодування понесених витрат. </w:t>
      </w:r>
    </w:p>
    <w:p w14:paraId="52DA4185"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Переможцем конкурсу є особа, яка досягла найкращого результату.</w:t>
      </w:r>
      <w:r w:rsidRPr="003D172A">
        <w:rPr>
          <w:sz w:val="28"/>
          <w:szCs w:val="28"/>
          <w:lang w:val="uk-UA"/>
        </w:rPr>
        <w:t xml:space="preserve">  Визначення переможця здійснюється засновником конкурсу. Оцінка результатів конкурсу може бути проведена самим засновником або доручена спеціально створеній конкурсній комісії, рішення якої має бути затверджено засновником конкурсу. Засновник конкурсу не повинен мотивувати прийняте рішення про результати конкурсу. Однак, результати конкурсу можуть бути оскаржені заінтересованою особою до суду.</w:t>
      </w:r>
    </w:p>
    <w:p w14:paraId="1A106EF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Переможець має бути визначений у будь-якому випадку, якщо інше не передбачено умовами конкурсу або конкурс не стосується оцінювання результатів інтелектуальної діяльності.   </w:t>
      </w:r>
    </w:p>
    <w:p w14:paraId="037E1044"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За наслідками оцінювання результатів інтелектуальної, творчої діяльності засновник конкурсу (конкурсна комісія, журі) може прийняти рішення про:</w:t>
      </w:r>
    </w:p>
    <w:p w14:paraId="1642B0F6"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1) присудження усіх призових місць та нагород (премій); </w:t>
      </w:r>
    </w:p>
    <w:p w14:paraId="178B7FF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2) присудження окремих призових місць та нагород (премій);</w:t>
      </w:r>
    </w:p>
    <w:p w14:paraId="5DB831B1"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3) відмову від присудження призових місць, якщо жодна із робіт, поданих на конкурс, не відповідає його вимогам; </w:t>
      </w:r>
    </w:p>
    <w:p w14:paraId="7E5737C7"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4) присудження заохочувального призу та (або) нагороди (премії). </w:t>
      </w:r>
    </w:p>
    <w:p w14:paraId="7303BD6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Результати конкурсу оголошуються у тому ж порядку, як і сам конкурс. </w:t>
      </w:r>
    </w:p>
    <w:p w14:paraId="71854E9C"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Подання учасником конкурсу речі на конкурс не припиняє його права власності на цю річ. Засновник конкурсу може залишити у себе річ, подану на конкурс, лише за згодою учасника конкурсу. Якщо річ, подана на конкурс, не була подарована засновникові конкурсу або куплена ним, він може набути право власності на неї на підставі </w:t>
      </w:r>
      <w:proofErr w:type="spellStart"/>
      <w:r w:rsidRPr="003D172A">
        <w:rPr>
          <w:sz w:val="28"/>
          <w:szCs w:val="28"/>
          <w:lang w:val="uk-UA"/>
        </w:rPr>
        <w:t>набувальної</w:t>
      </w:r>
      <w:proofErr w:type="spellEnd"/>
      <w:r w:rsidRPr="003D172A">
        <w:rPr>
          <w:sz w:val="28"/>
          <w:szCs w:val="28"/>
          <w:lang w:val="uk-UA"/>
        </w:rPr>
        <w:t xml:space="preserve"> давності. </w:t>
      </w:r>
    </w:p>
    <w:p w14:paraId="2225BA2C"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14:paraId="1C63FB6F"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val="uk-UA"/>
        </w:rPr>
      </w:pPr>
      <w:r w:rsidRPr="003D172A">
        <w:rPr>
          <w:rFonts w:ascii="Times New Roman" w:hAnsi="Times New Roman"/>
          <w:b/>
          <w:sz w:val="28"/>
          <w:szCs w:val="28"/>
          <w:lang w:val="uk-UA"/>
        </w:rPr>
        <w:t xml:space="preserve"> </w:t>
      </w:r>
      <w:r w:rsidR="008C2BE7">
        <w:rPr>
          <w:rFonts w:ascii="Times New Roman" w:hAnsi="Times New Roman"/>
          <w:b/>
          <w:sz w:val="28"/>
          <w:szCs w:val="28"/>
          <w:lang w:val="uk-UA"/>
        </w:rPr>
        <w:t>2</w:t>
      </w:r>
      <w:r w:rsidRPr="003D172A">
        <w:rPr>
          <w:rFonts w:ascii="Times New Roman" w:hAnsi="Times New Roman"/>
          <w:b/>
          <w:sz w:val="28"/>
          <w:szCs w:val="28"/>
          <w:lang w:val="uk-UA"/>
        </w:rPr>
        <w:t>. Вчинення дій в майнових інтересах іншої особи без її доручення</w:t>
      </w:r>
    </w:p>
    <w:p w14:paraId="42B195CF"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14:paraId="31CD00CA" w14:textId="77777777" w:rsidR="001E6D20" w:rsidRPr="003D172A" w:rsidRDefault="001E6D20" w:rsidP="005F350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b w:val="0"/>
          <w:szCs w:val="28"/>
        </w:rPr>
      </w:pPr>
      <w:r w:rsidRPr="003D172A">
        <w:rPr>
          <w:b w:val="0"/>
          <w:i/>
          <w:szCs w:val="28"/>
        </w:rPr>
        <w:t xml:space="preserve">Під зобов’язаннями із вчинення дій в майнових інтересах іншої особи без її доручення </w:t>
      </w:r>
      <w:r w:rsidRPr="003D172A">
        <w:rPr>
          <w:b w:val="0"/>
          <w:szCs w:val="28"/>
        </w:rPr>
        <w:t xml:space="preserve">розуміється недоговірне зобов’язання, що виникає в силу здійснення особою необхідних і доцільних юридичних та (або) фактичних дій в інтересах іншої особи, майновим інтересам якої загрожує небезпека настання невигідних для неї майнових наслідків, внаслідок чого в останньої особи виникає обов’язок відшкодувати понесені під час цього витрати. </w:t>
      </w:r>
    </w:p>
    <w:p w14:paraId="20A41003" w14:textId="77777777" w:rsidR="001E6D20" w:rsidRPr="003D172A" w:rsidRDefault="001E6D20" w:rsidP="005F350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b w:val="0"/>
          <w:szCs w:val="28"/>
        </w:rPr>
      </w:pPr>
      <w:r w:rsidRPr="003D172A">
        <w:rPr>
          <w:b w:val="0"/>
          <w:szCs w:val="28"/>
        </w:rPr>
        <w:t xml:space="preserve">Дії в інтересах іншої особи без доручення повинні бути спрямовані на попередження, усунення або зменшення небезпеки настання невигідних для іншої особи майнових наслідків. Ці дії вчиняються за відсутності доручення або договору і будь-якої іншої вказівки зацікавленої сторони, а також обов’язку чинити дії в силу закону (опікуни, піклувальники, пожежні, лікарі тощо). </w:t>
      </w:r>
    </w:p>
    <w:p w14:paraId="510719A2"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Обов’язки діючої сторони:</w:t>
      </w:r>
    </w:p>
    <w:p w14:paraId="186F2DD3"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b/>
          <w:sz w:val="28"/>
          <w:szCs w:val="28"/>
          <w:lang w:val="uk-UA"/>
        </w:rPr>
        <w:t xml:space="preserve"> –</w:t>
      </w:r>
      <w:r w:rsidRPr="003D172A">
        <w:rPr>
          <w:rFonts w:ascii="Times New Roman" w:hAnsi="Times New Roman"/>
          <w:sz w:val="28"/>
          <w:szCs w:val="28"/>
          <w:lang w:val="uk-UA"/>
        </w:rPr>
        <w:t xml:space="preserve"> за першою ж нагодою повідомити зацікавлену особу про свої дії. Якщо зацікавлена сторона не схвалить їх, то ці дії мають бути припинені. </w:t>
      </w:r>
      <w:r w:rsidRPr="003D172A">
        <w:rPr>
          <w:rFonts w:ascii="Times New Roman" w:hAnsi="Times New Roman"/>
          <w:sz w:val="28"/>
          <w:szCs w:val="28"/>
          <w:lang w:val="uk-UA"/>
        </w:rPr>
        <w:lastRenderedPageBreak/>
        <w:t>Невиконання діючою стороною зазначе</w:t>
      </w:r>
      <w:r w:rsidRPr="003D172A">
        <w:rPr>
          <w:rFonts w:ascii="Times New Roman" w:hAnsi="Times New Roman"/>
          <w:sz w:val="28"/>
          <w:szCs w:val="28"/>
          <w:lang w:val="uk-UA"/>
        </w:rPr>
        <w:softHyphen/>
        <w:t>ного обов’язку призводить до втрати нею права вимагати відшкодування понесених витрат. Якщо ж зацікавлена сторона схвалить ці дії, то до відносин сторін застосо</w:t>
      </w:r>
      <w:r w:rsidRPr="003D172A">
        <w:rPr>
          <w:rFonts w:ascii="Times New Roman" w:hAnsi="Times New Roman"/>
          <w:sz w:val="28"/>
          <w:szCs w:val="28"/>
          <w:lang w:val="uk-UA"/>
        </w:rPr>
        <w:softHyphen/>
        <w:t>вуються правила відповідного договору (</w:t>
      </w:r>
      <w:proofErr w:type="spellStart"/>
      <w:r w:rsidRPr="003D172A">
        <w:rPr>
          <w:rFonts w:ascii="Times New Roman" w:hAnsi="Times New Roman"/>
          <w:sz w:val="28"/>
          <w:szCs w:val="28"/>
          <w:lang w:val="uk-UA"/>
        </w:rPr>
        <w:t>підряду</w:t>
      </w:r>
      <w:proofErr w:type="spellEnd"/>
      <w:r w:rsidRPr="003D172A">
        <w:rPr>
          <w:rFonts w:ascii="Times New Roman" w:hAnsi="Times New Roman"/>
          <w:sz w:val="28"/>
          <w:szCs w:val="28"/>
          <w:lang w:val="uk-UA"/>
        </w:rPr>
        <w:t>, зберігання, доручення);</w:t>
      </w:r>
    </w:p>
    <w:p w14:paraId="7C3DC68C" w14:textId="77777777" w:rsidR="001E6D20" w:rsidRPr="003D172A" w:rsidRDefault="001E6D20" w:rsidP="005F350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lang w:val="uk-UA"/>
        </w:rPr>
      </w:pPr>
      <w:r w:rsidRPr="003D172A">
        <w:rPr>
          <w:rFonts w:ascii="Times New Roman" w:hAnsi="Times New Roman"/>
          <w:sz w:val="28"/>
          <w:szCs w:val="28"/>
          <w:lang w:val="uk-UA"/>
        </w:rPr>
        <w:t xml:space="preserve"> </w:t>
      </w:r>
      <w:r w:rsidRPr="003D172A">
        <w:rPr>
          <w:rFonts w:ascii="Times New Roman" w:hAnsi="Times New Roman"/>
          <w:b/>
          <w:sz w:val="28"/>
          <w:szCs w:val="28"/>
          <w:lang w:val="uk-UA"/>
        </w:rPr>
        <w:t>–</w:t>
      </w:r>
      <w:r w:rsidRPr="003D172A">
        <w:rPr>
          <w:rFonts w:ascii="Times New Roman" w:hAnsi="Times New Roman"/>
          <w:sz w:val="28"/>
          <w:szCs w:val="28"/>
          <w:lang w:val="uk-UA"/>
        </w:rPr>
        <w:t xml:space="preserve"> якщо повідомити зацікавлену сторону неможливо, діюча сторона зобов’я</w:t>
      </w:r>
      <w:r w:rsidRPr="003D172A">
        <w:rPr>
          <w:rFonts w:ascii="Times New Roman" w:hAnsi="Times New Roman"/>
          <w:sz w:val="28"/>
          <w:szCs w:val="28"/>
          <w:lang w:val="uk-UA"/>
        </w:rPr>
        <w:softHyphen/>
        <w:t>зана довести свої дії до кінця, вживши для цього всіх залежних від неї заходів;</w:t>
      </w:r>
    </w:p>
    <w:p w14:paraId="68F6F353"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b/>
          <w:sz w:val="28"/>
          <w:szCs w:val="28"/>
          <w:lang w:val="uk-UA"/>
        </w:rPr>
        <w:t xml:space="preserve"> –</w:t>
      </w:r>
      <w:r w:rsidRPr="003D172A">
        <w:rPr>
          <w:rFonts w:ascii="Times New Roman" w:hAnsi="Times New Roman"/>
          <w:sz w:val="28"/>
          <w:szCs w:val="28"/>
          <w:lang w:val="uk-UA"/>
        </w:rPr>
        <w:t xml:space="preserve"> негайно після закінчення ведення справи надати зацікавленій особі звіт про свої дії та передати їй усе, що при цьому було одержано. </w:t>
      </w:r>
    </w:p>
    <w:p w14:paraId="64E1AAC4"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i/>
          <w:sz w:val="28"/>
          <w:szCs w:val="28"/>
          <w:lang w:val="uk-UA"/>
        </w:rPr>
        <w:t>Діюча сторона має право</w:t>
      </w:r>
      <w:r w:rsidRPr="003D172A">
        <w:rPr>
          <w:rFonts w:ascii="Times New Roman" w:hAnsi="Times New Roman"/>
          <w:sz w:val="28"/>
          <w:szCs w:val="28"/>
          <w:lang w:val="uk-UA"/>
        </w:rPr>
        <w:t xml:space="preserve"> вимагати від зацікавленої особи відшкодування у межах понесених витрат, якщо вони були виправдані обставинами ведення справи. Зазначеному праву відповідає обов’язок зацікавленої сторони щодо відшкодування цих витрат.</w:t>
      </w:r>
    </w:p>
    <w:p w14:paraId="40610575"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14:paraId="651B34B1"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14:paraId="5FC14650" w14:textId="77777777" w:rsidR="001E6D20" w:rsidRPr="003D172A" w:rsidRDefault="008C2BE7"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3</w:t>
      </w:r>
      <w:r w:rsidR="001E6D20" w:rsidRPr="003D172A">
        <w:rPr>
          <w:rFonts w:ascii="Times New Roman" w:hAnsi="Times New Roman"/>
          <w:b/>
          <w:sz w:val="28"/>
          <w:szCs w:val="28"/>
          <w:lang w:val="uk-UA"/>
        </w:rPr>
        <w:t>. Рятування здоров’я та життя фізичної особи, майна фізичної або юридичної особи</w:t>
      </w:r>
    </w:p>
    <w:p w14:paraId="14B34701"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 </w:t>
      </w:r>
    </w:p>
    <w:p w14:paraId="3CB79FF8"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Ще одним видом ведення чужих справ є </w:t>
      </w:r>
      <w:r w:rsidRPr="003D172A">
        <w:rPr>
          <w:rFonts w:ascii="Times New Roman" w:hAnsi="Times New Roman"/>
          <w:i/>
          <w:sz w:val="28"/>
          <w:szCs w:val="28"/>
          <w:lang w:val="uk-UA"/>
        </w:rPr>
        <w:t>рятування здоров’я, життя фізичної особи, а також майна фізичної і юридичної особи</w:t>
      </w:r>
      <w:r w:rsidRPr="003D172A">
        <w:rPr>
          <w:rFonts w:ascii="Times New Roman" w:hAnsi="Times New Roman"/>
          <w:sz w:val="28"/>
          <w:szCs w:val="28"/>
          <w:lang w:val="uk-UA"/>
        </w:rPr>
        <w:t xml:space="preserve">. Шкода, що заподіюється особі під час такого рятування, відшкодовується не на підставі деліктних зобов’язань, адже вона завдана не протиправними діями інших осіб, а внаслідок правомірної діяльності самого потерпілого. Якщо ж шкода виникла внаслідок протиправних посягань з боку третіх осіб, вона має відшкодовуватися за правилами деліктної відповідальності. </w:t>
      </w:r>
    </w:p>
    <w:p w14:paraId="6B80C62E"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i/>
          <w:sz w:val="28"/>
          <w:szCs w:val="28"/>
          <w:lang w:val="uk-UA"/>
        </w:rPr>
        <w:t>Змістом зобов’язання, що виникли внаслідок рятування здоров’я, життя та майна</w:t>
      </w:r>
      <w:r w:rsidRPr="003D172A">
        <w:rPr>
          <w:rFonts w:ascii="Times New Roman" w:hAnsi="Times New Roman"/>
          <w:sz w:val="28"/>
          <w:szCs w:val="28"/>
          <w:lang w:val="uk-UA"/>
        </w:rPr>
        <w:t xml:space="preserve">, є право особи, яка без відповідних повноважень здійснила дії щодо рятування від загрози життя, здоров’я або майна, вимагати відшкодування шкоди, якої вона зазнала внаслідок рятівних дій, та обов’язок іншої особи відшкодувати цю шкоду.  </w:t>
      </w:r>
    </w:p>
    <w:p w14:paraId="463FD1CA"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Виникнення цього виду зобов’язань спричиняють такі умови:</w:t>
      </w:r>
    </w:p>
    <w:p w14:paraId="19600E9F"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b/>
          <w:sz w:val="28"/>
          <w:szCs w:val="28"/>
          <w:lang w:val="uk-UA"/>
        </w:rPr>
        <w:t xml:space="preserve"> –</w:t>
      </w:r>
      <w:r w:rsidRPr="003D172A">
        <w:rPr>
          <w:rFonts w:ascii="Times New Roman" w:hAnsi="Times New Roman"/>
          <w:sz w:val="28"/>
          <w:szCs w:val="28"/>
          <w:lang w:val="uk-UA"/>
        </w:rPr>
        <w:t xml:space="preserve"> реальна, наявна загроза життю, здоров’ю або майну фізичної чи юридичної особи, яка вимагала термінових дій;</w:t>
      </w:r>
    </w:p>
    <w:p w14:paraId="151DB43E"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 </w:t>
      </w:r>
      <w:r w:rsidRPr="003D172A">
        <w:rPr>
          <w:rFonts w:ascii="Times New Roman" w:hAnsi="Times New Roman"/>
          <w:b/>
          <w:sz w:val="28"/>
          <w:szCs w:val="28"/>
          <w:lang w:val="uk-UA"/>
        </w:rPr>
        <w:t>–</w:t>
      </w:r>
      <w:r w:rsidRPr="003D172A">
        <w:rPr>
          <w:rFonts w:ascii="Times New Roman" w:hAnsi="Times New Roman"/>
          <w:sz w:val="28"/>
          <w:szCs w:val="28"/>
          <w:lang w:val="uk-UA"/>
        </w:rPr>
        <w:t xml:space="preserve"> здійснення потерпілим дій щодо рятування життя, здоров’я або майна;</w:t>
      </w:r>
    </w:p>
    <w:p w14:paraId="2F987721"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 </w:t>
      </w:r>
      <w:r w:rsidRPr="003D172A">
        <w:rPr>
          <w:rFonts w:ascii="Times New Roman" w:hAnsi="Times New Roman"/>
          <w:b/>
          <w:sz w:val="28"/>
          <w:szCs w:val="28"/>
          <w:lang w:val="uk-UA"/>
        </w:rPr>
        <w:t>–</w:t>
      </w:r>
      <w:r w:rsidRPr="003D172A">
        <w:rPr>
          <w:rFonts w:ascii="Times New Roman" w:hAnsi="Times New Roman"/>
          <w:sz w:val="28"/>
          <w:szCs w:val="28"/>
          <w:lang w:val="uk-UA"/>
        </w:rPr>
        <w:t xml:space="preserve"> наявність шкоди у рятівника (втрачений заробіток, пошкоджене майно, витрати на лікування);</w:t>
      </w:r>
    </w:p>
    <w:p w14:paraId="071F0735"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b/>
          <w:sz w:val="28"/>
          <w:szCs w:val="28"/>
          <w:lang w:val="uk-UA"/>
        </w:rPr>
        <w:t xml:space="preserve"> –</w:t>
      </w:r>
      <w:r w:rsidRPr="003D172A">
        <w:rPr>
          <w:rFonts w:ascii="Times New Roman" w:hAnsi="Times New Roman"/>
          <w:sz w:val="28"/>
          <w:szCs w:val="28"/>
          <w:lang w:val="uk-UA"/>
        </w:rPr>
        <w:t xml:space="preserve"> причинний зв’язок між шкодою, якої зазнав потерпілий, та його діями щодо усунення загрози; </w:t>
      </w:r>
    </w:p>
    <w:p w14:paraId="4C64240A"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 – відсутність у рятівника юридичного обов’язку вчиняти рятівні дії, який би випливав з факту укладення договору чи перебування такої особи (рятівника) на певній посаді (пожежні, міліціонери тощо).</w:t>
      </w:r>
    </w:p>
    <w:p w14:paraId="38C77EC8"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На можливість потерпілого відшкодувати шкоду не впливає той факт,  було таке майно фактично врятоване чи ні. </w:t>
      </w:r>
    </w:p>
    <w:p w14:paraId="58578EC1"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lastRenderedPageBreak/>
        <w:t>Зазначене зобов’язання поділяється на дві групи:</w:t>
      </w:r>
    </w:p>
    <w:p w14:paraId="320C629F"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 – зобов’язання з рятування здоров’я та життя;</w:t>
      </w:r>
    </w:p>
    <w:p w14:paraId="203045CE"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зобов’язання з рятування майна.</w:t>
      </w:r>
    </w:p>
    <w:p w14:paraId="76F2B3B8"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 Об’єкт рятування впливає на визначення особи, яка буде відшкодовувати отриману рятівником шкоду.</w:t>
      </w:r>
    </w:p>
    <w:p w14:paraId="57E5896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Шкода, завдана особі, яка без відповідних повноважень рятувала </w:t>
      </w:r>
      <w:r w:rsidRPr="003D172A">
        <w:rPr>
          <w:i/>
          <w:sz w:val="28"/>
          <w:szCs w:val="28"/>
          <w:lang w:val="uk-UA"/>
        </w:rPr>
        <w:t>здоров’я</w:t>
      </w:r>
      <w:r w:rsidRPr="003D172A">
        <w:rPr>
          <w:sz w:val="28"/>
          <w:szCs w:val="28"/>
          <w:lang w:val="uk-UA"/>
        </w:rPr>
        <w:t xml:space="preserve"> та </w:t>
      </w:r>
      <w:r w:rsidRPr="003D172A">
        <w:rPr>
          <w:i/>
          <w:sz w:val="28"/>
          <w:szCs w:val="28"/>
          <w:lang w:val="uk-UA"/>
        </w:rPr>
        <w:t>життя фізичної особи</w:t>
      </w:r>
      <w:r w:rsidRPr="003D172A">
        <w:rPr>
          <w:sz w:val="28"/>
          <w:szCs w:val="28"/>
          <w:lang w:val="uk-UA"/>
        </w:rPr>
        <w:t xml:space="preserve"> від реальної загрози, відшкодовується </w:t>
      </w:r>
      <w:r w:rsidRPr="003D172A">
        <w:rPr>
          <w:i/>
          <w:sz w:val="28"/>
          <w:szCs w:val="28"/>
          <w:lang w:val="uk-UA"/>
        </w:rPr>
        <w:t>державою</w:t>
      </w:r>
      <w:r w:rsidRPr="003D172A">
        <w:rPr>
          <w:sz w:val="28"/>
          <w:szCs w:val="28"/>
          <w:lang w:val="uk-UA"/>
        </w:rPr>
        <w:t xml:space="preserve"> у повному обсязі. </w:t>
      </w:r>
    </w:p>
    <w:p w14:paraId="1BD56CD2"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Якщо об’єктом рятування є </w:t>
      </w:r>
      <w:r w:rsidRPr="003D172A">
        <w:rPr>
          <w:rFonts w:ascii="Times New Roman" w:hAnsi="Times New Roman"/>
          <w:i/>
          <w:sz w:val="28"/>
          <w:szCs w:val="28"/>
          <w:lang w:val="uk-UA"/>
        </w:rPr>
        <w:t>майно</w:t>
      </w:r>
      <w:r w:rsidRPr="003D172A">
        <w:rPr>
          <w:rFonts w:ascii="Times New Roman" w:hAnsi="Times New Roman"/>
          <w:sz w:val="28"/>
          <w:szCs w:val="28"/>
          <w:lang w:val="uk-UA"/>
        </w:rPr>
        <w:t xml:space="preserve">, то визначення відшкодування зобов’язаної особи </w:t>
      </w:r>
      <w:r w:rsidRPr="003D172A">
        <w:rPr>
          <w:rFonts w:ascii="Times New Roman" w:hAnsi="Times New Roman"/>
          <w:i/>
          <w:sz w:val="28"/>
          <w:szCs w:val="28"/>
          <w:lang w:val="uk-UA"/>
        </w:rPr>
        <w:t>залежить від характеру шкоди, якої зазнав рятівник</w:t>
      </w:r>
      <w:r w:rsidRPr="003D172A">
        <w:rPr>
          <w:rFonts w:ascii="Times New Roman" w:hAnsi="Times New Roman"/>
          <w:sz w:val="28"/>
          <w:szCs w:val="28"/>
          <w:lang w:val="uk-UA"/>
        </w:rPr>
        <w:t xml:space="preserve">. </w:t>
      </w:r>
    </w:p>
    <w:p w14:paraId="65BC6870"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Якщо рятівнику було завдано </w:t>
      </w:r>
      <w:r w:rsidRPr="003D172A">
        <w:rPr>
          <w:rFonts w:ascii="Times New Roman" w:hAnsi="Times New Roman"/>
          <w:i/>
          <w:sz w:val="28"/>
          <w:szCs w:val="28"/>
          <w:lang w:val="uk-UA"/>
        </w:rPr>
        <w:t>каліцтво, інше ушкодження здоров’я або смерть</w:t>
      </w:r>
      <w:r w:rsidRPr="003D172A">
        <w:rPr>
          <w:rFonts w:ascii="Times New Roman" w:hAnsi="Times New Roman"/>
          <w:sz w:val="28"/>
          <w:szCs w:val="28"/>
          <w:lang w:val="uk-UA"/>
        </w:rPr>
        <w:t xml:space="preserve">, спричинені рятуванням </w:t>
      </w:r>
      <w:r w:rsidRPr="003D172A">
        <w:rPr>
          <w:rFonts w:ascii="Times New Roman" w:hAnsi="Times New Roman"/>
          <w:i/>
          <w:sz w:val="28"/>
          <w:szCs w:val="28"/>
          <w:lang w:val="uk-UA"/>
        </w:rPr>
        <w:t>майна</w:t>
      </w:r>
      <w:r w:rsidRPr="003D172A">
        <w:rPr>
          <w:rFonts w:ascii="Times New Roman" w:hAnsi="Times New Roman"/>
          <w:sz w:val="28"/>
          <w:szCs w:val="28"/>
          <w:lang w:val="uk-UA"/>
        </w:rPr>
        <w:t xml:space="preserve">, </w:t>
      </w:r>
      <w:r w:rsidRPr="003D172A">
        <w:rPr>
          <w:rFonts w:ascii="Times New Roman" w:hAnsi="Times New Roman"/>
          <w:i/>
          <w:sz w:val="28"/>
          <w:szCs w:val="28"/>
          <w:lang w:val="uk-UA"/>
        </w:rPr>
        <w:t>що має істотну цінність</w:t>
      </w:r>
      <w:r w:rsidRPr="003D172A">
        <w:rPr>
          <w:rFonts w:ascii="Times New Roman" w:hAnsi="Times New Roman"/>
          <w:sz w:val="28"/>
          <w:szCs w:val="28"/>
          <w:lang w:val="uk-UA"/>
        </w:rPr>
        <w:t xml:space="preserve">, то така шкода відшкодовується в повному обсязі </w:t>
      </w:r>
      <w:r w:rsidRPr="003D172A">
        <w:rPr>
          <w:rFonts w:ascii="Times New Roman" w:hAnsi="Times New Roman"/>
          <w:i/>
          <w:sz w:val="28"/>
          <w:szCs w:val="28"/>
          <w:lang w:val="uk-UA"/>
        </w:rPr>
        <w:t>державою</w:t>
      </w:r>
      <w:r w:rsidRPr="003D172A">
        <w:rPr>
          <w:rFonts w:ascii="Times New Roman" w:hAnsi="Times New Roman"/>
          <w:sz w:val="28"/>
          <w:szCs w:val="28"/>
          <w:lang w:val="uk-UA"/>
        </w:rPr>
        <w:t xml:space="preserve">. </w:t>
      </w:r>
    </w:p>
    <w:p w14:paraId="07FF7AB7"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Якщо рятівнику  завдана </w:t>
      </w:r>
      <w:r w:rsidRPr="003D172A">
        <w:rPr>
          <w:i/>
          <w:sz w:val="28"/>
          <w:szCs w:val="28"/>
          <w:lang w:val="uk-UA"/>
        </w:rPr>
        <w:t>майнова шкода</w:t>
      </w:r>
      <w:r w:rsidRPr="003D172A">
        <w:rPr>
          <w:sz w:val="28"/>
          <w:szCs w:val="28"/>
          <w:lang w:val="uk-UA"/>
        </w:rPr>
        <w:t xml:space="preserve"> під час рятування від  загрози </w:t>
      </w:r>
      <w:r w:rsidRPr="003D172A">
        <w:rPr>
          <w:i/>
          <w:sz w:val="28"/>
          <w:szCs w:val="28"/>
          <w:lang w:val="uk-UA"/>
        </w:rPr>
        <w:t>знищення майна іншої особи, яке має істотну цінність</w:t>
      </w:r>
      <w:r w:rsidRPr="003D172A">
        <w:rPr>
          <w:sz w:val="28"/>
          <w:szCs w:val="28"/>
          <w:lang w:val="uk-UA"/>
        </w:rPr>
        <w:t xml:space="preserve">, то така шкода відшкодовується </w:t>
      </w:r>
      <w:r w:rsidRPr="003D172A">
        <w:rPr>
          <w:i/>
          <w:sz w:val="28"/>
          <w:szCs w:val="28"/>
          <w:lang w:val="uk-UA"/>
        </w:rPr>
        <w:t>власником (володільцем) цього майна з урахуванням його матеріального становища</w:t>
      </w:r>
      <w:r w:rsidRPr="003D172A">
        <w:rPr>
          <w:sz w:val="28"/>
          <w:szCs w:val="28"/>
          <w:lang w:val="uk-UA"/>
        </w:rPr>
        <w:t xml:space="preserve">. </w:t>
      </w:r>
    </w:p>
    <w:p w14:paraId="6F1372C7"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Розмір відшкодування шкоди не може перевищувати вартості майна, яке рятувалося. </w:t>
      </w:r>
    </w:p>
    <w:p w14:paraId="58273441"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14:paraId="730C741B" w14:textId="77777777" w:rsidR="001E6D20" w:rsidRPr="003D172A" w:rsidRDefault="008C2BE7"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4</w:t>
      </w:r>
      <w:r w:rsidR="001E6D20" w:rsidRPr="003D172A">
        <w:rPr>
          <w:rFonts w:ascii="Times New Roman" w:hAnsi="Times New Roman"/>
          <w:b/>
          <w:sz w:val="28"/>
          <w:szCs w:val="28"/>
          <w:lang w:val="uk-UA"/>
        </w:rPr>
        <w:t>. Створення загрози життю, здоров’ю, майну фізичної особи або майну юридичної особи</w:t>
      </w:r>
    </w:p>
    <w:p w14:paraId="3FCF2F7D"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 </w:t>
      </w:r>
    </w:p>
    <w:p w14:paraId="0A5D95AC"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Зобов’язання із створення загрози життю, здоров’ю, майну фізичної особи або майну юридичної особи </w:t>
      </w:r>
      <w:r w:rsidRPr="003D172A">
        <w:rPr>
          <w:rFonts w:ascii="Times New Roman" w:hAnsi="Times New Roman"/>
          <w:b/>
          <w:sz w:val="28"/>
          <w:szCs w:val="28"/>
          <w:lang w:val="uk-UA"/>
        </w:rPr>
        <w:t>–</w:t>
      </w:r>
      <w:r w:rsidRPr="003D172A">
        <w:rPr>
          <w:rFonts w:ascii="Times New Roman" w:hAnsi="Times New Roman"/>
          <w:sz w:val="28"/>
          <w:szCs w:val="28"/>
          <w:lang w:val="uk-UA"/>
        </w:rPr>
        <w:t xml:space="preserve"> це зобов’язання, в якому особа, що своєю протиправною діяльністю (бездіяльністю) створила небез</w:t>
      </w:r>
      <w:r w:rsidRPr="003D172A">
        <w:rPr>
          <w:rFonts w:ascii="Times New Roman" w:hAnsi="Times New Roman"/>
          <w:sz w:val="28"/>
          <w:szCs w:val="28"/>
          <w:lang w:val="uk-UA"/>
        </w:rPr>
        <w:softHyphen/>
        <w:t>пеку (загрозу) для життя, здоров’я і майна, має усунути цю небезпеку, а особа, яка піддається небезпеці, має право вимагати усунення небезпеки (за</w:t>
      </w:r>
      <w:r w:rsidRPr="003D172A">
        <w:rPr>
          <w:rFonts w:ascii="Times New Roman" w:hAnsi="Times New Roman"/>
          <w:sz w:val="28"/>
          <w:szCs w:val="28"/>
          <w:lang w:val="uk-UA"/>
        </w:rPr>
        <w:softHyphen/>
        <w:t xml:space="preserve">грози). </w:t>
      </w:r>
    </w:p>
    <w:p w14:paraId="434390FF"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i/>
          <w:sz w:val="28"/>
          <w:szCs w:val="28"/>
          <w:lang w:val="uk-UA"/>
        </w:rPr>
        <w:t>Кредитором</w:t>
      </w:r>
      <w:r w:rsidRPr="003D172A">
        <w:rPr>
          <w:rFonts w:ascii="Times New Roman" w:hAnsi="Times New Roman"/>
          <w:sz w:val="28"/>
          <w:szCs w:val="28"/>
          <w:lang w:val="uk-UA"/>
        </w:rPr>
        <w:t xml:space="preserve"> можуть бути фізичні та юридичні особи, інтересам яких створена загроза. </w:t>
      </w:r>
      <w:r w:rsidRPr="003D172A">
        <w:rPr>
          <w:rFonts w:ascii="Times New Roman" w:hAnsi="Times New Roman"/>
          <w:i/>
          <w:sz w:val="28"/>
          <w:szCs w:val="28"/>
          <w:lang w:val="uk-UA"/>
        </w:rPr>
        <w:t>Боржником</w:t>
      </w:r>
      <w:r w:rsidRPr="003D172A">
        <w:rPr>
          <w:rFonts w:ascii="Times New Roman" w:hAnsi="Times New Roman"/>
          <w:sz w:val="28"/>
          <w:szCs w:val="28"/>
          <w:lang w:val="uk-UA"/>
        </w:rPr>
        <w:t xml:space="preserve"> може бути фізична або юридична особа, діяльність якої створює небезпеку життю, здоров’ю, майну фізичної особи або майну юридичної особи.</w:t>
      </w:r>
    </w:p>
    <w:p w14:paraId="121E523E"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i/>
          <w:sz w:val="28"/>
          <w:szCs w:val="28"/>
          <w:lang w:val="uk-UA"/>
        </w:rPr>
        <w:t>Об’єктом</w:t>
      </w:r>
      <w:r w:rsidRPr="003D172A">
        <w:rPr>
          <w:rFonts w:ascii="Times New Roman" w:hAnsi="Times New Roman"/>
          <w:sz w:val="28"/>
          <w:szCs w:val="28"/>
          <w:lang w:val="uk-UA"/>
        </w:rPr>
        <w:t xml:space="preserve"> цих зобов’язань є дії боржника з усунення небезпеки (за</w:t>
      </w:r>
      <w:r w:rsidRPr="003D172A">
        <w:rPr>
          <w:rFonts w:ascii="Times New Roman" w:hAnsi="Times New Roman"/>
          <w:sz w:val="28"/>
          <w:szCs w:val="28"/>
          <w:lang w:val="uk-UA"/>
        </w:rPr>
        <w:softHyphen/>
        <w:t>грози) життю і здоров’ю фізичних осіб, їхньому майну та майну юридичних осіб.</w:t>
      </w:r>
    </w:p>
    <w:p w14:paraId="3045D291"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i/>
          <w:sz w:val="28"/>
          <w:szCs w:val="28"/>
          <w:lang w:val="uk-UA"/>
        </w:rPr>
        <w:t>Зміст цього зобов’язання</w:t>
      </w:r>
      <w:r w:rsidRPr="003D172A">
        <w:rPr>
          <w:rFonts w:ascii="Times New Roman" w:hAnsi="Times New Roman"/>
          <w:sz w:val="28"/>
          <w:szCs w:val="28"/>
          <w:lang w:val="uk-UA"/>
        </w:rPr>
        <w:t xml:space="preserve"> становлять право кредитора вимагати усунення створеної небезпеки (за</w:t>
      </w:r>
      <w:r w:rsidRPr="003D172A">
        <w:rPr>
          <w:rFonts w:ascii="Times New Roman" w:hAnsi="Times New Roman"/>
          <w:sz w:val="28"/>
          <w:szCs w:val="28"/>
          <w:lang w:val="uk-UA"/>
        </w:rPr>
        <w:softHyphen/>
        <w:t xml:space="preserve">грози) та обов’язок боржника щодо її усунення. </w:t>
      </w:r>
    </w:p>
    <w:p w14:paraId="01ABC771"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Зазначений обов’язок може бути виконаний добровільно або у примусовому порядку на підставі рішення суду, постановленого за позовом кредитора. Так, </w:t>
      </w:r>
      <w:r w:rsidRPr="003D172A">
        <w:rPr>
          <w:rFonts w:ascii="Times New Roman" w:hAnsi="Times New Roman"/>
          <w:i/>
          <w:sz w:val="28"/>
          <w:szCs w:val="28"/>
          <w:lang w:val="uk-UA"/>
        </w:rPr>
        <w:t xml:space="preserve">у разі не усунення загрози життю, здоров’ю, майну фізичної особи </w:t>
      </w:r>
      <w:r w:rsidRPr="003D172A">
        <w:rPr>
          <w:rFonts w:ascii="Times New Roman" w:hAnsi="Times New Roman"/>
          <w:sz w:val="28"/>
          <w:szCs w:val="28"/>
          <w:lang w:val="uk-UA"/>
        </w:rPr>
        <w:t>або</w:t>
      </w:r>
      <w:r w:rsidRPr="003D172A">
        <w:rPr>
          <w:rFonts w:ascii="Times New Roman" w:hAnsi="Times New Roman"/>
          <w:i/>
          <w:sz w:val="28"/>
          <w:szCs w:val="28"/>
          <w:lang w:val="uk-UA"/>
        </w:rPr>
        <w:t xml:space="preserve"> майну юридичної особи заінтересована особа має право вимагати</w:t>
      </w:r>
      <w:r w:rsidRPr="003D172A">
        <w:rPr>
          <w:rFonts w:ascii="Times New Roman" w:hAnsi="Times New Roman"/>
          <w:sz w:val="28"/>
          <w:szCs w:val="28"/>
          <w:lang w:val="uk-UA"/>
        </w:rPr>
        <w:t xml:space="preserve">: </w:t>
      </w:r>
    </w:p>
    <w:p w14:paraId="360EE775"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1) вжиття невідкладних заходів щодо усунення загрози; </w:t>
      </w:r>
    </w:p>
    <w:p w14:paraId="74D25031"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2) відшкодування завданої шкоди; </w:t>
      </w:r>
    </w:p>
    <w:p w14:paraId="435B4CBB"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lastRenderedPageBreak/>
        <w:t xml:space="preserve">3) заборони діяльності, яка створює загрозу. </w:t>
      </w:r>
    </w:p>
    <w:p w14:paraId="209B6F30"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Шкода, завдана внаслідок не усунення небезпеки (загрози) життю і здоров’ю фізичних осіб, їхньому майну та майну юридичних осіб, підлягає відшкодуванню за правилами, які регулюють зобов’я</w:t>
      </w:r>
      <w:r w:rsidRPr="003D172A">
        <w:rPr>
          <w:rFonts w:ascii="Times New Roman" w:hAnsi="Times New Roman"/>
          <w:sz w:val="28"/>
          <w:szCs w:val="28"/>
          <w:lang w:val="uk-UA"/>
        </w:rPr>
        <w:softHyphen/>
        <w:t xml:space="preserve">зання із заподіяння шкоди (ст. ст. 1166 – 1208 ЦК). </w:t>
      </w:r>
    </w:p>
    <w:p w14:paraId="06054255"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14:paraId="12CE6BB5" w14:textId="77777777" w:rsidR="00E57296" w:rsidRPr="003D172A" w:rsidRDefault="00E57296"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val="uk-UA"/>
        </w:rPr>
      </w:pPr>
    </w:p>
    <w:p w14:paraId="1406B468" w14:textId="77777777" w:rsidR="001E6D20" w:rsidRPr="003D172A" w:rsidRDefault="008C2BE7"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8"/>
          <w:szCs w:val="28"/>
          <w:lang w:val="uk-UA"/>
        </w:rPr>
      </w:pPr>
      <w:r>
        <w:rPr>
          <w:rFonts w:ascii="Times New Roman" w:hAnsi="Times New Roman"/>
          <w:b/>
          <w:sz w:val="28"/>
          <w:szCs w:val="28"/>
          <w:lang w:val="uk-UA"/>
        </w:rPr>
        <w:t>5</w:t>
      </w:r>
      <w:r w:rsidR="001E6D20" w:rsidRPr="003D172A">
        <w:rPr>
          <w:rFonts w:ascii="Times New Roman" w:hAnsi="Times New Roman"/>
          <w:b/>
          <w:sz w:val="28"/>
          <w:szCs w:val="28"/>
          <w:lang w:val="uk-UA"/>
        </w:rPr>
        <w:t>. Деліктні зобов’язання</w:t>
      </w:r>
    </w:p>
    <w:p w14:paraId="6043AF5A"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14:paraId="1FAB0B08"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8"/>
          <w:szCs w:val="28"/>
          <w:lang w:val="uk-UA"/>
        </w:rPr>
      </w:pPr>
      <w:r w:rsidRPr="003D172A">
        <w:rPr>
          <w:rFonts w:ascii="Times New Roman" w:hAnsi="Times New Roman"/>
          <w:b/>
          <w:i/>
          <w:sz w:val="28"/>
          <w:szCs w:val="28"/>
          <w:lang w:val="uk-UA"/>
        </w:rPr>
        <w:t xml:space="preserve">Деліктне зобов’язання </w:t>
      </w:r>
      <w:r w:rsidRPr="003D172A">
        <w:rPr>
          <w:rFonts w:ascii="Times New Roman" w:hAnsi="Times New Roman"/>
          <w:i/>
          <w:sz w:val="28"/>
          <w:szCs w:val="28"/>
          <w:lang w:val="uk-UA"/>
        </w:rPr>
        <w:t>–</w:t>
      </w:r>
      <w:r w:rsidRPr="003D172A">
        <w:rPr>
          <w:rFonts w:ascii="Times New Roman" w:hAnsi="Times New Roman"/>
          <w:b/>
          <w:i/>
          <w:sz w:val="28"/>
          <w:szCs w:val="28"/>
          <w:lang w:val="uk-UA"/>
        </w:rPr>
        <w:t xml:space="preserve"> це цивільно-правове зобов’язання, за яким потерпілий (кредитор) має право вимагати від </w:t>
      </w:r>
      <w:proofErr w:type="spellStart"/>
      <w:r w:rsidRPr="003D172A">
        <w:rPr>
          <w:rFonts w:ascii="Times New Roman" w:hAnsi="Times New Roman"/>
          <w:b/>
          <w:i/>
          <w:sz w:val="28"/>
          <w:szCs w:val="28"/>
          <w:lang w:val="uk-UA"/>
        </w:rPr>
        <w:t>заподіювача</w:t>
      </w:r>
      <w:proofErr w:type="spellEnd"/>
      <w:r w:rsidRPr="003D172A">
        <w:rPr>
          <w:rFonts w:ascii="Times New Roman" w:hAnsi="Times New Roman"/>
          <w:b/>
          <w:i/>
          <w:sz w:val="28"/>
          <w:szCs w:val="28"/>
          <w:lang w:val="uk-UA"/>
        </w:rPr>
        <w:t xml:space="preserve"> чи іншої особи, яка відповідальна за заподіянні шкоди, (боржника) повного відшкодування протиправно завданої шкоди шляхом надання майна в натурі або відшкодування збитків, а також відшкодування моральної шкоди.  </w:t>
      </w:r>
    </w:p>
    <w:p w14:paraId="7FD2E4A1"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i/>
          <w:sz w:val="28"/>
          <w:szCs w:val="28"/>
          <w:lang w:val="uk-UA"/>
        </w:rPr>
        <w:t>Зміст деліктного зобов’язання</w:t>
      </w:r>
      <w:r w:rsidRPr="003D172A">
        <w:rPr>
          <w:rFonts w:ascii="Times New Roman" w:hAnsi="Times New Roman"/>
          <w:sz w:val="28"/>
          <w:szCs w:val="28"/>
          <w:lang w:val="uk-UA"/>
        </w:rPr>
        <w:t xml:space="preserve"> становлять обов’язок боржника  вчинити дії щодо відшкодування завданої шкоди та право кредитора одержати таке відшкодування.               </w:t>
      </w:r>
    </w:p>
    <w:p w14:paraId="5899F391"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i/>
          <w:sz w:val="28"/>
          <w:szCs w:val="28"/>
          <w:lang w:val="uk-UA"/>
        </w:rPr>
        <w:t>Предметом</w:t>
      </w:r>
      <w:r w:rsidRPr="003D172A">
        <w:rPr>
          <w:rFonts w:ascii="Times New Roman" w:hAnsi="Times New Roman"/>
          <w:sz w:val="28"/>
          <w:szCs w:val="28"/>
          <w:lang w:val="uk-UA"/>
        </w:rPr>
        <w:t xml:space="preserve"> деліктних зобов’язань є відшкодування, яке боржник зобов’язаний надати потерпілому. Воно полягає у поновленні майнової сфери потерпілого в натурі (надати річ того самого роду і якості, виправити пошкоджену річ і т. ін.) або у відшкодуванні заподіяних збитків у грошовій формі та відшкодуванні моральної шкоди. </w:t>
      </w:r>
    </w:p>
    <w:p w14:paraId="2521DDEA"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i/>
          <w:sz w:val="28"/>
          <w:szCs w:val="28"/>
          <w:lang w:val="uk-UA"/>
        </w:rPr>
        <w:t xml:space="preserve">Кредитором </w:t>
      </w:r>
      <w:r w:rsidRPr="003D172A">
        <w:rPr>
          <w:rFonts w:ascii="Times New Roman" w:hAnsi="Times New Roman"/>
          <w:sz w:val="28"/>
          <w:szCs w:val="28"/>
          <w:lang w:val="uk-UA"/>
        </w:rPr>
        <w:t xml:space="preserve">у цих зобов’язаннях є особа, якій заподіяно шкоду (потерпілий), а  </w:t>
      </w:r>
      <w:r w:rsidRPr="003D172A">
        <w:rPr>
          <w:rFonts w:ascii="Times New Roman" w:hAnsi="Times New Roman"/>
          <w:i/>
          <w:sz w:val="28"/>
          <w:szCs w:val="28"/>
          <w:lang w:val="uk-UA"/>
        </w:rPr>
        <w:t>боржником</w:t>
      </w:r>
      <w:r w:rsidRPr="003D172A">
        <w:rPr>
          <w:rFonts w:ascii="Times New Roman" w:hAnsi="Times New Roman"/>
          <w:sz w:val="28"/>
          <w:szCs w:val="28"/>
          <w:lang w:val="uk-UA"/>
        </w:rPr>
        <w:t xml:space="preserve"> – особа, яка відповідає за заподіяну шкоду. Як правило, нею є </w:t>
      </w:r>
      <w:proofErr w:type="spellStart"/>
      <w:r w:rsidRPr="003D172A">
        <w:rPr>
          <w:rFonts w:ascii="Times New Roman" w:hAnsi="Times New Roman"/>
          <w:sz w:val="28"/>
          <w:szCs w:val="28"/>
          <w:lang w:val="uk-UA"/>
        </w:rPr>
        <w:t>заподіювач</w:t>
      </w:r>
      <w:proofErr w:type="spellEnd"/>
      <w:r w:rsidRPr="003D172A">
        <w:rPr>
          <w:rFonts w:ascii="Times New Roman" w:hAnsi="Times New Roman"/>
          <w:sz w:val="28"/>
          <w:szCs w:val="28"/>
          <w:lang w:val="uk-UA"/>
        </w:rPr>
        <w:t xml:space="preserve"> шкоди. У деяких випадках, передбачених законодавством, боржником є не </w:t>
      </w:r>
      <w:proofErr w:type="spellStart"/>
      <w:r w:rsidRPr="003D172A">
        <w:rPr>
          <w:rFonts w:ascii="Times New Roman" w:hAnsi="Times New Roman"/>
          <w:sz w:val="28"/>
          <w:szCs w:val="28"/>
          <w:lang w:val="uk-UA"/>
        </w:rPr>
        <w:t>заподіювач</w:t>
      </w:r>
      <w:proofErr w:type="spellEnd"/>
      <w:r w:rsidRPr="003D172A">
        <w:rPr>
          <w:rFonts w:ascii="Times New Roman" w:hAnsi="Times New Roman"/>
          <w:sz w:val="28"/>
          <w:szCs w:val="28"/>
          <w:lang w:val="uk-UA"/>
        </w:rPr>
        <w:t xml:space="preserve"> шкоди, а особа, яка винна за поведінку </w:t>
      </w:r>
      <w:proofErr w:type="spellStart"/>
      <w:r w:rsidRPr="003D172A">
        <w:rPr>
          <w:rFonts w:ascii="Times New Roman" w:hAnsi="Times New Roman"/>
          <w:sz w:val="28"/>
          <w:szCs w:val="28"/>
          <w:lang w:val="uk-UA"/>
        </w:rPr>
        <w:t>заподіювача</w:t>
      </w:r>
      <w:proofErr w:type="spellEnd"/>
      <w:r w:rsidRPr="003D172A">
        <w:rPr>
          <w:rFonts w:ascii="Times New Roman" w:hAnsi="Times New Roman"/>
          <w:sz w:val="28"/>
          <w:szCs w:val="28"/>
          <w:lang w:val="uk-UA"/>
        </w:rPr>
        <w:t xml:space="preserve"> (батьки (усиновителі), опікун, інші фізичні, юридичні особи, що здійснюють на певних правових підставах виховання і нагляд за малолітньою особою, опікун або організація, які зобов’язані здійснювати  нагляд за недієздатною особою). Боржником може бути також держава, територіальна громада.</w:t>
      </w:r>
    </w:p>
    <w:p w14:paraId="1F4B247D"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Особа може бути боржником за наявності </w:t>
      </w:r>
      <w:proofErr w:type="spellStart"/>
      <w:r w:rsidRPr="003D172A">
        <w:rPr>
          <w:rFonts w:ascii="Times New Roman" w:hAnsi="Times New Roman"/>
          <w:i/>
          <w:sz w:val="28"/>
          <w:szCs w:val="28"/>
          <w:lang w:val="uk-UA"/>
        </w:rPr>
        <w:t>деліктоздатності</w:t>
      </w:r>
      <w:proofErr w:type="spellEnd"/>
      <w:r w:rsidRPr="003D172A">
        <w:rPr>
          <w:rFonts w:ascii="Times New Roman" w:hAnsi="Times New Roman"/>
          <w:sz w:val="28"/>
          <w:szCs w:val="28"/>
          <w:lang w:val="uk-UA"/>
        </w:rPr>
        <w:t xml:space="preserve">, тобто здатності відповідати за свої дії, яка виникає у фізичної особи з 14 років, а у юридичної особи – з моменту державної реєстрації.  </w:t>
      </w:r>
    </w:p>
    <w:p w14:paraId="20C39805"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Якщо шкоду було завдано спільними діями або бездіяльністю кількох осіб, то ці особи несуть </w:t>
      </w:r>
      <w:r w:rsidRPr="003D172A">
        <w:rPr>
          <w:i/>
          <w:sz w:val="28"/>
          <w:szCs w:val="28"/>
          <w:lang w:val="uk-UA"/>
        </w:rPr>
        <w:t>солідарну відповідальність</w:t>
      </w:r>
      <w:r w:rsidRPr="003D172A">
        <w:rPr>
          <w:sz w:val="28"/>
          <w:szCs w:val="28"/>
          <w:lang w:val="uk-UA"/>
        </w:rPr>
        <w:t xml:space="preserve"> перед потерпілим (ст.1190 ЦК). За заявою потерпілого суд може визначити відповідальність осіб, які спільно завдали шкоди, у частці відповідно до ступеня їхньої вини. </w:t>
      </w:r>
    </w:p>
    <w:p w14:paraId="0AABABAC"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Систематизація деліктних зобов’язань</w:t>
      </w:r>
      <w:r w:rsidRPr="003D172A">
        <w:rPr>
          <w:sz w:val="28"/>
          <w:szCs w:val="28"/>
          <w:lang w:val="uk-UA"/>
        </w:rPr>
        <w:t xml:space="preserve"> здійснюється за суб’єктивним складом, об’єктом правової охорони, особливостями умов виникнення, а також факторами, що впливають на відшкодування шкоди. На підставі цих ознак виділяються такі різновиди деліктних зобов’язань, як: </w:t>
      </w:r>
    </w:p>
    <w:p w14:paraId="76E58D45"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lastRenderedPageBreak/>
        <w:t>1) відшкодування шкоди, завданої особою під час здійснення нею права на самозахист, у тому числі у стані крайньої необхідності;</w:t>
      </w:r>
    </w:p>
    <w:p w14:paraId="5F697B36"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 2) відшкодування моральної шкоди; </w:t>
      </w:r>
    </w:p>
    <w:p w14:paraId="6CA8BD3A"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3) відшкодування фізичною або юридичною особою шкоди, завданої їхнім працівником чи іншою особою; </w:t>
      </w:r>
    </w:p>
    <w:p w14:paraId="20704884"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4) відшкодування шкоди, завданої актами, діями або бездіяльністю органів державної влади, органів влади АРК, місцевого самоврядування, їх службовими та посадовими особами;</w:t>
      </w:r>
    </w:p>
    <w:p w14:paraId="0E9ABFE8"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 5) відшкодування шкоди, завданої незаконними рішеннями, діями чи бездіяльністю органу дізнання, попереднього (досудового) слідства, прокуратури або суду;</w:t>
      </w:r>
    </w:p>
    <w:p w14:paraId="61C0D37D"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 6) відшкодування шкоди, завданої особами з частковою, неповною, обмеженою дієздатністю, недієздатними, або особою, яка не усвідомлювала значення своїх дій та (або) не могла керувати ними;</w:t>
      </w:r>
    </w:p>
    <w:p w14:paraId="3D7E42B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 7) відшкодування шкоди, завданої злочином;</w:t>
      </w:r>
    </w:p>
    <w:p w14:paraId="2FD169CD"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 8) відшкодування шкоди, завданої джерелом підвищеної небезпеки;</w:t>
      </w:r>
    </w:p>
    <w:p w14:paraId="0FD4ADB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 9) відшкодування ядерної шкоди; </w:t>
      </w:r>
    </w:p>
    <w:p w14:paraId="6D195A4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10) відшкодування фізичній особі шкоди, завданої каліцтвом, іншим ушкодженням здоров’я або смертю;</w:t>
      </w:r>
    </w:p>
    <w:p w14:paraId="00A998B0" w14:textId="77777777" w:rsidR="008C2BE7" w:rsidRDefault="001E6D20" w:rsidP="008C2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 11) відшкодування шкоди, завданої внаслідок недоліків товарів, робіт (послуг).   </w:t>
      </w:r>
    </w:p>
    <w:p w14:paraId="0553364A" w14:textId="77777777" w:rsidR="001E6D20" w:rsidRPr="003D172A" w:rsidRDefault="001E6D20" w:rsidP="008C2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Необхідними </w:t>
      </w:r>
      <w:r w:rsidRPr="003D172A">
        <w:rPr>
          <w:b/>
          <w:i/>
          <w:sz w:val="28"/>
          <w:szCs w:val="28"/>
          <w:lang w:val="uk-UA"/>
        </w:rPr>
        <w:t>умовами виникнення деліктних зобов’язань</w:t>
      </w:r>
      <w:r w:rsidRPr="003D172A">
        <w:rPr>
          <w:sz w:val="28"/>
          <w:szCs w:val="28"/>
          <w:lang w:val="uk-UA"/>
        </w:rPr>
        <w:t xml:space="preserve"> є: 1) шкода; 2) протиправна поведінка; 3) причинний зв’язок між шкодою та протиправною поведінкою; 4) вина. Ці елементи утворюють склад правопорушення. Такі умов називають загальними, оскільки їх наявність необхідна для всіх випадків відшкодування шкоди, якщо інше не передбачено законом. Спеціальні ж умови змінюють, обмежують або розширюють перелік зазначених умов (наприклад  для відшкодування ядерної шкоди встановлені межі відшкодування шкоди).   </w:t>
      </w:r>
    </w:p>
    <w:p w14:paraId="645657A6"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D172A">
        <w:rPr>
          <w:rFonts w:ascii="Times New Roman" w:hAnsi="Times New Roman"/>
          <w:i/>
          <w:sz w:val="28"/>
          <w:szCs w:val="28"/>
          <w:lang w:val="uk-UA"/>
        </w:rPr>
        <w:t xml:space="preserve">          Шкода</w:t>
      </w:r>
      <w:r w:rsidRPr="003D172A">
        <w:rPr>
          <w:rFonts w:ascii="Times New Roman" w:hAnsi="Times New Roman"/>
          <w:b/>
          <w:i/>
          <w:sz w:val="28"/>
          <w:szCs w:val="28"/>
          <w:lang w:val="uk-UA"/>
        </w:rPr>
        <w:t xml:space="preserve"> –</w:t>
      </w:r>
      <w:r w:rsidRPr="003D172A">
        <w:rPr>
          <w:rFonts w:ascii="Times New Roman" w:hAnsi="Times New Roman"/>
          <w:sz w:val="28"/>
          <w:szCs w:val="28"/>
          <w:lang w:val="uk-UA"/>
        </w:rPr>
        <w:t xml:space="preserve"> це зменшення або знищення майнових чи особистих немайнових благ, що охороняються законом. Вона може бути майновою і моральною. </w:t>
      </w:r>
    </w:p>
    <w:p w14:paraId="5F6D6B6E"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Майно</w:t>
      </w:r>
      <w:r w:rsidRPr="003D172A">
        <w:rPr>
          <w:i/>
          <w:sz w:val="28"/>
          <w:szCs w:val="28"/>
          <w:lang w:val="uk-UA"/>
        </w:rPr>
        <w:softHyphen/>
        <w:t>ва шкода</w:t>
      </w:r>
      <w:r w:rsidRPr="003D172A">
        <w:rPr>
          <w:sz w:val="28"/>
          <w:szCs w:val="28"/>
          <w:lang w:val="uk-UA"/>
        </w:rPr>
        <w:t xml:space="preserve"> полягає у зменшенні майнової сфери потерпілої особи. </w:t>
      </w:r>
      <w:r w:rsidRPr="003D172A">
        <w:rPr>
          <w:i/>
          <w:sz w:val="28"/>
          <w:szCs w:val="28"/>
          <w:lang w:val="uk-UA"/>
        </w:rPr>
        <w:t>У разі ушкодження здоров’я</w:t>
      </w:r>
      <w:r w:rsidRPr="003D172A">
        <w:rPr>
          <w:sz w:val="28"/>
          <w:szCs w:val="28"/>
          <w:lang w:val="uk-UA"/>
        </w:rPr>
        <w:t xml:space="preserve"> потер</w:t>
      </w:r>
      <w:r w:rsidRPr="003D172A">
        <w:rPr>
          <w:sz w:val="28"/>
          <w:szCs w:val="28"/>
          <w:lang w:val="uk-UA"/>
        </w:rPr>
        <w:softHyphen/>
        <w:t xml:space="preserve">пілий втрачає повністю або частково працездатність, внаслідок чого виникає повна або часткова втрата заробітної плати, витрачаються гроші на лікування та реабілітацію. </w:t>
      </w:r>
      <w:r w:rsidRPr="003D172A">
        <w:rPr>
          <w:i/>
          <w:sz w:val="28"/>
          <w:szCs w:val="28"/>
          <w:lang w:val="uk-UA"/>
        </w:rPr>
        <w:t>У разі заподіяння смерті</w:t>
      </w:r>
      <w:r w:rsidRPr="003D172A">
        <w:rPr>
          <w:sz w:val="28"/>
          <w:szCs w:val="28"/>
          <w:lang w:val="uk-UA"/>
        </w:rPr>
        <w:t xml:space="preserve"> майнова шкода полягає у втраті можливості одержу</w:t>
      </w:r>
      <w:r w:rsidRPr="003D172A">
        <w:rPr>
          <w:sz w:val="28"/>
          <w:szCs w:val="28"/>
          <w:lang w:val="uk-UA"/>
        </w:rPr>
        <w:softHyphen/>
        <w:t xml:space="preserve">вати майнове утримання непрацездатними особами та у витратах на поховання померлого. </w:t>
      </w:r>
      <w:r w:rsidRPr="003D172A">
        <w:rPr>
          <w:i/>
          <w:sz w:val="28"/>
          <w:szCs w:val="28"/>
          <w:lang w:val="uk-UA"/>
        </w:rPr>
        <w:t>У разі пошкодження чи знищення майна</w:t>
      </w:r>
      <w:r w:rsidRPr="003D172A">
        <w:rPr>
          <w:sz w:val="28"/>
          <w:szCs w:val="28"/>
          <w:lang w:val="uk-UA"/>
        </w:rPr>
        <w:t xml:space="preserve"> майнова шкода виражається у вартості знищеної речі або вартості ремонту пошкодженої речі. Якщо така річ давала плоди і доходи, то майнова шкода полягає також у втраті можливості їх одержання. Якщо особа, яка порушила право, одержала у зв’язку з цим доходи, то розмір упущеної вигоди, що має відшкодовуватися </w:t>
      </w:r>
      <w:r w:rsidRPr="003D172A">
        <w:rPr>
          <w:sz w:val="28"/>
          <w:szCs w:val="28"/>
          <w:lang w:val="uk-UA"/>
        </w:rPr>
        <w:lastRenderedPageBreak/>
        <w:t xml:space="preserve">особі, право якої порушено, не може бути меншим від доходів, одержаних особою, яка порушила право. </w:t>
      </w:r>
    </w:p>
    <w:p w14:paraId="03BF39AD" w14:textId="77777777" w:rsidR="001E6D20" w:rsidRPr="003D172A" w:rsidRDefault="001E6D20" w:rsidP="005F350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lang w:val="uk-UA"/>
        </w:rPr>
      </w:pPr>
      <w:r w:rsidRPr="003D172A">
        <w:rPr>
          <w:rFonts w:ascii="Times New Roman" w:hAnsi="Times New Roman"/>
          <w:i/>
          <w:sz w:val="28"/>
          <w:szCs w:val="28"/>
          <w:lang w:val="uk-UA"/>
        </w:rPr>
        <w:t>Моральна шкода</w:t>
      </w:r>
      <w:r w:rsidRPr="003D172A">
        <w:rPr>
          <w:rFonts w:ascii="Times New Roman" w:hAnsi="Times New Roman"/>
          <w:sz w:val="28"/>
          <w:szCs w:val="28"/>
          <w:lang w:val="uk-UA"/>
        </w:rPr>
        <w:t xml:space="preserve"> полягає у фізичних та психічних стражданнях фізичної особи, викликаних порушенням прав або інтересів, а також у приниженні честі, гідності, ділової репутації фізичної або юридичної особи. </w:t>
      </w:r>
    </w:p>
    <w:p w14:paraId="5A1445BD"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i/>
          <w:sz w:val="28"/>
          <w:szCs w:val="28"/>
          <w:lang w:val="uk-UA"/>
        </w:rPr>
        <w:t xml:space="preserve">Протиправна поведінка </w:t>
      </w:r>
      <w:r w:rsidRPr="003D172A">
        <w:rPr>
          <w:rFonts w:ascii="Times New Roman" w:hAnsi="Times New Roman"/>
          <w:b/>
          <w:sz w:val="28"/>
          <w:szCs w:val="28"/>
          <w:lang w:val="uk-UA"/>
        </w:rPr>
        <w:t>–</w:t>
      </w:r>
      <w:r w:rsidRPr="003D172A">
        <w:rPr>
          <w:rFonts w:ascii="Times New Roman" w:hAnsi="Times New Roman"/>
          <w:sz w:val="28"/>
          <w:szCs w:val="28"/>
          <w:lang w:val="uk-UA"/>
        </w:rPr>
        <w:t xml:space="preserve"> це поведінка, що суперечить нормам права. Стаття 1166 ЦК </w:t>
      </w:r>
      <w:r w:rsidRPr="003D172A">
        <w:rPr>
          <w:rFonts w:ascii="Times New Roman" w:hAnsi="Times New Roman"/>
          <w:i/>
          <w:sz w:val="28"/>
          <w:szCs w:val="28"/>
          <w:lang w:val="uk-UA"/>
        </w:rPr>
        <w:t xml:space="preserve">визначає зміст юридичного обов’язку </w:t>
      </w:r>
      <w:r w:rsidRPr="003D172A">
        <w:rPr>
          <w:rFonts w:ascii="Times New Roman" w:hAnsi="Times New Roman"/>
          <w:sz w:val="28"/>
          <w:szCs w:val="28"/>
          <w:lang w:val="uk-UA"/>
        </w:rPr>
        <w:t xml:space="preserve">не завдавати шкоди особистим немайновим правам людини, її майну, майну юридичної особи. Порушення заборони, тобто заподіяння шкоди іншій особі, є протиправною дією, за винятками, визначеними у законодавстві (наприклад заподіяння шкоди у межах права на самозахист). </w:t>
      </w:r>
    </w:p>
    <w:p w14:paraId="56C43DB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i/>
          <w:sz w:val="28"/>
          <w:szCs w:val="28"/>
          <w:lang w:val="uk-UA"/>
        </w:rPr>
      </w:pPr>
      <w:r w:rsidRPr="003D172A">
        <w:rPr>
          <w:i/>
          <w:sz w:val="28"/>
          <w:szCs w:val="28"/>
          <w:lang w:val="uk-UA"/>
        </w:rPr>
        <w:t>Причинний зв’язок</w:t>
      </w:r>
      <w:r w:rsidRPr="003D172A">
        <w:rPr>
          <w:sz w:val="28"/>
          <w:szCs w:val="28"/>
          <w:lang w:val="uk-UA"/>
        </w:rPr>
        <w:t xml:space="preserve"> як елемент цивільного правопорушення виражає зв’язок протиправної поведінки і шкоди, що настала, за якого протиправна поведінка є причиною, а шкода – наслідком. </w:t>
      </w:r>
    </w:p>
    <w:p w14:paraId="4180C8C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Вина</w:t>
      </w:r>
      <w:r w:rsidRPr="003D172A">
        <w:rPr>
          <w:sz w:val="28"/>
          <w:szCs w:val="28"/>
          <w:lang w:val="uk-UA"/>
        </w:rPr>
        <w:t xml:space="preserve"> – це психічне ставлення особи до вчиню</w:t>
      </w:r>
      <w:r w:rsidRPr="003D172A">
        <w:rPr>
          <w:sz w:val="28"/>
          <w:szCs w:val="28"/>
          <w:lang w:val="uk-UA"/>
        </w:rPr>
        <w:softHyphen/>
        <w:t xml:space="preserve">ваної нею протиправної дії чи бездіяльності та її можливих наслідків. </w:t>
      </w:r>
    </w:p>
    <w:p w14:paraId="04A3940D"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У цивільному праві форма вини порушника не впливає на розмір відшкодування, тоді як форма вини потерпілої особи має враховуватися при визначенні розміру відшкодування.</w:t>
      </w:r>
    </w:p>
    <w:p w14:paraId="12735FB6"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На відміну від кримінального права, де існує презумпція (припущення) невинуватості, в цивільному законодавстві передбачено протилежне правило: «</w:t>
      </w:r>
      <w:r w:rsidRPr="003D172A">
        <w:rPr>
          <w:rFonts w:ascii="Times New Roman" w:hAnsi="Times New Roman"/>
          <w:i/>
          <w:sz w:val="28"/>
          <w:szCs w:val="28"/>
          <w:lang w:val="uk-UA"/>
        </w:rPr>
        <w:t>особа, яка завдала шкоди, звільняється від її відшкодування, якщо вона доведе, що шкоди завдано не з її вини</w:t>
      </w:r>
      <w:r w:rsidRPr="003D172A">
        <w:rPr>
          <w:rFonts w:ascii="Times New Roman" w:hAnsi="Times New Roman"/>
          <w:sz w:val="28"/>
          <w:szCs w:val="28"/>
          <w:lang w:val="uk-UA"/>
        </w:rPr>
        <w:t>» (ч. 2 ст. 1166 ЦК). У випадках, передбачених у законі, особа зобов’язана відшкодувати шкоду незалежно від наявності вини (наприклад у разі заподіяння шкоди джерелом підвищеної небезпеки, незаконними діями органів державної влади).</w:t>
      </w:r>
    </w:p>
    <w:p w14:paraId="6F2B8A4D"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14:paraId="7465AD39" w14:textId="77777777" w:rsidR="001E6D20" w:rsidRPr="003D172A" w:rsidRDefault="008C2BE7"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6</w:t>
      </w:r>
      <w:r w:rsidR="001E6D20" w:rsidRPr="003D172A">
        <w:rPr>
          <w:rFonts w:ascii="Times New Roman" w:hAnsi="Times New Roman"/>
          <w:b/>
          <w:sz w:val="28"/>
          <w:szCs w:val="28"/>
          <w:lang w:val="uk-UA"/>
        </w:rPr>
        <w:t xml:space="preserve">. Загальні положення про порядок та обсяг відшкодування заподіяної шкоди </w:t>
      </w:r>
    </w:p>
    <w:p w14:paraId="7BB34A48"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14:paraId="28359F9F" w14:textId="77777777" w:rsidR="001E6D20" w:rsidRPr="003D172A" w:rsidRDefault="001E6D20" w:rsidP="005F350A">
      <w:pPr>
        <w:pStyle w:val="HTML"/>
        <w:ind w:firstLine="709"/>
        <w:jc w:val="both"/>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 xml:space="preserve">Відшкодування завданої шкоди може відбуватися  добровільно та у примусовому порядку за рішенням суду. </w:t>
      </w:r>
    </w:p>
    <w:p w14:paraId="2C396D28" w14:textId="77777777" w:rsidR="001E6D20" w:rsidRPr="003D172A" w:rsidRDefault="001E6D20" w:rsidP="005F350A">
      <w:pPr>
        <w:pStyle w:val="HTML"/>
        <w:ind w:firstLine="709"/>
        <w:jc w:val="both"/>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 xml:space="preserve">З урахуванням обставин справи суд за вибором потерпілого може зобов’язати особу, яка завдала шкоди майну, відшкодувати її в натурі (передати річ того ж роду і такої ж якості, полагодити пошкоджену річ тощо) або відшкодувати завдані збитки у повному обсязі. </w:t>
      </w:r>
    </w:p>
    <w:p w14:paraId="321D5B91"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bookmarkStart w:id="2" w:name="5310"/>
      <w:bookmarkEnd w:id="2"/>
      <w:r w:rsidRPr="003D172A">
        <w:rPr>
          <w:sz w:val="28"/>
          <w:szCs w:val="28"/>
          <w:lang w:val="uk-UA"/>
        </w:rPr>
        <w:t>Розмір збитків, що підлягають відшкодуванню потерпілому, визначається відповідно до реальної вартості втраченого майна на момент розгляду справи або виконання робіт, необхідних для відновлення пошкодженої речі.</w:t>
      </w:r>
    </w:p>
    <w:p w14:paraId="2B4EA0D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Якщо на час виконання рішення про відшкодування шкоди, усунення пошкодження за одержані за рішенням кошти, збільшились ціни на майно або роботи, на придбання чи проведення яких воно було присуджено, </w:t>
      </w:r>
      <w:r w:rsidRPr="003D172A">
        <w:rPr>
          <w:sz w:val="28"/>
          <w:szCs w:val="28"/>
          <w:lang w:val="uk-UA"/>
        </w:rPr>
        <w:lastRenderedPageBreak/>
        <w:t xml:space="preserve">потерпілий з цих підстав може заявити додаткові вимоги до особи, відповідальної за шкоду. </w:t>
      </w:r>
    </w:p>
    <w:p w14:paraId="027C554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На розмір відшкодування впливає вина потерпілої особи та майновий стан фізичної особи – потерпілого. Так, шкода, завдана потерпілому внаслідок його умислу, не відшкодовується. У</w:t>
      </w:r>
      <w:r w:rsidRPr="003D172A">
        <w:rPr>
          <w:i/>
          <w:sz w:val="28"/>
          <w:szCs w:val="28"/>
          <w:lang w:val="uk-UA"/>
        </w:rPr>
        <w:t>мисел</w:t>
      </w:r>
      <w:r w:rsidRPr="003D172A">
        <w:rPr>
          <w:sz w:val="28"/>
          <w:szCs w:val="28"/>
          <w:lang w:val="uk-UA"/>
        </w:rPr>
        <w:t xml:space="preserve"> характеризується усвідомленням особою суспільної небезпеки своєї поведінки, передбачення її негативних наслідків, бажанням такої поведінки або свідомим її допущенням.</w:t>
      </w:r>
    </w:p>
    <w:p w14:paraId="76E07F73" w14:textId="77777777" w:rsidR="001E6D20" w:rsidRPr="003D172A" w:rsidRDefault="001E6D20" w:rsidP="005F350A">
      <w:pPr>
        <w:pStyle w:val="HTML"/>
        <w:ind w:firstLine="709"/>
        <w:jc w:val="both"/>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 xml:space="preserve">Якщо </w:t>
      </w:r>
      <w:r w:rsidRPr="003D172A">
        <w:rPr>
          <w:rFonts w:ascii="Times New Roman" w:hAnsi="Times New Roman" w:cs="Times New Roman"/>
          <w:i/>
          <w:color w:val="auto"/>
          <w:sz w:val="28"/>
          <w:szCs w:val="28"/>
          <w:lang w:val="uk-UA"/>
        </w:rPr>
        <w:t>груба необережність</w:t>
      </w:r>
      <w:r w:rsidRPr="003D172A">
        <w:rPr>
          <w:rFonts w:ascii="Times New Roman" w:hAnsi="Times New Roman" w:cs="Times New Roman"/>
          <w:color w:val="auto"/>
          <w:sz w:val="28"/>
          <w:szCs w:val="28"/>
          <w:lang w:val="uk-UA"/>
        </w:rPr>
        <w:t xml:space="preserve"> потерпілого (знаходження в нетверезому  стані,  нехтування  правилами  безпеки руху і т. і., а не проста необачність) спричинила виникнення або збільшення шкоди, то залежно від ступеня вини потерпілого (а в разі вини особи, яка заподіяла шкоди, – також залежно від ступеня її вини) розмір відшкодування зменшується, якщо інше не встановлено законом. Так, вина потерпілого не враховується у разі: відшкодування додаткових витрат, що виникли внаслідок заподіяння шкоди здоров’ю; відшкодування шкоди, завданої смертю.  </w:t>
      </w:r>
    </w:p>
    <w:p w14:paraId="1D8645E2" w14:textId="77777777" w:rsidR="001E6D20" w:rsidRPr="003D172A" w:rsidRDefault="001E6D20" w:rsidP="005F350A">
      <w:pPr>
        <w:pStyle w:val="HTML"/>
        <w:ind w:firstLine="709"/>
        <w:jc w:val="both"/>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Для розмежування простої і грубої необереж</w:t>
      </w:r>
      <w:r w:rsidRPr="003D172A">
        <w:rPr>
          <w:rFonts w:ascii="Times New Roman" w:hAnsi="Times New Roman" w:cs="Times New Roman"/>
          <w:color w:val="auto"/>
          <w:sz w:val="28"/>
          <w:szCs w:val="28"/>
          <w:lang w:val="uk-UA"/>
        </w:rPr>
        <w:softHyphen/>
        <w:t xml:space="preserve">ності можна використати відоме положення римського права «нерозуміння того, що всі розуміють». </w:t>
      </w:r>
    </w:p>
    <w:p w14:paraId="4333B742" w14:textId="77777777" w:rsidR="008C2BE7" w:rsidRDefault="001E6D20" w:rsidP="008C2BE7">
      <w:pPr>
        <w:pStyle w:val="HTML"/>
        <w:ind w:firstLine="709"/>
        <w:jc w:val="both"/>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Суд може зменшити розмір відшкодування шкоди, завданої фізичною особою, залежно від її матеріального становища, крім випадків, коли шкоду завдано вчиненням злочину. Правила цієї норми застосовуються у виняткових випадках, коли стягнення шкоди у повному розмірі неможливе або поставить відповідача в дуже тяжке становище (</w:t>
      </w:r>
      <w:proofErr w:type="spellStart"/>
      <w:r w:rsidRPr="003D172A">
        <w:rPr>
          <w:rFonts w:ascii="Times New Roman" w:hAnsi="Times New Roman" w:cs="Times New Roman"/>
          <w:color w:val="auto"/>
          <w:sz w:val="28"/>
          <w:szCs w:val="28"/>
          <w:lang w:val="uk-UA"/>
        </w:rPr>
        <w:t>абз</w:t>
      </w:r>
      <w:proofErr w:type="spellEnd"/>
      <w:r w:rsidRPr="003D172A">
        <w:rPr>
          <w:rFonts w:ascii="Times New Roman" w:hAnsi="Times New Roman" w:cs="Times New Roman"/>
          <w:color w:val="auto"/>
          <w:sz w:val="28"/>
          <w:szCs w:val="28"/>
          <w:lang w:val="uk-UA"/>
        </w:rPr>
        <w:t>. 3 ч.2 постанови Пленуму Верховного Суду України «Про практику розгляду судами цивільних справ за позовами про відшкодування шкоди»).</w:t>
      </w:r>
    </w:p>
    <w:p w14:paraId="320A35BF" w14:textId="77777777" w:rsidR="001E6D20" w:rsidRPr="008C2BE7" w:rsidRDefault="001E6D20" w:rsidP="008C2BE7">
      <w:pPr>
        <w:pStyle w:val="HTML"/>
        <w:ind w:firstLine="709"/>
        <w:jc w:val="both"/>
        <w:rPr>
          <w:rFonts w:ascii="Times New Roman" w:hAnsi="Times New Roman" w:cs="Times New Roman"/>
          <w:color w:val="auto"/>
          <w:sz w:val="28"/>
          <w:szCs w:val="28"/>
          <w:lang w:val="uk-UA"/>
        </w:rPr>
      </w:pPr>
      <w:r w:rsidRPr="003D172A">
        <w:rPr>
          <w:rFonts w:ascii="Times New Roman" w:hAnsi="Times New Roman"/>
          <w:b/>
          <w:sz w:val="28"/>
          <w:szCs w:val="28"/>
          <w:lang w:val="uk-UA"/>
        </w:rPr>
        <w:t>Відшкодування шкоди, завданої особою у разі здійснення нею права на самозахист. Відшкодування шкоди, завданої у стані крайньої необхідності</w:t>
      </w:r>
    </w:p>
    <w:p w14:paraId="4CBCA0E6" w14:textId="77777777" w:rsidR="001E6D20" w:rsidRPr="003D172A" w:rsidRDefault="001E6D20" w:rsidP="005F350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lang w:val="uk-UA"/>
        </w:rPr>
      </w:pPr>
      <w:r w:rsidRPr="003D172A">
        <w:rPr>
          <w:rFonts w:ascii="Times New Roman" w:hAnsi="Times New Roman"/>
          <w:sz w:val="28"/>
          <w:szCs w:val="28"/>
          <w:lang w:val="uk-UA"/>
        </w:rPr>
        <w:t xml:space="preserve">Законодавство передбачає випадки, коли заподіяння шкоди вважається правомірним. Зокрема, відсутня протиправність заподіяння шкоди у межах самозахисту (ст.19 ЦК). Якщо у разі здійснення особою права на самозахист способами самозахисту, які не заборонені законом та не суперечать моральним засадам суспільства, вона завдала шкоди іншій особі, ця шкода відшкодовується особою, яка вчинила протиправну дію. </w:t>
      </w:r>
    </w:p>
    <w:p w14:paraId="7B758073"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Відповідно до вимог ст. 1166 ЦК шкода, заподіяна правомірними діями, підлягає відшкодуванню лише у випадках, передбачених законом. Так, правомірними вважаються дії, якими завдано шкоди у стані крайньої необхідності, тобто у стані, коли неможливо усунути небезпеку, що загрожує, іншими засобами, ніж заподіяння шкоди.</w:t>
      </w:r>
    </w:p>
    <w:p w14:paraId="65CDC75E"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Однак на відміну від необхідної оборони, коли шкода завдається особі, яка посягала, під час крайньої необхідності шкода завдається, як правило, особі, поведінка якої є правомірною. У стані крайньої необхідності захист блага, якому за</w:t>
      </w:r>
      <w:r w:rsidRPr="003D172A">
        <w:rPr>
          <w:rFonts w:ascii="Times New Roman" w:hAnsi="Times New Roman"/>
          <w:sz w:val="28"/>
          <w:szCs w:val="28"/>
          <w:lang w:val="uk-UA"/>
        </w:rPr>
        <w:softHyphen/>
        <w:t xml:space="preserve">грожувала небезпека, здійснюється за рахунок порушення інтересів (заподіяння шкоди) особи, яка може і не мати ніякого відношення </w:t>
      </w:r>
      <w:r w:rsidRPr="003D172A">
        <w:rPr>
          <w:rFonts w:ascii="Times New Roman" w:hAnsi="Times New Roman"/>
          <w:sz w:val="28"/>
          <w:szCs w:val="28"/>
          <w:lang w:val="uk-UA"/>
        </w:rPr>
        <w:lastRenderedPageBreak/>
        <w:t>до небезпеки, що виникла. Врахо</w:t>
      </w:r>
      <w:r w:rsidRPr="003D172A">
        <w:rPr>
          <w:rFonts w:ascii="Times New Roman" w:hAnsi="Times New Roman"/>
          <w:sz w:val="28"/>
          <w:szCs w:val="28"/>
          <w:lang w:val="uk-UA"/>
        </w:rPr>
        <w:softHyphen/>
        <w:t xml:space="preserve">вуючи цю ситуацію, ЦК покладає на </w:t>
      </w:r>
      <w:proofErr w:type="spellStart"/>
      <w:r w:rsidRPr="003D172A">
        <w:rPr>
          <w:rFonts w:ascii="Times New Roman" w:hAnsi="Times New Roman"/>
          <w:sz w:val="28"/>
          <w:szCs w:val="28"/>
          <w:lang w:val="uk-UA"/>
        </w:rPr>
        <w:t>заподіювача</w:t>
      </w:r>
      <w:proofErr w:type="spellEnd"/>
      <w:r w:rsidRPr="003D172A">
        <w:rPr>
          <w:rFonts w:ascii="Times New Roman" w:hAnsi="Times New Roman"/>
          <w:sz w:val="28"/>
          <w:szCs w:val="28"/>
          <w:lang w:val="uk-UA"/>
        </w:rPr>
        <w:t xml:space="preserve"> шкоди, поведінка якого є правомірною, обов’язок відшкодувати шкоду. Якщо </w:t>
      </w:r>
      <w:proofErr w:type="spellStart"/>
      <w:r w:rsidRPr="003D172A">
        <w:rPr>
          <w:rFonts w:ascii="Times New Roman" w:hAnsi="Times New Roman"/>
          <w:sz w:val="28"/>
          <w:szCs w:val="28"/>
          <w:lang w:val="uk-UA"/>
        </w:rPr>
        <w:t>заподіювач</w:t>
      </w:r>
      <w:proofErr w:type="spellEnd"/>
      <w:r w:rsidRPr="003D172A">
        <w:rPr>
          <w:rFonts w:ascii="Times New Roman" w:hAnsi="Times New Roman"/>
          <w:sz w:val="28"/>
          <w:szCs w:val="28"/>
          <w:lang w:val="uk-UA"/>
        </w:rPr>
        <w:t xml:space="preserve"> діяв не в своїх інтересах, а в інтересах третіх осіб, то ЦК надає право суду покласти обов’язок відшкодування на третю особу чи звільнити </w:t>
      </w:r>
      <w:proofErr w:type="spellStart"/>
      <w:r w:rsidRPr="003D172A">
        <w:rPr>
          <w:rFonts w:ascii="Times New Roman" w:hAnsi="Times New Roman"/>
          <w:sz w:val="28"/>
          <w:szCs w:val="28"/>
          <w:lang w:val="uk-UA"/>
        </w:rPr>
        <w:t>заподіювача</w:t>
      </w:r>
      <w:proofErr w:type="spellEnd"/>
      <w:r w:rsidRPr="003D172A">
        <w:rPr>
          <w:rFonts w:ascii="Times New Roman" w:hAnsi="Times New Roman"/>
          <w:sz w:val="28"/>
          <w:szCs w:val="28"/>
          <w:lang w:val="uk-UA"/>
        </w:rPr>
        <w:t xml:space="preserve"> від відшкодування шкоди частково або повністю. Остання ситуація може мати місце у разі заподіяння шкоди майновим інтересам особи, яка і створила небезпеку для інтересів іншої особи. </w:t>
      </w:r>
    </w:p>
    <w:p w14:paraId="22664A46" w14:textId="77777777" w:rsidR="001E6D20" w:rsidRPr="008C2BE7" w:rsidRDefault="001E6D20" w:rsidP="008C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lang w:val="uk-UA"/>
        </w:rPr>
      </w:pPr>
      <w:r w:rsidRPr="003D172A">
        <w:rPr>
          <w:rFonts w:ascii="Times New Roman" w:hAnsi="Times New Roman"/>
          <w:b/>
          <w:sz w:val="28"/>
          <w:szCs w:val="28"/>
          <w:lang w:val="uk-UA"/>
        </w:rPr>
        <w:t>Відшкодування моральної шкоди</w:t>
      </w:r>
    </w:p>
    <w:p w14:paraId="493C3333"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b/>
          <w:i/>
          <w:sz w:val="28"/>
          <w:szCs w:val="28"/>
          <w:lang w:val="uk-UA"/>
        </w:rPr>
        <w:t>Поняття, порядок та обсяг відшкодування моральної шкоди.</w:t>
      </w:r>
    </w:p>
    <w:p w14:paraId="25850837"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Відповідно до ст.23 ЦК </w:t>
      </w:r>
      <w:r w:rsidRPr="003D172A">
        <w:rPr>
          <w:rFonts w:ascii="Times New Roman" w:hAnsi="Times New Roman"/>
          <w:i/>
          <w:sz w:val="28"/>
          <w:szCs w:val="28"/>
          <w:lang w:val="uk-UA"/>
        </w:rPr>
        <w:t>моральна</w:t>
      </w:r>
      <w:r w:rsidRPr="003D172A">
        <w:rPr>
          <w:rFonts w:ascii="Times New Roman" w:hAnsi="Times New Roman"/>
          <w:sz w:val="28"/>
          <w:szCs w:val="28"/>
          <w:lang w:val="uk-UA"/>
        </w:rPr>
        <w:t xml:space="preserve"> </w:t>
      </w:r>
      <w:r w:rsidRPr="003D172A">
        <w:rPr>
          <w:rFonts w:ascii="Times New Roman" w:hAnsi="Times New Roman"/>
          <w:i/>
          <w:sz w:val="28"/>
          <w:szCs w:val="28"/>
          <w:lang w:val="uk-UA"/>
        </w:rPr>
        <w:t>шкода</w:t>
      </w:r>
      <w:r w:rsidRPr="003D172A">
        <w:rPr>
          <w:rFonts w:ascii="Times New Roman" w:hAnsi="Times New Roman"/>
          <w:sz w:val="28"/>
          <w:szCs w:val="28"/>
          <w:lang w:val="uk-UA"/>
        </w:rPr>
        <w:t xml:space="preserve"> полягає у:</w:t>
      </w:r>
    </w:p>
    <w:p w14:paraId="7B98F3E7"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b/>
          <w:sz w:val="28"/>
          <w:szCs w:val="28"/>
          <w:lang w:val="uk-UA"/>
        </w:rPr>
        <w:t xml:space="preserve"> –</w:t>
      </w:r>
      <w:r w:rsidRPr="003D172A">
        <w:rPr>
          <w:rFonts w:ascii="Times New Roman" w:hAnsi="Times New Roman"/>
          <w:sz w:val="28"/>
          <w:szCs w:val="28"/>
          <w:lang w:val="uk-UA"/>
        </w:rPr>
        <w:t xml:space="preserve"> фізичному болю та стражданнях, яких фізична особа зазнала у зв’язку з каліцтвом або іншим ушкодженням здоров’я; </w:t>
      </w:r>
    </w:p>
    <w:p w14:paraId="35D1E186"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 </w:t>
      </w:r>
      <w:r w:rsidRPr="003D172A">
        <w:rPr>
          <w:rFonts w:ascii="Times New Roman" w:hAnsi="Times New Roman"/>
          <w:b/>
          <w:sz w:val="28"/>
          <w:szCs w:val="28"/>
          <w:lang w:val="uk-UA"/>
        </w:rPr>
        <w:t>–</w:t>
      </w:r>
      <w:r w:rsidRPr="003D172A">
        <w:rPr>
          <w:rFonts w:ascii="Times New Roman" w:hAnsi="Times New Roman"/>
          <w:sz w:val="28"/>
          <w:szCs w:val="28"/>
          <w:lang w:val="uk-UA"/>
        </w:rPr>
        <w:t xml:space="preserve"> душевних стражданнях, яких фізична особа зазнала у зв’язку з протиправною поведінкою щодо неї, членів її сім’ї, близьких родичів; </w:t>
      </w:r>
    </w:p>
    <w:p w14:paraId="4FC5AE37"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b/>
          <w:sz w:val="28"/>
          <w:szCs w:val="28"/>
          <w:lang w:val="uk-UA"/>
        </w:rPr>
        <w:t xml:space="preserve"> –</w:t>
      </w:r>
      <w:r w:rsidRPr="003D172A">
        <w:rPr>
          <w:rFonts w:ascii="Times New Roman" w:hAnsi="Times New Roman"/>
          <w:sz w:val="28"/>
          <w:szCs w:val="28"/>
          <w:lang w:val="uk-UA"/>
        </w:rPr>
        <w:t xml:space="preserve"> душевних стражданнях, яких фізична особа зазнала у зв’язку зі знищенням чи пошкодженням її майна; </w:t>
      </w:r>
    </w:p>
    <w:p w14:paraId="6DB95A54"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 </w:t>
      </w:r>
      <w:r w:rsidRPr="003D172A">
        <w:rPr>
          <w:rFonts w:ascii="Times New Roman" w:hAnsi="Times New Roman"/>
          <w:b/>
          <w:sz w:val="28"/>
          <w:szCs w:val="28"/>
          <w:lang w:val="uk-UA"/>
        </w:rPr>
        <w:t>–</w:t>
      </w:r>
      <w:r w:rsidRPr="003D172A">
        <w:rPr>
          <w:rFonts w:ascii="Times New Roman" w:hAnsi="Times New Roman"/>
          <w:sz w:val="28"/>
          <w:szCs w:val="28"/>
          <w:lang w:val="uk-UA"/>
        </w:rPr>
        <w:t xml:space="preserve"> приниженні честі, гідності, ділової репутації фізичної, юридичної особи. </w:t>
      </w:r>
    </w:p>
    <w:p w14:paraId="7ACB4D5C"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Моральна шкода, завдана смертю фізичної особи, відшкодовується її чоловікові (дружині), батькам (</w:t>
      </w:r>
      <w:proofErr w:type="spellStart"/>
      <w:r w:rsidRPr="003D172A">
        <w:rPr>
          <w:sz w:val="28"/>
          <w:szCs w:val="28"/>
          <w:lang w:val="uk-UA"/>
        </w:rPr>
        <w:t>усиновлювачам</w:t>
      </w:r>
      <w:proofErr w:type="spellEnd"/>
      <w:r w:rsidRPr="003D172A">
        <w:rPr>
          <w:sz w:val="28"/>
          <w:szCs w:val="28"/>
          <w:lang w:val="uk-UA"/>
        </w:rPr>
        <w:t xml:space="preserve">), дітям (усиновленим), а також особам, які проживали з нею однією сім’єю. </w:t>
      </w:r>
    </w:p>
    <w:p w14:paraId="6463C49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Моральна шкода, завдана фізичній або юридичній особі неправомірними рішеннями, діями чи бездіяльністю, відшкодовується особою, яка її завдала, </w:t>
      </w:r>
      <w:r w:rsidRPr="003D172A">
        <w:rPr>
          <w:i/>
          <w:sz w:val="28"/>
          <w:szCs w:val="28"/>
          <w:lang w:val="uk-UA"/>
        </w:rPr>
        <w:t>за наявності її вини</w:t>
      </w:r>
      <w:r w:rsidRPr="003D172A">
        <w:rPr>
          <w:sz w:val="28"/>
          <w:szCs w:val="28"/>
          <w:lang w:val="uk-UA"/>
        </w:rPr>
        <w:t xml:space="preserve">, крім випадків, коли законом передбачено відшкодування такої шкоди </w:t>
      </w:r>
      <w:r w:rsidRPr="003D172A">
        <w:rPr>
          <w:i/>
          <w:sz w:val="28"/>
          <w:szCs w:val="28"/>
          <w:lang w:val="uk-UA"/>
        </w:rPr>
        <w:t>незалежно від вини</w:t>
      </w:r>
      <w:r w:rsidRPr="003D172A">
        <w:rPr>
          <w:sz w:val="28"/>
          <w:szCs w:val="28"/>
          <w:lang w:val="uk-UA"/>
        </w:rPr>
        <w:t>, а саме:</w:t>
      </w:r>
    </w:p>
    <w:p w14:paraId="6279028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1) якщо шкоду завдано каліцтвом, іншим ушкодженням здоров’я або смертю фізичної особи внаслідок дії джерела підвищеної небезпеки; </w:t>
      </w:r>
    </w:p>
    <w:p w14:paraId="57621D87"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2) якщо шкоди завдано фізичній особі внаслідок її незаконного засудження, незаконного притягнення до кримінальної відповідальності, незаконного застосування як запобіжного заходу тримання під вартою або підписки про невиїзд, незаконного затримання, незаконного накладення адміністративного стягнення у вигляді арешту або виправних робіт; </w:t>
      </w:r>
    </w:p>
    <w:p w14:paraId="6A1397E3"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3) в інших випадках, встановлених законом. </w:t>
      </w:r>
    </w:p>
    <w:p w14:paraId="0CB6C31F" w14:textId="77777777" w:rsidR="001E6D20" w:rsidRPr="003D172A" w:rsidRDefault="001E6D20" w:rsidP="005F350A">
      <w:pPr>
        <w:pStyle w:val="a9"/>
        <w:tabs>
          <w:tab w:val="clear" w:pos="5754"/>
          <w:tab w:val="clear" w:pos="9590"/>
          <w:tab w:val="left" w:pos="9639"/>
        </w:tabs>
        <w:ind w:firstLine="709"/>
        <w:jc w:val="both"/>
        <w:rPr>
          <w:rFonts w:ascii="Times New Roman" w:hAnsi="Times New Roman"/>
          <w:sz w:val="28"/>
          <w:szCs w:val="28"/>
          <w:lang w:val="uk-UA"/>
        </w:rPr>
      </w:pPr>
      <w:r w:rsidRPr="003D172A">
        <w:rPr>
          <w:rFonts w:ascii="Times New Roman" w:hAnsi="Times New Roman"/>
          <w:sz w:val="28"/>
          <w:szCs w:val="28"/>
          <w:lang w:val="uk-UA"/>
        </w:rPr>
        <w:t>У позовній заяві  про відшкодування  моральної  шкоди має бути зазначено, в чому полягає ця шкода, якими неправомірними діями (бездіяльністю) її заподіяно, з яких міркувань виходив позивач, визначаючи розмір шкоди, та якими доказами це підтверджується.</w:t>
      </w:r>
    </w:p>
    <w:p w14:paraId="5A684611" w14:textId="77777777" w:rsidR="001E6D20" w:rsidRPr="003D172A" w:rsidRDefault="001E6D20" w:rsidP="005F350A">
      <w:pPr>
        <w:pStyle w:val="a9"/>
        <w:ind w:firstLine="709"/>
        <w:jc w:val="both"/>
        <w:rPr>
          <w:rFonts w:ascii="Times New Roman" w:hAnsi="Times New Roman"/>
          <w:sz w:val="28"/>
          <w:szCs w:val="28"/>
          <w:lang w:val="uk-UA"/>
        </w:rPr>
      </w:pPr>
      <w:r w:rsidRPr="003D172A">
        <w:rPr>
          <w:rFonts w:ascii="Times New Roman" w:hAnsi="Times New Roman"/>
          <w:sz w:val="28"/>
          <w:szCs w:val="28"/>
          <w:lang w:val="uk-UA"/>
        </w:rPr>
        <w:t xml:space="preserve">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Зокрема, враховуються стан  здоров’я потерпілого, тяжкість вимушених змін у його життєвих і виробничих </w:t>
      </w:r>
      <w:r w:rsidRPr="003D172A">
        <w:rPr>
          <w:rFonts w:ascii="Times New Roman" w:hAnsi="Times New Roman"/>
          <w:sz w:val="28"/>
          <w:szCs w:val="28"/>
          <w:lang w:val="uk-UA"/>
        </w:rPr>
        <w:lastRenderedPageBreak/>
        <w:t xml:space="preserve">стосунках, ступінь зниження престижу, ділової репутації, час та зусилля, необхідні для відновлення попереднього стану, добровільне </w:t>
      </w:r>
      <w:r w:rsidRPr="003D172A">
        <w:rPr>
          <w:rFonts w:ascii="Times New Roman" w:hAnsi="Times New Roman"/>
          <w:b/>
          <w:sz w:val="28"/>
          <w:szCs w:val="28"/>
          <w:lang w:val="uk-UA"/>
        </w:rPr>
        <w:t>–</w:t>
      </w:r>
      <w:r w:rsidRPr="003D172A">
        <w:rPr>
          <w:rFonts w:ascii="Times New Roman" w:hAnsi="Times New Roman"/>
          <w:sz w:val="28"/>
          <w:szCs w:val="28"/>
          <w:lang w:val="uk-UA"/>
        </w:rPr>
        <w:t xml:space="preserve"> за власною ініціативою чи за зверненням потерпілого – спростування інформації засобом масової інформації (ч.9 постанови Пленуму Верховного Суду України «Про судову практику в справах про відшкодування моральної (немайнової) шкоди»).</w:t>
      </w:r>
    </w:p>
    <w:p w14:paraId="6D54D0CA"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При визначенні розміру відшкодування враховуються вимоги розумності і справедливості. </w:t>
      </w:r>
    </w:p>
    <w:p w14:paraId="69DAD4AF" w14:textId="77777777" w:rsidR="008C2BE7" w:rsidRDefault="001E6D20" w:rsidP="008C2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Моральна шкода відшкодовується грошима, іншим майном або в інший спосіб. Моральна шкода відшкодовується незалежно від майнової шкоди, яка підлягає відшкодуванню, та не пов’язана з розміром цього відшкодування. Моральна шкода відшкодовується одноразово, якщо інше не встановлено договором або законом. Зокрема, моральна шкода, завдана каліцтвом або іншим ушкодженням здоров’я, може бути відшкодована одноразово або шляхом здійснення щомісячних платежів. </w:t>
      </w:r>
    </w:p>
    <w:p w14:paraId="0B1E2ECB" w14:textId="77777777" w:rsidR="001E6D20" w:rsidRPr="003D172A" w:rsidRDefault="001E6D20" w:rsidP="008C2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b/>
          <w:sz w:val="28"/>
          <w:szCs w:val="28"/>
          <w:lang w:val="uk-UA"/>
        </w:rPr>
        <w:t>Відшкодування шкоди, заподіяної найманим працівником установи, підприємства, організації під час виконання ним своїх трудових обов’язків</w:t>
      </w:r>
    </w:p>
    <w:p w14:paraId="1FF5E6D5"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Відповідно до ст.1172 ЦК юридична або фізична особа відшкодовує шкоду, завдану їхнім працівником під час виконання ним своїх трудових (службових) обов’язків. </w:t>
      </w:r>
    </w:p>
    <w:p w14:paraId="37A53EFD"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Правовий зв’язок організації з працівником втілюється у трудових відносинах незалежно від їх характеру – постійні, тимча</w:t>
      </w:r>
      <w:r w:rsidRPr="003D172A">
        <w:rPr>
          <w:sz w:val="28"/>
          <w:szCs w:val="28"/>
          <w:lang w:val="uk-UA"/>
        </w:rPr>
        <w:softHyphen/>
        <w:t xml:space="preserve">сові, сезонні або виконання іншої роботи за трудовим договором. Під виконанням трудових обов’язків слід розуміти виконання працівником роботи, обумовленої під час прийняття на роботу або дорученої йому адміністрацією, на території підприємства або поза нею протягом робочого часу. У свою чергу дії працівника, які за своїм змістом не випливають з його статусу працівника даної організації (хуліганство, бійки, пустощі тощо), хоч і вчинені під час виконання трудових обов’язків, не тягнуть відповідальності організації. </w:t>
      </w:r>
    </w:p>
    <w:p w14:paraId="596E3FEF"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Протиправною вва</w:t>
      </w:r>
      <w:r w:rsidRPr="003D172A">
        <w:rPr>
          <w:sz w:val="28"/>
          <w:szCs w:val="28"/>
          <w:lang w:val="uk-UA"/>
        </w:rPr>
        <w:softHyphen/>
        <w:t xml:space="preserve">жається діяльність працівника, яка порушує умови і порядок виконання ним своїх трудових обов’язків. Бездіяльність – це невиконання працівником обсягу роботи, обумовленої трудовим договором, певними правилами, інструкцією тощо. </w:t>
      </w:r>
    </w:p>
    <w:p w14:paraId="75978D5C" w14:textId="77777777" w:rsidR="008C2BE7" w:rsidRDefault="001E6D20" w:rsidP="008C2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Особа, яка відшкодувала шкоду потерпілому, може звернутися з </w:t>
      </w:r>
      <w:proofErr w:type="spellStart"/>
      <w:r w:rsidRPr="003D172A">
        <w:rPr>
          <w:sz w:val="28"/>
          <w:szCs w:val="28"/>
          <w:lang w:val="uk-UA"/>
        </w:rPr>
        <w:t>регресною</w:t>
      </w:r>
      <w:proofErr w:type="spellEnd"/>
      <w:r w:rsidRPr="003D172A">
        <w:rPr>
          <w:sz w:val="28"/>
          <w:szCs w:val="28"/>
          <w:lang w:val="uk-UA"/>
        </w:rPr>
        <w:t xml:space="preserve"> вимогою до працівника, з вини якого заподіяно шкоду. </w:t>
      </w:r>
    </w:p>
    <w:p w14:paraId="521704F2" w14:textId="77777777" w:rsidR="001E6D20" w:rsidRPr="003D172A" w:rsidRDefault="001E6D20" w:rsidP="008C2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b/>
          <w:sz w:val="28"/>
          <w:szCs w:val="28"/>
          <w:lang w:val="uk-UA"/>
        </w:rPr>
        <w:t>Відшкодування шкоди, завданої незаконними діями органів державної влади, органів влади Автономної Республіки Крим або органами місцевого самоврядування чи їхніми посадовими особами</w:t>
      </w:r>
    </w:p>
    <w:p w14:paraId="5825A1F0" w14:textId="77777777" w:rsidR="001E6D20" w:rsidRPr="003D172A" w:rsidRDefault="001E6D20" w:rsidP="005F350A">
      <w:pPr>
        <w:pStyle w:val="HTML"/>
        <w:ind w:firstLine="709"/>
        <w:jc w:val="both"/>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Згідно зі ст. 56 Конституції України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14:paraId="36C24EDA" w14:textId="77777777" w:rsidR="001E6D20" w:rsidRPr="003D172A" w:rsidRDefault="001E6D20" w:rsidP="005F350A">
      <w:pPr>
        <w:pStyle w:val="HTML"/>
        <w:ind w:firstLine="709"/>
        <w:jc w:val="both"/>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lastRenderedPageBreak/>
        <w:t xml:space="preserve">Ця норма Конституції України була конкретизована у </w:t>
      </w:r>
      <w:proofErr w:type="spellStart"/>
      <w:r w:rsidRPr="003D172A">
        <w:rPr>
          <w:rFonts w:ascii="Times New Roman" w:hAnsi="Times New Roman" w:cs="Times New Roman"/>
          <w:color w:val="auto"/>
          <w:sz w:val="28"/>
          <w:szCs w:val="28"/>
          <w:lang w:val="uk-UA"/>
        </w:rPr>
        <w:t>ст.ст</w:t>
      </w:r>
      <w:proofErr w:type="spellEnd"/>
      <w:r w:rsidRPr="003D172A">
        <w:rPr>
          <w:rFonts w:ascii="Times New Roman" w:hAnsi="Times New Roman" w:cs="Times New Roman"/>
          <w:color w:val="auto"/>
          <w:sz w:val="28"/>
          <w:szCs w:val="28"/>
          <w:lang w:val="uk-UA"/>
        </w:rPr>
        <w:t>. 1174</w:t>
      </w:r>
      <w:r w:rsidRPr="003D172A">
        <w:rPr>
          <w:color w:val="auto"/>
          <w:sz w:val="28"/>
          <w:szCs w:val="28"/>
          <w:lang w:val="uk-UA"/>
        </w:rPr>
        <w:t>–</w:t>
      </w:r>
      <w:r w:rsidRPr="003D172A">
        <w:rPr>
          <w:rFonts w:ascii="Times New Roman" w:hAnsi="Times New Roman" w:cs="Times New Roman"/>
          <w:color w:val="auto"/>
          <w:sz w:val="28"/>
          <w:szCs w:val="28"/>
          <w:lang w:val="uk-UA"/>
        </w:rPr>
        <w:t xml:space="preserve">1174 ЦК, за якими шкода, завдана фізичній або юридичній особі незаконними рішеннями, дією чи бездіяльністю органу державної влади, органу влади Автономної Республіки Крим, органу місцевого самоврядування або діями чи бездіяльністю посадової або службової особи зазначених органів при здійсненні ними своїх повноважень, відшкодовується державою, АРК або органом місцевого самоврядування незалежно від вини цих органів. </w:t>
      </w:r>
    </w:p>
    <w:p w14:paraId="5757D2CB"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Шкода, завдана фізичній або юридичній особі в результаті прийняття зазначеним вище органом нормативно-правового </w:t>
      </w:r>
      <w:proofErr w:type="spellStart"/>
      <w:r w:rsidRPr="003D172A">
        <w:rPr>
          <w:sz w:val="28"/>
          <w:szCs w:val="28"/>
          <w:lang w:val="uk-UA"/>
        </w:rPr>
        <w:t>акта</w:t>
      </w:r>
      <w:proofErr w:type="spellEnd"/>
      <w:r w:rsidRPr="003D172A">
        <w:rPr>
          <w:sz w:val="28"/>
          <w:szCs w:val="28"/>
          <w:lang w:val="uk-UA"/>
        </w:rPr>
        <w:t xml:space="preserve">, що був визнаний незаконним і скасований, відшкодовується державою, АРК або органом місцевого самоврядування незалежно від вини посадових і службових осіб цих органів (ст.1175 ЦК). </w:t>
      </w:r>
    </w:p>
    <w:p w14:paraId="5F3E882A"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Незаконними будуть рішення зазначених органів та їх посадових і службових осіб, які прямо заборонені в законі, а також ті, що вчинені без відповідних повноважень. </w:t>
      </w:r>
    </w:p>
    <w:p w14:paraId="7CFAABF7" w14:textId="77777777" w:rsidR="008C2BE7" w:rsidRDefault="001E6D20" w:rsidP="008C2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Відповідачем у зазначеній категорії справ є фінансовий орган держави, АРК чи територіальної громади, на який покладена функція розпорядження майном цих суб’єктів (зокрема  Державне казначейство України). </w:t>
      </w:r>
    </w:p>
    <w:p w14:paraId="37A41479" w14:textId="77777777" w:rsidR="001E6D20" w:rsidRPr="003D172A" w:rsidRDefault="001E6D20" w:rsidP="008C2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b/>
          <w:sz w:val="28"/>
          <w:szCs w:val="28"/>
          <w:lang w:val="uk-UA"/>
        </w:rPr>
        <w:t>Відшкодування шкоди, завданої незаконними рішеннями, діями чи бездіяльністю органу дізнання, попереднього (досудового) слідства, прокуратури або суду</w:t>
      </w:r>
    </w:p>
    <w:p w14:paraId="2CB2359B"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Згідно зі ст.1176 ЦК шкода, завдана фізичній особі внаслідок її незаконного засудження, незаконного притягнення до кримінальної відповідальності, незаконного застосування як запобіжного заходу тримання під вартою або підписки про невиїзд, незаконного затримання, незаконного накладення адміністративного стягнення у вигляді арешту чи виправних робіт, </w:t>
      </w:r>
      <w:r w:rsidRPr="003D172A">
        <w:rPr>
          <w:b/>
          <w:i/>
          <w:sz w:val="28"/>
          <w:szCs w:val="28"/>
          <w:lang w:val="uk-UA"/>
        </w:rPr>
        <w:t>відшкодовується державою у повному обсязі незалежно від вини посадових і службових осіб</w:t>
      </w:r>
      <w:r w:rsidRPr="003D172A">
        <w:rPr>
          <w:sz w:val="28"/>
          <w:szCs w:val="28"/>
          <w:lang w:val="uk-UA"/>
        </w:rPr>
        <w:t xml:space="preserve"> органу дізнання, попереднього (досудового) слідства, прокуратури або суду. У Законі України «Про порядок відшкодування шкоди, завданої громадянинові незаконними діями органів дізнання, досудового слідства, прокуратури і суду» передбачається також відшкодування шкоди у разі незаконного проведення оперативно-розшукових заходів, якщо протягом шести місяців після проведення таких заходів не було прийнято рішення про порушення за результатами цих заходів кримінальної справи або таке рішення було скасоване. </w:t>
      </w:r>
    </w:p>
    <w:p w14:paraId="4BBF585F"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Шкода, завдана фізичній або юридичній особі внаслідок постановлення судом </w:t>
      </w:r>
      <w:r w:rsidRPr="003D172A">
        <w:rPr>
          <w:i/>
          <w:sz w:val="28"/>
          <w:szCs w:val="28"/>
          <w:lang w:val="uk-UA"/>
        </w:rPr>
        <w:t>незаконного рішення в цивільній справі</w:t>
      </w:r>
      <w:r w:rsidRPr="003D172A">
        <w:rPr>
          <w:sz w:val="28"/>
          <w:szCs w:val="28"/>
          <w:lang w:val="uk-UA"/>
        </w:rPr>
        <w:t xml:space="preserve">, відшкодовується державою в повному обсязі </w:t>
      </w:r>
      <w:r w:rsidRPr="003D172A">
        <w:rPr>
          <w:i/>
          <w:sz w:val="28"/>
          <w:szCs w:val="28"/>
          <w:lang w:val="uk-UA"/>
        </w:rPr>
        <w:t xml:space="preserve">в разі встановлення в діях судді (суддів), які вплинули на постановлення незаконного рішення, складу злочину за обвинувальним </w:t>
      </w:r>
      <w:proofErr w:type="spellStart"/>
      <w:r w:rsidRPr="003D172A">
        <w:rPr>
          <w:i/>
          <w:sz w:val="28"/>
          <w:szCs w:val="28"/>
          <w:lang w:val="uk-UA"/>
        </w:rPr>
        <w:t>вироком</w:t>
      </w:r>
      <w:proofErr w:type="spellEnd"/>
      <w:r w:rsidRPr="003D172A">
        <w:rPr>
          <w:i/>
          <w:sz w:val="28"/>
          <w:szCs w:val="28"/>
          <w:lang w:val="uk-UA"/>
        </w:rPr>
        <w:t xml:space="preserve"> суду, що набрав законної сили</w:t>
      </w:r>
      <w:r w:rsidRPr="003D172A">
        <w:rPr>
          <w:sz w:val="28"/>
          <w:szCs w:val="28"/>
          <w:lang w:val="uk-UA"/>
        </w:rPr>
        <w:t xml:space="preserve">. </w:t>
      </w:r>
    </w:p>
    <w:p w14:paraId="06ADFEEB" w14:textId="77777777" w:rsidR="001E6D20" w:rsidRPr="003D172A" w:rsidRDefault="001E6D20" w:rsidP="005F350A">
      <w:pPr>
        <w:pStyle w:val="HTML"/>
        <w:ind w:firstLine="709"/>
        <w:jc w:val="both"/>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t>Шкода, завдана фізичній або юридичній особі внаслідок іншої незаконної дії або бездіяльності чи незаконного рішення зазначених органів  відшкодовується на загальних підставах.</w:t>
      </w:r>
    </w:p>
    <w:p w14:paraId="5C193F0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lastRenderedPageBreak/>
        <w:t xml:space="preserve">Право на відшкодування шкоди, завданої незаконними діями зазначених органів, виникає в разі: постановлення судом </w:t>
      </w:r>
      <w:proofErr w:type="spellStart"/>
      <w:r w:rsidRPr="003D172A">
        <w:rPr>
          <w:sz w:val="28"/>
          <w:szCs w:val="28"/>
          <w:lang w:val="uk-UA"/>
        </w:rPr>
        <w:t>виправдовувального</w:t>
      </w:r>
      <w:proofErr w:type="spellEnd"/>
      <w:r w:rsidRPr="003D172A">
        <w:rPr>
          <w:sz w:val="28"/>
          <w:szCs w:val="28"/>
          <w:lang w:val="uk-UA"/>
        </w:rPr>
        <w:t xml:space="preserve"> </w:t>
      </w:r>
      <w:proofErr w:type="spellStart"/>
      <w:r w:rsidRPr="003D172A">
        <w:rPr>
          <w:sz w:val="28"/>
          <w:szCs w:val="28"/>
          <w:lang w:val="uk-UA"/>
        </w:rPr>
        <w:t>вироку</w:t>
      </w:r>
      <w:proofErr w:type="spellEnd"/>
      <w:r w:rsidRPr="003D172A">
        <w:rPr>
          <w:sz w:val="28"/>
          <w:szCs w:val="28"/>
          <w:lang w:val="uk-UA"/>
        </w:rPr>
        <w:t xml:space="preserve">, скасування незаконного </w:t>
      </w:r>
      <w:proofErr w:type="spellStart"/>
      <w:r w:rsidRPr="003D172A">
        <w:rPr>
          <w:sz w:val="28"/>
          <w:szCs w:val="28"/>
          <w:lang w:val="uk-UA"/>
        </w:rPr>
        <w:t>вироку</w:t>
      </w:r>
      <w:proofErr w:type="spellEnd"/>
      <w:r w:rsidRPr="003D172A">
        <w:rPr>
          <w:sz w:val="28"/>
          <w:szCs w:val="28"/>
          <w:lang w:val="uk-UA"/>
        </w:rPr>
        <w:t xml:space="preserve"> суду, закриття кримінальної справи, закриття провадження у справі про адміністративне правопорушення. Якщо кримінальну справу закрито на підставі закону про амністію або </w:t>
      </w:r>
      <w:proofErr w:type="spellStart"/>
      <w:r w:rsidRPr="003D172A">
        <w:rPr>
          <w:sz w:val="28"/>
          <w:szCs w:val="28"/>
          <w:lang w:val="uk-UA"/>
        </w:rPr>
        <w:t>акта</w:t>
      </w:r>
      <w:proofErr w:type="spellEnd"/>
      <w:r w:rsidRPr="003D172A">
        <w:rPr>
          <w:sz w:val="28"/>
          <w:szCs w:val="28"/>
          <w:lang w:val="uk-UA"/>
        </w:rPr>
        <w:t xml:space="preserve"> про помилування, право на відшкодування шкоди не виникає.</w:t>
      </w:r>
    </w:p>
    <w:p w14:paraId="4F930E10"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Фізична особа, яка у процесі дізнання, попереднього (досудового) слідства або судового розгляду шляхом </w:t>
      </w:r>
      <w:proofErr w:type="spellStart"/>
      <w:r w:rsidRPr="003D172A">
        <w:rPr>
          <w:sz w:val="28"/>
          <w:szCs w:val="28"/>
          <w:lang w:val="uk-UA"/>
        </w:rPr>
        <w:t>самообмови</w:t>
      </w:r>
      <w:proofErr w:type="spellEnd"/>
      <w:r w:rsidRPr="003D172A">
        <w:rPr>
          <w:sz w:val="28"/>
          <w:szCs w:val="28"/>
          <w:lang w:val="uk-UA"/>
        </w:rPr>
        <w:t xml:space="preserve"> перешкоджала з’ясуванню істини і цим сприяла незаконному засудженню, незаконному притягненню до кримінальної відповідальності, незаконному застосуванню запобіжного заходу, незаконному затриманню, незаконному накладенню адміністративного стягнення, не має права на відшкодування шкоди. </w:t>
      </w:r>
    </w:p>
    <w:p w14:paraId="578F4996"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Потерпілій особі відшкодовуються (повертаються): 1) заробіток та інші грошові доходи, які віно втратила внаслідок незаконних дій; 2) майно (в тому числі цінні папери та відсотки по них, частка у статутному фонді господарського товариства, учасником якого вона була, та прибуток, який вона не отримала відповідно до цієї частки), конфісковане або звернене в доход держави судом майно, вилучене органами дізнання чи досудового слідства, органами, які здійснюють оперативно-розшукову діяльність, а також майно, на яке накладено арешт; 3) штрафи, стягнуті на виконання </w:t>
      </w:r>
      <w:proofErr w:type="spellStart"/>
      <w:r w:rsidRPr="003D172A">
        <w:rPr>
          <w:sz w:val="28"/>
          <w:szCs w:val="28"/>
          <w:lang w:val="uk-UA"/>
        </w:rPr>
        <w:t>вироку</w:t>
      </w:r>
      <w:proofErr w:type="spellEnd"/>
      <w:r w:rsidRPr="003D172A">
        <w:rPr>
          <w:sz w:val="28"/>
          <w:szCs w:val="28"/>
          <w:lang w:val="uk-UA"/>
        </w:rPr>
        <w:t xml:space="preserve"> суду, судові витрати, інші витрати; 4) суми, сплачені у зв’язку з наданням юридичної допомоги; 5) моральна шкода. </w:t>
      </w:r>
    </w:p>
    <w:p w14:paraId="2F06EE2A"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Громадянин, звільнений з роботи (посади) у зв’язку з незаконним засудженням або відсторонений від посади у зв’язку з незаконним притягненням до кримінальної відповідальності, має бути поновлений на колишній роботі (посаді), а в разі неможливості йому має бути надано державною службою зайнятості іншу підходящу роботу. Запис про звільнення з роботи (посади), зроблений у трудовій книжці, визнається недійсним. На вимогу громадянина власник або уповноважений ним орган у триденний термін видає йому дублікат трудової книжки без запису, який визнано недійсним. Термін перебування під вартою, термін відбування покарання, а також час, протягом якого громадянин не працював у зв’язку з незаконним відстороненням від роботи (посади), зараховується як до загального трудового стажу, так і до стажу роботи за спеціальністю, стажу державної служби, безперервного стажу. </w:t>
      </w:r>
    </w:p>
    <w:p w14:paraId="37EB7F9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Відшкодовування моральної шкоди за час перебування під слідством чи судом провадиться виходячи з розміру не менше одного мінімального розміру заробітної плати за кожен місяць перебування під слідством чи судом. </w:t>
      </w:r>
    </w:p>
    <w:p w14:paraId="608AEF37"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Держава, відшкодувавши шкоду, завдану зазначеною посадовою, службовою особою, має право зворотної вимоги до цієї особи лише у разі встановлення в її діях складу злочину за обвинувальним </w:t>
      </w:r>
      <w:proofErr w:type="spellStart"/>
      <w:r w:rsidRPr="003D172A">
        <w:rPr>
          <w:sz w:val="28"/>
          <w:szCs w:val="28"/>
          <w:lang w:val="uk-UA"/>
        </w:rPr>
        <w:t>вироком</w:t>
      </w:r>
      <w:proofErr w:type="spellEnd"/>
      <w:r w:rsidRPr="003D172A">
        <w:rPr>
          <w:sz w:val="28"/>
          <w:szCs w:val="28"/>
          <w:lang w:val="uk-UA"/>
        </w:rPr>
        <w:t xml:space="preserve"> суду щодо неї, який набрав законної сили. </w:t>
      </w:r>
    </w:p>
    <w:p w14:paraId="4D07FAA1"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p>
    <w:p w14:paraId="4626D0AC" w14:textId="77777777" w:rsidR="001E6D20" w:rsidRPr="008C2BE7" w:rsidRDefault="001E6D20" w:rsidP="008C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val="uk-UA"/>
        </w:rPr>
      </w:pPr>
      <w:r w:rsidRPr="003D172A">
        <w:rPr>
          <w:rFonts w:ascii="Times New Roman" w:hAnsi="Times New Roman"/>
          <w:b/>
          <w:sz w:val="28"/>
          <w:szCs w:val="28"/>
          <w:lang w:val="uk-UA"/>
        </w:rPr>
        <w:lastRenderedPageBreak/>
        <w:t xml:space="preserve"> Відшкодування шкоди, завданої злочином</w:t>
      </w:r>
    </w:p>
    <w:p w14:paraId="5A203CAF"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Шкода, завдана внаслідок злочину, відшкодовується винною особою у повному обсязі. Відповідно до ч.4 ст.1193 ЦК суд не може зменшити розмір відшкодування шкоди з огляду на матеріальне становище порушника, коли шкоду завдано злочином. Вимога щодо відшкодовування шкоди, завданої злочином, може заявлятися як у межах цивільного судочинства, так і у межах розгляду кримінальної справи. </w:t>
      </w:r>
    </w:p>
    <w:p w14:paraId="21C4FC7D"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Відповідно до ст. 28 КПК особа, яка зазнала матеріальної шкоди від злочину, вправі при провадженні в кримінальній справі пред’явити до обвинуваченого або до осіб, що несуть матеріальну відповідальність за дії обвинуваченого, цивільний позов, який розглядається судом разом з кримінальною справою.</w:t>
      </w:r>
    </w:p>
    <w:p w14:paraId="1D170501"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Цивільний позов може бути пред’явлений як під час досудового слідства і дізнання, так і під час судового розгляду справи, але до початку судового слідства. Відмова у позові в порядку цивільного судочинства позбавляє позивача права пред’являти той же позов у кримінальній справі. Особа, яка не пред’явила цивільного позову в кримінальній справі, а також особа, цивільний позов якої залишився без розгляду, має право пред’явити його в порядку цивільного судочинства.</w:t>
      </w:r>
    </w:p>
    <w:p w14:paraId="1727B6AE"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Закриття справи з підстав, зазначених у ст.ст.7 і 7-1 КПК (внаслідок зміни обстановки, у зв’язку з дійовим каяттям, з примиренням обвинуваченого, підсудного з потерпілим, застосування примусових заходів виховного характеру,  передача особи на поруки або  закінчення  строків давності), не звільняє особу від обов’язку відшкодувати в установленому законом порядку збитки, завдані нею фізичним та юридичним особам.</w:t>
      </w:r>
    </w:p>
    <w:p w14:paraId="6997F757"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3D172A">
        <w:rPr>
          <w:rFonts w:ascii="Times New Roman" w:hAnsi="Times New Roman"/>
          <w:sz w:val="28"/>
          <w:szCs w:val="28"/>
          <w:lang w:val="uk-UA"/>
        </w:rPr>
        <w:t xml:space="preserve">Цивільний позивач і цивільний відповідач при розгляді цивільного позову в кримінальній справі або позову про відшкодування матеріальних збитків, завданих особою, щодо якої справу закрито з підстав, зазначених у </w:t>
      </w:r>
      <w:proofErr w:type="spellStart"/>
      <w:r w:rsidRPr="003D172A">
        <w:rPr>
          <w:rFonts w:ascii="Times New Roman" w:hAnsi="Times New Roman"/>
          <w:sz w:val="28"/>
          <w:szCs w:val="28"/>
          <w:lang w:val="uk-UA"/>
        </w:rPr>
        <w:t>ст.ст</w:t>
      </w:r>
      <w:proofErr w:type="spellEnd"/>
      <w:r w:rsidRPr="003D172A">
        <w:rPr>
          <w:rFonts w:ascii="Times New Roman" w:hAnsi="Times New Roman"/>
          <w:sz w:val="28"/>
          <w:szCs w:val="28"/>
          <w:lang w:val="uk-UA"/>
        </w:rPr>
        <w:t>. 7 і 7-1 КПК, звільняються від сплати державного мита.</w:t>
      </w:r>
    </w:p>
    <w:p w14:paraId="05F8C569" w14:textId="77777777" w:rsidR="001E6D20" w:rsidRPr="003D172A" w:rsidRDefault="001E6D20" w:rsidP="005F350A">
      <w:pPr>
        <w:pStyle w:val="1"/>
        <w:tabs>
          <w:tab w:val="left" w:pos="9355"/>
        </w:tabs>
        <w:spacing w:before="0" w:after="0"/>
        <w:ind w:firstLine="709"/>
        <w:jc w:val="both"/>
        <w:rPr>
          <w:sz w:val="28"/>
          <w:szCs w:val="28"/>
          <w:lang w:val="uk-UA"/>
        </w:rPr>
      </w:pPr>
      <w:r w:rsidRPr="003D172A">
        <w:rPr>
          <w:sz w:val="28"/>
          <w:szCs w:val="28"/>
          <w:lang w:val="uk-UA"/>
        </w:rPr>
        <w:t xml:space="preserve">Відповідно до ст.1177 ЦК майнова шкода, завдана фізичній особі, яка потерпіла від злочину, у разі, якщо не встановлено особу, яка вчинила злочин, або якщо вона є неплатоспроможною, відшкодовується державою у порядку та на умовах, визначених законом. </w:t>
      </w:r>
    </w:p>
    <w:p w14:paraId="33BA09D6" w14:textId="77777777" w:rsidR="001E6D20" w:rsidRPr="008C2BE7" w:rsidRDefault="001E6D20" w:rsidP="008C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val="uk-UA"/>
        </w:rPr>
      </w:pPr>
      <w:r w:rsidRPr="003D172A">
        <w:rPr>
          <w:rFonts w:ascii="Times New Roman" w:hAnsi="Times New Roman"/>
          <w:b/>
          <w:sz w:val="28"/>
          <w:szCs w:val="28"/>
          <w:lang w:val="uk-UA"/>
        </w:rPr>
        <w:t>Відшкодування шкоди, завданої особами, що не досягли повноліття</w:t>
      </w:r>
    </w:p>
    <w:p w14:paraId="03183588"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Шкода, завдана </w:t>
      </w:r>
      <w:r w:rsidRPr="003D172A">
        <w:rPr>
          <w:i/>
          <w:sz w:val="28"/>
          <w:szCs w:val="28"/>
          <w:lang w:val="uk-UA"/>
        </w:rPr>
        <w:t>малолітньою особою</w:t>
      </w:r>
      <w:r w:rsidRPr="003D172A">
        <w:rPr>
          <w:sz w:val="28"/>
          <w:szCs w:val="28"/>
          <w:lang w:val="uk-UA"/>
        </w:rPr>
        <w:t>, відшкодовується її батьками (</w:t>
      </w:r>
      <w:proofErr w:type="spellStart"/>
      <w:r w:rsidRPr="003D172A">
        <w:rPr>
          <w:sz w:val="28"/>
          <w:szCs w:val="28"/>
          <w:lang w:val="uk-UA"/>
        </w:rPr>
        <w:t>усиновлювачами</w:t>
      </w:r>
      <w:proofErr w:type="spellEnd"/>
      <w:r w:rsidRPr="003D172A">
        <w:rPr>
          <w:sz w:val="28"/>
          <w:szCs w:val="28"/>
          <w:lang w:val="uk-UA"/>
        </w:rPr>
        <w:t xml:space="preserve">) або опікуном чи іншою фізичною особою, яка на правових підставах здійснює виховання малолітньої особи, </w:t>
      </w:r>
      <w:r w:rsidRPr="003D172A">
        <w:rPr>
          <w:i/>
          <w:sz w:val="28"/>
          <w:szCs w:val="28"/>
          <w:lang w:val="uk-UA"/>
        </w:rPr>
        <w:t>якщо вони не доведуть, що шкода не є наслідком несумлінного здійснення або ухилення ними від здійснення виховання та нагляду за малолітньою особою</w:t>
      </w:r>
      <w:r w:rsidRPr="003D172A">
        <w:rPr>
          <w:sz w:val="28"/>
          <w:szCs w:val="28"/>
          <w:lang w:val="uk-UA"/>
        </w:rPr>
        <w:t xml:space="preserve">. </w:t>
      </w:r>
    </w:p>
    <w:p w14:paraId="52CA4D44"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Якщо малолітня особа завдала шкоди під час перебування під наглядом навчального закладу, закладу охорони здоров’я чи іншого закладу, що зобов’язаний провадити нагляд за нею, а також під наглядом особи, яка здійснює нагляд на підставі договору, чи в закладі, який за законом виконує </w:t>
      </w:r>
      <w:r w:rsidRPr="003D172A">
        <w:rPr>
          <w:sz w:val="28"/>
          <w:szCs w:val="28"/>
          <w:lang w:val="uk-UA"/>
        </w:rPr>
        <w:lastRenderedPageBreak/>
        <w:t xml:space="preserve">щодо неї функції опікуна, ці заклади та особа зобов’язані відшкодувати шкоду, якщо вони не доведуть, що шкоди було завдано не з їхньої вини. </w:t>
      </w:r>
    </w:p>
    <w:p w14:paraId="3602FFA6"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Якщо малолітня особа завдала шкоди як з вини батьків (</w:t>
      </w:r>
      <w:proofErr w:type="spellStart"/>
      <w:r w:rsidRPr="003D172A">
        <w:rPr>
          <w:sz w:val="28"/>
          <w:szCs w:val="28"/>
          <w:lang w:val="uk-UA"/>
        </w:rPr>
        <w:t>усиновлювачів</w:t>
      </w:r>
      <w:proofErr w:type="spellEnd"/>
      <w:r w:rsidRPr="003D172A">
        <w:rPr>
          <w:sz w:val="28"/>
          <w:szCs w:val="28"/>
          <w:lang w:val="uk-UA"/>
        </w:rPr>
        <w:t>) або опікуна, так і з вини закладів або особи, що зобов’язані здійснювати нагляд за нею, батьки (</w:t>
      </w:r>
      <w:proofErr w:type="spellStart"/>
      <w:r w:rsidRPr="003D172A">
        <w:rPr>
          <w:sz w:val="28"/>
          <w:szCs w:val="28"/>
          <w:lang w:val="uk-UA"/>
        </w:rPr>
        <w:t>усиновлювачі</w:t>
      </w:r>
      <w:proofErr w:type="spellEnd"/>
      <w:r w:rsidRPr="003D172A">
        <w:rPr>
          <w:sz w:val="28"/>
          <w:szCs w:val="28"/>
          <w:lang w:val="uk-UA"/>
        </w:rPr>
        <w:t xml:space="preserve">), опікун, такі заклади та особа зобов’язані відшкодувати шкоду у частці, яка визначена за домовленістю між ними або за рішенням суду. </w:t>
      </w:r>
    </w:p>
    <w:p w14:paraId="2C165AE6"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Шкода, завдана спільними діями кількох малолітніх осіб</w:t>
      </w:r>
      <w:r w:rsidRPr="003D172A">
        <w:rPr>
          <w:sz w:val="28"/>
          <w:szCs w:val="28"/>
          <w:lang w:val="uk-UA"/>
        </w:rPr>
        <w:t>, відшкодовується їхніми батьками (</w:t>
      </w:r>
      <w:proofErr w:type="spellStart"/>
      <w:r w:rsidRPr="003D172A">
        <w:rPr>
          <w:sz w:val="28"/>
          <w:szCs w:val="28"/>
          <w:lang w:val="uk-UA"/>
        </w:rPr>
        <w:t>усиновлювачами</w:t>
      </w:r>
      <w:proofErr w:type="spellEnd"/>
      <w:r w:rsidRPr="003D172A">
        <w:rPr>
          <w:sz w:val="28"/>
          <w:szCs w:val="28"/>
          <w:lang w:val="uk-UA"/>
        </w:rPr>
        <w:t xml:space="preserve">), опікунами, закладом, який за законом здійснював функції опікуна, в частці, яка визначається за домовленістю між ними або за рішенням суду. </w:t>
      </w:r>
    </w:p>
    <w:p w14:paraId="70A9E9FE"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Обов’язок зазначених осіб відшкодувати шкоду, завдану малолітньою особою, </w:t>
      </w:r>
      <w:r w:rsidRPr="003D172A">
        <w:rPr>
          <w:i/>
          <w:sz w:val="28"/>
          <w:szCs w:val="28"/>
          <w:lang w:val="uk-UA"/>
        </w:rPr>
        <w:t>не припиняється у разі досягнення нею повноліття</w:t>
      </w:r>
      <w:r w:rsidRPr="003D172A">
        <w:rPr>
          <w:sz w:val="28"/>
          <w:szCs w:val="28"/>
          <w:lang w:val="uk-UA"/>
        </w:rPr>
        <w:t xml:space="preserve">. Після досягнення повноліття особа може бути зобов’язана судом </w:t>
      </w:r>
      <w:r w:rsidRPr="003D172A">
        <w:rPr>
          <w:i/>
          <w:sz w:val="28"/>
          <w:szCs w:val="28"/>
          <w:lang w:val="uk-UA"/>
        </w:rPr>
        <w:t xml:space="preserve">частково </w:t>
      </w:r>
      <w:r w:rsidRPr="003D172A">
        <w:rPr>
          <w:sz w:val="28"/>
          <w:szCs w:val="28"/>
          <w:lang w:val="uk-UA"/>
        </w:rPr>
        <w:t>або</w:t>
      </w:r>
      <w:r w:rsidRPr="003D172A">
        <w:rPr>
          <w:i/>
          <w:sz w:val="28"/>
          <w:szCs w:val="28"/>
          <w:lang w:val="uk-UA"/>
        </w:rPr>
        <w:t xml:space="preserve"> в повному обсязі</w:t>
      </w:r>
      <w:r w:rsidRPr="003D172A">
        <w:rPr>
          <w:sz w:val="28"/>
          <w:szCs w:val="28"/>
          <w:lang w:val="uk-UA"/>
        </w:rPr>
        <w:t xml:space="preserve"> відшкодувати шкоду, завдану </w:t>
      </w:r>
      <w:r w:rsidRPr="003D172A">
        <w:rPr>
          <w:i/>
          <w:sz w:val="28"/>
          <w:szCs w:val="28"/>
          <w:lang w:val="uk-UA"/>
        </w:rPr>
        <w:t>життю</w:t>
      </w:r>
      <w:r w:rsidRPr="003D172A">
        <w:rPr>
          <w:sz w:val="28"/>
          <w:szCs w:val="28"/>
          <w:lang w:val="uk-UA"/>
        </w:rPr>
        <w:t xml:space="preserve"> чи </w:t>
      </w:r>
      <w:r w:rsidRPr="003D172A">
        <w:rPr>
          <w:i/>
          <w:sz w:val="28"/>
          <w:szCs w:val="28"/>
          <w:lang w:val="uk-UA"/>
        </w:rPr>
        <w:t>здоров’ю</w:t>
      </w:r>
      <w:r w:rsidRPr="003D172A">
        <w:rPr>
          <w:sz w:val="28"/>
          <w:szCs w:val="28"/>
          <w:lang w:val="uk-UA"/>
        </w:rPr>
        <w:t xml:space="preserve"> потерпілого, </w:t>
      </w:r>
      <w:r w:rsidRPr="003D172A">
        <w:rPr>
          <w:i/>
          <w:sz w:val="28"/>
          <w:szCs w:val="28"/>
          <w:lang w:val="uk-UA"/>
        </w:rPr>
        <w:t>якщо</w:t>
      </w:r>
      <w:r w:rsidRPr="003D172A">
        <w:rPr>
          <w:sz w:val="28"/>
          <w:szCs w:val="28"/>
          <w:lang w:val="uk-UA"/>
        </w:rPr>
        <w:t xml:space="preserve">: вона має достатні для цього кошти, а зобов’язані до відшкодування особи є неплатоспроможними чи померли. </w:t>
      </w:r>
    </w:p>
    <w:p w14:paraId="41829734"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 xml:space="preserve">Неповнолітня особа </w:t>
      </w:r>
      <w:r w:rsidRPr="003D172A">
        <w:rPr>
          <w:sz w:val="28"/>
          <w:szCs w:val="28"/>
          <w:lang w:val="uk-UA"/>
        </w:rPr>
        <w:t xml:space="preserve">відповідає за завдану нею шкоду </w:t>
      </w:r>
      <w:r w:rsidRPr="003D172A">
        <w:rPr>
          <w:i/>
          <w:sz w:val="28"/>
          <w:szCs w:val="28"/>
          <w:lang w:val="uk-UA"/>
        </w:rPr>
        <w:t>самостійно</w:t>
      </w:r>
      <w:r w:rsidRPr="003D172A">
        <w:rPr>
          <w:sz w:val="28"/>
          <w:szCs w:val="28"/>
          <w:lang w:val="uk-UA"/>
        </w:rPr>
        <w:t xml:space="preserve"> на загальних підставах. </w:t>
      </w:r>
      <w:r w:rsidRPr="003D172A">
        <w:rPr>
          <w:i/>
          <w:sz w:val="28"/>
          <w:szCs w:val="28"/>
          <w:lang w:val="uk-UA"/>
        </w:rPr>
        <w:t>Шкода, завдана спільними діями кількох неповнолітніх осіб,</w:t>
      </w:r>
      <w:r w:rsidRPr="003D172A">
        <w:rPr>
          <w:sz w:val="28"/>
          <w:szCs w:val="28"/>
          <w:lang w:val="uk-UA"/>
        </w:rPr>
        <w:t xml:space="preserve"> відшкодовується ними у частці, яка визначається за домовленістю між ними або за рішенням суду. </w:t>
      </w:r>
    </w:p>
    <w:p w14:paraId="49EF8F50"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У разі відсутності у такої особи майна, достатнього для відшкодування завданої шкоди</w:t>
      </w:r>
      <w:r w:rsidRPr="003D172A">
        <w:rPr>
          <w:sz w:val="28"/>
          <w:szCs w:val="28"/>
          <w:lang w:val="uk-UA"/>
        </w:rPr>
        <w:t>, вона відшкодовується в частці, якої не вистачає, або в повному обсязі її батьками (</w:t>
      </w:r>
      <w:proofErr w:type="spellStart"/>
      <w:r w:rsidRPr="003D172A">
        <w:rPr>
          <w:sz w:val="28"/>
          <w:szCs w:val="28"/>
          <w:lang w:val="uk-UA"/>
        </w:rPr>
        <w:t>усиновлювачами</w:t>
      </w:r>
      <w:proofErr w:type="spellEnd"/>
      <w:r w:rsidRPr="003D172A">
        <w:rPr>
          <w:sz w:val="28"/>
          <w:szCs w:val="28"/>
          <w:lang w:val="uk-UA"/>
        </w:rPr>
        <w:t xml:space="preserve">) або піклувальником, закладом, який за законом здійснював щодо неї функції піклувальника, </w:t>
      </w:r>
      <w:r w:rsidRPr="003D172A">
        <w:rPr>
          <w:i/>
          <w:sz w:val="28"/>
          <w:szCs w:val="28"/>
          <w:lang w:val="uk-UA"/>
        </w:rPr>
        <w:t>якщо вони не доведуть, що шкоди було завдано не з їхньої вини</w:t>
      </w:r>
      <w:r w:rsidRPr="003D172A">
        <w:rPr>
          <w:sz w:val="28"/>
          <w:szCs w:val="28"/>
          <w:lang w:val="uk-UA"/>
        </w:rPr>
        <w:t xml:space="preserve">. Обов’язок зазначених осіб відшкодувати шкоду </w:t>
      </w:r>
      <w:r w:rsidRPr="003D172A">
        <w:rPr>
          <w:i/>
          <w:sz w:val="28"/>
          <w:szCs w:val="28"/>
          <w:lang w:val="uk-UA"/>
        </w:rPr>
        <w:t>припиняється</w:t>
      </w:r>
      <w:r w:rsidRPr="003D172A">
        <w:rPr>
          <w:sz w:val="28"/>
          <w:szCs w:val="28"/>
          <w:lang w:val="uk-UA"/>
        </w:rPr>
        <w:t xml:space="preserve">: після досягнення особою, яка завдала шкоди, повноліття; коли вона до досягнення повноліття стане власником майна, достатнього для відшкодування шкоди. </w:t>
      </w:r>
    </w:p>
    <w:p w14:paraId="0659DFB6"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Шкода, завдана неповнолітньою особою після набуття нею повної цивільної дієздатності, відшкодовується нею самостійно на загальних підставах. У разі відсутності у неповнолітньої особи, яка набула повної цивільної дієздатності, майна, достатнього для відшкодування завданої нею шкоди, ця шкода відшкодовується в частці, якої не вистачає, або в повному обсязі її батьками (</w:t>
      </w:r>
      <w:proofErr w:type="spellStart"/>
      <w:r w:rsidRPr="003D172A">
        <w:rPr>
          <w:sz w:val="28"/>
          <w:szCs w:val="28"/>
          <w:lang w:val="uk-UA"/>
        </w:rPr>
        <w:t>усиновлювачами</w:t>
      </w:r>
      <w:proofErr w:type="spellEnd"/>
      <w:r w:rsidRPr="003D172A">
        <w:rPr>
          <w:sz w:val="28"/>
          <w:szCs w:val="28"/>
          <w:lang w:val="uk-UA"/>
        </w:rPr>
        <w:t xml:space="preserve">) або піклувальником, </w:t>
      </w:r>
      <w:r w:rsidRPr="003D172A">
        <w:rPr>
          <w:i/>
          <w:sz w:val="28"/>
          <w:szCs w:val="28"/>
          <w:lang w:val="uk-UA"/>
        </w:rPr>
        <w:t>якщо вони дали згоду на набуття нею повної цивільної дієздатності і не доведуть, що шкоди було завдано не з їхньої вини</w:t>
      </w:r>
      <w:r w:rsidRPr="003D172A">
        <w:rPr>
          <w:sz w:val="28"/>
          <w:szCs w:val="28"/>
          <w:lang w:val="uk-UA"/>
        </w:rPr>
        <w:t>. Обов’язок цих осіб відшкодувати шкоду</w:t>
      </w:r>
      <w:r w:rsidRPr="003D172A">
        <w:rPr>
          <w:i/>
          <w:sz w:val="28"/>
          <w:szCs w:val="28"/>
          <w:lang w:val="uk-UA"/>
        </w:rPr>
        <w:t xml:space="preserve"> припиняється</w:t>
      </w:r>
      <w:r w:rsidRPr="003D172A">
        <w:rPr>
          <w:sz w:val="28"/>
          <w:szCs w:val="28"/>
          <w:lang w:val="uk-UA"/>
        </w:rPr>
        <w:t xml:space="preserve"> з досягненням особою, яка завдала шкоди, </w:t>
      </w:r>
      <w:r w:rsidRPr="003D172A">
        <w:rPr>
          <w:i/>
          <w:sz w:val="28"/>
          <w:szCs w:val="28"/>
          <w:lang w:val="uk-UA"/>
        </w:rPr>
        <w:t>повноліття</w:t>
      </w:r>
      <w:r w:rsidRPr="003D172A">
        <w:rPr>
          <w:sz w:val="28"/>
          <w:szCs w:val="28"/>
          <w:lang w:val="uk-UA"/>
        </w:rPr>
        <w:t xml:space="preserve">. </w:t>
      </w:r>
    </w:p>
    <w:p w14:paraId="40E7EEF5"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proofErr w:type="spellStart"/>
      <w:r w:rsidRPr="003D172A">
        <w:rPr>
          <w:sz w:val="28"/>
          <w:szCs w:val="28"/>
          <w:lang w:val="uk-UA"/>
        </w:rPr>
        <w:t>Регресних</w:t>
      </w:r>
      <w:proofErr w:type="spellEnd"/>
      <w:r w:rsidRPr="003D172A">
        <w:rPr>
          <w:sz w:val="28"/>
          <w:szCs w:val="28"/>
          <w:lang w:val="uk-UA"/>
        </w:rPr>
        <w:t xml:space="preserve"> зобов’язань у зазначених вище осіб та закладів до </w:t>
      </w:r>
      <w:proofErr w:type="spellStart"/>
      <w:r w:rsidRPr="003D172A">
        <w:rPr>
          <w:sz w:val="28"/>
          <w:szCs w:val="28"/>
          <w:lang w:val="uk-UA"/>
        </w:rPr>
        <w:t>заподіювача</w:t>
      </w:r>
      <w:proofErr w:type="spellEnd"/>
      <w:r w:rsidRPr="003D172A">
        <w:rPr>
          <w:sz w:val="28"/>
          <w:szCs w:val="28"/>
          <w:lang w:val="uk-UA"/>
        </w:rPr>
        <w:t xml:space="preserve"> не виникає (ч.4 ст.1191 ЦК).</w:t>
      </w:r>
    </w:p>
    <w:p w14:paraId="1CC6FC6E"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Батьки зобов’язані відшкодувати шкоду, завдану дитиною, щодо якої вони були позбавлені батьківських прав, протягом трьох років після позбавлення їх батьківських прав, якщо вони не доведуть, що ця шкода не є наслідком невиконання ними своїх батьківських обов’язків. </w:t>
      </w:r>
    </w:p>
    <w:p w14:paraId="18CED01F"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p>
    <w:p w14:paraId="5112E5AA" w14:textId="77777777" w:rsidR="001E6D20" w:rsidRPr="008C2BE7" w:rsidRDefault="001E6D20" w:rsidP="008C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val="uk-UA"/>
        </w:rPr>
      </w:pPr>
      <w:r w:rsidRPr="003D172A">
        <w:rPr>
          <w:rFonts w:ascii="Times New Roman" w:hAnsi="Times New Roman"/>
          <w:b/>
          <w:sz w:val="28"/>
          <w:szCs w:val="28"/>
          <w:lang w:val="uk-UA"/>
        </w:rPr>
        <w:t>Відшкодування шкоди, завданої джерелом підвищеної небезпеки. Відшкодування ядерної небезпеки</w:t>
      </w:r>
    </w:p>
    <w:p w14:paraId="5D0191A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Джерелом підвищеної небезпеки</w:t>
      </w:r>
      <w:r w:rsidRPr="003D172A">
        <w:rPr>
          <w:sz w:val="28"/>
          <w:szCs w:val="28"/>
          <w:lang w:val="uk-UA"/>
        </w:rPr>
        <w:t xml:space="preserve"> відповідно до ст. 1187 ЦК є </w:t>
      </w:r>
      <w:r w:rsidRPr="003D172A">
        <w:rPr>
          <w:i/>
          <w:sz w:val="28"/>
          <w:szCs w:val="28"/>
          <w:lang w:val="uk-UA"/>
        </w:rPr>
        <w:t>діяльність, пов’язана з</w:t>
      </w:r>
      <w:r w:rsidRPr="003D172A">
        <w:rPr>
          <w:sz w:val="28"/>
          <w:szCs w:val="28"/>
          <w:lang w:val="uk-UA"/>
        </w:rPr>
        <w:t xml:space="preserve"> використанням, зберіганням або утриманням транспортних засобів, механізмів та обладнання, використанням, зберіганням хімічних, радіоактивних, </w:t>
      </w:r>
      <w:proofErr w:type="spellStart"/>
      <w:r w:rsidRPr="003D172A">
        <w:rPr>
          <w:sz w:val="28"/>
          <w:szCs w:val="28"/>
          <w:lang w:val="uk-UA"/>
        </w:rPr>
        <w:t>вибухо</w:t>
      </w:r>
      <w:proofErr w:type="spellEnd"/>
      <w:r w:rsidRPr="003D172A">
        <w:rPr>
          <w:sz w:val="28"/>
          <w:szCs w:val="28"/>
          <w:lang w:val="uk-UA"/>
        </w:rPr>
        <w:t xml:space="preserve"> - і вогненебезпечних та інших речовин, утриманням диких звірів, службових собак та собак бійцівських порід </w:t>
      </w:r>
      <w:r w:rsidRPr="003D172A">
        <w:rPr>
          <w:i/>
          <w:sz w:val="28"/>
          <w:szCs w:val="28"/>
          <w:lang w:val="uk-UA"/>
        </w:rPr>
        <w:t>тощо</w:t>
      </w:r>
      <w:r w:rsidRPr="003D172A">
        <w:rPr>
          <w:sz w:val="28"/>
          <w:szCs w:val="28"/>
          <w:lang w:val="uk-UA"/>
        </w:rPr>
        <w:t xml:space="preserve">, що створює підвищену небезпеку для особи, яка цю діяльність здійснює, та інших осіб. </w:t>
      </w:r>
    </w:p>
    <w:p w14:paraId="203CDCC1"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Шкода, завдана джерелом підвищеної небезпеки, відшкодовується особою, яка на відповідній правовій підставі</w:t>
      </w:r>
      <w:r w:rsidRPr="003D172A">
        <w:rPr>
          <w:sz w:val="28"/>
          <w:szCs w:val="28"/>
          <w:lang w:val="uk-UA"/>
        </w:rPr>
        <w:t xml:space="preserve"> (право власності, інше речове право, договір </w:t>
      </w:r>
      <w:proofErr w:type="spellStart"/>
      <w:r w:rsidRPr="003D172A">
        <w:rPr>
          <w:sz w:val="28"/>
          <w:szCs w:val="28"/>
          <w:lang w:val="uk-UA"/>
        </w:rPr>
        <w:t>підряду</w:t>
      </w:r>
      <w:proofErr w:type="spellEnd"/>
      <w:r w:rsidRPr="003D172A">
        <w:rPr>
          <w:sz w:val="28"/>
          <w:szCs w:val="28"/>
          <w:lang w:val="uk-UA"/>
        </w:rPr>
        <w:t xml:space="preserve">, оренди і </w:t>
      </w:r>
      <w:proofErr w:type="spellStart"/>
      <w:r w:rsidRPr="003D172A">
        <w:rPr>
          <w:sz w:val="28"/>
          <w:szCs w:val="28"/>
          <w:lang w:val="uk-UA"/>
        </w:rPr>
        <w:t>т.д</w:t>
      </w:r>
      <w:proofErr w:type="spellEnd"/>
      <w:r w:rsidRPr="003D172A">
        <w:rPr>
          <w:sz w:val="28"/>
          <w:szCs w:val="28"/>
          <w:lang w:val="uk-UA"/>
        </w:rPr>
        <w:t xml:space="preserve">.) </w:t>
      </w:r>
      <w:r w:rsidRPr="003D172A">
        <w:rPr>
          <w:i/>
          <w:sz w:val="28"/>
          <w:szCs w:val="28"/>
          <w:lang w:val="uk-UA"/>
        </w:rPr>
        <w:t>володіє</w:t>
      </w:r>
      <w:r w:rsidRPr="003D172A">
        <w:rPr>
          <w:sz w:val="28"/>
          <w:szCs w:val="28"/>
          <w:lang w:val="uk-UA"/>
        </w:rPr>
        <w:t xml:space="preserve"> транспортним засобом, механізмом, іншим об’єктом, використання, зберігання або утримання якого створює підвищену небезпеку. Не визнається володільцем джерела підвищеної небезпеки і не несе відповідальності за шкоду перед потерпілим особа, яка управляла джерелом підвищеної небезпеки в силу трудових обов’язків.  </w:t>
      </w:r>
    </w:p>
    <w:p w14:paraId="59ED96FA"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Особа, яка неправомірно заволоділа транспортним засобом, механізмом, іншим об’єктом і завдала шкоди внаслідок його використання, зберігання або утримання, зобов’язана відшкодувати її на загальних підставах. Якщо неправомірному заволодінню таким об’єктом сприяла недбалість її власника (володільця), шкода відшкодовується ними спільно, у частці, яка визначається за рішенням суду з урахуванням обставин, що мають істотне значення. </w:t>
      </w:r>
    </w:p>
    <w:p w14:paraId="0AC5DDE0"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Особа, яка здійснює діяльність, що є джерелом підвищеної небезпеки, відповідає за завдану шкоду, </w:t>
      </w:r>
      <w:r w:rsidRPr="003D172A">
        <w:rPr>
          <w:b/>
          <w:i/>
          <w:sz w:val="28"/>
          <w:szCs w:val="28"/>
          <w:lang w:val="uk-UA"/>
        </w:rPr>
        <w:t>якщо вона не доведе, що шкоди було завдано внаслідок непереборної сили або умислу потерпілого</w:t>
      </w:r>
      <w:r w:rsidRPr="003D172A">
        <w:rPr>
          <w:i/>
          <w:sz w:val="28"/>
          <w:szCs w:val="28"/>
          <w:lang w:val="uk-UA"/>
        </w:rPr>
        <w:t>.</w:t>
      </w:r>
      <w:r w:rsidRPr="003D172A">
        <w:rPr>
          <w:sz w:val="28"/>
          <w:szCs w:val="28"/>
          <w:lang w:val="uk-UA"/>
        </w:rPr>
        <w:t xml:space="preserve"> </w:t>
      </w:r>
    </w:p>
    <w:p w14:paraId="63DD80D0"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 xml:space="preserve">Відсутність вини у </w:t>
      </w:r>
      <w:proofErr w:type="spellStart"/>
      <w:r w:rsidRPr="003D172A">
        <w:rPr>
          <w:i/>
          <w:sz w:val="28"/>
          <w:szCs w:val="28"/>
          <w:lang w:val="uk-UA"/>
        </w:rPr>
        <w:t>заподіювача</w:t>
      </w:r>
      <w:proofErr w:type="spellEnd"/>
      <w:r w:rsidRPr="003D172A">
        <w:rPr>
          <w:i/>
          <w:sz w:val="28"/>
          <w:szCs w:val="28"/>
          <w:lang w:val="uk-UA"/>
        </w:rPr>
        <w:t xml:space="preserve"> шкоди не є підставою для звільнення його від обов’язку її відшкодування</w:t>
      </w:r>
      <w:r w:rsidRPr="003D172A">
        <w:rPr>
          <w:sz w:val="28"/>
          <w:szCs w:val="28"/>
          <w:lang w:val="uk-UA"/>
        </w:rPr>
        <w:t xml:space="preserve">. </w:t>
      </w:r>
    </w:p>
    <w:p w14:paraId="43A38C5F"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У разі доведення грубої необережності потерпілої особи (знаходження в нетверезому стані, нехтування правилами безпеки руху і </w:t>
      </w:r>
      <w:proofErr w:type="spellStart"/>
      <w:r w:rsidRPr="003D172A">
        <w:rPr>
          <w:sz w:val="28"/>
          <w:szCs w:val="28"/>
          <w:lang w:val="uk-UA"/>
        </w:rPr>
        <w:t>т.д</w:t>
      </w:r>
      <w:proofErr w:type="spellEnd"/>
      <w:r w:rsidRPr="003D172A">
        <w:rPr>
          <w:sz w:val="28"/>
          <w:szCs w:val="28"/>
          <w:lang w:val="uk-UA"/>
        </w:rPr>
        <w:t>.), розмір відшкодування може бути зменшений.</w:t>
      </w:r>
    </w:p>
    <w:p w14:paraId="744CE60F"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Шкода, завдана внаслідок взаємодії кількох джерел підвищеної небезпеки</w:t>
      </w:r>
      <w:r w:rsidRPr="003D172A">
        <w:rPr>
          <w:sz w:val="28"/>
          <w:szCs w:val="28"/>
          <w:lang w:val="uk-UA"/>
        </w:rPr>
        <w:t xml:space="preserve">, відшкодовується </w:t>
      </w:r>
      <w:r w:rsidRPr="003D172A">
        <w:rPr>
          <w:i/>
          <w:sz w:val="28"/>
          <w:szCs w:val="28"/>
          <w:lang w:val="uk-UA"/>
        </w:rPr>
        <w:t>на загальних підставах</w:t>
      </w:r>
      <w:r w:rsidRPr="003D172A">
        <w:rPr>
          <w:sz w:val="28"/>
          <w:szCs w:val="28"/>
          <w:lang w:val="uk-UA"/>
        </w:rPr>
        <w:t xml:space="preserve">, а саме: 1) шкода, завдана одній особі з вини іншої особи, відшкодовується винною особою; 2) за наявності вини лише особи, якій завдано шкоди, вона їй не відшкодовується; 3) за наявності вини всіх осіб, діяльністю яких було завдано шкоди, розмір відшкодування визначається у відповідній частці залежно від обставин, що мають істотне значення. </w:t>
      </w:r>
    </w:p>
    <w:p w14:paraId="4522CD94"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Якщо внаслідок взаємодії джерел підвищеної небезпеки було завдано шкоди іншим особам, вона відшкодовується незалежно від вини </w:t>
      </w:r>
      <w:proofErr w:type="spellStart"/>
      <w:r w:rsidRPr="003D172A">
        <w:rPr>
          <w:sz w:val="28"/>
          <w:szCs w:val="28"/>
          <w:lang w:val="uk-UA"/>
        </w:rPr>
        <w:t>заподіювачів</w:t>
      </w:r>
      <w:proofErr w:type="spellEnd"/>
      <w:r w:rsidRPr="003D172A">
        <w:rPr>
          <w:sz w:val="28"/>
          <w:szCs w:val="28"/>
          <w:lang w:val="uk-UA"/>
        </w:rPr>
        <w:t xml:space="preserve"> на підставі ст.1187 ЦК. </w:t>
      </w:r>
    </w:p>
    <w:p w14:paraId="6335719E" w14:textId="77777777" w:rsidR="008C2BE7" w:rsidRDefault="001E6D20" w:rsidP="008C2BE7">
      <w:pPr>
        <w:pStyle w:val="HTML"/>
        <w:ind w:firstLine="709"/>
        <w:jc w:val="both"/>
        <w:rPr>
          <w:rFonts w:ascii="Times New Roman" w:hAnsi="Times New Roman" w:cs="Times New Roman"/>
          <w:color w:val="auto"/>
          <w:sz w:val="28"/>
          <w:szCs w:val="28"/>
          <w:lang w:val="uk-UA"/>
        </w:rPr>
      </w:pPr>
      <w:r w:rsidRPr="003D172A">
        <w:rPr>
          <w:rFonts w:ascii="Times New Roman" w:hAnsi="Times New Roman" w:cs="Times New Roman"/>
          <w:color w:val="auto"/>
          <w:sz w:val="28"/>
          <w:szCs w:val="28"/>
          <w:lang w:val="uk-UA"/>
        </w:rPr>
        <w:lastRenderedPageBreak/>
        <w:t xml:space="preserve">Особливості відшкодування ядерної шкоди визначаються Законами України «Про цивільну відповідальність за ядерну шкоду і її фінансове забезпечення», «Про використання ядерної енергії та радіаційну безпеку» та Віденською конвенцією про цивільну відповідальність за ядерну шкоду, до якої України приєдналася. Ядерна шкода може бути відшкодована на підставі договору, укладеного оператором ядерної установки з потерпілим, або за рішенням суду. </w:t>
      </w:r>
      <w:bookmarkStart w:id="3" w:name="26"/>
      <w:bookmarkEnd w:id="3"/>
      <w:r w:rsidRPr="003D172A">
        <w:rPr>
          <w:rFonts w:ascii="Times New Roman" w:hAnsi="Times New Roman" w:cs="Times New Roman"/>
          <w:color w:val="auto"/>
          <w:sz w:val="28"/>
          <w:szCs w:val="28"/>
          <w:lang w:val="uk-UA"/>
        </w:rPr>
        <w:t xml:space="preserve">Стаття 6 Закону України «Про цивільну відповідальність за ядерну шкоду і її фінансове забезпечення» закріплює межу цивільної відповідальності за ядерну шкоду: відшкодування за заподіяння смерті обмежується 2000 неоподатковуваними мінімумами доходів громадян, за заподіяння шкоди здоров’ю </w:t>
      </w:r>
      <w:r w:rsidRPr="003D172A">
        <w:rPr>
          <w:rFonts w:ascii="Times New Roman" w:hAnsi="Times New Roman" w:cs="Times New Roman"/>
          <w:b/>
          <w:color w:val="auto"/>
          <w:sz w:val="28"/>
          <w:szCs w:val="28"/>
          <w:lang w:val="uk-UA"/>
        </w:rPr>
        <w:t>–</w:t>
      </w:r>
      <w:r w:rsidRPr="003D172A">
        <w:rPr>
          <w:rFonts w:ascii="Times New Roman" w:hAnsi="Times New Roman" w:cs="Times New Roman"/>
          <w:color w:val="auto"/>
          <w:sz w:val="28"/>
          <w:szCs w:val="28"/>
          <w:lang w:val="uk-UA"/>
        </w:rPr>
        <w:t xml:space="preserve"> 5000 неоподатковуваних мінімумів доходів громадян, за заподіяння шкоди майну </w:t>
      </w:r>
      <w:r w:rsidRPr="003D172A">
        <w:rPr>
          <w:rFonts w:ascii="Times New Roman" w:hAnsi="Times New Roman" w:cs="Times New Roman"/>
          <w:b/>
          <w:color w:val="auto"/>
          <w:sz w:val="28"/>
          <w:szCs w:val="28"/>
          <w:lang w:val="uk-UA"/>
        </w:rPr>
        <w:t>–</w:t>
      </w:r>
      <w:r w:rsidRPr="003D172A">
        <w:rPr>
          <w:rFonts w:ascii="Times New Roman" w:hAnsi="Times New Roman" w:cs="Times New Roman"/>
          <w:color w:val="auto"/>
          <w:sz w:val="28"/>
          <w:szCs w:val="28"/>
          <w:lang w:val="uk-UA"/>
        </w:rPr>
        <w:t xml:space="preserve"> 5000 неоподатковуваних мінімумів доходів громадян. Загальний же розмір відшкодування обмежується сумою, еквівалентною 150 мільйонів гривень.   </w:t>
      </w:r>
    </w:p>
    <w:p w14:paraId="1454A5D9" w14:textId="77777777" w:rsidR="001E6D20" w:rsidRPr="008C2BE7" w:rsidRDefault="001E6D20" w:rsidP="008C2BE7">
      <w:pPr>
        <w:pStyle w:val="HTML"/>
        <w:ind w:firstLine="709"/>
        <w:jc w:val="both"/>
        <w:rPr>
          <w:rFonts w:ascii="Times New Roman" w:hAnsi="Times New Roman" w:cs="Times New Roman"/>
          <w:color w:val="auto"/>
          <w:sz w:val="28"/>
          <w:szCs w:val="28"/>
          <w:lang w:val="uk-UA"/>
        </w:rPr>
      </w:pPr>
      <w:r w:rsidRPr="003D172A">
        <w:rPr>
          <w:rFonts w:ascii="Times New Roman" w:hAnsi="Times New Roman"/>
          <w:b/>
          <w:sz w:val="28"/>
          <w:szCs w:val="28"/>
          <w:lang w:val="uk-UA"/>
        </w:rPr>
        <w:t>Відшкодування шкоди, завданої каліцтвом або іншим ушкодженням здоров’я або смертю</w:t>
      </w:r>
    </w:p>
    <w:p w14:paraId="0E6B3B7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Фізична або юридична особа, яка завдала шкоди каліцтвом або іншим ушкодженням здоров’я фізичній особі, зобов’язана відшкодувати потерпілому: </w:t>
      </w:r>
    </w:p>
    <w:p w14:paraId="42D42E13"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1) </w:t>
      </w:r>
      <w:r w:rsidRPr="003D172A">
        <w:rPr>
          <w:i/>
          <w:sz w:val="28"/>
          <w:szCs w:val="28"/>
          <w:lang w:val="uk-UA"/>
        </w:rPr>
        <w:t>заробіток</w:t>
      </w:r>
      <w:r w:rsidRPr="003D172A">
        <w:rPr>
          <w:sz w:val="28"/>
          <w:szCs w:val="28"/>
          <w:lang w:val="uk-UA"/>
        </w:rPr>
        <w:t xml:space="preserve"> (дохід), втрачений ним внаслідок втрати чи зменшення професійної або загальної працездатності; </w:t>
      </w:r>
    </w:p>
    <w:p w14:paraId="60F86871"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2) </w:t>
      </w:r>
      <w:r w:rsidRPr="003D172A">
        <w:rPr>
          <w:i/>
          <w:sz w:val="28"/>
          <w:szCs w:val="28"/>
          <w:lang w:val="uk-UA"/>
        </w:rPr>
        <w:t>додаткові витрати</w:t>
      </w:r>
      <w:r w:rsidRPr="003D172A">
        <w:rPr>
          <w:sz w:val="28"/>
          <w:szCs w:val="28"/>
          <w:lang w:val="uk-UA"/>
        </w:rPr>
        <w:t xml:space="preserve"> на посилене харчування, санаторно-курортне лікування, придбання ліків, протезування, сторонній догляд тощо; </w:t>
      </w:r>
    </w:p>
    <w:p w14:paraId="34CB9337"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3) </w:t>
      </w:r>
      <w:r w:rsidRPr="003D172A">
        <w:rPr>
          <w:i/>
          <w:sz w:val="28"/>
          <w:szCs w:val="28"/>
          <w:lang w:val="uk-UA"/>
        </w:rPr>
        <w:t>моральну шкоду.</w:t>
      </w:r>
    </w:p>
    <w:p w14:paraId="00DB687F"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Шкода, завдана фізичній особі каліцтвом або іншим ушкодженням здоров’я, відшкодовується без урахування пенсії, а також інших її доходів.</w:t>
      </w:r>
    </w:p>
    <w:p w14:paraId="7C44767F"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Договором або законом (</w:t>
      </w:r>
      <w:proofErr w:type="spellStart"/>
      <w:r w:rsidRPr="003D172A">
        <w:rPr>
          <w:sz w:val="28"/>
          <w:szCs w:val="28"/>
          <w:lang w:val="uk-UA"/>
        </w:rPr>
        <w:t>ст.ст</w:t>
      </w:r>
      <w:proofErr w:type="spellEnd"/>
      <w:r w:rsidRPr="003D172A">
        <w:rPr>
          <w:sz w:val="28"/>
          <w:szCs w:val="28"/>
          <w:lang w:val="uk-UA"/>
        </w:rPr>
        <w:t xml:space="preserve">. 1203, 1208 ЦК) може бути збільшений обсяг і розмір відшкодування шкоди, завданої потерпілому. </w:t>
      </w:r>
    </w:p>
    <w:p w14:paraId="6982E657"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i/>
          <w:sz w:val="28"/>
          <w:szCs w:val="28"/>
          <w:lang w:val="uk-UA"/>
        </w:rPr>
        <w:t>Розмір втраченого фізичною особою заробітку (доходу)</w:t>
      </w:r>
      <w:r w:rsidRPr="003D172A">
        <w:rPr>
          <w:sz w:val="28"/>
          <w:szCs w:val="28"/>
          <w:lang w:val="uk-UA"/>
        </w:rPr>
        <w:t xml:space="preserve"> визначається: </w:t>
      </w:r>
    </w:p>
    <w:p w14:paraId="5DCB74E4"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1) ступенем втрати професійної або загальної працездатності. Ступінь стійкої втрати працездатності встановлюється медико-соціальними експертними комісіями Міністерства охорони здоров’я;</w:t>
      </w:r>
    </w:p>
    <w:p w14:paraId="61502E23"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2) середньомісячним заробітком потерпілого (</w:t>
      </w:r>
      <w:proofErr w:type="spellStart"/>
      <w:r w:rsidRPr="003D172A">
        <w:rPr>
          <w:sz w:val="28"/>
          <w:szCs w:val="28"/>
          <w:lang w:val="uk-UA"/>
        </w:rPr>
        <w:t>ст.ст</w:t>
      </w:r>
      <w:proofErr w:type="spellEnd"/>
      <w:r w:rsidRPr="003D172A">
        <w:rPr>
          <w:sz w:val="28"/>
          <w:szCs w:val="28"/>
          <w:lang w:val="uk-UA"/>
        </w:rPr>
        <w:t>. 1197, 1198 ЦК).</w:t>
      </w:r>
    </w:p>
    <w:p w14:paraId="5C06D05A"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Якщо шкода завдається здоров’ю малолітньої особи, така особа має право на відшкодування витрат на лікування, протезування, постійний догляд, посилене харчування тощо, а після досягнення 14 років (учнем – 18 років) </w:t>
      </w:r>
      <w:r w:rsidRPr="003D172A">
        <w:rPr>
          <w:b/>
          <w:sz w:val="28"/>
          <w:szCs w:val="28"/>
          <w:lang w:val="uk-UA"/>
        </w:rPr>
        <w:t xml:space="preserve">– </w:t>
      </w:r>
      <w:r w:rsidRPr="003D172A">
        <w:rPr>
          <w:sz w:val="28"/>
          <w:szCs w:val="28"/>
          <w:lang w:val="uk-UA"/>
        </w:rPr>
        <w:t xml:space="preserve">на відшкодування шкоди, пов’язаної із втратою або зменшенням працездатності, виходячи з розміру мінімальної зарплати. Після початку трудової діяльності за одержаною кваліфікацією такий потерпілий має право вимагати збільшення розміру відшкодування шкоди, пов’язаної зі зменшенням його професійної працездатності, виходячи з розміру зарплати працівників його кваліфікації, але не нижче встановленого законом розміру мінімальної зарплати. </w:t>
      </w:r>
    </w:p>
    <w:p w14:paraId="0C73EC28"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b/>
          <w:i/>
          <w:sz w:val="28"/>
          <w:szCs w:val="28"/>
          <w:lang w:val="uk-UA"/>
        </w:rPr>
        <w:lastRenderedPageBreak/>
        <w:t>У разі смерті потерпілого</w:t>
      </w:r>
      <w:r w:rsidRPr="003D172A">
        <w:rPr>
          <w:sz w:val="28"/>
          <w:szCs w:val="28"/>
          <w:lang w:val="uk-UA"/>
        </w:rPr>
        <w:t xml:space="preserve"> право на відшкодування шкоди мають </w:t>
      </w:r>
      <w:r w:rsidRPr="003D172A">
        <w:rPr>
          <w:i/>
          <w:sz w:val="28"/>
          <w:szCs w:val="28"/>
          <w:lang w:val="uk-UA"/>
        </w:rPr>
        <w:t>непрацездатні особи</w:t>
      </w:r>
      <w:r w:rsidRPr="003D172A">
        <w:rPr>
          <w:sz w:val="28"/>
          <w:szCs w:val="28"/>
          <w:lang w:val="uk-UA"/>
        </w:rPr>
        <w:t xml:space="preserve">, які були на його утриманні або мали на день його смерті право на одержання від нього утримання, а також дитина потерпілого, народжена після його смерті. Зазначене право зберігається за дружиною і якщо вона зареєструє новий шлюб,  за дітьми </w:t>
      </w:r>
      <w:r w:rsidRPr="003D172A">
        <w:rPr>
          <w:b/>
          <w:sz w:val="28"/>
          <w:szCs w:val="28"/>
          <w:lang w:val="uk-UA"/>
        </w:rPr>
        <w:t>–</w:t>
      </w:r>
      <w:r w:rsidRPr="003D172A">
        <w:rPr>
          <w:sz w:val="28"/>
          <w:szCs w:val="28"/>
          <w:lang w:val="uk-UA"/>
        </w:rPr>
        <w:t xml:space="preserve"> у разі усиновлення їх у майбутньому.</w:t>
      </w:r>
    </w:p>
    <w:p w14:paraId="56377DBE"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Шкода відшкодовується: </w:t>
      </w:r>
    </w:p>
    <w:p w14:paraId="29DFB93E"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1) </w:t>
      </w:r>
      <w:r w:rsidRPr="003D172A">
        <w:rPr>
          <w:i/>
          <w:sz w:val="28"/>
          <w:szCs w:val="28"/>
          <w:lang w:val="uk-UA"/>
        </w:rPr>
        <w:t>дитині</w:t>
      </w:r>
      <w:r w:rsidRPr="003D172A">
        <w:rPr>
          <w:sz w:val="28"/>
          <w:szCs w:val="28"/>
          <w:lang w:val="uk-UA"/>
        </w:rPr>
        <w:t xml:space="preserve"> </w:t>
      </w:r>
      <w:r w:rsidRPr="003D172A">
        <w:rPr>
          <w:b/>
          <w:sz w:val="28"/>
          <w:szCs w:val="28"/>
          <w:lang w:val="uk-UA"/>
        </w:rPr>
        <w:t xml:space="preserve"> –</w:t>
      </w:r>
      <w:r w:rsidRPr="003D172A">
        <w:rPr>
          <w:sz w:val="28"/>
          <w:szCs w:val="28"/>
          <w:lang w:val="uk-UA"/>
        </w:rPr>
        <w:t xml:space="preserve"> до досягнення нею 18 років (учню, студенту – до закінчення навчання, але не більш як до досягнення ним 23 років); </w:t>
      </w:r>
    </w:p>
    <w:p w14:paraId="06D2437D"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2) </w:t>
      </w:r>
      <w:r w:rsidRPr="003D172A">
        <w:rPr>
          <w:i/>
          <w:sz w:val="28"/>
          <w:szCs w:val="28"/>
          <w:lang w:val="uk-UA"/>
        </w:rPr>
        <w:t>чоловікові, дружині, батькам (</w:t>
      </w:r>
      <w:proofErr w:type="spellStart"/>
      <w:r w:rsidRPr="003D172A">
        <w:rPr>
          <w:i/>
          <w:sz w:val="28"/>
          <w:szCs w:val="28"/>
          <w:lang w:val="uk-UA"/>
        </w:rPr>
        <w:t>усиновлювачам</w:t>
      </w:r>
      <w:proofErr w:type="spellEnd"/>
      <w:r w:rsidRPr="003D172A">
        <w:rPr>
          <w:i/>
          <w:sz w:val="28"/>
          <w:szCs w:val="28"/>
          <w:lang w:val="uk-UA"/>
        </w:rPr>
        <w:t>)</w:t>
      </w:r>
      <w:r w:rsidRPr="003D172A">
        <w:rPr>
          <w:sz w:val="28"/>
          <w:szCs w:val="28"/>
          <w:lang w:val="uk-UA"/>
        </w:rPr>
        <w:t xml:space="preserve">, </w:t>
      </w:r>
      <w:r w:rsidRPr="003D172A">
        <w:rPr>
          <w:i/>
          <w:sz w:val="28"/>
          <w:szCs w:val="28"/>
          <w:lang w:val="uk-UA"/>
        </w:rPr>
        <w:t>які досягли пенсійного віку</w:t>
      </w:r>
      <w:r w:rsidRPr="003D172A">
        <w:rPr>
          <w:sz w:val="28"/>
          <w:szCs w:val="28"/>
          <w:lang w:val="uk-UA"/>
        </w:rPr>
        <w:t xml:space="preserve"> </w:t>
      </w:r>
      <w:r w:rsidRPr="003D172A">
        <w:rPr>
          <w:b/>
          <w:sz w:val="28"/>
          <w:szCs w:val="28"/>
          <w:lang w:val="uk-UA"/>
        </w:rPr>
        <w:t xml:space="preserve"> –</w:t>
      </w:r>
      <w:r w:rsidRPr="003D172A">
        <w:rPr>
          <w:sz w:val="28"/>
          <w:szCs w:val="28"/>
          <w:lang w:val="uk-UA"/>
        </w:rPr>
        <w:t xml:space="preserve"> довічно; </w:t>
      </w:r>
    </w:p>
    <w:p w14:paraId="4B73BC38"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3) </w:t>
      </w:r>
      <w:r w:rsidRPr="003D172A">
        <w:rPr>
          <w:i/>
          <w:sz w:val="28"/>
          <w:szCs w:val="28"/>
          <w:lang w:val="uk-UA"/>
        </w:rPr>
        <w:t>інвалідам</w:t>
      </w:r>
      <w:r w:rsidRPr="003D172A">
        <w:rPr>
          <w:sz w:val="28"/>
          <w:szCs w:val="28"/>
          <w:lang w:val="uk-UA"/>
        </w:rPr>
        <w:t xml:space="preserve">  </w:t>
      </w:r>
      <w:r w:rsidRPr="003D172A">
        <w:rPr>
          <w:b/>
          <w:sz w:val="28"/>
          <w:szCs w:val="28"/>
          <w:lang w:val="uk-UA"/>
        </w:rPr>
        <w:t>–</w:t>
      </w:r>
      <w:r w:rsidRPr="003D172A">
        <w:rPr>
          <w:sz w:val="28"/>
          <w:szCs w:val="28"/>
          <w:lang w:val="uk-UA"/>
        </w:rPr>
        <w:t xml:space="preserve"> на строк їх інвалідності; </w:t>
      </w:r>
    </w:p>
    <w:p w14:paraId="320897D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4) </w:t>
      </w:r>
      <w:r w:rsidRPr="003D172A">
        <w:rPr>
          <w:i/>
          <w:sz w:val="28"/>
          <w:szCs w:val="28"/>
          <w:lang w:val="uk-UA"/>
        </w:rPr>
        <w:t>одному з батьків (</w:t>
      </w:r>
      <w:proofErr w:type="spellStart"/>
      <w:r w:rsidRPr="003D172A">
        <w:rPr>
          <w:i/>
          <w:sz w:val="28"/>
          <w:szCs w:val="28"/>
          <w:lang w:val="uk-UA"/>
        </w:rPr>
        <w:t>усиновлювачів</w:t>
      </w:r>
      <w:proofErr w:type="spellEnd"/>
      <w:r w:rsidRPr="003D172A">
        <w:rPr>
          <w:i/>
          <w:sz w:val="28"/>
          <w:szCs w:val="28"/>
          <w:lang w:val="uk-UA"/>
        </w:rPr>
        <w:t>) або другому з подружжя чи іншому членові сім’ї</w:t>
      </w:r>
      <w:r w:rsidRPr="003D172A">
        <w:rPr>
          <w:sz w:val="28"/>
          <w:szCs w:val="28"/>
          <w:lang w:val="uk-UA"/>
        </w:rPr>
        <w:t xml:space="preserve"> незалежно від віку і працездатності, </w:t>
      </w:r>
      <w:r w:rsidRPr="003D172A">
        <w:rPr>
          <w:i/>
          <w:sz w:val="28"/>
          <w:szCs w:val="28"/>
          <w:lang w:val="uk-UA"/>
        </w:rPr>
        <w:t>якщо вони не працюють і здійснюють догляд за</w:t>
      </w:r>
      <w:r w:rsidRPr="003D172A">
        <w:rPr>
          <w:sz w:val="28"/>
          <w:szCs w:val="28"/>
          <w:lang w:val="uk-UA"/>
        </w:rPr>
        <w:t xml:space="preserve">: дітьми, братами, сестрами, внуками померлого, – до досягнення останніми 14 років; </w:t>
      </w:r>
    </w:p>
    <w:p w14:paraId="0EB52736"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5) </w:t>
      </w:r>
      <w:r w:rsidRPr="003D172A">
        <w:rPr>
          <w:i/>
          <w:sz w:val="28"/>
          <w:szCs w:val="28"/>
          <w:lang w:val="uk-UA"/>
        </w:rPr>
        <w:t>іншим непрацездатним особам, які були на утриманні потерпілого</w:t>
      </w:r>
      <w:r w:rsidRPr="003D172A">
        <w:rPr>
          <w:sz w:val="28"/>
          <w:szCs w:val="28"/>
          <w:lang w:val="uk-UA"/>
        </w:rPr>
        <w:t xml:space="preserve">, – протягом 5 років після його смерті. </w:t>
      </w:r>
    </w:p>
    <w:p w14:paraId="56AE06E0"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Шкода відшкодовується у розмірі середньомісячного заробітку (доходу) потерпілого з вирахуванням частки, яка припадала на нього самого та працездатних осіб, які перебували на його утриманні, але не мають права на відшкодування шкоди. Шкода відшкодовується без урахування пенсії, призначеної їм внаслідок втрати годувальника, та інших доходів.</w:t>
      </w:r>
    </w:p>
    <w:p w14:paraId="6D4AAB6B"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Непрацездатним особам, які не знаходилися на утриманні померлого, але мали право на це, розмір відшкодування визначається за рішенням суду з урахуванням матеріального становища непрацездатних осіб і можливості потерпілого до смерті надавати їм допомогу. </w:t>
      </w:r>
    </w:p>
    <w:p w14:paraId="649F253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Відшкодування не може бути зменшене, навіть якщо заподіянню смерті сприяла вина потерпілого. Розмір відшкодування шкоди, завданої смертю годувальника, в подальшому може бути перерахований лише у випадках: народження дитини, зачатої за життя і народженої після смерті годувальника; призначення (припинення) виплати відшкодування особам, що здійснюють догляд за дітьми, братами, сестрами, внуками померлого. </w:t>
      </w:r>
    </w:p>
    <w:p w14:paraId="4863F790"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Особа, яка завдала шкоди смертю потерпілого, має </w:t>
      </w:r>
      <w:r w:rsidRPr="003D172A">
        <w:rPr>
          <w:i/>
          <w:sz w:val="28"/>
          <w:szCs w:val="28"/>
          <w:lang w:val="uk-UA"/>
        </w:rPr>
        <w:t>відшкодувати витрати на поховання та спорудження надгробного пам’ятника особі, яка зробила ці витрати</w:t>
      </w:r>
      <w:r w:rsidRPr="003D172A">
        <w:rPr>
          <w:sz w:val="28"/>
          <w:szCs w:val="28"/>
          <w:lang w:val="uk-UA"/>
        </w:rPr>
        <w:t xml:space="preserve">. </w:t>
      </w:r>
    </w:p>
    <w:p w14:paraId="3E1D32D1"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Моральна шкода у разі заподіяння смерті відшкодовується батькам, іншому з подружжя, дітям, особам, що проживали із загиблим однією сім’єю. </w:t>
      </w:r>
    </w:p>
    <w:p w14:paraId="01335E29" w14:textId="77777777" w:rsidR="008C2BE7" w:rsidRDefault="001E6D20" w:rsidP="008C2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Відшкодування шкоди, завданої каліцтвом, іншим ушкодженням здоров’я або смертю потерпілого, здійснюється </w:t>
      </w:r>
      <w:r w:rsidRPr="003D172A">
        <w:rPr>
          <w:i/>
          <w:sz w:val="28"/>
          <w:szCs w:val="28"/>
          <w:lang w:val="uk-UA"/>
        </w:rPr>
        <w:t xml:space="preserve">щомісячними </w:t>
      </w:r>
      <w:proofErr w:type="spellStart"/>
      <w:r w:rsidRPr="003D172A">
        <w:rPr>
          <w:i/>
          <w:sz w:val="28"/>
          <w:szCs w:val="28"/>
          <w:lang w:val="uk-UA"/>
        </w:rPr>
        <w:t>платежами</w:t>
      </w:r>
      <w:proofErr w:type="spellEnd"/>
      <w:r w:rsidRPr="003D172A">
        <w:rPr>
          <w:sz w:val="28"/>
          <w:szCs w:val="28"/>
          <w:lang w:val="uk-UA"/>
        </w:rPr>
        <w:t xml:space="preserve">. За наявності обставин, які мають </w:t>
      </w:r>
      <w:r w:rsidRPr="003D172A">
        <w:rPr>
          <w:i/>
          <w:sz w:val="28"/>
          <w:szCs w:val="28"/>
          <w:lang w:val="uk-UA"/>
        </w:rPr>
        <w:t xml:space="preserve">істотне значення </w:t>
      </w:r>
      <w:r w:rsidRPr="003D172A">
        <w:rPr>
          <w:sz w:val="28"/>
          <w:szCs w:val="28"/>
          <w:lang w:val="uk-UA"/>
        </w:rPr>
        <w:t xml:space="preserve">(наприклад  від’їзд боржника на тривалий строк за кордон, скрутне матеріальне становище потерпілого), та з урахуванням </w:t>
      </w:r>
      <w:r w:rsidRPr="003D172A">
        <w:rPr>
          <w:i/>
          <w:sz w:val="28"/>
          <w:szCs w:val="28"/>
          <w:lang w:val="uk-UA"/>
        </w:rPr>
        <w:t>матеріального становища фізичної особи, яка завдала шкоди</w:t>
      </w:r>
      <w:r w:rsidRPr="003D172A">
        <w:rPr>
          <w:sz w:val="28"/>
          <w:szCs w:val="28"/>
          <w:lang w:val="uk-UA"/>
        </w:rPr>
        <w:t xml:space="preserve">, сума відшкодування може бути виплачена одноразово, </w:t>
      </w:r>
      <w:r w:rsidRPr="003D172A">
        <w:rPr>
          <w:sz w:val="28"/>
          <w:szCs w:val="28"/>
          <w:lang w:val="uk-UA"/>
        </w:rPr>
        <w:lastRenderedPageBreak/>
        <w:t xml:space="preserve">але </w:t>
      </w:r>
      <w:r w:rsidRPr="003D172A">
        <w:rPr>
          <w:i/>
          <w:sz w:val="28"/>
          <w:szCs w:val="28"/>
          <w:lang w:val="uk-UA"/>
        </w:rPr>
        <w:t>не більш як за три роки наперед</w:t>
      </w:r>
      <w:r w:rsidRPr="003D172A">
        <w:rPr>
          <w:sz w:val="28"/>
          <w:szCs w:val="28"/>
          <w:lang w:val="uk-UA"/>
        </w:rPr>
        <w:t xml:space="preserve">. Стягнення додаткових витрат, пов’язаних з ушкодженням здоров’я, може бути здійснене наперед у межах строків, встановлених на основі висновку відповідної лікарської експертизи, а також у разі необхідності попередньої оплати послуг і майна. </w:t>
      </w:r>
    </w:p>
    <w:p w14:paraId="2AB00364" w14:textId="77777777" w:rsidR="001E6D20" w:rsidRPr="003D172A" w:rsidRDefault="001E6D20" w:rsidP="008C2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b/>
          <w:sz w:val="28"/>
          <w:szCs w:val="28"/>
          <w:lang w:val="uk-UA"/>
        </w:rPr>
        <w:t>Відшкодування шкоди, завданої внаслідок недоліків товарів, робіт (послуг)</w:t>
      </w:r>
    </w:p>
    <w:p w14:paraId="3D7EEB85"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Якщо внаслідок неякісного товару було заподіяно шкоду життю, здоров’ю, майну покупця або іншої особи, між потерпілою особою і продавцем, виготовлювачем товару виникають позадоговірні відносини.</w:t>
      </w:r>
    </w:p>
    <w:p w14:paraId="491E2AA4"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Продавець, виготовлювач товару, виконавець робіт (послуг) зобов’язаний відшкодувати шкоду, завдану фізичній або юридичній особі внаслідок конструктивних, технологічних, рецептурних та інших недоліків товарів, робіт (послуг), а також недостовірної або недостатньої інформації про них. </w:t>
      </w:r>
    </w:p>
    <w:p w14:paraId="2556A527"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Шкода, завдана внаслідок недоліків товарів або ненадання повної чи достовірної інформації щодо властивостей і правил користування товаром, підлягає відшкодуванню за вибором потерпілого продавцем або виготовлювачем товару. Шкода, завдана внаслідок недоліків робіт (послуг), підлягає відшкодуванню їх виконавцем (наприклад  перевізником, підрядником, зберігачем). </w:t>
      </w:r>
    </w:p>
    <w:p w14:paraId="080A9F44"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Відшкодування шкоди не залежить від вини продавця, виготовлювача товару, виконавця робіт (послуг), а також від того, чи перебував потерпілий з ними у договірних відносинах. Ці особи </w:t>
      </w:r>
      <w:r w:rsidRPr="003D172A">
        <w:rPr>
          <w:i/>
          <w:sz w:val="28"/>
          <w:szCs w:val="28"/>
          <w:lang w:val="uk-UA"/>
        </w:rPr>
        <w:t xml:space="preserve">звільняються від відповідальності, якщо вони доведуть, що шкода виникла внаслідок непереборної сили або порушення потерпілим правил користування або зберігання товару </w:t>
      </w:r>
      <w:r w:rsidRPr="003D172A">
        <w:rPr>
          <w:sz w:val="28"/>
          <w:szCs w:val="28"/>
          <w:lang w:val="uk-UA"/>
        </w:rPr>
        <w:t xml:space="preserve">(результатів робіт, послуг). </w:t>
      </w:r>
    </w:p>
    <w:p w14:paraId="1A8C9BDE"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Шкода, завдана внаслідок недоліків товарів, робіт (послуг), підлягає відшкодуванню, якщо її завдано протягом встановлених строків придатності товару, роботи (послуги), а якщо вони не встановлені, </w:t>
      </w:r>
      <w:r w:rsidRPr="003D172A">
        <w:rPr>
          <w:b/>
          <w:sz w:val="28"/>
          <w:szCs w:val="28"/>
          <w:lang w:val="uk-UA"/>
        </w:rPr>
        <w:t>–</w:t>
      </w:r>
      <w:r w:rsidRPr="003D172A">
        <w:rPr>
          <w:sz w:val="28"/>
          <w:szCs w:val="28"/>
          <w:lang w:val="uk-UA"/>
        </w:rPr>
        <w:t xml:space="preserve"> протягом десяти років від дня виготовлення товару, виконання роботи (надання послуги). </w:t>
      </w:r>
    </w:p>
    <w:p w14:paraId="1F4454EA"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Шкода, завдана внаслідок недоліків товарів, робіт (послуг), підлягає відшкодуванню,  якщо: </w:t>
      </w:r>
    </w:p>
    <w:p w14:paraId="1B7A5081"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1) на порушення вимог закону не встановлено строку придатності товару, роботи (послуги); </w:t>
      </w:r>
    </w:p>
    <w:p w14:paraId="3E6F20E2"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2) особу не було </w:t>
      </w:r>
      <w:proofErr w:type="spellStart"/>
      <w:r w:rsidRPr="003D172A">
        <w:rPr>
          <w:sz w:val="28"/>
          <w:szCs w:val="28"/>
          <w:lang w:val="uk-UA"/>
        </w:rPr>
        <w:t>попереджено</w:t>
      </w:r>
      <w:proofErr w:type="spellEnd"/>
      <w:r w:rsidRPr="003D172A">
        <w:rPr>
          <w:sz w:val="28"/>
          <w:szCs w:val="28"/>
          <w:lang w:val="uk-UA"/>
        </w:rPr>
        <w:t xml:space="preserve"> про необхідні дії після спливу строку придатності і про можливі наслідки в разі невиконання цих дій. </w:t>
      </w:r>
    </w:p>
    <w:p w14:paraId="484D448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p>
    <w:p w14:paraId="574B0BB8" w14:textId="77777777" w:rsidR="001E6D20" w:rsidRPr="003D172A" w:rsidRDefault="001E6D20" w:rsidP="005F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val="uk-UA"/>
        </w:rPr>
      </w:pPr>
      <w:r w:rsidRPr="003D172A">
        <w:rPr>
          <w:rFonts w:ascii="Times New Roman" w:hAnsi="Times New Roman"/>
          <w:b/>
          <w:sz w:val="28"/>
          <w:szCs w:val="28"/>
          <w:lang w:val="uk-UA"/>
        </w:rPr>
        <w:t xml:space="preserve"> </w:t>
      </w:r>
      <w:r w:rsidR="008C2BE7">
        <w:rPr>
          <w:rFonts w:ascii="Times New Roman" w:hAnsi="Times New Roman"/>
          <w:b/>
          <w:sz w:val="28"/>
          <w:szCs w:val="28"/>
          <w:lang w:val="uk-UA"/>
        </w:rPr>
        <w:t>7</w:t>
      </w:r>
      <w:r w:rsidRPr="003D172A">
        <w:rPr>
          <w:rFonts w:ascii="Times New Roman" w:hAnsi="Times New Roman"/>
          <w:b/>
          <w:sz w:val="28"/>
          <w:szCs w:val="28"/>
          <w:lang w:val="uk-UA"/>
        </w:rPr>
        <w:t>. Набуття, збереження майна без достатньої правової підстави (</w:t>
      </w:r>
      <w:proofErr w:type="spellStart"/>
      <w:r w:rsidRPr="003D172A">
        <w:rPr>
          <w:rFonts w:ascii="Times New Roman" w:hAnsi="Times New Roman"/>
          <w:b/>
          <w:sz w:val="28"/>
          <w:szCs w:val="28"/>
          <w:lang w:val="uk-UA"/>
        </w:rPr>
        <w:t>кондикційні</w:t>
      </w:r>
      <w:proofErr w:type="spellEnd"/>
      <w:r w:rsidRPr="003D172A">
        <w:rPr>
          <w:rFonts w:ascii="Times New Roman" w:hAnsi="Times New Roman"/>
          <w:b/>
          <w:sz w:val="28"/>
          <w:szCs w:val="28"/>
          <w:lang w:val="uk-UA"/>
        </w:rPr>
        <w:t xml:space="preserve"> зобов’язання).</w:t>
      </w:r>
      <w:r w:rsidRPr="003D172A">
        <w:rPr>
          <w:rFonts w:ascii="Times New Roman" w:hAnsi="Times New Roman"/>
          <w:b/>
          <w:bCs/>
          <w:sz w:val="28"/>
          <w:szCs w:val="28"/>
          <w:lang w:val="uk-UA"/>
        </w:rPr>
        <w:t xml:space="preserve"> П</w:t>
      </w:r>
      <w:r w:rsidRPr="003D172A">
        <w:rPr>
          <w:rFonts w:ascii="Times New Roman" w:hAnsi="Times New Roman"/>
          <w:b/>
          <w:sz w:val="28"/>
          <w:szCs w:val="28"/>
          <w:lang w:val="uk-UA"/>
        </w:rPr>
        <w:t>оняття, сторони, підстави виникнення, предмет, права та обов’язки</w:t>
      </w:r>
    </w:p>
    <w:p w14:paraId="750D646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p>
    <w:p w14:paraId="1DD216CB"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Особа, яка набула майно або зберегла його у себе за рахунок іншої особи (потерпілого) </w:t>
      </w:r>
      <w:r w:rsidRPr="003D172A">
        <w:rPr>
          <w:b/>
          <w:i/>
          <w:sz w:val="28"/>
          <w:szCs w:val="28"/>
          <w:lang w:val="uk-UA"/>
        </w:rPr>
        <w:t>без достатньої правової підстави</w:t>
      </w:r>
      <w:r w:rsidRPr="003D172A">
        <w:rPr>
          <w:sz w:val="28"/>
          <w:szCs w:val="28"/>
          <w:lang w:val="uk-UA"/>
        </w:rPr>
        <w:t xml:space="preserve"> (безпідставно набуте майно), зобов’язана повернути його потерпілому. Цей обов’язок виникає і </w:t>
      </w:r>
      <w:r w:rsidRPr="003D172A">
        <w:rPr>
          <w:sz w:val="28"/>
          <w:szCs w:val="28"/>
          <w:lang w:val="uk-UA"/>
        </w:rPr>
        <w:lastRenderedPageBreak/>
        <w:t xml:space="preserve">тоді, коли підстава, на якій майно було набуте, згодом відпала. Він не залежить від того, чи було безпідставне набуття (збереження) майна результатом поведінки набувача, потерпілого, інших осіб, чи наслідком події. </w:t>
      </w:r>
    </w:p>
    <w:p w14:paraId="1FC12CF6"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Ці зобов’язання стосуються також вимог про: </w:t>
      </w:r>
    </w:p>
    <w:p w14:paraId="50E68A38"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1) повернення виконаного за недійсним правочином; </w:t>
      </w:r>
    </w:p>
    <w:p w14:paraId="375170AB"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2) витребування майна власником із чужого незаконного володіння;</w:t>
      </w:r>
    </w:p>
    <w:p w14:paraId="4A5C204B"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3) повернення виконаного однією із сторін у зобов’язанні; </w:t>
      </w:r>
    </w:p>
    <w:p w14:paraId="4B4FC4B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4) відшкодування шкоди особою, яка незаконно набула майно або зберегла його у себе за рахунок іншої особи. </w:t>
      </w:r>
    </w:p>
    <w:p w14:paraId="4E3AC120"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Набувач зобов’язаний повернути потерпілому безпідставно набуте майно </w:t>
      </w:r>
      <w:r w:rsidRPr="003D172A">
        <w:rPr>
          <w:i/>
          <w:sz w:val="28"/>
          <w:szCs w:val="28"/>
          <w:lang w:val="uk-UA"/>
        </w:rPr>
        <w:t>в натурі</w:t>
      </w:r>
      <w:r w:rsidRPr="003D172A">
        <w:rPr>
          <w:sz w:val="28"/>
          <w:szCs w:val="28"/>
          <w:lang w:val="uk-UA"/>
        </w:rPr>
        <w:t xml:space="preserve">, а у разі неможливості </w:t>
      </w:r>
      <w:r w:rsidRPr="003D172A">
        <w:rPr>
          <w:b/>
          <w:sz w:val="28"/>
          <w:szCs w:val="28"/>
          <w:lang w:val="uk-UA"/>
        </w:rPr>
        <w:t>–</w:t>
      </w:r>
      <w:r w:rsidRPr="003D172A">
        <w:rPr>
          <w:sz w:val="28"/>
          <w:szCs w:val="28"/>
          <w:lang w:val="uk-UA"/>
        </w:rPr>
        <w:t xml:space="preserve"> відшкодувати вартість майна, яка визначається на момент розгляду судом справи про його повернення. </w:t>
      </w:r>
    </w:p>
    <w:p w14:paraId="3F0FD340"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Особа, яка набула майно або зберегла його у себе без достатньої правової підстави, </w:t>
      </w:r>
      <w:r w:rsidRPr="003D172A">
        <w:rPr>
          <w:i/>
          <w:sz w:val="28"/>
          <w:szCs w:val="28"/>
          <w:lang w:val="uk-UA"/>
        </w:rPr>
        <w:t>з часу</w:t>
      </w:r>
      <w:r w:rsidRPr="003D172A">
        <w:rPr>
          <w:sz w:val="28"/>
          <w:szCs w:val="28"/>
          <w:lang w:val="uk-UA"/>
        </w:rPr>
        <w:t>, коли вона дізналася або могла дізнатися про володіння цим майном без достатньої правової підстави:</w:t>
      </w:r>
    </w:p>
    <w:p w14:paraId="5D2803EF"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1) зобов’язана відшкодувати </w:t>
      </w:r>
      <w:r w:rsidRPr="003D172A">
        <w:rPr>
          <w:i/>
          <w:sz w:val="28"/>
          <w:szCs w:val="28"/>
          <w:lang w:val="uk-UA"/>
        </w:rPr>
        <w:t>всі доходи, які вона одержала або могла одержати від цього майна</w:t>
      </w:r>
      <w:r w:rsidRPr="003D172A">
        <w:rPr>
          <w:sz w:val="28"/>
          <w:szCs w:val="28"/>
          <w:lang w:val="uk-UA"/>
        </w:rPr>
        <w:t>;</w:t>
      </w:r>
    </w:p>
    <w:p w14:paraId="632BBED0"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2) </w:t>
      </w:r>
      <w:r w:rsidRPr="003D172A">
        <w:rPr>
          <w:i/>
          <w:sz w:val="28"/>
          <w:szCs w:val="28"/>
          <w:lang w:val="uk-UA"/>
        </w:rPr>
        <w:t>відповідає за допущене нею погіршення майна</w:t>
      </w:r>
      <w:r w:rsidRPr="003D172A">
        <w:rPr>
          <w:sz w:val="28"/>
          <w:szCs w:val="28"/>
          <w:lang w:val="uk-UA"/>
        </w:rPr>
        <w:t>;</w:t>
      </w:r>
    </w:p>
    <w:p w14:paraId="20442D59"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3) </w:t>
      </w:r>
      <w:r w:rsidRPr="003D172A">
        <w:rPr>
          <w:i/>
          <w:sz w:val="28"/>
          <w:szCs w:val="28"/>
          <w:lang w:val="uk-UA"/>
        </w:rPr>
        <w:t>має право вимагати відшкодування</w:t>
      </w:r>
      <w:r w:rsidRPr="003D172A">
        <w:rPr>
          <w:sz w:val="28"/>
          <w:szCs w:val="28"/>
          <w:lang w:val="uk-UA"/>
        </w:rPr>
        <w:t xml:space="preserve"> необхідних витрат на утримання майна. </w:t>
      </w:r>
    </w:p>
    <w:p w14:paraId="728C6581"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У разі безпідставного одержання чи збереження грошей нараховуються відсотки за користування ними (ст. 536 ЦК). </w:t>
      </w:r>
    </w:p>
    <w:p w14:paraId="0F1EEC38"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Не підлягають поверненню безпідставно набуті: </w:t>
      </w:r>
    </w:p>
    <w:p w14:paraId="3058D89E"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1) заробітна плата і платежі, що прирівнюються до неї, пенсії, допомоги, стипендії, відшкодування шкоди, завданої каліцтвом, іншим ушкодженням здоров’я або смертю, аліменти та інші грошові суми, надані фізичній особі як засіб до існування, якщо їх виплата проведена фізичною або юридичною особою добровільно, за відсутності рахункової помилки з її боку і недобросовісності з боку набувача; </w:t>
      </w:r>
    </w:p>
    <w:p w14:paraId="5B7AE8AF" w14:textId="77777777" w:rsidR="001E6D20" w:rsidRPr="003D172A" w:rsidRDefault="001E6D20" w:rsidP="005F35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sidRPr="003D172A">
        <w:rPr>
          <w:sz w:val="28"/>
          <w:szCs w:val="28"/>
          <w:lang w:val="uk-UA"/>
        </w:rPr>
        <w:t xml:space="preserve">2) інше майно, якщо це встановлено законом. </w:t>
      </w:r>
    </w:p>
    <w:p w14:paraId="153D5FC3" w14:textId="77777777" w:rsidR="001E6D20" w:rsidRPr="003D172A" w:rsidRDefault="001E6D20" w:rsidP="0017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lang w:val="uk-UA"/>
        </w:rPr>
      </w:pPr>
    </w:p>
    <w:p w14:paraId="6E8F7BAD" w14:textId="77777777" w:rsidR="001E6D20" w:rsidRPr="003D172A" w:rsidRDefault="001E6D20">
      <w:pPr>
        <w:rPr>
          <w:lang w:val="uk-UA"/>
        </w:rPr>
      </w:pPr>
    </w:p>
    <w:sectPr w:rsidR="001E6D20" w:rsidRPr="003D172A" w:rsidSect="00EA5852">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227FD" w14:textId="77777777" w:rsidR="0006039D" w:rsidRDefault="0006039D" w:rsidP="001E6D20">
      <w:pPr>
        <w:spacing w:after="0" w:line="240" w:lineRule="auto"/>
      </w:pPr>
      <w:r>
        <w:separator/>
      </w:r>
    </w:p>
  </w:endnote>
  <w:endnote w:type="continuationSeparator" w:id="0">
    <w:p w14:paraId="56E847A9" w14:textId="77777777" w:rsidR="0006039D" w:rsidRDefault="0006039D" w:rsidP="001E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433A1" w14:textId="77777777" w:rsidR="0006039D" w:rsidRDefault="0006039D" w:rsidP="001E6D20">
      <w:pPr>
        <w:spacing w:after="0" w:line="240" w:lineRule="auto"/>
      </w:pPr>
      <w:r>
        <w:separator/>
      </w:r>
    </w:p>
  </w:footnote>
  <w:footnote w:type="continuationSeparator" w:id="0">
    <w:p w14:paraId="3D9418B3" w14:textId="77777777" w:rsidR="0006039D" w:rsidRDefault="0006039D" w:rsidP="001E6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4290"/>
      <w:docPartObj>
        <w:docPartGallery w:val="Page Numbers (Top of Page)"/>
        <w:docPartUnique/>
      </w:docPartObj>
    </w:sdtPr>
    <w:sdtEndPr/>
    <w:sdtContent>
      <w:p w14:paraId="787BA8A1" w14:textId="77777777" w:rsidR="001E6D20" w:rsidRDefault="0016203F">
        <w:pPr>
          <w:pStyle w:val="a5"/>
          <w:jc w:val="right"/>
        </w:pPr>
        <w:r>
          <w:fldChar w:fldCharType="begin"/>
        </w:r>
        <w:r w:rsidR="00B40546">
          <w:instrText xml:space="preserve"> PAGE   \* MERGEFORMAT </w:instrText>
        </w:r>
        <w:r>
          <w:fldChar w:fldCharType="separate"/>
        </w:r>
        <w:r w:rsidR="008C2BE7">
          <w:rPr>
            <w:noProof/>
          </w:rPr>
          <w:t>24</w:t>
        </w:r>
        <w:r>
          <w:rPr>
            <w:noProof/>
          </w:rPr>
          <w:fldChar w:fldCharType="end"/>
        </w:r>
      </w:p>
    </w:sdtContent>
  </w:sdt>
  <w:p w14:paraId="3B0129D1" w14:textId="77777777" w:rsidR="001E6D20" w:rsidRDefault="001E6D2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A4F"/>
    <w:multiLevelType w:val="hybridMultilevel"/>
    <w:tmpl w:val="B5DC4B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 w15:restartNumberingAfterBreak="0">
    <w:nsid w:val="21CE0C3B"/>
    <w:multiLevelType w:val="hybridMultilevel"/>
    <w:tmpl w:val="89F64C44"/>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4A31F32"/>
    <w:multiLevelType w:val="hybridMultilevel"/>
    <w:tmpl w:val="4F40BA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0B51FC5"/>
    <w:multiLevelType w:val="singleLevel"/>
    <w:tmpl w:val="46824914"/>
    <w:lvl w:ilvl="0">
      <w:start w:val="1"/>
      <w:numFmt w:val="decimal"/>
      <w:pStyle w:val="a"/>
      <w:lvlText w:val="%1."/>
      <w:lvlJc w:val="right"/>
      <w:pPr>
        <w:tabs>
          <w:tab w:val="num" w:pos="454"/>
        </w:tabs>
        <w:ind w:left="454" w:hanging="57"/>
      </w:pPr>
    </w:lvl>
  </w:abstractNum>
  <w:abstractNum w:abstractNumId="5" w15:restartNumberingAfterBreak="0">
    <w:nsid w:val="458B224D"/>
    <w:multiLevelType w:val="singleLevel"/>
    <w:tmpl w:val="59FA690C"/>
    <w:lvl w:ilvl="0">
      <w:start w:val="1"/>
      <w:numFmt w:val="decimal"/>
      <w:lvlText w:val="%1."/>
      <w:lvlJc w:val="left"/>
      <w:pPr>
        <w:tabs>
          <w:tab w:val="num" w:pos="1080"/>
        </w:tabs>
        <w:ind w:left="1080" w:hanging="360"/>
      </w:pPr>
    </w:lvl>
  </w:abstractNum>
  <w:abstractNum w:abstractNumId="6" w15:restartNumberingAfterBreak="0">
    <w:nsid w:val="68386FA9"/>
    <w:multiLevelType w:val="hybridMultilevel"/>
    <w:tmpl w:val="D9983080"/>
    <w:lvl w:ilvl="0" w:tplc="2000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lvlOverride w:ilvl="0">
      <w:startOverride w:val="1"/>
    </w:lvlOverride>
  </w:num>
  <w:num w:numId="2">
    <w:abstractNumId w:val="5"/>
    <w:lvlOverride w:ilvl="0">
      <w:startOverride w:val="1"/>
    </w:lvlOverride>
  </w:num>
  <w:num w:numId="3">
    <w:abstractNumId w:val="1"/>
    <w:lvlOverride w:ilvl="0">
      <w:startOverride w:val="1"/>
    </w:lvlOverride>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E1E"/>
    <w:rsid w:val="00030961"/>
    <w:rsid w:val="0006039D"/>
    <w:rsid w:val="00076355"/>
    <w:rsid w:val="00091DE5"/>
    <w:rsid w:val="001147E7"/>
    <w:rsid w:val="0016203F"/>
    <w:rsid w:val="0017407D"/>
    <w:rsid w:val="001A0839"/>
    <w:rsid w:val="001E6D20"/>
    <w:rsid w:val="001F64FF"/>
    <w:rsid w:val="00202E1E"/>
    <w:rsid w:val="00212662"/>
    <w:rsid w:val="00215790"/>
    <w:rsid w:val="002578CF"/>
    <w:rsid w:val="002B24EC"/>
    <w:rsid w:val="002E0361"/>
    <w:rsid w:val="00332565"/>
    <w:rsid w:val="00380E7F"/>
    <w:rsid w:val="003D172A"/>
    <w:rsid w:val="00402D85"/>
    <w:rsid w:val="00403DC3"/>
    <w:rsid w:val="004F2995"/>
    <w:rsid w:val="005F350A"/>
    <w:rsid w:val="006C7664"/>
    <w:rsid w:val="007C222F"/>
    <w:rsid w:val="0086770E"/>
    <w:rsid w:val="008A4BA5"/>
    <w:rsid w:val="008B7A07"/>
    <w:rsid w:val="008C2BE7"/>
    <w:rsid w:val="008E6F30"/>
    <w:rsid w:val="009262C2"/>
    <w:rsid w:val="009642D4"/>
    <w:rsid w:val="00966149"/>
    <w:rsid w:val="00976363"/>
    <w:rsid w:val="009B0BAA"/>
    <w:rsid w:val="009F558B"/>
    <w:rsid w:val="00A503F4"/>
    <w:rsid w:val="00B11DC5"/>
    <w:rsid w:val="00B40546"/>
    <w:rsid w:val="00C45734"/>
    <w:rsid w:val="00CA0933"/>
    <w:rsid w:val="00D02593"/>
    <w:rsid w:val="00DB3F4E"/>
    <w:rsid w:val="00E05DF2"/>
    <w:rsid w:val="00E40E00"/>
    <w:rsid w:val="00E57296"/>
    <w:rsid w:val="00E83F39"/>
    <w:rsid w:val="00E876A2"/>
    <w:rsid w:val="00EA5852"/>
    <w:rsid w:val="00EC0343"/>
    <w:rsid w:val="00F17553"/>
    <w:rsid w:val="00F47F2D"/>
    <w:rsid w:val="00FA3C5E"/>
    <w:rsid w:val="00FD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FD25"/>
  <w15:docId w15:val="{AD227ECB-4E37-4804-99E3-D5EC6150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2E1E"/>
    <w:pPr>
      <w:spacing w:after="200" w:line="276" w:lineRule="auto"/>
    </w:pPr>
    <w:rPr>
      <w:rFonts w:ascii="Calibri" w:eastAsia="Times New Roman" w:hAnsi="Calibri" w:cs="Times New Roman"/>
      <w:sz w:val="22"/>
      <w:lang w:eastAsia="ru-RU"/>
    </w:rPr>
  </w:style>
  <w:style w:type="paragraph" w:styleId="2">
    <w:name w:val="heading 2"/>
    <w:basedOn w:val="a0"/>
    <w:next w:val="a0"/>
    <w:link w:val="20"/>
    <w:semiHidden/>
    <w:unhideWhenUsed/>
    <w:qFormat/>
    <w:rsid w:val="00402D85"/>
    <w:pPr>
      <w:keepNext/>
      <w:spacing w:before="240" w:after="60" w:line="360" w:lineRule="auto"/>
      <w:jc w:val="center"/>
      <w:outlineLvl w:val="1"/>
    </w:pPr>
    <w:rPr>
      <w:rFonts w:ascii="Times New Roman" w:hAnsi="Times New Roman"/>
      <w:b/>
      <w:i/>
      <w:sz w:val="40"/>
      <w:szCs w:val="20"/>
    </w:rPr>
  </w:style>
  <w:style w:type="paragraph" w:styleId="4">
    <w:name w:val="heading 4"/>
    <w:basedOn w:val="a0"/>
    <w:next w:val="a0"/>
    <w:link w:val="40"/>
    <w:uiPriority w:val="9"/>
    <w:semiHidden/>
    <w:unhideWhenUsed/>
    <w:qFormat/>
    <w:rsid w:val="001E6D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202E1E"/>
    <w:pPr>
      <w:spacing w:before="100" w:beforeAutospacing="1" w:after="100" w:afterAutospacing="1" w:line="240" w:lineRule="auto"/>
    </w:pPr>
    <w:rPr>
      <w:rFonts w:ascii="Verdana" w:hAnsi="Verdana" w:cs="Arial"/>
      <w:color w:val="260751"/>
      <w:sz w:val="20"/>
      <w:szCs w:val="20"/>
    </w:rPr>
  </w:style>
  <w:style w:type="paragraph" w:customStyle="1" w:styleId="a">
    <w:name w:val="СписоК"/>
    <w:basedOn w:val="a0"/>
    <w:rsid w:val="00202E1E"/>
    <w:pPr>
      <w:numPr>
        <w:numId w:val="1"/>
      </w:numPr>
      <w:spacing w:after="0" w:line="240" w:lineRule="auto"/>
      <w:jc w:val="both"/>
    </w:pPr>
    <w:rPr>
      <w:rFonts w:ascii="Times New Roman" w:hAnsi="Times New Roman"/>
      <w:sz w:val="18"/>
      <w:szCs w:val="20"/>
      <w:lang w:val="uk-UA"/>
    </w:rPr>
  </w:style>
  <w:style w:type="character" w:customStyle="1" w:styleId="apple-converted-space">
    <w:name w:val="apple-converted-space"/>
    <w:basedOn w:val="a1"/>
    <w:rsid w:val="00202E1E"/>
  </w:style>
  <w:style w:type="character" w:customStyle="1" w:styleId="20">
    <w:name w:val="Заголовок 2 Знак"/>
    <w:basedOn w:val="a1"/>
    <w:link w:val="2"/>
    <w:semiHidden/>
    <w:rsid w:val="00402D85"/>
    <w:rPr>
      <w:rFonts w:eastAsia="Times New Roman" w:cs="Times New Roman"/>
      <w:b/>
      <w:i/>
      <w:sz w:val="40"/>
      <w:szCs w:val="20"/>
      <w:lang w:eastAsia="ru-RU"/>
    </w:rPr>
  </w:style>
  <w:style w:type="character" w:customStyle="1" w:styleId="40">
    <w:name w:val="Заголовок 4 Знак"/>
    <w:basedOn w:val="a1"/>
    <w:link w:val="4"/>
    <w:uiPriority w:val="9"/>
    <w:semiHidden/>
    <w:rsid w:val="001E6D20"/>
    <w:rPr>
      <w:rFonts w:asciiTheme="majorHAnsi" w:eastAsiaTheme="majorEastAsia" w:hAnsiTheme="majorHAnsi" w:cstheme="majorBidi"/>
      <w:b/>
      <w:bCs/>
      <w:i/>
      <w:iCs/>
      <w:color w:val="4F81BD" w:themeColor="accent1"/>
      <w:sz w:val="22"/>
      <w:lang w:eastAsia="ru-RU"/>
    </w:rPr>
  </w:style>
  <w:style w:type="paragraph" w:styleId="HTML">
    <w:name w:val="HTML Preformatted"/>
    <w:basedOn w:val="a0"/>
    <w:link w:val="HTML0"/>
    <w:unhideWhenUsed/>
    <w:rsid w:val="001E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7"/>
      <w:szCs w:val="17"/>
    </w:rPr>
  </w:style>
  <w:style w:type="character" w:customStyle="1" w:styleId="HTML0">
    <w:name w:val="Стандартный HTML Знак"/>
    <w:basedOn w:val="a1"/>
    <w:link w:val="HTML"/>
    <w:rsid w:val="001E6D20"/>
    <w:rPr>
      <w:rFonts w:ascii="Courier New" w:eastAsia="Times New Roman" w:hAnsi="Courier New" w:cs="Courier New"/>
      <w:color w:val="000000"/>
      <w:sz w:val="17"/>
      <w:szCs w:val="17"/>
      <w:lang w:eastAsia="ru-RU"/>
    </w:rPr>
  </w:style>
  <w:style w:type="paragraph" w:styleId="a5">
    <w:name w:val="header"/>
    <w:basedOn w:val="a0"/>
    <w:link w:val="a6"/>
    <w:uiPriority w:val="99"/>
    <w:unhideWhenUsed/>
    <w:rsid w:val="001E6D20"/>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E6D20"/>
    <w:rPr>
      <w:rFonts w:ascii="Calibri" w:eastAsia="Times New Roman" w:hAnsi="Calibri" w:cs="Times New Roman"/>
      <w:sz w:val="22"/>
      <w:lang w:eastAsia="ru-RU"/>
    </w:rPr>
  </w:style>
  <w:style w:type="paragraph" w:styleId="a7">
    <w:name w:val="Body Text Indent"/>
    <w:basedOn w:val="a0"/>
    <w:link w:val="a8"/>
    <w:semiHidden/>
    <w:unhideWhenUsed/>
    <w:rsid w:val="001E6D20"/>
    <w:pPr>
      <w:spacing w:after="0" w:line="360" w:lineRule="auto"/>
      <w:ind w:firstLine="720"/>
      <w:jc w:val="both"/>
    </w:pPr>
    <w:rPr>
      <w:rFonts w:ascii="Times New Roman" w:hAnsi="Times New Roman"/>
      <w:b/>
      <w:sz w:val="28"/>
      <w:szCs w:val="20"/>
      <w:lang w:val="uk-UA"/>
    </w:rPr>
  </w:style>
  <w:style w:type="character" w:customStyle="1" w:styleId="a8">
    <w:name w:val="Основной текст с отступом Знак"/>
    <w:basedOn w:val="a1"/>
    <w:link w:val="a7"/>
    <w:semiHidden/>
    <w:rsid w:val="001E6D20"/>
    <w:rPr>
      <w:rFonts w:eastAsia="Times New Roman" w:cs="Times New Roman"/>
      <w:b/>
      <w:szCs w:val="20"/>
      <w:lang w:val="uk-UA" w:eastAsia="ru-RU"/>
    </w:rPr>
  </w:style>
  <w:style w:type="paragraph" w:styleId="21">
    <w:name w:val="Body Text Indent 2"/>
    <w:basedOn w:val="a0"/>
    <w:link w:val="22"/>
    <w:uiPriority w:val="99"/>
    <w:semiHidden/>
    <w:unhideWhenUsed/>
    <w:rsid w:val="001E6D20"/>
    <w:pPr>
      <w:spacing w:after="120" w:line="480" w:lineRule="auto"/>
      <w:ind w:left="283"/>
    </w:pPr>
  </w:style>
  <w:style w:type="character" w:customStyle="1" w:styleId="22">
    <w:name w:val="Основной текст с отступом 2 Знак"/>
    <w:basedOn w:val="a1"/>
    <w:link w:val="21"/>
    <w:uiPriority w:val="99"/>
    <w:semiHidden/>
    <w:rsid w:val="001E6D20"/>
    <w:rPr>
      <w:rFonts w:ascii="Calibri" w:eastAsia="Times New Roman" w:hAnsi="Calibri" w:cs="Times New Roman"/>
      <w:sz w:val="22"/>
      <w:lang w:eastAsia="ru-RU"/>
    </w:rPr>
  </w:style>
  <w:style w:type="paragraph" w:styleId="3">
    <w:name w:val="Body Text Indent 3"/>
    <w:basedOn w:val="a0"/>
    <w:link w:val="30"/>
    <w:uiPriority w:val="99"/>
    <w:semiHidden/>
    <w:unhideWhenUsed/>
    <w:rsid w:val="001E6D20"/>
    <w:pPr>
      <w:spacing w:after="120"/>
      <w:ind w:left="283"/>
    </w:pPr>
    <w:rPr>
      <w:sz w:val="16"/>
      <w:szCs w:val="16"/>
    </w:rPr>
  </w:style>
  <w:style w:type="character" w:customStyle="1" w:styleId="30">
    <w:name w:val="Основной текст с отступом 3 Знак"/>
    <w:basedOn w:val="a1"/>
    <w:link w:val="3"/>
    <w:uiPriority w:val="99"/>
    <w:semiHidden/>
    <w:rsid w:val="001E6D20"/>
    <w:rPr>
      <w:rFonts w:ascii="Calibri" w:eastAsia="Times New Roman" w:hAnsi="Calibri" w:cs="Times New Roman"/>
      <w:sz w:val="16"/>
      <w:szCs w:val="16"/>
      <w:lang w:eastAsia="ru-RU"/>
    </w:rPr>
  </w:style>
  <w:style w:type="paragraph" w:customStyle="1" w:styleId="1">
    <w:name w:val="Обычный1"/>
    <w:rsid w:val="001E6D20"/>
    <w:pPr>
      <w:snapToGrid w:val="0"/>
      <w:spacing w:before="100" w:after="100"/>
    </w:pPr>
    <w:rPr>
      <w:rFonts w:eastAsia="Times New Roman" w:cs="Times New Roman"/>
      <w:sz w:val="24"/>
      <w:szCs w:val="20"/>
      <w:lang w:eastAsia="ru-RU"/>
    </w:rPr>
  </w:style>
  <w:style w:type="paragraph" w:customStyle="1" w:styleId="a9">
    <w:name w:val="Готовый"/>
    <w:basedOn w:val="1"/>
    <w:rsid w:val="001E6D2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FR2">
    <w:name w:val="FR2"/>
    <w:rsid w:val="001E6D20"/>
    <w:pPr>
      <w:widowControl w:val="0"/>
      <w:autoSpaceDE w:val="0"/>
      <w:autoSpaceDN w:val="0"/>
      <w:adjustRightInd w:val="0"/>
      <w:spacing w:line="336" w:lineRule="auto"/>
      <w:ind w:left="640" w:right="600"/>
      <w:jc w:val="center"/>
    </w:pPr>
    <w:rPr>
      <w:rFonts w:ascii="Arial" w:eastAsia="Times New Roman" w:hAnsi="Arial" w:cs="Arial"/>
      <w:b/>
      <w:bCs/>
      <w:sz w:val="22"/>
      <w:lang w:val="uk-UA" w:eastAsia="ru-RU"/>
    </w:rPr>
  </w:style>
  <w:style w:type="paragraph" w:styleId="aa">
    <w:name w:val="footer"/>
    <w:basedOn w:val="a0"/>
    <w:link w:val="ab"/>
    <w:uiPriority w:val="99"/>
    <w:semiHidden/>
    <w:unhideWhenUsed/>
    <w:rsid w:val="001E6D20"/>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1E6D20"/>
    <w:rPr>
      <w:rFonts w:ascii="Calibri" w:eastAsia="Times New Roman" w:hAnsi="Calibri" w:cs="Times New Roman"/>
      <w:sz w:val="22"/>
      <w:lang w:eastAsia="ru-RU"/>
    </w:rPr>
  </w:style>
  <w:style w:type="paragraph" w:styleId="ac">
    <w:name w:val="No Spacing"/>
    <w:uiPriority w:val="1"/>
    <w:qFormat/>
    <w:rsid w:val="005F350A"/>
    <w:pPr>
      <w:widowControl w:val="0"/>
      <w:spacing w:line="360" w:lineRule="auto"/>
      <w:jc w:val="both"/>
    </w:pPr>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958">
      <w:bodyDiv w:val="1"/>
      <w:marLeft w:val="0"/>
      <w:marRight w:val="0"/>
      <w:marTop w:val="0"/>
      <w:marBottom w:val="0"/>
      <w:divBdr>
        <w:top w:val="none" w:sz="0" w:space="0" w:color="auto"/>
        <w:left w:val="none" w:sz="0" w:space="0" w:color="auto"/>
        <w:bottom w:val="none" w:sz="0" w:space="0" w:color="auto"/>
        <w:right w:val="none" w:sz="0" w:space="0" w:color="auto"/>
      </w:divBdr>
    </w:div>
    <w:div w:id="270627495">
      <w:bodyDiv w:val="1"/>
      <w:marLeft w:val="0"/>
      <w:marRight w:val="0"/>
      <w:marTop w:val="0"/>
      <w:marBottom w:val="0"/>
      <w:divBdr>
        <w:top w:val="none" w:sz="0" w:space="0" w:color="auto"/>
        <w:left w:val="none" w:sz="0" w:space="0" w:color="auto"/>
        <w:bottom w:val="none" w:sz="0" w:space="0" w:color="auto"/>
        <w:right w:val="none" w:sz="0" w:space="0" w:color="auto"/>
      </w:divBdr>
    </w:div>
    <w:div w:id="383677943">
      <w:bodyDiv w:val="1"/>
      <w:marLeft w:val="0"/>
      <w:marRight w:val="0"/>
      <w:marTop w:val="0"/>
      <w:marBottom w:val="0"/>
      <w:divBdr>
        <w:top w:val="none" w:sz="0" w:space="0" w:color="auto"/>
        <w:left w:val="none" w:sz="0" w:space="0" w:color="auto"/>
        <w:bottom w:val="none" w:sz="0" w:space="0" w:color="auto"/>
        <w:right w:val="none" w:sz="0" w:space="0" w:color="auto"/>
      </w:divBdr>
    </w:div>
    <w:div w:id="636109842">
      <w:bodyDiv w:val="1"/>
      <w:marLeft w:val="0"/>
      <w:marRight w:val="0"/>
      <w:marTop w:val="0"/>
      <w:marBottom w:val="0"/>
      <w:divBdr>
        <w:top w:val="none" w:sz="0" w:space="0" w:color="auto"/>
        <w:left w:val="none" w:sz="0" w:space="0" w:color="auto"/>
        <w:bottom w:val="none" w:sz="0" w:space="0" w:color="auto"/>
        <w:right w:val="none" w:sz="0" w:space="0" w:color="auto"/>
      </w:divBdr>
    </w:div>
    <w:div w:id="679964427">
      <w:bodyDiv w:val="1"/>
      <w:marLeft w:val="0"/>
      <w:marRight w:val="0"/>
      <w:marTop w:val="0"/>
      <w:marBottom w:val="0"/>
      <w:divBdr>
        <w:top w:val="none" w:sz="0" w:space="0" w:color="auto"/>
        <w:left w:val="none" w:sz="0" w:space="0" w:color="auto"/>
        <w:bottom w:val="none" w:sz="0" w:space="0" w:color="auto"/>
        <w:right w:val="none" w:sz="0" w:space="0" w:color="auto"/>
      </w:divBdr>
    </w:div>
    <w:div w:id="775099506">
      <w:bodyDiv w:val="1"/>
      <w:marLeft w:val="0"/>
      <w:marRight w:val="0"/>
      <w:marTop w:val="0"/>
      <w:marBottom w:val="0"/>
      <w:divBdr>
        <w:top w:val="none" w:sz="0" w:space="0" w:color="auto"/>
        <w:left w:val="none" w:sz="0" w:space="0" w:color="auto"/>
        <w:bottom w:val="none" w:sz="0" w:space="0" w:color="auto"/>
        <w:right w:val="none" w:sz="0" w:space="0" w:color="auto"/>
      </w:divBdr>
    </w:div>
    <w:div w:id="1211957310">
      <w:bodyDiv w:val="1"/>
      <w:marLeft w:val="0"/>
      <w:marRight w:val="0"/>
      <w:marTop w:val="0"/>
      <w:marBottom w:val="0"/>
      <w:divBdr>
        <w:top w:val="none" w:sz="0" w:space="0" w:color="auto"/>
        <w:left w:val="none" w:sz="0" w:space="0" w:color="auto"/>
        <w:bottom w:val="none" w:sz="0" w:space="0" w:color="auto"/>
        <w:right w:val="none" w:sz="0" w:space="0" w:color="auto"/>
      </w:divBdr>
    </w:div>
    <w:div w:id="1524200591">
      <w:bodyDiv w:val="1"/>
      <w:marLeft w:val="0"/>
      <w:marRight w:val="0"/>
      <w:marTop w:val="0"/>
      <w:marBottom w:val="0"/>
      <w:divBdr>
        <w:top w:val="none" w:sz="0" w:space="0" w:color="auto"/>
        <w:left w:val="none" w:sz="0" w:space="0" w:color="auto"/>
        <w:bottom w:val="none" w:sz="0" w:space="0" w:color="auto"/>
        <w:right w:val="none" w:sz="0" w:space="0" w:color="auto"/>
      </w:divBdr>
    </w:div>
    <w:div w:id="1999578156">
      <w:bodyDiv w:val="1"/>
      <w:marLeft w:val="0"/>
      <w:marRight w:val="0"/>
      <w:marTop w:val="0"/>
      <w:marBottom w:val="0"/>
      <w:divBdr>
        <w:top w:val="none" w:sz="0" w:space="0" w:color="auto"/>
        <w:left w:val="none" w:sz="0" w:space="0" w:color="auto"/>
        <w:bottom w:val="none" w:sz="0" w:space="0" w:color="auto"/>
        <w:right w:val="none" w:sz="0" w:space="0" w:color="auto"/>
      </w:divBdr>
    </w:div>
    <w:div w:id="2057655696">
      <w:bodyDiv w:val="1"/>
      <w:marLeft w:val="0"/>
      <w:marRight w:val="0"/>
      <w:marTop w:val="0"/>
      <w:marBottom w:val="0"/>
      <w:divBdr>
        <w:top w:val="none" w:sz="0" w:space="0" w:color="auto"/>
        <w:left w:val="none" w:sz="0" w:space="0" w:color="auto"/>
        <w:bottom w:val="none" w:sz="0" w:space="0" w:color="auto"/>
        <w:right w:val="none" w:sz="0" w:space="0" w:color="auto"/>
      </w:divBdr>
    </w:div>
    <w:div w:id="21362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 TargetMode="External"/><Relationship Id="rId13" Type="http://schemas.openxmlformats.org/officeDocument/2006/relationships/hyperlink" Target="https://minjust.gov.ua/cat_9329" TargetMode="External"/><Relationship Id="rId3" Type="http://schemas.openxmlformats.org/officeDocument/2006/relationships/settings" Target="settings.xml"/><Relationship Id="rId7" Type="http://schemas.openxmlformats.org/officeDocument/2006/relationships/hyperlink" Target="https://supreme.court.gov.ua/supreme/" TargetMode="External"/><Relationship Id="rId12" Type="http://schemas.openxmlformats.org/officeDocument/2006/relationships/hyperlink" Target="http://reyestr.court.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t.gov.u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urt.gov.ua/" TargetMode="External"/><Relationship Id="rId4" Type="http://schemas.openxmlformats.org/officeDocument/2006/relationships/webSettings" Target="webSettings.xml"/><Relationship Id="rId9" Type="http://schemas.openxmlformats.org/officeDocument/2006/relationships/hyperlink" Target="https://supreme.court.gov.ua/supreme/pro_sud/kas_cil/" TargetMode="External"/><Relationship Id="rId14" Type="http://schemas.openxmlformats.org/officeDocument/2006/relationships/hyperlink" Target="https://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8670</Words>
  <Characters>49421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RoBoTa</cp:lastModifiedBy>
  <cp:revision>5</cp:revision>
  <cp:lastPrinted>2018-02-24T08:57:00Z</cp:lastPrinted>
  <dcterms:created xsi:type="dcterms:W3CDTF">2018-09-30T22:01:00Z</dcterms:created>
  <dcterms:modified xsi:type="dcterms:W3CDTF">2020-09-18T12:47:00Z</dcterms:modified>
</cp:coreProperties>
</file>