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A82" w:rsidRPr="00C46E5F" w:rsidRDefault="002D0A82" w:rsidP="00BC4C20">
      <w:pPr>
        <w:pStyle w:val="a3"/>
        <w:tabs>
          <w:tab w:val="left" w:pos="1440"/>
        </w:tabs>
        <w:spacing w:before="120" w:beforeAutospacing="0" w:after="0" w:afterAutospacing="0"/>
        <w:ind w:firstLine="567"/>
        <w:jc w:val="center"/>
        <w:rPr>
          <w:rFonts w:ascii="Times New Roman" w:hAnsi="Times New Roman" w:cs="Times New Roman"/>
          <w:b/>
          <w:color w:val="auto"/>
          <w:sz w:val="28"/>
          <w:szCs w:val="28"/>
          <w:lang w:val="uk-UA"/>
        </w:rPr>
      </w:pPr>
      <w:r w:rsidRPr="00C46E5F">
        <w:rPr>
          <w:rFonts w:ascii="Times New Roman" w:hAnsi="Times New Roman" w:cs="Times New Roman"/>
          <w:b/>
          <w:color w:val="auto"/>
          <w:sz w:val="28"/>
          <w:szCs w:val="28"/>
          <w:lang w:val="uk-UA"/>
        </w:rPr>
        <w:t>МІНІСТЕРСТВО ВНУТРІШНІХ СПРАВ УКРАЇНИ</w:t>
      </w:r>
    </w:p>
    <w:p w:rsidR="002D0A82" w:rsidRPr="00C46E5F" w:rsidRDefault="002D0A82" w:rsidP="00BC4C20">
      <w:pPr>
        <w:pStyle w:val="a3"/>
        <w:spacing w:before="120" w:beforeAutospacing="0" w:after="0" w:afterAutospacing="0"/>
        <w:ind w:firstLine="567"/>
        <w:jc w:val="center"/>
        <w:rPr>
          <w:rFonts w:ascii="Times New Roman" w:hAnsi="Times New Roman" w:cs="Times New Roman"/>
          <w:b/>
          <w:color w:val="auto"/>
          <w:sz w:val="28"/>
          <w:szCs w:val="28"/>
          <w:lang w:val="uk-UA"/>
        </w:rPr>
      </w:pPr>
      <w:r w:rsidRPr="00C46E5F">
        <w:rPr>
          <w:rFonts w:ascii="Times New Roman" w:hAnsi="Times New Roman" w:cs="Times New Roman"/>
          <w:b/>
          <w:color w:val="auto"/>
          <w:sz w:val="28"/>
          <w:szCs w:val="28"/>
          <w:lang w:val="uk-UA"/>
        </w:rPr>
        <w:t>Харківський національний університет внутрішніх справ</w:t>
      </w:r>
    </w:p>
    <w:p w:rsidR="002D0A82" w:rsidRPr="00C46E5F" w:rsidRDefault="002D0A82" w:rsidP="00BC4C20">
      <w:pPr>
        <w:pStyle w:val="a3"/>
        <w:spacing w:before="120" w:beforeAutospacing="0" w:after="0" w:afterAutospacing="0"/>
        <w:ind w:firstLine="567"/>
        <w:jc w:val="center"/>
        <w:rPr>
          <w:rFonts w:ascii="Times New Roman" w:hAnsi="Times New Roman" w:cs="Times New Roman"/>
          <w:b/>
          <w:color w:val="auto"/>
          <w:sz w:val="28"/>
          <w:szCs w:val="28"/>
          <w:lang w:val="uk-UA"/>
        </w:rPr>
      </w:pPr>
      <w:r w:rsidRPr="00C46E5F">
        <w:rPr>
          <w:rFonts w:ascii="Times New Roman" w:hAnsi="Times New Roman" w:cs="Times New Roman"/>
          <w:b/>
          <w:color w:val="auto"/>
          <w:sz w:val="28"/>
          <w:szCs w:val="28"/>
          <w:lang w:val="uk-UA"/>
        </w:rPr>
        <w:t>Сумська філія</w:t>
      </w:r>
    </w:p>
    <w:p w:rsidR="002D0A82" w:rsidRPr="00C46E5F" w:rsidRDefault="002D0A82" w:rsidP="00BC4C20">
      <w:pPr>
        <w:pStyle w:val="a3"/>
        <w:spacing w:before="120" w:beforeAutospacing="0" w:after="0" w:afterAutospacing="0"/>
        <w:ind w:firstLine="567"/>
        <w:jc w:val="center"/>
        <w:rPr>
          <w:rFonts w:ascii="Times New Roman" w:hAnsi="Times New Roman" w:cs="Times New Roman"/>
          <w:b/>
          <w:color w:val="auto"/>
          <w:sz w:val="28"/>
          <w:szCs w:val="28"/>
          <w:lang w:val="uk-UA"/>
        </w:rPr>
      </w:pPr>
      <w:r w:rsidRPr="00C46E5F">
        <w:rPr>
          <w:rFonts w:ascii="Times New Roman" w:hAnsi="Times New Roman" w:cs="Times New Roman"/>
          <w:b/>
          <w:color w:val="auto"/>
          <w:sz w:val="28"/>
          <w:szCs w:val="28"/>
          <w:lang w:val="uk-UA"/>
        </w:rPr>
        <w:t>Кафедра юридичних дисциплін</w:t>
      </w:r>
    </w:p>
    <w:p w:rsidR="002D0A82" w:rsidRPr="00C46E5F" w:rsidRDefault="002D0A82" w:rsidP="00BC4C20">
      <w:pPr>
        <w:pStyle w:val="a3"/>
        <w:spacing w:before="0" w:beforeAutospacing="0" w:after="0" w:afterAutospacing="0"/>
        <w:ind w:firstLine="567"/>
        <w:jc w:val="center"/>
        <w:rPr>
          <w:rFonts w:ascii="Times New Roman" w:hAnsi="Times New Roman" w:cs="Times New Roman"/>
          <w:color w:val="auto"/>
          <w:sz w:val="28"/>
          <w:szCs w:val="28"/>
          <w:lang w:val="uk-UA"/>
        </w:rPr>
      </w:pPr>
    </w:p>
    <w:p w:rsidR="002D0A82" w:rsidRPr="00C46E5F" w:rsidRDefault="002D0A82" w:rsidP="00BC4C20">
      <w:pPr>
        <w:pStyle w:val="a3"/>
        <w:spacing w:before="0" w:beforeAutospacing="0" w:after="0" w:afterAutospacing="0"/>
        <w:ind w:firstLine="567"/>
        <w:jc w:val="center"/>
        <w:rPr>
          <w:rFonts w:ascii="Times New Roman" w:hAnsi="Times New Roman" w:cs="Times New Roman"/>
          <w:color w:val="auto"/>
          <w:sz w:val="28"/>
          <w:szCs w:val="28"/>
          <w:lang w:val="uk-UA"/>
        </w:rPr>
      </w:pPr>
    </w:p>
    <w:p w:rsidR="002D0A82" w:rsidRPr="00C46E5F" w:rsidRDefault="002D0A82" w:rsidP="00BC4C20">
      <w:pPr>
        <w:pStyle w:val="a3"/>
        <w:spacing w:before="0" w:beforeAutospacing="0" w:after="0" w:afterAutospacing="0"/>
        <w:ind w:firstLine="567"/>
        <w:jc w:val="center"/>
        <w:rPr>
          <w:rFonts w:ascii="Times New Roman" w:hAnsi="Times New Roman" w:cs="Times New Roman"/>
          <w:color w:val="auto"/>
          <w:sz w:val="28"/>
          <w:szCs w:val="28"/>
          <w:lang w:val="uk-UA"/>
        </w:rPr>
      </w:pPr>
    </w:p>
    <w:p w:rsidR="002D0A82" w:rsidRPr="00C46E5F" w:rsidRDefault="002D0A82" w:rsidP="00BC4C20">
      <w:pPr>
        <w:pStyle w:val="a3"/>
        <w:spacing w:before="0" w:beforeAutospacing="0" w:after="0" w:afterAutospacing="0"/>
        <w:ind w:firstLine="567"/>
        <w:jc w:val="center"/>
        <w:rPr>
          <w:rFonts w:ascii="Times New Roman" w:hAnsi="Times New Roman" w:cs="Times New Roman"/>
          <w:color w:val="auto"/>
          <w:sz w:val="28"/>
          <w:szCs w:val="28"/>
          <w:lang w:val="uk-UA"/>
        </w:rPr>
      </w:pPr>
    </w:p>
    <w:p w:rsidR="002D0A82" w:rsidRPr="00C46E5F" w:rsidRDefault="002D0A82" w:rsidP="00BC4C20">
      <w:pPr>
        <w:pStyle w:val="a3"/>
        <w:spacing w:before="0" w:beforeAutospacing="0" w:after="0" w:afterAutospacing="0"/>
        <w:ind w:firstLine="567"/>
        <w:jc w:val="center"/>
        <w:rPr>
          <w:rFonts w:ascii="Times New Roman" w:hAnsi="Times New Roman" w:cs="Times New Roman"/>
          <w:color w:val="auto"/>
          <w:sz w:val="28"/>
          <w:szCs w:val="28"/>
          <w:lang w:val="uk-UA"/>
        </w:rPr>
      </w:pPr>
    </w:p>
    <w:p w:rsidR="002D0A82" w:rsidRPr="00C46E5F" w:rsidRDefault="002D0A82" w:rsidP="00BC4C20">
      <w:pPr>
        <w:pStyle w:val="a3"/>
        <w:spacing w:before="0" w:beforeAutospacing="0" w:after="0" w:afterAutospacing="0"/>
        <w:ind w:firstLine="567"/>
        <w:jc w:val="center"/>
        <w:rPr>
          <w:rFonts w:ascii="Times New Roman" w:hAnsi="Times New Roman" w:cs="Times New Roman"/>
          <w:color w:val="auto"/>
          <w:sz w:val="28"/>
          <w:szCs w:val="28"/>
          <w:lang w:val="uk-UA"/>
        </w:rPr>
      </w:pPr>
    </w:p>
    <w:p w:rsidR="002D0A82" w:rsidRPr="00C46E5F" w:rsidRDefault="002D0A82" w:rsidP="00BC4C20">
      <w:pPr>
        <w:pStyle w:val="a3"/>
        <w:spacing w:before="0" w:beforeAutospacing="0" w:after="0" w:afterAutospacing="0"/>
        <w:ind w:firstLine="567"/>
        <w:jc w:val="center"/>
        <w:rPr>
          <w:rFonts w:ascii="Times New Roman" w:hAnsi="Times New Roman" w:cs="Times New Roman"/>
          <w:color w:val="auto"/>
          <w:sz w:val="28"/>
          <w:szCs w:val="28"/>
          <w:lang w:val="uk-UA"/>
        </w:rPr>
      </w:pPr>
    </w:p>
    <w:p w:rsidR="002D0A82" w:rsidRPr="00C46E5F" w:rsidRDefault="002D0A82" w:rsidP="00BC4C20">
      <w:pPr>
        <w:pStyle w:val="a3"/>
        <w:spacing w:before="0" w:beforeAutospacing="0" w:after="0" w:afterAutospacing="0"/>
        <w:ind w:firstLine="567"/>
        <w:jc w:val="center"/>
        <w:rPr>
          <w:rFonts w:ascii="Times New Roman" w:hAnsi="Times New Roman" w:cs="Times New Roman"/>
          <w:color w:val="auto"/>
          <w:sz w:val="28"/>
          <w:szCs w:val="28"/>
          <w:lang w:val="uk-UA"/>
        </w:rPr>
      </w:pPr>
    </w:p>
    <w:p w:rsidR="002D0A82" w:rsidRPr="00C46E5F" w:rsidRDefault="002D0A82" w:rsidP="00BC4C20">
      <w:pPr>
        <w:pStyle w:val="a3"/>
        <w:spacing w:before="0" w:beforeAutospacing="0" w:after="0" w:afterAutospacing="0"/>
        <w:ind w:firstLine="567"/>
        <w:jc w:val="center"/>
        <w:rPr>
          <w:rFonts w:ascii="Times New Roman" w:hAnsi="Times New Roman" w:cs="Times New Roman"/>
          <w:color w:val="auto"/>
          <w:sz w:val="28"/>
          <w:szCs w:val="28"/>
          <w:lang w:val="uk-UA"/>
        </w:rPr>
      </w:pPr>
    </w:p>
    <w:p w:rsidR="002D0A82" w:rsidRPr="00C46E5F" w:rsidRDefault="002D0A82" w:rsidP="00BC4C20">
      <w:pPr>
        <w:pStyle w:val="a3"/>
        <w:spacing w:before="0" w:beforeAutospacing="0" w:after="0" w:afterAutospacing="0"/>
        <w:ind w:firstLine="567"/>
        <w:jc w:val="center"/>
        <w:rPr>
          <w:rFonts w:ascii="Times New Roman" w:hAnsi="Times New Roman" w:cs="Times New Roman"/>
          <w:color w:val="auto"/>
          <w:sz w:val="28"/>
          <w:szCs w:val="28"/>
          <w:lang w:val="uk-UA"/>
        </w:rPr>
      </w:pPr>
    </w:p>
    <w:p w:rsidR="002D0A82" w:rsidRPr="00C46E5F" w:rsidRDefault="002D0A82" w:rsidP="00BC4C20">
      <w:pPr>
        <w:pStyle w:val="a3"/>
        <w:spacing w:before="0" w:beforeAutospacing="0" w:after="0" w:afterAutospacing="0"/>
        <w:ind w:firstLine="567"/>
        <w:jc w:val="center"/>
        <w:rPr>
          <w:rFonts w:ascii="Times New Roman" w:hAnsi="Times New Roman" w:cs="Times New Roman"/>
          <w:color w:val="auto"/>
          <w:sz w:val="28"/>
          <w:szCs w:val="28"/>
          <w:lang w:val="uk-UA"/>
        </w:rPr>
      </w:pPr>
    </w:p>
    <w:p w:rsidR="002D0A82" w:rsidRPr="00C46E5F" w:rsidRDefault="002D0A82" w:rsidP="00BC4C20">
      <w:pPr>
        <w:pStyle w:val="a3"/>
        <w:spacing w:before="0" w:beforeAutospacing="0" w:after="0" w:afterAutospacing="0"/>
        <w:ind w:firstLine="567"/>
        <w:jc w:val="center"/>
        <w:rPr>
          <w:rFonts w:ascii="Times New Roman" w:hAnsi="Times New Roman" w:cs="Times New Roman"/>
          <w:color w:val="auto"/>
          <w:sz w:val="28"/>
          <w:szCs w:val="28"/>
          <w:lang w:val="uk-UA"/>
        </w:rPr>
      </w:pPr>
    </w:p>
    <w:p w:rsidR="002D0A82" w:rsidRPr="00C46E5F" w:rsidRDefault="002D0A82" w:rsidP="00BC4C20">
      <w:pPr>
        <w:pStyle w:val="a3"/>
        <w:spacing w:before="0" w:beforeAutospacing="0" w:after="0" w:afterAutospacing="0"/>
        <w:ind w:firstLine="567"/>
        <w:jc w:val="center"/>
        <w:rPr>
          <w:rFonts w:ascii="Times New Roman" w:hAnsi="Times New Roman" w:cs="Times New Roman"/>
          <w:b/>
          <w:color w:val="auto"/>
          <w:sz w:val="28"/>
          <w:szCs w:val="28"/>
          <w:lang w:val="uk-UA"/>
        </w:rPr>
      </w:pPr>
      <w:r w:rsidRPr="00C46E5F">
        <w:rPr>
          <w:rFonts w:ascii="Times New Roman" w:hAnsi="Times New Roman" w:cs="Times New Roman"/>
          <w:b/>
          <w:color w:val="auto"/>
          <w:sz w:val="28"/>
          <w:szCs w:val="28"/>
          <w:lang w:val="uk-UA"/>
        </w:rPr>
        <w:t>МЕТОДИЧНІ МАТЕРІАЛИ</w:t>
      </w:r>
    </w:p>
    <w:p w:rsidR="002D0A82" w:rsidRPr="00C46E5F" w:rsidRDefault="002D0A82" w:rsidP="00BC4C20">
      <w:pPr>
        <w:pStyle w:val="a3"/>
        <w:spacing w:before="120" w:beforeAutospacing="0" w:after="0" w:afterAutospacing="0"/>
        <w:ind w:firstLine="567"/>
        <w:jc w:val="center"/>
        <w:rPr>
          <w:rFonts w:ascii="Times New Roman" w:hAnsi="Times New Roman" w:cs="Times New Roman"/>
          <w:color w:val="auto"/>
          <w:sz w:val="28"/>
          <w:szCs w:val="28"/>
          <w:lang w:val="uk-UA"/>
        </w:rPr>
      </w:pPr>
      <w:r w:rsidRPr="00C46E5F">
        <w:rPr>
          <w:rFonts w:ascii="Times New Roman" w:hAnsi="Times New Roman" w:cs="Times New Roman"/>
          <w:b/>
          <w:color w:val="auto"/>
          <w:sz w:val="28"/>
          <w:szCs w:val="28"/>
          <w:lang w:val="uk-UA"/>
        </w:rPr>
        <w:t>ДО ПРАКТИЧНИХ ЗАНЯТЬ</w:t>
      </w:r>
    </w:p>
    <w:p w:rsidR="002D0A82" w:rsidRPr="00C46E5F" w:rsidRDefault="002D0A82" w:rsidP="00BC4C20">
      <w:pPr>
        <w:pStyle w:val="a3"/>
        <w:spacing w:before="0" w:beforeAutospacing="0" w:after="0" w:afterAutospacing="0"/>
        <w:ind w:firstLine="567"/>
        <w:jc w:val="center"/>
        <w:rPr>
          <w:rFonts w:ascii="Times New Roman" w:hAnsi="Times New Roman" w:cs="Times New Roman"/>
          <w:color w:val="auto"/>
          <w:sz w:val="28"/>
          <w:szCs w:val="28"/>
          <w:lang w:val="uk-UA"/>
        </w:rPr>
      </w:pPr>
      <w:r w:rsidRPr="00C46E5F">
        <w:rPr>
          <w:rFonts w:ascii="Times New Roman" w:hAnsi="Times New Roman" w:cs="Times New Roman"/>
          <w:color w:val="auto"/>
          <w:sz w:val="28"/>
          <w:szCs w:val="28"/>
          <w:lang w:val="uk-UA"/>
        </w:rPr>
        <w:t xml:space="preserve">з навчальної дисципліни «Сучасні проблеми цивільного права» </w:t>
      </w:r>
    </w:p>
    <w:p w:rsidR="002D0A82" w:rsidRPr="00C46E5F" w:rsidRDefault="002D0A82" w:rsidP="00BC4C20">
      <w:pPr>
        <w:pStyle w:val="a3"/>
        <w:spacing w:before="0" w:beforeAutospacing="0" w:after="0" w:afterAutospacing="0"/>
        <w:ind w:firstLine="567"/>
        <w:jc w:val="center"/>
        <w:rPr>
          <w:rFonts w:ascii="Times New Roman" w:hAnsi="Times New Roman" w:cs="Times New Roman"/>
          <w:color w:val="auto"/>
          <w:sz w:val="28"/>
          <w:szCs w:val="28"/>
          <w:lang w:val="uk-UA"/>
        </w:rPr>
      </w:pPr>
      <w:r w:rsidRPr="00C46E5F">
        <w:rPr>
          <w:rFonts w:ascii="Times New Roman" w:hAnsi="Times New Roman" w:cs="Times New Roman"/>
          <w:color w:val="auto"/>
          <w:sz w:val="28"/>
          <w:szCs w:val="28"/>
          <w:lang w:val="uk-UA"/>
        </w:rPr>
        <w:t xml:space="preserve">вибіркових компонент </w:t>
      </w:r>
    </w:p>
    <w:p w:rsidR="002D0A82" w:rsidRPr="00C46E5F" w:rsidRDefault="002D0A82" w:rsidP="00BC4C20">
      <w:pPr>
        <w:pStyle w:val="a3"/>
        <w:spacing w:before="0" w:beforeAutospacing="0" w:after="0" w:afterAutospacing="0"/>
        <w:ind w:firstLine="567"/>
        <w:jc w:val="center"/>
        <w:rPr>
          <w:rFonts w:ascii="Times New Roman" w:hAnsi="Times New Roman" w:cs="Times New Roman"/>
          <w:color w:val="auto"/>
          <w:sz w:val="28"/>
          <w:szCs w:val="28"/>
          <w:lang w:val="uk-UA"/>
        </w:rPr>
      </w:pPr>
      <w:r w:rsidRPr="00C46E5F">
        <w:rPr>
          <w:rFonts w:ascii="Times New Roman" w:hAnsi="Times New Roman" w:cs="Times New Roman"/>
          <w:color w:val="auto"/>
          <w:sz w:val="28"/>
          <w:szCs w:val="28"/>
          <w:lang w:val="uk-UA"/>
        </w:rPr>
        <w:t>освітньої програми другого (магістерського) рівня вищої освіти</w:t>
      </w:r>
    </w:p>
    <w:p w:rsidR="002D0A82" w:rsidRPr="00C46E5F" w:rsidRDefault="002D0A82" w:rsidP="00BC4C20">
      <w:pPr>
        <w:pStyle w:val="a3"/>
        <w:spacing w:before="0" w:beforeAutospacing="0" w:after="0" w:afterAutospacing="0"/>
        <w:ind w:firstLine="567"/>
        <w:jc w:val="center"/>
        <w:rPr>
          <w:rFonts w:ascii="Times New Roman" w:hAnsi="Times New Roman" w:cs="Times New Roman"/>
          <w:b/>
          <w:color w:val="auto"/>
          <w:sz w:val="28"/>
          <w:szCs w:val="28"/>
          <w:lang w:val="uk-UA"/>
        </w:rPr>
      </w:pPr>
    </w:p>
    <w:p w:rsidR="002D0A82" w:rsidRPr="00C46E5F" w:rsidRDefault="00754FE7" w:rsidP="00BC4C20">
      <w:pPr>
        <w:pStyle w:val="a3"/>
        <w:spacing w:before="0" w:beforeAutospacing="0" w:after="0" w:afterAutospacing="0"/>
        <w:ind w:firstLine="567"/>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081 Право (право)</w:t>
      </w:r>
    </w:p>
    <w:p w:rsidR="002D0A82" w:rsidRPr="00C46E5F" w:rsidRDefault="002D0A82" w:rsidP="00BC4C20">
      <w:pPr>
        <w:pStyle w:val="a3"/>
        <w:spacing w:before="0" w:beforeAutospacing="0" w:after="0" w:afterAutospacing="0"/>
        <w:ind w:firstLine="567"/>
        <w:jc w:val="center"/>
        <w:rPr>
          <w:rFonts w:ascii="Times New Roman" w:hAnsi="Times New Roman" w:cs="Times New Roman"/>
          <w:b/>
          <w:color w:val="auto"/>
          <w:sz w:val="28"/>
          <w:szCs w:val="28"/>
          <w:lang w:val="uk-UA"/>
        </w:rPr>
      </w:pPr>
    </w:p>
    <w:p w:rsidR="002D0A82" w:rsidRPr="00C46E5F" w:rsidRDefault="002D0A82" w:rsidP="00BC4C20">
      <w:pPr>
        <w:pStyle w:val="a3"/>
        <w:spacing w:before="0" w:beforeAutospacing="0" w:after="0" w:afterAutospacing="0"/>
        <w:ind w:firstLine="567"/>
        <w:jc w:val="center"/>
        <w:rPr>
          <w:rFonts w:ascii="Times New Roman" w:hAnsi="Times New Roman" w:cs="Times New Roman"/>
          <w:color w:val="auto"/>
          <w:sz w:val="28"/>
          <w:szCs w:val="28"/>
          <w:lang w:val="uk-UA"/>
        </w:rPr>
      </w:pPr>
    </w:p>
    <w:p w:rsidR="002D0A82" w:rsidRPr="00C46E5F" w:rsidRDefault="002D0A82" w:rsidP="00BC4C20">
      <w:pPr>
        <w:pStyle w:val="a3"/>
        <w:spacing w:before="0" w:beforeAutospacing="0" w:after="0" w:afterAutospacing="0"/>
        <w:ind w:firstLine="567"/>
        <w:jc w:val="center"/>
        <w:rPr>
          <w:rFonts w:ascii="Times New Roman" w:hAnsi="Times New Roman" w:cs="Times New Roman"/>
          <w:color w:val="auto"/>
          <w:sz w:val="28"/>
          <w:szCs w:val="28"/>
          <w:lang w:val="uk-UA"/>
        </w:rPr>
      </w:pPr>
    </w:p>
    <w:p w:rsidR="002D0A82" w:rsidRPr="00C46E5F" w:rsidRDefault="002D0A82" w:rsidP="00BC4C20">
      <w:pPr>
        <w:pStyle w:val="a3"/>
        <w:spacing w:before="0" w:beforeAutospacing="0" w:after="0" w:afterAutospacing="0"/>
        <w:ind w:firstLine="567"/>
        <w:jc w:val="center"/>
        <w:rPr>
          <w:rFonts w:ascii="Times New Roman" w:hAnsi="Times New Roman" w:cs="Times New Roman"/>
          <w:color w:val="auto"/>
          <w:sz w:val="28"/>
          <w:szCs w:val="28"/>
          <w:lang w:val="uk-UA"/>
        </w:rPr>
      </w:pPr>
    </w:p>
    <w:p w:rsidR="002D0A82" w:rsidRPr="00C46E5F" w:rsidRDefault="002D0A82" w:rsidP="00BC4C20">
      <w:pPr>
        <w:pStyle w:val="a3"/>
        <w:spacing w:before="0" w:beforeAutospacing="0" w:after="0" w:afterAutospacing="0"/>
        <w:ind w:firstLine="567"/>
        <w:jc w:val="center"/>
        <w:rPr>
          <w:rFonts w:ascii="Times New Roman" w:hAnsi="Times New Roman" w:cs="Times New Roman"/>
          <w:color w:val="auto"/>
          <w:sz w:val="28"/>
          <w:szCs w:val="28"/>
          <w:lang w:val="uk-UA"/>
        </w:rPr>
      </w:pPr>
    </w:p>
    <w:p w:rsidR="002D0A82" w:rsidRPr="00C46E5F" w:rsidRDefault="002D0A82" w:rsidP="00BC4C20">
      <w:pPr>
        <w:pStyle w:val="a3"/>
        <w:spacing w:before="0" w:beforeAutospacing="0" w:after="0" w:afterAutospacing="0"/>
        <w:ind w:firstLine="567"/>
        <w:jc w:val="center"/>
        <w:rPr>
          <w:rFonts w:ascii="Times New Roman" w:hAnsi="Times New Roman" w:cs="Times New Roman"/>
          <w:color w:val="auto"/>
          <w:sz w:val="28"/>
          <w:szCs w:val="28"/>
          <w:lang w:val="uk-UA"/>
        </w:rPr>
      </w:pPr>
    </w:p>
    <w:p w:rsidR="002D0A82" w:rsidRPr="00C46E5F" w:rsidRDefault="002D0A82" w:rsidP="00BC4C20">
      <w:pPr>
        <w:pStyle w:val="a3"/>
        <w:spacing w:before="0" w:beforeAutospacing="0" w:after="0" w:afterAutospacing="0"/>
        <w:ind w:firstLine="567"/>
        <w:jc w:val="center"/>
        <w:rPr>
          <w:rFonts w:ascii="Times New Roman" w:hAnsi="Times New Roman" w:cs="Times New Roman"/>
          <w:color w:val="auto"/>
          <w:sz w:val="28"/>
          <w:szCs w:val="28"/>
          <w:lang w:val="uk-UA"/>
        </w:rPr>
      </w:pPr>
    </w:p>
    <w:p w:rsidR="002D0A82" w:rsidRPr="00C46E5F" w:rsidRDefault="002D0A82" w:rsidP="00BC4C20">
      <w:pPr>
        <w:pStyle w:val="a3"/>
        <w:spacing w:before="0" w:beforeAutospacing="0" w:after="0" w:afterAutospacing="0"/>
        <w:ind w:firstLine="567"/>
        <w:jc w:val="center"/>
        <w:rPr>
          <w:rFonts w:ascii="Times New Roman" w:hAnsi="Times New Roman" w:cs="Times New Roman"/>
          <w:color w:val="auto"/>
          <w:sz w:val="28"/>
          <w:szCs w:val="28"/>
          <w:lang w:val="uk-UA"/>
        </w:rPr>
      </w:pPr>
    </w:p>
    <w:p w:rsidR="002D0A82" w:rsidRPr="00C46E5F" w:rsidRDefault="002D0A82" w:rsidP="00BC4C20">
      <w:pPr>
        <w:pStyle w:val="a3"/>
        <w:spacing w:before="0" w:beforeAutospacing="0" w:after="0" w:afterAutospacing="0"/>
        <w:ind w:firstLine="567"/>
        <w:jc w:val="center"/>
        <w:rPr>
          <w:rFonts w:ascii="Times New Roman" w:hAnsi="Times New Roman" w:cs="Times New Roman"/>
          <w:color w:val="auto"/>
          <w:sz w:val="28"/>
          <w:szCs w:val="28"/>
          <w:lang w:val="uk-UA"/>
        </w:rPr>
      </w:pPr>
    </w:p>
    <w:p w:rsidR="002D0A82" w:rsidRPr="00C46E5F" w:rsidRDefault="002D0A82" w:rsidP="00BC4C20">
      <w:pPr>
        <w:pStyle w:val="a3"/>
        <w:spacing w:before="0" w:beforeAutospacing="0" w:after="0" w:afterAutospacing="0"/>
        <w:ind w:firstLine="567"/>
        <w:jc w:val="center"/>
        <w:rPr>
          <w:rFonts w:ascii="Times New Roman" w:hAnsi="Times New Roman" w:cs="Times New Roman"/>
          <w:color w:val="auto"/>
          <w:sz w:val="28"/>
          <w:szCs w:val="28"/>
          <w:lang w:val="uk-UA"/>
        </w:rPr>
      </w:pPr>
    </w:p>
    <w:p w:rsidR="002D0A82" w:rsidRPr="00C46E5F" w:rsidRDefault="002D0A82" w:rsidP="00BC4C20">
      <w:pPr>
        <w:pStyle w:val="a3"/>
        <w:spacing w:before="0" w:beforeAutospacing="0" w:after="0" w:afterAutospacing="0"/>
        <w:ind w:firstLine="567"/>
        <w:jc w:val="center"/>
        <w:rPr>
          <w:rFonts w:ascii="Times New Roman" w:hAnsi="Times New Roman" w:cs="Times New Roman"/>
          <w:color w:val="auto"/>
          <w:sz w:val="28"/>
          <w:szCs w:val="28"/>
          <w:lang w:val="uk-UA"/>
        </w:rPr>
      </w:pPr>
    </w:p>
    <w:p w:rsidR="002D0A82" w:rsidRPr="00C46E5F" w:rsidRDefault="002D0A82" w:rsidP="00BC4C20">
      <w:pPr>
        <w:pStyle w:val="a3"/>
        <w:spacing w:before="0" w:beforeAutospacing="0" w:after="0" w:afterAutospacing="0"/>
        <w:ind w:firstLine="567"/>
        <w:jc w:val="center"/>
        <w:rPr>
          <w:rFonts w:ascii="Times New Roman" w:hAnsi="Times New Roman" w:cs="Times New Roman"/>
          <w:color w:val="auto"/>
          <w:sz w:val="28"/>
          <w:szCs w:val="28"/>
          <w:lang w:val="uk-UA"/>
        </w:rPr>
      </w:pPr>
    </w:p>
    <w:p w:rsidR="002D0A82" w:rsidRPr="00C46E5F" w:rsidRDefault="002D0A82" w:rsidP="00BC4C20">
      <w:pPr>
        <w:pStyle w:val="a3"/>
        <w:spacing w:before="0" w:beforeAutospacing="0" w:after="0" w:afterAutospacing="0"/>
        <w:ind w:firstLine="567"/>
        <w:jc w:val="center"/>
        <w:rPr>
          <w:rFonts w:ascii="Times New Roman" w:hAnsi="Times New Roman" w:cs="Times New Roman"/>
          <w:b/>
          <w:color w:val="auto"/>
          <w:sz w:val="28"/>
          <w:szCs w:val="28"/>
          <w:lang w:val="uk-UA"/>
        </w:rPr>
      </w:pPr>
    </w:p>
    <w:p w:rsidR="002D0A82" w:rsidRPr="00C46E5F" w:rsidRDefault="002D0A82" w:rsidP="00BC4C20">
      <w:pPr>
        <w:pStyle w:val="a3"/>
        <w:spacing w:before="0" w:beforeAutospacing="0" w:after="0" w:afterAutospacing="0"/>
        <w:ind w:firstLine="567"/>
        <w:jc w:val="center"/>
        <w:rPr>
          <w:rFonts w:ascii="Times New Roman" w:hAnsi="Times New Roman" w:cs="Times New Roman"/>
          <w:b/>
          <w:color w:val="auto"/>
          <w:sz w:val="28"/>
          <w:szCs w:val="28"/>
          <w:lang w:val="uk-UA"/>
        </w:rPr>
      </w:pPr>
    </w:p>
    <w:p w:rsidR="002D0A82" w:rsidRPr="00C46E5F" w:rsidRDefault="002D0A82" w:rsidP="00BC4C20">
      <w:pPr>
        <w:pStyle w:val="a3"/>
        <w:spacing w:before="0" w:beforeAutospacing="0" w:after="0" w:afterAutospacing="0"/>
        <w:ind w:firstLine="567"/>
        <w:jc w:val="center"/>
        <w:rPr>
          <w:rFonts w:ascii="Times New Roman" w:hAnsi="Times New Roman" w:cs="Times New Roman"/>
          <w:b/>
          <w:color w:val="auto"/>
          <w:sz w:val="28"/>
          <w:szCs w:val="28"/>
          <w:lang w:val="uk-UA"/>
        </w:rPr>
      </w:pPr>
    </w:p>
    <w:p w:rsidR="002D0A82" w:rsidRPr="00C46E5F" w:rsidRDefault="00754FE7" w:rsidP="00BC4C20">
      <w:pPr>
        <w:pStyle w:val="a3"/>
        <w:spacing w:before="0" w:beforeAutospacing="0" w:after="0" w:afterAutospacing="0"/>
        <w:ind w:firstLine="567"/>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Харків 2023</w:t>
      </w:r>
    </w:p>
    <w:p w:rsidR="002D0A82" w:rsidRPr="00C46E5F" w:rsidRDefault="002D0A82" w:rsidP="00BC4C20">
      <w:pPr>
        <w:pStyle w:val="a3"/>
        <w:spacing w:before="0" w:beforeAutospacing="0" w:after="0" w:afterAutospacing="0"/>
        <w:ind w:firstLine="567"/>
        <w:jc w:val="center"/>
        <w:rPr>
          <w:rFonts w:ascii="Times New Roman" w:hAnsi="Times New Roman" w:cs="Times New Roman"/>
          <w:b/>
          <w:bCs/>
          <w:caps/>
          <w:color w:val="auto"/>
          <w:sz w:val="28"/>
          <w:szCs w:val="28"/>
          <w:lang w:val="uk-UA"/>
        </w:rPr>
      </w:pPr>
    </w:p>
    <w:p w:rsidR="002D0A82" w:rsidRPr="00C46E5F" w:rsidRDefault="002D0A82" w:rsidP="00BC4C20">
      <w:pPr>
        <w:pStyle w:val="a3"/>
        <w:spacing w:before="0" w:beforeAutospacing="0" w:after="0" w:afterAutospacing="0"/>
        <w:ind w:firstLine="567"/>
        <w:jc w:val="center"/>
        <w:rPr>
          <w:rFonts w:ascii="Times New Roman" w:hAnsi="Times New Roman" w:cs="Times New Roman"/>
          <w:b/>
          <w:bCs/>
          <w:caps/>
          <w:color w:val="auto"/>
          <w:sz w:val="28"/>
          <w:szCs w:val="28"/>
          <w:lang w:val="uk-UA"/>
        </w:rPr>
      </w:pPr>
    </w:p>
    <w:p w:rsidR="002D0A82" w:rsidRPr="00C46E5F" w:rsidRDefault="002D0A82" w:rsidP="00BC4C20">
      <w:pPr>
        <w:pStyle w:val="a3"/>
        <w:spacing w:before="0" w:beforeAutospacing="0" w:after="0" w:afterAutospacing="0"/>
        <w:ind w:firstLine="567"/>
        <w:jc w:val="center"/>
        <w:rPr>
          <w:rFonts w:ascii="Times New Roman" w:hAnsi="Times New Roman" w:cs="Times New Roman"/>
          <w:b/>
          <w:bCs/>
          <w:caps/>
          <w:color w:val="auto"/>
          <w:sz w:val="28"/>
          <w:szCs w:val="28"/>
          <w:lang w:val="uk-UA"/>
        </w:rPr>
      </w:pPr>
    </w:p>
    <w:p w:rsidR="002D0A82" w:rsidRPr="00754FE7" w:rsidRDefault="002D0A82" w:rsidP="00BC4C20">
      <w:pPr>
        <w:pStyle w:val="a3"/>
        <w:spacing w:before="0" w:beforeAutospacing="0" w:after="0" w:afterAutospacing="0"/>
        <w:ind w:firstLine="567"/>
        <w:jc w:val="center"/>
        <w:rPr>
          <w:rFonts w:ascii="Times New Roman" w:hAnsi="Times New Roman" w:cs="Times New Roman"/>
          <w:b/>
          <w:bCs/>
          <w:caps/>
          <w:color w:val="auto"/>
          <w:sz w:val="28"/>
          <w:szCs w:val="28"/>
          <w:lang w:val="uk-UA"/>
        </w:rPr>
      </w:pPr>
    </w:p>
    <w:tbl>
      <w:tblPr>
        <w:tblW w:w="0" w:type="auto"/>
        <w:tblLook w:val="01E0"/>
      </w:tblPr>
      <w:tblGrid>
        <w:gridCol w:w="4787"/>
        <w:gridCol w:w="4783"/>
      </w:tblGrid>
      <w:tr w:rsidR="00754FE7" w:rsidRPr="00754FE7" w:rsidTr="00FB5D44">
        <w:tc>
          <w:tcPr>
            <w:tcW w:w="4811" w:type="dxa"/>
          </w:tcPr>
          <w:p w:rsidR="00754FE7" w:rsidRPr="00754FE7" w:rsidRDefault="00754FE7" w:rsidP="00FB5D44">
            <w:pPr>
              <w:pStyle w:val="a3"/>
              <w:spacing w:before="0" w:beforeAutospacing="0" w:after="0" w:afterAutospacing="0"/>
              <w:jc w:val="both"/>
              <w:rPr>
                <w:rFonts w:ascii="Times New Roman" w:hAnsi="Times New Roman" w:cs="Times New Roman"/>
                <w:b/>
                <w:sz w:val="28"/>
                <w:szCs w:val="28"/>
                <w:lang w:val="uk-UA"/>
              </w:rPr>
            </w:pPr>
            <w:r w:rsidRPr="00754FE7">
              <w:rPr>
                <w:rFonts w:ascii="Times New Roman" w:hAnsi="Times New Roman" w:cs="Times New Roman"/>
                <w:b/>
                <w:sz w:val="28"/>
                <w:szCs w:val="28"/>
                <w:lang w:val="uk-UA"/>
              </w:rPr>
              <w:lastRenderedPageBreak/>
              <w:t>ЗАТВЕРДЖЕНО</w:t>
            </w:r>
          </w:p>
          <w:p w:rsidR="00754FE7" w:rsidRPr="00754FE7" w:rsidRDefault="00754FE7" w:rsidP="00FB5D44">
            <w:pPr>
              <w:pStyle w:val="a3"/>
              <w:spacing w:before="0" w:beforeAutospacing="0" w:after="0" w:afterAutospacing="0"/>
              <w:jc w:val="both"/>
              <w:rPr>
                <w:rFonts w:ascii="Times New Roman" w:hAnsi="Times New Roman" w:cs="Times New Roman"/>
                <w:sz w:val="28"/>
                <w:szCs w:val="28"/>
                <w:lang w:val="uk-UA"/>
              </w:rPr>
            </w:pPr>
            <w:r w:rsidRPr="00754FE7">
              <w:rPr>
                <w:rFonts w:ascii="Times New Roman" w:hAnsi="Times New Roman" w:cs="Times New Roman"/>
                <w:sz w:val="28"/>
                <w:szCs w:val="28"/>
                <w:lang w:val="uk-UA"/>
              </w:rPr>
              <w:t>Науково-методичною радою</w:t>
            </w:r>
          </w:p>
          <w:p w:rsidR="00754FE7" w:rsidRPr="00754FE7" w:rsidRDefault="00754FE7" w:rsidP="00FB5D44">
            <w:pPr>
              <w:pStyle w:val="a3"/>
              <w:spacing w:before="0" w:beforeAutospacing="0" w:after="0" w:afterAutospacing="0"/>
              <w:jc w:val="both"/>
              <w:rPr>
                <w:rFonts w:ascii="Times New Roman" w:hAnsi="Times New Roman" w:cs="Times New Roman"/>
                <w:sz w:val="28"/>
                <w:szCs w:val="28"/>
                <w:lang w:val="uk-UA"/>
              </w:rPr>
            </w:pPr>
            <w:r w:rsidRPr="00754FE7">
              <w:rPr>
                <w:rFonts w:ascii="Times New Roman" w:hAnsi="Times New Roman" w:cs="Times New Roman"/>
                <w:sz w:val="28"/>
                <w:szCs w:val="28"/>
                <w:lang w:val="uk-UA"/>
              </w:rPr>
              <w:t>Харківського національного</w:t>
            </w:r>
          </w:p>
          <w:p w:rsidR="00754FE7" w:rsidRPr="00754FE7" w:rsidRDefault="00754FE7" w:rsidP="00FB5D44">
            <w:pPr>
              <w:pStyle w:val="a3"/>
              <w:spacing w:before="0" w:beforeAutospacing="0" w:after="0" w:afterAutospacing="0"/>
              <w:jc w:val="both"/>
              <w:rPr>
                <w:rFonts w:ascii="Times New Roman" w:hAnsi="Times New Roman" w:cs="Times New Roman"/>
                <w:sz w:val="28"/>
                <w:szCs w:val="28"/>
                <w:lang w:val="uk-UA"/>
              </w:rPr>
            </w:pPr>
            <w:r w:rsidRPr="00754FE7">
              <w:rPr>
                <w:rFonts w:ascii="Times New Roman" w:hAnsi="Times New Roman" w:cs="Times New Roman"/>
                <w:sz w:val="28"/>
                <w:szCs w:val="28"/>
                <w:lang w:val="uk-UA"/>
              </w:rPr>
              <w:t>університету внутрішніх справ</w:t>
            </w:r>
          </w:p>
          <w:p w:rsidR="00754FE7" w:rsidRPr="00754FE7" w:rsidRDefault="00754FE7" w:rsidP="00FB5D44">
            <w:pPr>
              <w:pStyle w:val="a3"/>
              <w:spacing w:before="0" w:beforeAutospacing="0" w:after="0" w:afterAutospacing="0"/>
              <w:jc w:val="both"/>
              <w:rPr>
                <w:rFonts w:ascii="Times New Roman" w:hAnsi="Times New Roman" w:cs="Times New Roman"/>
                <w:sz w:val="28"/>
                <w:szCs w:val="28"/>
                <w:lang w:val="uk-UA"/>
              </w:rPr>
            </w:pPr>
            <w:r w:rsidRPr="00754FE7">
              <w:rPr>
                <w:rFonts w:ascii="Times New Roman" w:hAnsi="Times New Roman" w:cs="Times New Roman"/>
                <w:sz w:val="28"/>
                <w:szCs w:val="28"/>
                <w:lang w:val="uk-UA"/>
              </w:rPr>
              <w:t>Протокол  від 30.08.23 №7</w:t>
            </w:r>
          </w:p>
          <w:p w:rsidR="00754FE7" w:rsidRPr="00754FE7" w:rsidRDefault="00754FE7" w:rsidP="00FB5D44">
            <w:pPr>
              <w:pStyle w:val="a3"/>
              <w:spacing w:before="0" w:beforeAutospacing="0" w:after="0" w:afterAutospacing="0"/>
              <w:jc w:val="both"/>
              <w:rPr>
                <w:rFonts w:ascii="Times New Roman" w:hAnsi="Times New Roman" w:cs="Times New Roman"/>
                <w:sz w:val="28"/>
                <w:szCs w:val="28"/>
                <w:lang w:val="uk-UA"/>
              </w:rPr>
            </w:pPr>
          </w:p>
        </w:tc>
        <w:tc>
          <w:tcPr>
            <w:tcW w:w="4812" w:type="dxa"/>
          </w:tcPr>
          <w:p w:rsidR="00754FE7" w:rsidRPr="00754FE7" w:rsidRDefault="00754FE7" w:rsidP="00FB5D44">
            <w:pPr>
              <w:pStyle w:val="a3"/>
              <w:spacing w:before="0" w:beforeAutospacing="0" w:after="0" w:afterAutospacing="0"/>
              <w:ind w:left="102"/>
              <w:jc w:val="both"/>
              <w:rPr>
                <w:rFonts w:ascii="Times New Roman" w:hAnsi="Times New Roman" w:cs="Times New Roman"/>
                <w:b/>
                <w:sz w:val="28"/>
                <w:szCs w:val="28"/>
                <w:lang w:val="uk-UA"/>
              </w:rPr>
            </w:pPr>
            <w:r w:rsidRPr="00754FE7">
              <w:rPr>
                <w:rFonts w:ascii="Times New Roman" w:hAnsi="Times New Roman" w:cs="Times New Roman"/>
                <w:b/>
                <w:sz w:val="28"/>
                <w:szCs w:val="28"/>
                <w:lang w:val="uk-UA"/>
              </w:rPr>
              <w:t>СХВАЛЕНО</w:t>
            </w:r>
          </w:p>
          <w:p w:rsidR="00754FE7" w:rsidRPr="00754FE7" w:rsidRDefault="00754FE7" w:rsidP="00FB5D44">
            <w:pPr>
              <w:pStyle w:val="a3"/>
              <w:spacing w:before="0" w:beforeAutospacing="0" w:after="0" w:afterAutospacing="0"/>
              <w:ind w:left="102"/>
              <w:jc w:val="both"/>
              <w:rPr>
                <w:rFonts w:ascii="Times New Roman" w:hAnsi="Times New Roman" w:cs="Times New Roman"/>
                <w:sz w:val="28"/>
                <w:szCs w:val="28"/>
                <w:lang w:val="uk-UA"/>
              </w:rPr>
            </w:pPr>
            <w:r w:rsidRPr="00754FE7">
              <w:rPr>
                <w:rFonts w:ascii="Times New Roman" w:hAnsi="Times New Roman" w:cs="Times New Roman"/>
                <w:sz w:val="28"/>
                <w:szCs w:val="28"/>
                <w:lang w:val="uk-UA"/>
              </w:rPr>
              <w:t>Вченою радою Сумської філії ХНУВС</w:t>
            </w:r>
          </w:p>
          <w:p w:rsidR="00754FE7" w:rsidRPr="00754FE7" w:rsidRDefault="00754FE7" w:rsidP="00FB5D44">
            <w:pPr>
              <w:pStyle w:val="a3"/>
              <w:spacing w:before="0" w:beforeAutospacing="0" w:after="0" w:afterAutospacing="0"/>
              <w:ind w:left="102"/>
              <w:jc w:val="both"/>
              <w:rPr>
                <w:rFonts w:ascii="Times New Roman" w:hAnsi="Times New Roman" w:cs="Times New Roman"/>
                <w:sz w:val="28"/>
                <w:szCs w:val="28"/>
                <w:lang w:val="uk-UA"/>
              </w:rPr>
            </w:pPr>
            <w:r w:rsidRPr="00754FE7">
              <w:rPr>
                <w:rFonts w:ascii="Times New Roman" w:hAnsi="Times New Roman" w:cs="Times New Roman"/>
                <w:sz w:val="28"/>
                <w:szCs w:val="28"/>
                <w:lang w:val="uk-UA"/>
              </w:rPr>
              <w:t>Протокол від 29.08.23 № 7</w:t>
            </w:r>
          </w:p>
          <w:p w:rsidR="00754FE7" w:rsidRPr="00754FE7" w:rsidRDefault="00754FE7" w:rsidP="00FB5D44">
            <w:pPr>
              <w:pStyle w:val="a3"/>
              <w:spacing w:before="0" w:beforeAutospacing="0" w:after="0" w:afterAutospacing="0"/>
              <w:ind w:left="102"/>
              <w:jc w:val="both"/>
              <w:rPr>
                <w:rFonts w:ascii="Times New Roman" w:hAnsi="Times New Roman" w:cs="Times New Roman"/>
                <w:sz w:val="28"/>
                <w:szCs w:val="28"/>
                <w:lang w:val="uk-UA"/>
              </w:rPr>
            </w:pPr>
          </w:p>
        </w:tc>
      </w:tr>
      <w:tr w:rsidR="00754FE7" w:rsidRPr="00754FE7" w:rsidTr="00FB5D44">
        <w:tc>
          <w:tcPr>
            <w:tcW w:w="4811" w:type="dxa"/>
          </w:tcPr>
          <w:p w:rsidR="00754FE7" w:rsidRPr="00754FE7" w:rsidRDefault="00754FE7" w:rsidP="00FB5D44">
            <w:pPr>
              <w:pStyle w:val="a3"/>
              <w:spacing w:before="0" w:beforeAutospacing="0" w:after="0" w:afterAutospacing="0"/>
              <w:jc w:val="both"/>
              <w:rPr>
                <w:rFonts w:ascii="Times New Roman" w:hAnsi="Times New Roman" w:cs="Times New Roman"/>
                <w:b/>
                <w:sz w:val="28"/>
                <w:szCs w:val="28"/>
                <w:lang w:val="uk-UA"/>
              </w:rPr>
            </w:pPr>
          </w:p>
        </w:tc>
        <w:tc>
          <w:tcPr>
            <w:tcW w:w="4812" w:type="dxa"/>
          </w:tcPr>
          <w:p w:rsidR="00754FE7" w:rsidRPr="00754FE7" w:rsidRDefault="00754FE7" w:rsidP="00FB5D44">
            <w:pPr>
              <w:pStyle w:val="a3"/>
              <w:spacing w:before="0" w:beforeAutospacing="0" w:after="0" w:afterAutospacing="0"/>
              <w:ind w:left="102"/>
              <w:jc w:val="both"/>
              <w:rPr>
                <w:rFonts w:ascii="Times New Roman" w:hAnsi="Times New Roman" w:cs="Times New Roman"/>
                <w:b/>
                <w:sz w:val="28"/>
                <w:szCs w:val="28"/>
                <w:lang w:val="uk-UA"/>
              </w:rPr>
            </w:pPr>
          </w:p>
        </w:tc>
      </w:tr>
      <w:tr w:rsidR="00754FE7" w:rsidRPr="00754FE7" w:rsidTr="00FB5D44">
        <w:tc>
          <w:tcPr>
            <w:tcW w:w="4811" w:type="dxa"/>
          </w:tcPr>
          <w:p w:rsidR="00754FE7" w:rsidRPr="00754FE7" w:rsidRDefault="00754FE7" w:rsidP="00FB5D44">
            <w:pPr>
              <w:pStyle w:val="a3"/>
              <w:spacing w:before="0" w:beforeAutospacing="0" w:after="0" w:afterAutospacing="0"/>
              <w:jc w:val="both"/>
              <w:rPr>
                <w:rFonts w:ascii="Times New Roman" w:hAnsi="Times New Roman" w:cs="Times New Roman"/>
                <w:b/>
                <w:sz w:val="28"/>
                <w:szCs w:val="28"/>
                <w:lang w:val="uk-UA"/>
              </w:rPr>
            </w:pPr>
            <w:r w:rsidRPr="00754FE7">
              <w:rPr>
                <w:rFonts w:ascii="Times New Roman" w:hAnsi="Times New Roman" w:cs="Times New Roman"/>
                <w:b/>
                <w:sz w:val="28"/>
                <w:szCs w:val="28"/>
                <w:lang w:val="uk-UA"/>
              </w:rPr>
              <w:t>ПОГОДЖЕНО</w:t>
            </w:r>
          </w:p>
          <w:p w:rsidR="00754FE7" w:rsidRPr="00754FE7" w:rsidRDefault="00754FE7" w:rsidP="00FB5D44">
            <w:pPr>
              <w:pStyle w:val="a3"/>
              <w:spacing w:before="0" w:beforeAutospacing="0" w:after="0" w:afterAutospacing="0"/>
              <w:jc w:val="both"/>
              <w:rPr>
                <w:rFonts w:ascii="Times New Roman" w:hAnsi="Times New Roman" w:cs="Times New Roman"/>
                <w:sz w:val="28"/>
                <w:szCs w:val="28"/>
                <w:lang w:val="uk-UA"/>
              </w:rPr>
            </w:pPr>
            <w:r w:rsidRPr="00754FE7">
              <w:rPr>
                <w:rFonts w:ascii="Times New Roman" w:hAnsi="Times New Roman" w:cs="Times New Roman"/>
                <w:sz w:val="28"/>
                <w:szCs w:val="28"/>
                <w:lang w:val="uk-UA"/>
              </w:rPr>
              <w:t>Секцією Науково-методичної ради</w:t>
            </w:r>
          </w:p>
          <w:p w:rsidR="00754FE7" w:rsidRPr="00754FE7" w:rsidRDefault="00754FE7" w:rsidP="00FB5D44">
            <w:pPr>
              <w:pStyle w:val="a3"/>
              <w:spacing w:before="0" w:beforeAutospacing="0" w:after="0" w:afterAutospacing="0"/>
              <w:jc w:val="both"/>
              <w:rPr>
                <w:rFonts w:ascii="Times New Roman" w:hAnsi="Times New Roman" w:cs="Times New Roman"/>
                <w:sz w:val="28"/>
                <w:szCs w:val="28"/>
                <w:lang w:val="uk-UA"/>
              </w:rPr>
            </w:pPr>
            <w:r w:rsidRPr="00754FE7">
              <w:rPr>
                <w:rFonts w:ascii="Times New Roman" w:hAnsi="Times New Roman" w:cs="Times New Roman"/>
                <w:sz w:val="28"/>
                <w:szCs w:val="28"/>
                <w:lang w:val="uk-UA"/>
              </w:rPr>
              <w:t xml:space="preserve">ХНУВС з юридичних дисциплін </w:t>
            </w:r>
          </w:p>
          <w:p w:rsidR="00754FE7" w:rsidRPr="00754FE7" w:rsidRDefault="00754FE7" w:rsidP="00FB5D44">
            <w:pPr>
              <w:pStyle w:val="a3"/>
              <w:spacing w:before="0" w:beforeAutospacing="0" w:after="0" w:afterAutospacing="0"/>
              <w:jc w:val="both"/>
              <w:rPr>
                <w:rFonts w:ascii="Times New Roman" w:hAnsi="Times New Roman" w:cs="Times New Roman"/>
                <w:i/>
                <w:sz w:val="28"/>
                <w:szCs w:val="28"/>
                <w:u w:val="single"/>
                <w:lang w:val="uk-UA"/>
              </w:rPr>
            </w:pPr>
          </w:p>
          <w:p w:rsidR="00754FE7" w:rsidRPr="00754FE7" w:rsidRDefault="00754FE7" w:rsidP="00FB5D44">
            <w:pPr>
              <w:pStyle w:val="a3"/>
              <w:spacing w:before="0" w:beforeAutospacing="0" w:after="0" w:afterAutospacing="0"/>
              <w:jc w:val="both"/>
              <w:rPr>
                <w:rFonts w:ascii="Times New Roman" w:hAnsi="Times New Roman" w:cs="Times New Roman"/>
                <w:sz w:val="28"/>
                <w:szCs w:val="28"/>
                <w:lang w:val="uk-UA"/>
              </w:rPr>
            </w:pPr>
            <w:r w:rsidRPr="00754FE7">
              <w:rPr>
                <w:rFonts w:ascii="Times New Roman" w:hAnsi="Times New Roman" w:cs="Times New Roman"/>
                <w:sz w:val="28"/>
                <w:szCs w:val="28"/>
                <w:lang w:val="uk-UA"/>
              </w:rPr>
              <w:t>Протокол № 7 від 29.08.23</w:t>
            </w:r>
          </w:p>
          <w:p w:rsidR="00754FE7" w:rsidRPr="00754FE7" w:rsidRDefault="00754FE7" w:rsidP="00FB5D44">
            <w:pPr>
              <w:pStyle w:val="a3"/>
              <w:spacing w:before="0" w:beforeAutospacing="0" w:after="0" w:afterAutospacing="0"/>
              <w:jc w:val="both"/>
              <w:rPr>
                <w:rFonts w:ascii="Times New Roman" w:hAnsi="Times New Roman" w:cs="Times New Roman"/>
                <w:sz w:val="28"/>
                <w:szCs w:val="28"/>
                <w:lang w:val="uk-UA"/>
              </w:rPr>
            </w:pPr>
          </w:p>
        </w:tc>
        <w:tc>
          <w:tcPr>
            <w:tcW w:w="4812" w:type="dxa"/>
          </w:tcPr>
          <w:p w:rsidR="00754FE7" w:rsidRPr="00754FE7" w:rsidRDefault="00754FE7" w:rsidP="00FB5D44">
            <w:pPr>
              <w:pStyle w:val="a3"/>
              <w:spacing w:before="0" w:beforeAutospacing="0" w:after="0" w:afterAutospacing="0"/>
              <w:ind w:left="102"/>
              <w:jc w:val="both"/>
              <w:rPr>
                <w:rFonts w:ascii="Times New Roman" w:hAnsi="Times New Roman" w:cs="Times New Roman"/>
                <w:sz w:val="28"/>
                <w:szCs w:val="28"/>
                <w:lang w:val="uk-UA"/>
              </w:rPr>
            </w:pPr>
          </w:p>
        </w:tc>
      </w:tr>
    </w:tbl>
    <w:p w:rsidR="00754FE7" w:rsidRPr="00754FE7" w:rsidRDefault="00754FE7" w:rsidP="00754FE7">
      <w:pPr>
        <w:pStyle w:val="a3"/>
        <w:spacing w:before="0" w:beforeAutospacing="0" w:after="0" w:afterAutospacing="0"/>
        <w:rPr>
          <w:rFonts w:ascii="Times New Roman" w:hAnsi="Times New Roman" w:cs="Times New Roman"/>
          <w:sz w:val="28"/>
          <w:szCs w:val="28"/>
          <w:lang w:val="uk-UA"/>
        </w:rPr>
      </w:pPr>
    </w:p>
    <w:p w:rsidR="00754FE7" w:rsidRPr="00754FE7" w:rsidRDefault="00754FE7" w:rsidP="00754FE7">
      <w:pPr>
        <w:pStyle w:val="a3"/>
        <w:spacing w:before="0" w:beforeAutospacing="0" w:after="0" w:afterAutospacing="0"/>
        <w:rPr>
          <w:rFonts w:ascii="Times New Roman" w:hAnsi="Times New Roman" w:cs="Times New Roman"/>
          <w:sz w:val="28"/>
          <w:szCs w:val="28"/>
          <w:lang w:val="uk-UA"/>
        </w:rPr>
      </w:pPr>
    </w:p>
    <w:p w:rsidR="00754FE7" w:rsidRPr="00754FE7" w:rsidRDefault="00754FE7" w:rsidP="00754FE7">
      <w:pPr>
        <w:pStyle w:val="a3"/>
        <w:spacing w:before="0" w:beforeAutospacing="0" w:after="0" w:afterAutospacing="0"/>
        <w:rPr>
          <w:rFonts w:ascii="Times New Roman" w:hAnsi="Times New Roman" w:cs="Times New Roman"/>
          <w:sz w:val="28"/>
          <w:szCs w:val="28"/>
          <w:lang w:val="uk-UA"/>
        </w:rPr>
      </w:pPr>
    </w:p>
    <w:p w:rsidR="00754FE7" w:rsidRPr="00754FE7" w:rsidRDefault="00754FE7" w:rsidP="00754FE7">
      <w:pPr>
        <w:pStyle w:val="a3"/>
        <w:spacing w:before="0" w:beforeAutospacing="0" w:after="0" w:afterAutospacing="0"/>
        <w:jc w:val="both"/>
        <w:rPr>
          <w:rFonts w:ascii="Times New Roman" w:hAnsi="Times New Roman" w:cs="Times New Roman"/>
          <w:i/>
          <w:sz w:val="28"/>
          <w:szCs w:val="28"/>
          <w:u w:val="single"/>
          <w:lang w:val="uk-UA"/>
        </w:rPr>
      </w:pPr>
      <w:r w:rsidRPr="00754FE7">
        <w:rPr>
          <w:rFonts w:ascii="Times New Roman" w:hAnsi="Times New Roman" w:cs="Times New Roman"/>
          <w:sz w:val="28"/>
          <w:szCs w:val="28"/>
          <w:lang w:val="uk-UA"/>
        </w:rPr>
        <w:t xml:space="preserve">Розглянуто на засіданні кафедри юридичних дисциплін Сумської філії ХНУВС </w:t>
      </w:r>
      <w:r w:rsidRPr="00754FE7">
        <w:rPr>
          <w:rFonts w:ascii="Times New Roman" w:hAnsi="Times New Roman" w:cs="Times New Roman"/>
          <w:i/>
          <w:sz w:val="28"/>
          <w:szCs w:val="28"/>
          <w:lang w:val="uk-UA"/>
        </w:rPr>
        <w:t xml:space="preserve"> </w:t>
      </w:r>
      <w:r w:rsidRPr="00754FE7">
        <w:rPr>
          <w:rFonts w:ascii="Times New Roman" w:hAnsi="Times New Roman" w:cs="Times New Roman"/>
          <w:i/>
          <w:sz w:val="28"/>
          <w:szCs w:val="28"/>
          <w:u w:val="single"/>
          <w:lang w:val="uk-UA"/>
        </w:rPr>
        <w:t>(протокол від   29.08.23    № 1   )</w:t>
      </w:r>
    </w:p>
    <w:p w:rsidR="00754FE7" w:rsidRPr="00754FE7" w:rsidRDefault="00754FE7" w:rsidP="00754FE7">
      <w:pPr>
        <w:pStyle w:val="a3"/>
        <w:spacing w:before="0" w:beforeAutospacing="0" w:after="0" w:afterAutospacing="0"/>
        <w:jc w:val="both"/>
        <w:rPr>
          <w:rFonts w:ascii="Times New Roman" w:hAnsi="Times New Roman" w:cs="Times New Roman"/>
          <w:i/>
          <w:sz w:val="28"/>
          <w:szCs w:val="28"/>
          <w:lang w:val="uk-UA"/>
        </w:rPr>
      </w:pPr>
    </w:p>
    <w:p w:rsidR="00754FE7" w:rsidRPr="00754FE7" w:rsidRDefault="00754FE7" w:rsidP="00754FE7">
      <w:pPr>
        <w:pStyle w:val="a3"/>
        <w:spacing w:before="0" w:beforeAutospacing="0" w:after="0" w:afterAutospacing="0"/>
        <w:rPr>
          <w:rFonts w:ascii="Times New Roman" w:hAnsi="Times New Roman" w:cs="Times New Roman"/>
          <w:sz w:val="28"/>
          <w:szCs w:val="28"/>
          <w:lang w:val="uk-UA"/>
        </w:rPr>
      </w:pPr>
    </w:p>
    <w:p w:rsidR="00754FE7" w:rsidRPr="00754FE7" w:rsidRDefault="00754FE7" w:rsidP="00754FE7">
      <w:pPr>
        <w:pStyle w:val="a3"/>
        <w:spacing w:before="0" w:beforeAutospacing="0" w:after="0" w:afterAutospacing="0"/>
        <w:rPr>
          <w:rFonts w:ascii="Times New Roman" w:hAnsi="Times New Roman" w:cs="Times New Roman"/>
          <w:sz w:val="28"/>
          <w:szCs w:val="28"/>
          <w:lang w:val="uk-UA"/>
        </w:rPr>
      </w:pPr>
    </w:p>
    <w:p w:rsidR="00754FE7" w:rsidRPr="00754FE7" w:rsidRDefault="00754FE7" w:rsidP="00754FE7">
      <w:pPr>
        <w:pStyle w:val="a3"/>
        <w:spacing w:before="0" w:beforeAutospacing="0" w:after="0" w:afterAutospacing="0"/>
        <w:rPr>
          <w:rFonts w:ascii="Times New Roman" w:hAnsi="Times New Roman" w:cs="Times New Roman"/>
          <w:sz w:val="28"/>
          <w:szCs w:val="28"/>
          <w:lang w:val="uk-UA"/>
        </w:rPr>
      </w:pPr>
    </w:p>
    <w:p w:rsidR="00754FE7" w:rsidRPr="00754FE7" w:rsidRDefault="00754FE7" w:rsidP="00754FE7">
      <w:pPr>
        <w:pStyle w:val="a3"/>
        <w:spacing w:before="0" w:beforeAutospacing="0" w:after="0" w:afterAutospacing="0"/>
        <w:rPr>
          <w:rFonts w:ascii="Times New Roman" w:hAnsi="Times New Roman" w:cs="Times New Roman"/>
          <w:sz w:val="28"/>
          <w:szCs w:val="28"/>
          <w:lang w:val="uk-UA"/>
        </w:rPr>
      </w:pPr>
    </w:p>
    <w:p w:rsidR="00754FE7" w:rsidRPr="00754FE7" w:rsidRDefault="00754FE7" w:rsidP="00754FE7">
      <w:pPr>
        <w:pStyle w:val="a3"/>
        <w:spacing w:before="0" w:beforeAutospacing="0" w:after="0" w:afterAutospacing="0"/>
        <w:rPr>
          <w:rFonts w:ascii="Times New Roman" w:hAnsi="Times New Roman" w:cs="Times New Roman"/>
          <w:sz w:val="28"/>
          <w:szCs w:val="28"/>
          <w:lang w:val="uk-UA"/>
        </w:rPr>
      </w:pPr>
      <w:r w:rsidRPr="00754FE7">
        <w:rPr>
          <w:rFonts w:ascii="Times New Roman" w:hAnsi="Times New Roman" w:cs="Times New Roman"/>
          <w:b/>
          <w:sz w:val="28"/>
          <w:szCs w:val="28"/>
          <w:lang w:val="uk-UA"/>
        </w:rPr>
        <w:t>Розробники:</w:t>
      </w:r>
      <w:r w:rsidRPr="00754FE7">
        <w:rPr>
          <w:rFonts w:ascii="Times New Roman" w:hAnsi="Times New Roman" w:cs="Times New Roman"/>
          <w:sz w:val="28"/>
          <w:szCs w:val="28"/>
          <w:lang w:val="uk-UA"/>
        </w:rPr>
        <w:t xml:space="preserve"> </w:t>
      </w:r>
    </w:p>
    <w:p w:rsidR="00754FE7" w:rsidRPr="00754FE7" w:rsidRDefault="00754FE7" w:rsidP="00754FE7">
      <w:pPr>
        <w:pStyle w:val="a3"/>
        <w:spacing w:before="0" w:beforeAutospacing="0" w:after="0" w:afterAutospacing="0"/>
        <w:jc w:val="both"/>
        <w:rPr>
          <w:rFonts w:ascii="Times New Roman" w:hAnsi="Times New Roman" w:cs="Times New Roman"/>
          <w:sz w:val="28"/>
          <w:szCs w:val="28"/>
          <w:lang w:val="uk-UA"/>
        </w:rPr>
      </w:pPr>
      <w:r w:rsidRPr="00754FE7">
        <w:rPr>
          <w:rFonts w:ascii="Times New Roman" w:hAnsi="Times New Roman" w:cs="Times New Roman"/>
          <w:sz w:val="28"/>
          <w:szCs w:val="28"/>
          <w:lang w:val="uk-UA"/>
        </w:rPr>
        <w:t>1.Професор кафедри юридичних дисциплін Сумської філії Харківського національного університету внутрішніх справ, кандидат юридичних наук, доцент Горобець Н.О.</w:t>
      </w:r>
    </w:p>
    <w:p w:rsidR="00754FE7" w:rsidRPr="00754FE7" w:rsidRDefault="00754FE7" w:rsidP="00754FE7">
      <w:pPr>
        <w:pStyle w:val="a3"/>
        <w:spacing w:before="0" w:beforeAutospacing="0" w:after="0" w:afterAutospacing="0"/>
        <w:rPr>
          <w:rFonts w:ascii="Times New Roman" w:hAnsi="Times New Roman" w:cs="Times New Roman"/>
          <w:sz w:val="28"/>
          <w:szCs w:val="28"/>
          <w:lang w:val="uk-UA"/>
        </w:rPr>
      </w:pPr>
    </w:p>
    <w:p w:rsidR="00754FE7" w:rsidRPr="00754FE7" w:rsidRDefault="00754FE7" w:rsidP="00754FE7">
      <w:pPr>
        <w:pStyle w:val="a3"/>
        <w:spacing w:before="0" w:beforeAutospacing="0" w:after="0" w:afterAutospacing="0"/>
        <w:rPr>
          <w:rFonts w:ascii="Times New Roman" w:hAnsi="Times New Roman" w:cs="Times New Roman"/>
          <w:i/>
          <w:sz w:val="28"/>
          <w:szCs w:val="28"/>
          <w:u w:val="single"/>
          <w:lang w:val="uk-UA"/>
        </w:rPr>
      </w:pPr>
    </w:p>
    <w:p w:rsidR="00754FE7" w:rsidRPr="00754FE7" w:rsidRDefault="00754FE7" w:rsidP="00754FE7">
      <w:pPr>
        <w:pStyle w:val="a3"/>
        <w:spacing w:before="0" w:beforeAutospacing="0" w:after="0" w:afterAutospacing="0"/>
        <w:rPr>
          <w:rFonts w:ascii="Times New Roman" w:hAnsi="Times New Roman" w:cs="Times New Roman"/>
          <w:b/>
          <w:sz w:val="28"/>
          <w:szCs w:val="28"/>
          <w:lang w:val="uk-UA"/>
        </w:rPr>
      </w:pPr>
    </w:p>
    <w:p w:rsidR="00754FE7" w:rsidRPr="00754FE7" w:rsidRDefault="00754FE7" w:rsidP="00754FE7">
      <w:pPr>
        <w:pStyle w:val="a3"/>
        <w:spacing w:before="0" w:beforeAutospacing="0" w:after="0" w:afterAutospacing="0"/>
        <w:rPr>
          <w:rFonts w:ascii="Times New Roman" w:hAnsi="Times New Roman" w:cs="Times New Roman"/>
          <w:b/>
          <w:sz w:val="28"/>
          <w:szCs w:val="28"/>
          <w:lang w:val="uk-UA"/>
        </w:rPr>
      </w:pPr>
      <w:r w:rsidRPr="00754FE7">
        <w:rPr>
          <w:rFonts w:ascii="Times New Roman" w:hAnsi="Times New Roman" w:cs="Times New Roman"/>
          <w:b/>
          <w:sz w:val="28"/>
          <w:szCs w:val="28"/>
          <w:lang w:val="uk-UA"/>
        </w:rPr>
        <w:t>Рецензенти:</w:t>
      </w:r>
    </w:p>
    <w:p w:rsidR="00754FE7" w:rsidRPr="00754FE7" w:rsidRDefault="00754FE7" w:rsidP="00754FE7">
      <w:pPr>
        <w:jc w:val="both"/>
        <w:rPr>
          <w:rFonts w:cs="Times New Roman"/>
          <w:sz w:val="28"/>
          <w:szCs w:val="28"/>
        </w:rPr>
      </w:pPr>
      <w:r w:rsidRPr="00754FE7">
        <w:rPr>
          <w:rFonts w:cs="Times New Roman"/>
          <w:sz w:val="28"/>
          <w:szCs w:val="28"/>
        </w:rPr>
        <w:t>1. Старший викладач кафедри фундаментальної юриспруденції та конституційного права, ННІП Сумського державного університету, кандидат юридичних наук Панкратова В.О.</w:t>
      </w:r>
    </w:p>
    <w:p w:rsidR="00754FE7" w:rsidRPr="00754FE7" w:rsidRDefault="00754FE7" w:rsidP="00754FE7">
      <w:pPr>
        <w:pStyle w:val="a3"/>
        <w:spacing w:before="0" w:beforeAutospacing="0" w:after="0" w:afterAutospacing="0"/>
        <w:jc w:val="both"/>
        <w:rPr>
          <w:rFonts w:ascii="Times New Roman" w:hAnsi="Times New Roman" w:cs="Times New Roman"/>
          <w:sz w:val="28"/>
          <w:szCs w:val="28"/>
          <w:lang w:val="uk-UA"/>
        </w:rPr>
      </w:pPr>
    </w:p>
    <w:p w:rsidR="00754FE7" w:rsidRPr="00754FE7" w:rsidRDefault="00754FE7" w:rsidP="00754FE7">
      <w:pPr>
        <w:pStyle w:val="a3"/>
        <w:spacing w:before="0" w:beforeAutospacing="0" w:after="0" w:afterAutospacing="0"/>
        <w:jc w:val="both"/>
        <w:rPr>
          <w:rFonts w:ascii="Times New Roman" w:hAnsi="Times New Roman" w:cs="Times New Roman"/>
          <w:b/>
          <w:sz w:val="28"/>
          <w:szCs w:val="28"/>
          <w:lang w:val="uk-UA"/>
        </w:rPr>
      </w:pPr>
      <w:r w:rsidRPr="00754FE7">
        <w:rPr>
          <w:rFonts w:ascii="Times New Roman" w:hAnsi="Times New Roman" w:cs="Times New Roman"/>
          <w:sz w:val="28"/>
          <w:szCs w:val="28"/>
          <w:lang w:val="uk-UA"/>
        </w:rPr>
        <w:t>2. Доцент кафедри юридичних дисциплін Сумської філії Харківського національного університету внутрішніх справ, кандидат юридичних наук, доцент Садикова Я.М.</w:t>
      </w:r>
    </w:p>
    <w:p w:rsidR="00754FE7" w:rsidRPr="00782D0C" w:rsidRDefault="00754FE7" w:rsidP="00754FE7">
      <w:pPr>
        <w:pStyle w:val="a3"/>
        <w:spacing w:before="0" w:beforeAutospacing="0" w:after="0" w:afterAutospacing="0"/>
        <w:jc w:val="both"/>
        <w:rPr>
          <w:sz w:val="28"/>
          <w:szCs w:val="28"/>
          <w:lang w:val="uk-UA"/>
        </w:rPr>
      </w:pPr>
    </w:p>
    <w:p w:rsidR="00754FE7" w:rsidRPr="00782D0C" w:rsidRDefault="00754FE7" w:rsidP="00754FE7">
      <w:pPr>
        <w:pStyle w:val="a3"/>
        <w:spacing w:before="0" w:beforeAutospacing="0" w:after="0" w:afterAutospacing="0"/>
        <w:jc w:val="both"/>
        <w:rPr>
          <w:b/>
          <w:sz w:val="28"/>
          <w:szCs w:val="28"/>
          <w:lang w:val="uk-UA"/>
        </w:rPr>
      </w:pPr>
    </w:p>
    <w:p w:rsidR="00754FE7" w:rsidRPr="00782D0C" w:rsidRDefault="00754FE7" w:rsidP="00754FE7">
      <w:pPr>
        <w:pStyle w:val="a3"/>
        <w:spacing w:before="0" w:beforeAutospacing="0" w:after="0" w:afterAutospacing="0"/>
        <w:jc w:val="both"/>
        <w:rPr>
          <w:sz w:val="28"/>
          <w:szCs w:val="28"/>
          <w:lang w:val="uk-UA"/>
        </w:rPr>
      </w:pPr>
    </w:p>
    <w:p w:rsidR="002D0A82" w:rsidRPr="00C46E5F" w:rsidRDefault="002D0A82" w:rsidP="00BC4C20">
      <w:pPr>
        <w:pStyle w:val="a3"/>
        <w:spacing w:before="0" w:beforeAutospacing="0" w:after="0" w:afterAutospacing="0"/>
        <w:ind w:firstLine="567"/>
        <w:jc w:val="center"/>
        <w:rPr>
          <w:rFonts w:ascii="Times New Roman" w:hAnsi="Times New Roman" w:cs="Times New Roman"/>
          <w:b/>
          <w:color w:val="auto"/>
          <w:sz w:val="22"/>
          <w:szCs w:val="22"/>
          <w:lang w:val="uk-UA"/>
        </w:rPr>
      </w:pPr>
      <w:r w:rsidRPr="00C46E5F">
        <w:rPr>
          <w:rFonts w:ascii="Times New Roman" w:hAnsi="Times New Roman" w:cs="Times New Roman"/>
          <w:b/>
          <w:bCs/>
          <w:caps/>
          <w:color w:val="auto"/>
          <w:sz w:val="28"/>
          <w:szCs w:val="28"/>
          <w:lang w:val="uk-UA"/>
        </w:rPr>
        <w:br w:type="page"/>
      </w:r>
      <w:r w:rsidRPr="00C46E5F">
        <w:rPr>
          <w:rFonts w:ascii="Times New Roman" w:hAnsi="Times New Roman" w:cs="Times New Roman"/>
          <w:b/>
          <w:color w:val="auto"/>
          <w:sz w:val="22"/>
          <w:szCs w:val="22"/>
          <w:lang w:val="uk-UA"/>
        </w:rPr>
        <w:lastRenderedPageBreak/>
        <w:t>1. Розподіл часу навчальної дисципліни за темами</w:t>
      </w:r>
    </w:p>
    <w:p w:rsidR="002D0A82" w:rsidRPr="00C46E5F" w:rsidRDefault="002D0A82" w:rsidP="00BC4C20">
      <w:pPr>
        <w:pStyle w:val="a3"/>
        <w:spacing w:before="0" w:beforeAutospacing="0" w:after="0" w:afterAutospacing="0"/>
        <w:ind w:firstLine="567"/>
        <w:jc w:val="center"/>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(денна форма навчання)</w:t>
      </w:r>
    </w:p>
    <w:p w:rsidR="002D0A82" w:rsidRPr="00C46E5F" w:rsidRDefault="002D0A82" w:rsidP="00BC4C20">
      <w:pPr>
        <w:ind w:firstLine="567"/>
        <w:jc w:val="center"/>
        <w:rPr>
          <w:rFonts w:cs="Times New Roman"/>
          <w:b/>
          <w:bCs/>
          <w:sz w:val="22"/>
          <w:szCs w:val="22"/>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5"/>
        <w:gridCol w:w="540"/>
        <w:gridCol w:w="540"/>
        <w:gridCol w:w="540"/>
        <w:gridCol w:w="540"/>
        <w:gridCol w:w="540"/>
        <w:gridCol w:w="720"/>
        <w:gridCol w:w="1080"/>
        <w:gridCol w:w="988"/>
      </w:tblGrid>
      <w:tr w:rsidR="002D0A82" w:rsidRPr="00C46E5F" w:rsidTr="008714C3">
        <w:tc>
          <w:tcPr>
            <w:tcW w:w="4135" w:type="dxa"/>
            <w:vMerge w:val="restart"/>
            <w:tcBorders>
              <w:top w:val="double" w:sz="6" w:space="0" w:color="auto"/>
              <w:left w:val="double" w:sz="6" w:space="0" w:color="auto"/>
              <w:right w:val="double" w:sz="4" w:space="0" w:color="auto"/>
            </w:tcBorders>
            <w:vAlign w:val="center"/>
          </w:tcPr>
          <w:p w:rsidR="002D0A82" w:rsidRPr="00C46E5F" w:rsidRDefault="002D0A82" w:rsidP="00BC4C20">
            <w:pPr>
              <w:pStyle w:val="a3"/>
              <w:tabs>
                <w:tab w:val="left" w:pos="363"/>
              </w:tabs>
              <w:spacing w:before="0" w:beforeAutospacing="0" w:after="0" w:afterAutospacing="0"/>
              <w:ind w:left="-57" w:right="-57" w:firstLine="567"/>
              <w:jc w:val="center"/>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Номер та назва навчальної теми</w:t>
            </w:r>
          </w:p>
        </w:tc>
        <w:tc>
          <w:tcPr>
            <w:tcW w:w="3420" w:type="dxa"/>
            <w:gridSpan w:val="6"/>
            <w:tcBorders>
              <w:top w:val="double" w:sz="6" w:space="0" w:color="auto"/>
              <w:left w:val="double" w:sz="4" w:space="0" w:color="auto"/>
              <w:right w:val="double" w:sz="4" w:space="0" w:color="auto"/>
            </w:tcBorders>
          </w:tcPr>
          <w:p w:rsidR="002D0A82" w:rsidRPr="00C46E5F" w:rsidRDefault="002D0A82"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Кількість годин, відведених на вивчення навчальної дисципліни</w:t>
            </w:r>
          </w:p>
        </w:tc>
        <w:tc>
          <w:tcPr>
            <w:tcW w:w="1080" w:type="dxa"/>
            <w:vMerge w:val="restart"/>
            <w:tcBorders>
              <w:top w:val="double" w:sz="6" w:space="0" w:color="auto"/>
              <w:left w:val="double" w:sz="4" w:space="0" w:color="auto"/>
              <w:right w:val="double" w:sz="6" w:space="0" w:color="auto"/>
            </w:tcBorders>
            <w:textDirection w:val="btLr"/>
            <w:vAlign w:val="center"/>
          </w:tcPr>
          <w:p w:rsidR="002D0A82" w:rsidRPr="00C46E5F" w:rsidRDefault="002D0A82"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Література, сторінки</w:t>
            </w:r>
          </w:p>
        </w:tc>
        <w:tc>
          <w:tcPr>
            <w:tcW w:w="988" w:type="dxa"/>
            <w:vMerge w:val="restart"/>
            <w:tcBorders>
              <w:top w:val="double" w:sz="6" w:space="0" w:color="auto"/>
              <w:left w:val="double" w:sz="6" w:space="0" w:color="auto"/>
              <w:right w:val="double" w:sz="6" w:space="0" w:color="auto"/>
            </w:tcBorders>
            <w:textDirection w:val="btLr"/>
            <w:vAlign w:val="center"/>
          </w:tcPr>
          <w:p w:rsidR="002D0A82" w:rsidRPr="00C46E5F" w:rsidRDefault="002D0A82"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Вид контролю</w:t>
            </w:r>
          </w:p>
        </w:tc>
      </w:tr>
      <w:tr w:rsidR="002D0A82" w:rsidRPr="00C46E5F" w:rsidTr="008714C3">
        <w:tc>
          <w:tcPr>
            <w:tcW w:w="4135" w:type="dxa"/>
            <w:vMerge/>
            <w:tcBorders>
              <w:left w:val="double" w:sz="6" w:space="0" w:color="auto"/>
              <w:right w:val="double" w:sz="4" w:space="0" w:color="auto"/>
            </w:tcBorders>
          </w:tcPr>
          <w:p w:rsidR="002D0A82" w:rsidRPr="00C46E5F" w:rsidRDefault="002D0A82"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540" w:type="dxa"/>
            <w:vMerge w:val="restart"/>
            <w:tcBorders>
              <w:left w:val="double" w:sz="4" w:space="0" w:color="auto"/>
            </w:tcBorders>
            <w:textDirection w:val="btLr"/>
          </w:tcPr>
          <w:p w:rsidR="002D0A82" w:rsidRPr="00C46E5F" w:rsidRDefault="002D0A82"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Всього</w:t>
            </w:r>
          </w:p>
        </w:tc>
        <w:tc>
          <w:tcPr>
            <w:tcW w:w="2880" w:type="dxa"/>
            <w:gridSpan w:val="5"/>
            <w:tcBorders>
              <w:right w:val="double" w:sz="4" w:space="0" w:color="auto"/>
            </w:tcBorders>
          </w:tcPr>
          <w:p w:rsidR="002D0A82" w:rsidRPr="00C46E5F" w:rsidRDefault="002D0A82"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з них:</w:t>
            </w:r>
          </w:p>
        </w:tc>
        <w:tc>
          <w:tcPr>
            <w:tcW w:w="1080" w:type="dxa"/>
            <w:vMerge/>
            <w:tcBorders>
              <w:left w:val="double" w:sz="4" w:space="0" w:color="auto"/>
              <w:right w:val="double" w:sz="6" w:space="0" w:color="auto"/>
            </w:tcBorders>
          </w:tcPr>
          <w:p w:rsidR="002D0A82" w:rsidRPr="00C46E5F" w:rsidRDefault="002D0A82"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988" w:type="dxa"/>
            <w:vMerge/>
            <w:tcBorders>
              <w:left w:val="double" w:sz="6" w:space="0" w:color="auto"/>
              <w:right w:val="double" w:sz="6" w:space="0" w:color="auto"/>
            </w:tcBorders>
          </w:tcPr>
          <w:p w:rsidR="002D0A82" w:rsidRPr="00C46E5F" w:rsidRDefault="002D0A82"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r>
      <w:tr w:rsidR="002D0A82" w:rsidRPr="00C46E5F" w:rsidTr="008714C3">
        <w:trPr>
          <w:cantSplit/>
          <w:trHeight w:val="2268"/>
        </w:trPr>
        <w:tc>
          <w:tcPr>
            <w:tcW w:w="4135" w:type="dxa"/>
            <w:vMerge/>
            <w:tcBorders>
              <w:left w:val="double" w:sz="6" w:space="0" w:color="auto"/>
              <w:bottom w:val="double" w:sz="6" w:space="0" w:color="auto"/>
              <w:right w:val="double" w:sz="4" w:space="0" w:color="auto"/>
            </w:tcBorders>
          </w:tcPr>
          <w:p w:rsidR="002D0A82" w:rsidRPr="00C46E5F" w:rsidRDefault="002D0A82"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540" w:type="dxa"/>
            <w:vMerge/>
            <w:tcBorders>
              <w:left w:val="double" w:sz="4" w:space="0" w:color="auto"/>
              <w:bottom w:val="double" w:sz="6" w:space="0" w:color="auto"/>
            </w:tcBorders>
            <w:textDirection w:val="btLr"/>
          </w:tcPr>
          <w:p w:rsidR="002D0A82" w:rsidRPr="00C46E5F" w:rsidRDefault="002D0A82"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540" w:type="dxa"/>
            <w:tcBorders>
              <w:bottom w:val="double" w:sz="6" w:space="0" w:color="auto"/>
            </w:tcBorders>
            <w:textDirection w:val="btLr"/>
          </w:tcPr>
          <w:p w:rsidR="002D0A82" w:rsidRPr="00C46E5F" w:rsidRDefault="002D0A82"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лекції</w:t>
            </w:r>
          </w:p>
        </w:tc>
        <w:tc>
          <w:tcPr>
            <w:tcW w:w="540" w:type="dxa"/>
            <w:tcBorders>
              <w:bottom w:val="double" w:sz="6" w:space="0" w:color="auto"/>
            </w:tcBorders>
            <w:textDirection w:val="btLr"/>
          </w:tcPr>
          <w:p w:rsidR="002D0A82" w:rsidRPr="00C46E5F" w:rsidRDefault="002D0A82"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Семінарські заняття</w:t>
            </w:r>
          </w:p>
        </w:tc>
        <w:tc>
          <w:tcPr>
            <w:tcW w:w="540" w:type="dxa"/>
            <w:tcBorders>
              <w:bottom w:val="double" w:sz="6" w:space="0" w:color="auto"/>
            </w:tcBorders>
            <w:textDirection w:val="btLr"/>
          </w:tcPr>
          <w:p w:rsidR="002D0A82" w:rsidRPr="00C46E5F" w:rsidRDefault="002D0A82"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Практичні заняття</w:t>
            </w:r>
          </w:p>
        </w:tc>
        <w:tc>
          <w:tcPr>
            <w:tcW w:w="540" w:type="dxa"/>
            <w:tcBorders>
              <w:bottom w:val="double" w:sz="6" w:space="0" w:color="auto"/>
            </w:tcBorders>
            <w:textDirection w:val="btLr"/>
          </w:tcPr>
          <w:p w:rsidR="002D0A82" w:rsidRPr="00C46E5F" w:rsidRDefault="002D0A82"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Лабораторні заняття</w:t>
            </w:r>
          </w:p>
        </w:tc>
        <w:tc>
          <w:tcPr>
            <w:tcW w:w="720" w:type="dxa"/>
            <w:tcBorders>
              <w:bottom w:val="double" w:sz="6" w:space="0" w:color="auto"/>
              <w:right w:val="double" w:sz="4" w:space="0" w:color="auto"/>
            </w:tcBorders>
            <w:textDirection w:val="btLr"/>
          </w:tcPr>
          <w:p w:rsidR="002D0A82" w:rsidRPr="00C46E5F" w:rsidRDefault="002D0A82"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Самостійна робота</w:t>
            </w:r>
          </w:p>
        </w:tc>
        <w:tc>
          <w:tcPr>
            <w:tcW w:w="1080" w:type="dxa"/>
            <w:vMerge/>
            <w:tcBorders>
              <w:left w:val="double" w:sz="4" w:space="0" w:color="auto"/>
              <w:bottom w:val="double" w:sz="6" w:space="0" w:color="auto"/>
              <w:right w:val="double" w:sz="6" w:space="0" w:color="auto"/>
            </w:tcBorders>
          </w:tcPr>
          <w:p w:rsidR="002D0A82" w:rsidRPr="00C46E5F" w:rsidRDefault="002D0A82"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988" w:type="dxa"/>
            <w:vMerge/>
            <w:tcBorders>
              <w:left w:val="double" w:sz="6" w:space="0" w:color="auto"/>
              <w:bottom w:val="double" w:sz="4" w:space="0" w:color="auto"/>
              <w:right w:val="double" w:sz="6" w:space="0" w:color="auto"/>
            </w:tcBorders>
          </w:tcPr>
          <w:p w:rsidR="002D0A82" w:rsidRPr="00C46E5F" w:rsidRDefault="002D0A82"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r>
      <w:tr w:rsidR="002D0A82" w:rsidRPr="00C46E5F" w:rsidTr="008714C3">
        <w:tc>
          <w:tcPr>
            <w:tcW w:w="9623" w:type="dxa"/>
            <w:gridSpan w:val="9"/>
            <w:tcBorders>
              <w:top w:val="double" w:sz="4" w:space="0" w:color="auto"/>
              <w:left w:val="double" w:sz="6" w:space="0" w:color="auto"/>
              <w:bottom w:val="single" w:sz="4" w:space="0" w:color="auto"/>
              <w:right w:val="double" w:sz="6" w:space="0" w:color="auto"/>
            </w:tcBorders>
          </w:tcPr>
          <w:p w:rsidR="002D0A82" w:rsidRPr="00C46E5F" w:rsidRDefault="002D0A82"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r>
      <w:tr w:rsidR="00922B28" w:rsidRPr="00C46E5F" w:rsidTr="008714C3">
        <w:trPr>
          <w:trHeight w:val="70"/>
        </w:trPr>
        <w:tc>
          <w:tcPr>
            <w:tcW w:w="4135" w:type="dxa"/>
            <w:tcBorders>
              <w:top w:val="single" w:sz="4" w:space="0" w:color="auto"/>
              <w:left w:val="double" w:sz="6" w:space="0" w:color="auto"/>
              <w:bottom w:val="single" w:sz="4" w:space="0" w:color="auto"/>
              <w:right w:val="double" w:sz="4" w:space="0" w:color="auto"/>
            </w:tcBorders>
          </w:tcPr>
          <w:p w:rsidR="00922B28" w:rsidRPr="00C46E5F" w:rsidRDefault="00922B28" w:rsidP="00BC4C20">
            <w:pPr>
              <w:pStyle w:val="a3"/>
              <w:spacing w:before="0" w:beforeAutospacing="0" w:after="0" w:afterAutospacing="0"/>
              <w:ind w:left="-57" w:right="-57" w:firstLine="567"/>
              <w:rPr>
                <w:rFonts w:ascii="Times New Roman" w:hAnsi="Times New Roman" w:cs="Times New Roman"/>
                <w:color w:val="auto"/>
                <w:sz w:val="22"/>
                <w:szCs w:val="22"/>
                <w:lang w:val="uk-UA"/>
              </w:rPr>
            </w:pPr>
            <w:r w:rsidRPr="00C46E5F">
              <w:rPr>
                <w:rFonts w:ascii="Times New Roman" w:hAnsi="Times New Roman" w:cs="Times New Roman"/>
                <w:color w:val="auto"/>
                <w:sz w:val="22"/>
                <w:szCs w:val="22"/>
                <w:lang w:val="uk-UA"/>
              </w:rPr>
              <w:t>Тема 1 Поняття та значення юридичної техніки</w:t>
            </w:r>
          </w:p>
        </w:tc>
        <w:tc>
          <w:tcPr>
            <w:tcW w:w="540" w:type="dxa"/>
            <w:tcBorders>
              <w:top w:val="single" w:sz="4" w:space="0" w:color="auto"/>
              <w:left w:val="doub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7</w:t>
            </w: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2</w:t>
            </w: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2</w:t>
            </w:r>
          </w:p>
        </w:tc>
        <w:tc>
          <w:tcPr>
            <w:tcW w:w="540" w:type="dxa"/>
            <w:tcBorders>
              <w:top w:val="single" w:sz="4" w:space="0" w:color="auto"/>
              <w:bottom w:val="single" w:sz="4" w:space="0" w:color="auto"/>
            </w:tcBorders>
          </w:tcPr>
          <w:p w:rsidR="00922B28" w:rsidRPr="00C46E5F" w:rsidRDefault="00922B28"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720" w:type="dxa"/>
            <w:tcBorders>
              <w:top w:val="single" w:sz="4" w:space="0" w:color="auto"/>
              <w:bottom w:val="single" w:sz="4" w:space="0" w:color="auto"/>
              <w:right w:val="double" w:sz="4" w:space="0" w:color="auto"/>
            </w:tcBorders>
          </w:tcPr>
          <w:p w:rsidR="00922B28" w:rsidRPr="00C46E5F" w:rsidRDefault="00922B28" w:rsidP="001411C7">
            <w:pPr>
              <w:pStyle w:val="a3"/>
              <w:spacing w:before="0" w:beforeAutospacing="0" w:after="0" w:afterAutospacing="0"/>
              <w:ind w:right="-57"/>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3</w:t>
            </w:r>
          </w:p>
        </w:tc>
        <w:tc>
          <w:tcPr>
            <w:tcW w:w="1080" w:type="dxa"/>
            <w:tcBorders>
              <w:top w:val="single" w:sz="4" w:space="0" w:color="auto"/>
              <w:left w:val="double" w:sz="4" w:space="0" w:color="auto"/>
              <w:bottom w:val="single" w:sz="4" w:space="0" w:color="auto"/>
              <w:right w:val="double" w:sz="6" w:space="0" w:color="auto"/>
            </w:tcBorders>
          </w:tcPr>
          <w:p w:rsidR="00922B28" w:rsidRPr="00C46E5F" w:rsidRDefault="00922B28"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988" w:type="dxa"/>
            <w:vMerge w:val="restart"/>
            <w:tcBorders>
              <w:top w:val="single" w:sz="4" w:space="0" w:color="auto"/>
              <w:left w:val="double" w:sz="6" w:space="0" w:color="auto"/>
              <w:right w:val="double" w:sz="4" w:space="0" w:color="auto"/>
            </w:tcBorders>
            <w:vAlign w:val="center"/>
          </w:tcPr>
          <w:p w:rsidR="00922B28" w:rsidRPr="00C46E5F" w:rsidRDefault="00922B28" w:rsidP="00BC4C20">
            <w:pPr>
              <w:pStyle w:val="a3"/>
              <w:ind w:left="-57" w:right="-57" w:firstLine="567"/>
              <w:jc w:val="center"/>
              <w:rPr>
                <w:rFonts w:ascii="Times New Roman" w:hAnsi="Times New Roman" w:cs="Times New Roman"/>
                <w:b/>
                <w:color w:val="auto"/>
                <w:sz w:val="22"/>
                <w:szCs w:val="22"/>
              </w:rPr>
            </w:pPr>
          </w:p>
          <w:p w:rsidR="00922B28" w:rsidRPr="00C46E5F" w:rsidRDefault="00922B28" w:rsidP="001411C7">
            <w:pPr>
              <w:pStyle w:val="a3"/>
              <w:ind w:left="-57" w:right="-57"/>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залік</w:t>
            </w:r>
          </w:p>
        </w:tc>
      </w:tr>
      <w:tr w:rsidR="00922B28" w:rsidRPr="00C46E5F" w:rsidTr="008714C3">
        <w:trPr>
          <w:trHeight w:val="271"/>
        </w:trPr>
        <w:tc>
          <w:tcPr>
            <w:tcW w:w="4135" w:type="dxa"/>
            <w:tcBorders>
              <w:top w:val="single" w:sz="4" w:space="0" w:color="auto"/>
              <w:left w:val="double" w:sz="6" w:space="0" w:color="auto"/>
              <w:bottom w:val="single" w:sz="4" w:space="0" w:color="auto"/>
              <w:right w:val="double" w:sz="4" w:space="0" w:color="auto"/>
            </w:tcBorders>
          </w:tcPr>
          <w:p w:rsidR="00922B28" w:rsidRPr="00C46E5F" w:rsidRDefault="00922B28" w:rsidP="00BC4C20">
            <w:pPr>
              <w:pStyle w:val="a3"/>
              <w:spacing w:before="0" w:beforeAutospacing="0" w:after="0" w:afterAutospacing="0"/>
              <w:ind w:left="-57" w:right="-57" w:firstLine="567"/>
              <w:rPr>
                <w:rFonts w:ascii="Times New Roman" w:hAnsi="Times New Roman" w:cs="Times New Roman"/>
                <w:color w:val="auto"/>
                <w:sz w:val="22"/>
                <w:szCs w:val="22"/>
                <w:lang w:val="uk-UA"/>
              </w:rPr>
            </w:pPr>
            <w:r w:rsidRPr="00C46E5F">
              <w:rPr>
                <w:rFonts w:ascii="Times New Roman" w:hAnsi="Times New Roman" w:cs="Times New Roman"/>
                <w:color w:val="auto"/>
                <w:sz w:val="22"/>
                <w:szCs w:val="22"/>
                <w:lang w:val="uk-UA"/>
              </w:rPr>
              <w:t>Тема 2 Юридичний документ як основний носій інформації</w:t>
            </w:r>
          </w:p>
        </w:tc>
        <w:tc>
          <w:tcPr>
            <w:tcW w:w="540" w:type="dxa"/>
            <w:tcBorders>
              <w:top w:val="single" w:sz="4" w:space="0" w:color="auto"/>
              <w:left w:val="doub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7</w:t>
            </w: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2</w:t>
            </w: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2</w:t>
            </w:r>
          </w:p>
        </w:tc>
        <w:tc>
          <w:tcPr>
            <w:tcW w:w="540" w:type="dxa"/>
            <w:tcBorders>
              <w:top w:val="single" w:sz="4" w:space="0" w:color="auto"/>
              <w:bottom w:val="single" w:sz="4" w:space="0" w:color="auto"/>
            </w:tcBorders>
          </w:tcPr>
          <w:p w:rsidR="00922B28" w:rsidRPr="00C46E5F" w:rsidRDefault="00922B28"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720" w:type="dxa"/>
            <w:tcBorders>
              <w:top w:val="single" w:sz="4" w:space="0" w:color="auto"/>
              <w:bottom w:val="single" w:sz="4" w:space="0" w:color="auto"/>
              <w:right w:val="double" w:sz="4" w:space="0" w:color="auto"/>
            </w:tcBorders>
          </w:tcPr>
          <w:p w:rsidR="00922B28" w:rsidRPr="00C46E5F" w:rsidRDefault="00922B28" w:rsidP="001411C7">
            <w:pPr>
              <w:pStyle w:val="a3"/>
              <w:spacing w:before="0" w:beforeAutospacing="0" w:after="0" w:afterAutospacing="0"/>
              <w:ind w:right="-57"/>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3</w:t>
            </w:r>
          </w:p>
        </w:tc>
        <w:tc>
          <w:tcPr>
            <w:tcW w:w="1080" w:type="dxa"/>
            <w:tcBorders>
              <w:top w:val="single" w:sz="4" w:space="0" w:color="auto"/>
              <w:left w:val="double" w:sz="4" w:space="0" w:color="auto"/>
              <w:bottom w:val="single" w:sz="4" w:space="0" w:color="auto"/>
              <w:right w:val="double" w:sz="6" w:space="0" w:color="auto"/>
            </w:tcBorders>
          </w:tcPr>
          <w:p w:rsidR="00922B28" w:rsidRPr="00C46E5F" w:rsidRDefault="00922B28"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988" w:type="dxa"/>
            <w:vMerge/>
            <w:tcBorders>
              <w:left w:val="double" w:sz="6" w:space="0" w:color="auto"/>
              <w:right w:val="double" w:sz="4" w:space="0" w:color="auto"/>
            </w:tcBorders>
          </w:tcPr>
          <w:p w:rsidR="00922B28" w:rsidRPr="00C46E5F" w:rsidRDefault="00922B28" w:rsidP="00BC4C20">
            <w:pPr>
              <w:pStyle w:val="a3"/>
              <w:ind w:left="-57" w:right="-57" w:firstLine="567"/>
              <w:jc w:val="center"/>
              <w:rPr>
                <w:rFonts w:ascii="Times New Roman" w:hAnsi="Times New Roman" w:cs="Times New Roman"/>
                <w:b/>
                <w:color w:val="auto"/>
                <w:sz w:val="22"/>
                <w:szCs w:val="22"/>
                <w:lang w:val="uk-UA"/>
              </w:rPr>
            </w:pPr>
          </w:p>
        </w:tc>
      </w:tr>
      <w:tr w:rsidR="00922B28" w:rsidRPr="00C46E5F" w:rsidTr="008714C3">
        <w:trPr>
          <w:trHeight w:val="180"/>
        </w:trPr>
        <w:tc>
          <w:tcPr>
            <w:tcW w:w="4135" w:type="dxa"/>
            <w:tcBorders>
              <w:top w:val="single" w:sz="4" w:space="0" w:color="auto"/>
              <w:left w:val="double" w:sz="6" w:space="0" w:color="auto"/>
              <w:right w:val="double" w:sz="4" w:space="0" w:color="auto"/>
            </w:tcBorders>
          </w:tcPr>
          <w:p w:rsidR="00922B28" w:rsidRPr="00C46E5F" w:rsidRDefault="00922B28" w:rsidP="00BC4C20">
            <w:pPr>
              <w:pStyle w:val="a3"/>
              <w:spacing w:before="0" w:beforeAutospacing="0" w:after="0" w:afterAutospacing="0"/>
              <w:ind w:left="-57" w:right="-57" w:firstLine="567"/>
              <w:rPr>
                <w:rFonts w:ascii="Times New Roman" w:hAnsi="Times New Roman" w:cs="Times New Roman"/>
                <w:color w:val="auto"/>
                <w:sz w:val="22"/>
                <w:szCs w:val="22"/>
                <w:lang w:val="uk-UA"/>
              </w:rPr>
            </w:pPr>
            <w:r w:rsidRPr="00C46E5F">
              <w:rPr>
                <w:rFonts w:ascii="Times New Roman" w:hAnsi="Times New Roman" w:cs="Times New Roman"/>
                <w:color w:val="auto"/>
                <w:sz w:val="22"/>
                <w:szCs w:val="22"/>
                <w:lang w:val="uk-UA"/>
              </w:rPr>
              <w:t>Тема 3 Юридична термінологія</w:t>
            </w:r>
          </w:p>
        </w:tc>
        <w:tc>
          <w:tcPr>
            <w:tcW w:w="540" w:type="dxa"/>
            <w:tcBorders>
              <w:top w:val="single" w:sz="4" w:space="0" w:color="auto"/>
              <w:left w:val="doub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8</w:t>
            </w:r>
          </w:p>
        </w:tc>
        <w:tc>
          <w:tcPr>
            <w:tcW w:w="540" w:type="dxa"/>
            <w:tcBorders>
              <w:top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2</w:t>
            </w:r>
          </w:p>
        </w:tc>
        <w:tc>
          <w:tcPr>
            <w:tcW w:w="540" w:type="dxa"/>
            <w:tcBorders>
              <w:top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p>
        </w:tc>
        <w:tc>
          <w:tcPr>
            <w:tcW w:w="540" w:type="dxa"/>
            <w:tcBorders>
              <w:top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2</w:t>
            </w:r>
          </w:p>
        </w:tc>
        <w:tc>
          <w:tcPr>
            <w:tcW w:w="540" w:type="dxa"/>
            <w:tcBorders>
              <w:top w:val="single" w:sz="4" w:space="0" w:color="auto"/>
            </w:tcBorders>
          </w:tcPr>
          <w:p w:rsidR="00922B28" w:rsidRPr="00C46E5F" w:rsidRDefault="00922B28"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720" w:type="dxa"/>
            <w:tcBorders>
              <w:top w:val="single" w:sz="4" w:space="0" w:color="auto"/>
              <w:right w:val="double" w:sz="4" w:space="0" w:color="auto"/>
            </w:tcBorders>
          </w:tcPr>
          <w:p w:rsidR="00922B28" w:rsidRPr="00C46E5F" w:rsidRDefault="00922B28" w:rsidP="001411C7">
            <w:pPr>
              <w:pStyle w:val="a3"/>
              <w:spacing w:before="0" w:beforeAutospacing="0" w:after="0" w:afterAutospacing="0"/>
              <w:ind w:right="-57"/>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4</w:t>
            </w:r>
          </w:p>
        </w:tc>
        <w:tc>
          <w:tcPr>
            <w:tcW w:w="1080" w:type="dxa"/>
            <w:tcBorders>
              <w:top w:val="single" w:sz="4" w:space="0" w:color="auto"/>
              <w:left w:val="double" w:sz="4" w:space="0" w:color="auto"/>
              <w:right w:val="double" w:sz="6" w:space="0" w:color="auto"/>
            </w:tcBorders>
          </w:tcPr>
          <w:p w:rsidR="00922B28" w:rsidRPr="00C46E5F" w:rsidRDefault="00922B28"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988" w:type="dxa"/>
            <w:vMerge/>
            <w:tcBorders>
              <w:left w:val="double" w:sz="6" w:space="0" w:color="auto"/>
              <w:right w:val="double" w:sz="4" w:space="0" w:color="auto"/>
            </w:tcBorders>
          </w:tcPr>
          <w:p w:rsidR="00922B28" w:rsidRPr="00C46E5F" w:rsidRDefault="00922B28" w:rsidP="00BC4C20">
            <w:pPr>
              <w:pStyle w:val="a3"/>
              <w:ind w:left="-57" w:right="-57" w:firstLine="567"/>
              <w:jc w:val="center"/>
              <w:rPr>
                <w:rFonts w:ascii="Times New Roman" w:hAnsi="Times New Roman" w:cs="Times New Roman"/>
                <w:b/>
                <w:color w:val="auto"/>
                <w:sz w:val="22"/>
                <w:szCs w:val="22"/>
                <w:lang w:val="uk-UA"/>
              </w:rPr>
            </w:pPr>
          </w:p>
        </w:tc>
      </w:tr>
      <w:tr w:rsidR="00922B28" w:rsidRPr="00C46E5F" w:rsidTr="008714C3">
        <w:trPr>
          <w:trHeight w:val="180"/>
        </w:trPr>
        <w:tc>
          <w:tcPr>
            <w:tcW w:w="4135" w:type="dxa"/>
            <w:tcBorders>
              <w:top w:val="single" w:sz="4" w:space="0" w:color="auto"/>
              <w:left w:val="double" w:sz="6" w:space="0" w:color="auto"/>
              <w:right w:val="double" w:sz="4" w:space="0" w:color="auto"/>
            </w:tcBorders>
          </w:tcPr>
          <w:p w:rsidR="00922B28" w:rsidRPr="00C46E5F" w:rsidRDefault="00922B28" w:rsidP="00BC4C20">
            <w:pPr>
              <w:pStyle w:val="a3"/>
              <w:spacing w:before="0" w:beforeAutospacing="0" w:after="0" w:afterAutospacing="0"/>
              <w:ind w:left="-57" w:right="-57" w:firstLine="567"/>
              <w:rPr>
                <w:rFonts w:ascii="Times New Roman" w:hAnsi="Times New Roman" w:cs="Times New Roman"/>
                <w:color w:val="auto"/>
                <w:sz w:val="22"/>
                <w:szCs w:val="22"/>
                <w:lang w:val="uk-UA"/>
              </w:rPr>
            </w:pPr>
            <w:r w:rsidRPr="00C46E5F">
              <w:rPr>
                <w:rFonts w:ascii="Times New Roman" w:hAnsi="Times New Roman" w:cs="Times New Roman"/>
                <w:color w:val="auto"/>
                <w:sz w:val="22"/>
                <w:szCs w:val="22"/>
                <w:lang w:val="uk-UA"/>
              </w:rPr>
              <w:t>Тема 4 Техніка тлумачення норм права. Правозастосовні помилки</w:t>
            </w:r>
          </w:p>
        </w:tc>
        <w:tc>
          <w:tcPr>
            <w:tcW w:w="540" w:type="dxa"/>
            <w:tcBorders>
              <w:left w:val="double" w:sz="4" w:space="0" w:color="auto"/>
            </w:tcBorders>
          </w:tcPr>
          <w:p w:rsidR="00922B28" w:rsidRDefault="00922B28" w:rsidP="008714C3">
            <w:pPr>
              <w:pStyle w:val="a3"/>
              <w:spacing w:before="0" w:beforeAutospacing="0" w:after="0" w:afterAutospacing="0"/>
              <w:ind w:left="-57" w:right="-57"/>
              <w:jc w:val="center"/>
              <w:rPr>
                <w:b/>
                <w:lang w:val="uk-UA"/>
              </w:rPr>
            </w:pPr>
            <w:r>
              <w:rPr>
                <w:b/>
                <w:lang w:val="uk-UA"/>
              </w:rPr>
              <w:t>8</w:t>
            </w:r>
          </w:p>
        </w:tc>
        <w:tc>
          <w:tcPr>
            <w:tcW w:w="540" w:type="dxa"/>
          </w:tcPr>
          <w:p w:rsidR="00922B28" w:rsidRDefault="00922B28" w:rsidP="008714C3">
            <w:pPr>
              <w:pStyle w:val="a3"/>
              <w:spacing w:before="0" w:beforeAutospacing="0" w:after="0" w:afterAutospacing="0"/>
              <w:ind w:left="-57" w:right="-57"/>
              <w:jc w:val="center"/>
              <w:rPr>
                <w:b/>
                <w:lang w:val="uk-UA"/>
              </w:rPr>
            </w:pPr>
            <w:r>
              <w:rPr>
                <w:b/>
                <w:lang w:val="uk-UA"/>
              </w:rPr>
              <w:t>2</w:t>
            </w:r>
          </w:p>
        </w:tc>
        <w:tc>
          <w:tcPr>
            <w:tcW w:w="540" w:type="dxa"/>
          </w:tcPr>
          <w:p w:rsidR="00922B28" w:rsidRDefault="00922B28" w:rsidP="008714C3">
            <w:pPr>
              <w:pStyle w:val="a3"/>
              <w:spacing w:before="0" w:beforeAutospacing="0" w:after="0" w:afterAutospacing="0"/>
              <w:ind w:left="-57" w:right="-57"/>
              <w:jc w:val="center"/>
              <w:rPr>
                <w:b/>
                <w:lang w:val="uk-UA"/>
              </w:rPr>
            </w:pPr>
          </w:p>
        </w:tc>
        <w:tc>
          <w:tcPr>
            <w:tcW w:w="540" w:type="dxa"/>
          </w:tcPr>
          <w:p w:rsidR="00922B28" w:rsidRDefault="00922B28" w:rsidP="008714C3">
            <w:pPr>
              <w:pStyle w:val="a3"/>
              <w:spacing w:before="0" w:beforeAutospacing="0" w:after="0" w:afterAutospacing="0"/>
              <w:ind w:left="-57" w:right="-57"/>
              <w:jc w:val="center"/>
              <w:rPr>
                <w:b/>
                <w:lang w:val="uk-UA"/>
              </w:rPr>
            </w:pPr>
            <w:r>
              <w:rPr>
                <w:b/>
                <w:lang w:val="uk-UA"/>
              </w:rPr>
              <w:t>2</w:t>
            </w:r>
          </w:p>
        </w:tc>
        <w:tc>
          <w:tcPr>
            <w:tcW w:w="540" w:type="dxa"/>
          </w:tcPr>
          <w:p w:rsidR="00922B28" w:rsidRPr="00C46E5F" w:rsidRDefault="00922B28"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720" w:type="dxa"/>
            <w:tcBorders>
              <w:right w:val="double" w:sz="4" w:space="0" w:color="auto"/>
            </w:tcBorders>
          </w:tcPr>
          <w:p w:rsidR="00922B28" w:rsidRPr="00C46E5F" w:rsidRDefault="00922B28" w:rsidP="001411C7">
            <w:pPr>
              <w:pStyle w:val="a3"/>
              <w:spacing w:before="0" w:beforeAutospacing="0" w:after="0" w:afterAutospacing="0"/>
              <w:ind w:right="-57"/>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4</w:t>
            </w:r>
          </w:p>
        </w:tc>
        <w:tc>
          <w:tcPr>
            <w:tcW w:w="1080" w:type="dxa"/>
            <w:tcBorders>
              <w:left w:val="double" w:sz="4" w:space="0" w:color="auto"/>
              <w:right w:val="double" w:sz="6" w:space="0" w:color="auto"/>
            </w:tcBorders>
          </w:tcPr>
          <w:p w:rsidR="00922B28" w:rsidRPr="00C46E5F" w:rsidRDefault="00922B28"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988" w:type="dxa"/>
            <w:vMerge/>
            <w:tcBorders>
              <w:left w:val="double" w:sz="6" w:space="0" w:color="auto"/>
              <w:right w:val="double" w:sz="4" w:space="0" w:color="auto"/>
            </w:tcBorders>
          </w:tcPr>
          <w:p w:rsidR="00922B28" w:rsidRPr="00C46E5F" w:rsidRDefault="00922B28" w:rsidP="00BC4C20">
            <w:pPr>
              <w:pStyle w:val="a3"/>
              <w:ind w:left="-57" w:right="-57" w:firstLine="567"/>
              <w:jc w:val="center"/>
              <w:rPr>
                <w:rFonts w:ascii="Times New Roman" w:hAnsi="Times New Roman" w:cs="Times New Roman"/>
                <w:b/>
                <w:color w:val="auto"/>
                <w:sz w:val="22"/>
                <w:szCs w:val="22"/>
                <w:lang w:val="uk-UA"/>
              </w:rPr>
            </w:pPr>
          </w:p>
        </w:tc>
      </w:tr>
      <w:tr w:rsidR="00922B28" w:rsidRPr="00C46E5F" w:rsidTr="008714C3">
        <w:tc>
          <w:tcPr>
            <w:tcW w:w="4135" w:type="dxa"/>
            <w:tcBorders>
              <w:top w:val="single" w:sz="4" w:space="0" w:color="auto"/>
              <w:left w:val="double" w:sz="4" w:space="0" w:color="auto"/>
              <w:bottom w:val="double" w:sz="2" w:space="0" w:color="auto"/>
              <w:right w:val="double" w:sz="4" w:space="0" w:color="auto"/>
            </w:tcBorders>
          </w:tcPr>
          <w:p w:rsidR="00922B28" w:rsidRPr="00C46E5F" w:rsidRDefault="00922B28" w:rsidP="00BC4C20">
            <w:pPr>
              <w:pStyle w:val="a3"/>
              <w:spacing w:before="0" w:beforeAutospacing="0" w:after="0" w:afterAutospacing="0"/>
              <w:ind w:left="-57" w:right="-57" w:firstLine="567"/>
              <w:rPr>
                <w:rFonts w:ascii="Times New Roman" w:hAnsi="Times New Roman" w:cs="Times New Roman"/>
                <w:color w:val="auto"/>
                <w:sz w:val="22"/>
                <w:szCs w:val="22"/>
                <w:lang w:val="uk-UA"/>
              </w:rPr>
            </w:pPr>
            <w:r w:rsidRPr="00C46E5F">
              <w:rPr>
                <w:rFonts w:ascii="Times New Roman" w:hAnsi="Times New Roman" w:cs="Times New Roman"/>
                <w:color w:val="auto"/>
                <w:sz w:val="22"/>
                <w:szCs w:val="22"/>
                <w:lang w:val="uk-UA"/>
              </w:rPr>
              <w:t>Тема 5 Законодавча техніка</w:t>
            </w:r>
          </w:p>
        </w:tc>
        <w:tc>
          <w:tcPr>
            <w:tcW w:w="540" w:type="dxa"/>
            <w:tcBorders>
              <w:top w:val="single" w:sz="4" w:space="0" w:color="auto"/>
              <w:left w:val="double" w:sz="4" w:space="0" w:color="auto"/>
              <w:bottom w:val="double" w:sz="2"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10</w:t>
            </w:r>
          </w:p>
        </w:tc>
        <w:tc>
          <w:tcPr>
            <w:tcW w:w="540" w:type="dxa"/>
            <w:tcBorders>
              <w:top w:val="single" w:sz="4" w:space="0" w:color="auto"/>
              <w:bottom w:val="double" w:sz="2"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2</w:t>
            </w:r>
          </w:p>
        </w:tc>
        <w:tc>
          <w:tcPr>
            <w:tcW w:w="540" w:type="dxa"/>
            <w:tcBorders>
              <w:top w:val="single" w:sz="4" w:space="0" w:color="auto"/>
              <w:bottom w:val="double" w:sz="2" w:space="0" w:color="auto"/>
            </w:tcBorders>
          </w:tcPr>
          <w:p w:rsidR="00922B28" w:rsidRPr="006831F7" w:rsidRDefault="00922B28" w:rsidP="008714C3">
            <w:pPr>
              <w:pStyle w:val="a3"/>
              <w:spacing w:before="0" w:beforeAutospacing="0" w:after="0" w:afterAutospacing="0"/>
              <w:ind w:left="-57" w:right="-57"/>
              <w:jc w:val="center"/>
              <w:rPr>
                <w:b/>
                <w:lang w:val="uk-UA"/>
              </w:rPr>
            </w:pPr>
          </w:p>
        </w:tc>
        <w:tc>
          <w:tcPr>
            <w:tcW w:w="540" w:type="dxa"/>
            <w:tcBorders>
              <w:top w:val="single" w:sz="4" w:space="0" w:color="auto"/>
              <w:bottom w:val="double" w:sz="2"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4</w:t>
            </w:r>
          </w:p>
        </w:tc>
        <w:tc>
          <w:tcPr>
            <w:tcW w:w="540" w:type="dxa"/>
            <w:tcBorders>
              <w:top w:val="single" w:sz="4" w:space="0" w:color="auto"/>
              <w:bottom w:val="double" w:sz="2" w:space="0" w:color="auto"/>
            </w:tcBorders>
          </w:tcPr>
          <w:p w:rsidR="00922B28" w:rsidRPr="00C46E5F" w:rsidRDefault="00922B28"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720" w:type="dxa"/>
            <w:tcBorders>
              <w:top w:val="single" w:sz="4" w:space="0" w:color="auto"/>
              <w:bottom w:val="double" w:sz="2" w:space="0" w:color="auto"/>
              <w:right w:val="double" w:sz="4" w:space="0" w:color="auto"/>
            </w:tcBorders>
          </w:tcPr>
          <w:p w:rsidR="00922B28" w:rsidRPr="00C46E5F" w:rsidRDefault="00922B28" w:rsidP="001411C7">
            <w:pPr>
              <w:pStyle w:val="a3"/>
              <w:spacing w:before="0" w:beforeAutospacing="0" w:after="0" w:afterAutospacing="0"/>
              <w:ind w:right="-57"/>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4</w:t>
            </w:r>
          </w:p>
        </w:tc>
        <w:tc>
          <w:tcPr>
            <w:tcW w:w="1080" w:type="dxa"/>
            <w:tcBorders>
              <w:top w:val="single" w:sz="4" w:space="0" w:color="auto"/>
              <w:left w:val="double" w:sz="4" w:space="0" w:color="auto"/>
              <w:bottom w:val="double" w:sz="2" w:space="0" w:color="auto"/>
              <w:right w:val="double" w:sz="6" w:space="0" w:color="auto"/>
            </w:tcBorders>
          </w:tcPr>
          <w:p w:rsidR="00922B28" w:rsidRPr="00C46E5F" w:rsidRDefault="00922B28"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988" w:type="dxa"/>
            <w:vMerge/>
            <w:tcBorders>
              <w:left w:val="double" w:sz="6" w:space="0" w:color="auto"/>
              <w:right w:val="double" w:sz="4" w:space="0" w:color="auto"/>
            </w:tcBorders>
          </w:tcPr>
          <w:p w:rsidR="00922B28" w:rsidRPr="00C46E5F" w:rsidRDefault="00922B28" w:rsidP="00BC4C20">
            <w:pPr>
              <w:pStyle w:val="a3"/>
              <w:ind w:left="-57" w:right="-57" w:firstLine="567"/>
              <w:jc w:val="center"/>
              <w:rPr>
                <w:rFonts w:ascii="Times New Roman" w:hAnsi="Times New Roman" w:cs="Times New Roman"/>
                <w:b/>
                <w:color w:val="auto"/>
                <w:sz w:val="22"/>
                <w:szCs w:val="22"/>
                <w:lang w:val="uk-UA"/>
              </w:rPr>
            </w:pPr>
          </w:p>
        </w:tc>
      </w:tr>
      <w:tr w:rsidR="00922B28" w:rsidRPr="00C46E5F" w:rsidTr="008714C3">
        <w:tc>
          <w:tcPr>
            <w:tcW w:w="4135" w:type="dxa"/>
            <w:tcBorders>
              <w:top w:val="single" w:sz="4" w:space="0" w:color="auto"/>
              <w:left w:val="double" w:sz="4" w:space="0" w:color="auto"/>
              <w:bottom w:val="single" w:sz="4" w:space="0" w:color="auto"/>
              <w:right w:val="double" w:sz="4" w:space="0" w:color="auto"/>
            </w:tcBorders>
          </w:tcPr>
          <w:p w:rsidR="00922B28" w:rsidRPr="00C46E5F" w:rsidRDefault="00922B28" w:rsidP="00BC4C20">
            <w:pPr>
              <w:pStyle w:val="a3"/>
              <w:spacing w:before="0" w:beforeAutospacing="0" w:after="0" w:afterAutospacing="0"/>
              <w:ind w:left="-57" w:right="-57" w:firstLine="567"/>
              <w:rPr>
                <w:rFonts w:ascii="Times New Roman" w:hAnsi="Times New Roman" w:cs="Times New Roman"/>
                <w:color w:val="auto"/>
                <w:sz w:val="22"/>
                <w:szCs w:val="22"/>
                <w:lang w:val="uk-UA"/>
              </w:rPr>
            </w:pPr>
            <w:r w:rsidRPr="00C46E5F">
              <w:rPr>
                <w:rFonts w:ascii="Times New Roman" w:hAnsi="Times New Roman" w:cs="Times New Roman"/>
                <w:color w:val="auto"/>
                <w:sz w:val="22"/>
                <w:szCs w:val="22"/>
                <w:lang w:val="uk-UA"/>
              </w:rPr>
              <w:t>Тема 6 Техніка опублікування нормативно-правових документів</w:t>
            </w:r>
          </w:p>
        </w:tc>
        <w:tc>
          <w:tcPr>
            <w:tcW w:w="540" w:type="dxa"/>
            <w:tcBorders>
              <w:top w:val="single" w:sz="4" w:space="0" w:color="auto"/>
              <w:left w:val="doub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8</w:t>
            </w: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2</w:t>
            </w: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2</w:t>
            </w:r>
          </w:p>
        </w:tc>
        <w:tc>
          <w:tcPr>
            <w:tcW w:w="540" w:type="dxa"/>
            <w:tcBorders>
              <w:top w:val="single" w:sz="4" w:space="0" w:color="auto"/>
              <w:bottom w:val="single" w:sz="4" w:space="0" w:color="auto"/>
            </w:tcBorders>
          </w:tcPr>
          <w:p w:rsidR="00922B28" w:rsidRPr="00C46E5F" w:rsidRDefault="00922B28"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720" w:type="dxa"/>
            <w:tcBorders>
              <w:top w:val="single" w:sz="4" w:space="0" w:color="auto"/>
              <w:bottom w:val="single" w:sz="4" w:space="0" w:color="auto"/>
              <w:right w:val="double" w:sz="4" w:space="0" w:color="auto"/>
            </w:tcBorders>
          </w:tcPr>
          <w:p w:rsidR="00922B28" w:rsidRPr="00C46E5F" w:rsidRDefault="00922B28" w:rsidP="001411C7">
            <w:pPr>
              <w:pStyle w:val="a3"/>
              <w:spacing w:before="0" w:beforeAutospacing="0" w:after="0" w:afterAutospacing="0"/>
              <w:ind w:right="-57"/>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4</w:t>
            </w:r>
          </w:p>
        </w:tc>
        <w:tc>
          <w:tcPr>
            <w:tcW w:w="1080" w:type="dxa"/>
            <w:tcBorders>
              <w:top w:val="single" w:sz="4" w:space="0" w:color="auto"/>
              <w:left w:val="double" w:sz="4" w:space="0" w:color="auto"/>
              <w:bottom w:val="single" w:sz="4" w:space="0" w:color="auto"/>
              <w:right w:val="double" w:sz="6" w:space="0" w:color="auto"/>
            </w:tcBorders>
          </w:tcPr>
          <w:p w:rsidR="00922B28" w:rsidRPr="00C46E5F" w:rsidRDefault="00922B28"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988" w:type="dxa"/>
            <w:vMerge/>
            <w:tcBorders>
              <w:left w:val="double" w:sz="6" w:space="0" w:color="auto"/>
              <w:right w:val="double" w:sz="4" w:space="0" w:color="auto"/>
            </w:tcBorders>
          </w:tcPr>
          <w:p w:rsidR="00922B28" w:rsidRPr="00C46E5F" w:rsidRDefault="00922B28" w:rsidP="00BC4C20">
            <w:pPr>
              <w:pStyle w:val="a3"/>
              <w:ind w:left="-57" w:right="-57" w:firstLine="567"/>
              <w:jc w:val="center"/>
              <w:rPr>
                <w:rFonts w:ascii="Times New Roman" w:hAnsi="Times New Roman" w:cs="Times New Roman"/>
                <w:b/>
                <w:color w:val="auto"/>
                <w:sz w:val="22"/>
                <w:szCs w:val="22"/>
                <w:lang w:val="uk-UA"/>
              </w:rPr>
            </w:pPr>
          </w:p>
        </w:tc>
      </w:tr>
      <w:tr w:rsidR="00922B28" w:rsidRPr="00C46E5F" w:rsidTr="008714C3">
        <w:tc>
          <w:tcPr>
            <w:tcW w:w="4135" w:type="dxa"/>
            <w:tcBorders>
              <w:top w:val="single" w:sz="4" w:space="0" w:color="auto"/>
              <w:left w:val="double" w:sz="4" w:space="0" w:color="auto"/>
              <w:bottom w:val="single" w:sz="4" w:space="0" w:color="auto"/>
              <w:right w:val="double" w:sz="4" w:space="0" w:color="auto"/>
            </w:tcBorders>
          </w:tcPr>
          <w:p w:rsidR="00922B28" w:rsidRPr="00C46E5F" w:rsidRDefault="00922B28" w:rsidP="00BC4C20">
            <w:pPr>
              <w:pStyle w:val="a3"/>
              <w:spacing w:before="0" w:beforeAutospacing="0" w:after="0" w:afterAutospacing="0"/>
              <w:ind w:left="-57" w:right="-57" w:firstLine="567"/>
              <w:rPr>
                <w:rFonts w:ascii="Times New Roman" w:hAnsi="Times New Roman" w:cs="Times New Roman"/>
                <w:color w:val="auto"/>
                <w:sz w:val="22"/>
                <w:szCs w:val="22"/>
                <w:lang w:val="uk-UA"/>
              </w:rPr>
            </w:pPr>
            <w:r w:rsidRPr="00C46E5F">
              <w:rPr>
                <w:rFonts w:ascii="Times New Roman" w:hAnsi="Times New Roman" w:cs="Times New Roman"/>
                <w:color w:val="auto"/>
                <w:sz w:val="22"/>
                <w:szCs w:val="22"/>
                <w:lang w:val="uk-UA"/>
              </w:rPr>
              <w:t>Тема 7</w:t>
            </w:r>
            <w:r w:rsidRPr="00C46E5F">
              <w:rPr>
                <w:rFonts w:ascii="Times New Roman" w:hAnsi="Times New Roman" w:cs="Times New Roman"/>
                <w:b/>
                <w:color w:val="auto"/>
                <w:sz w:val="22"/>
                <w:szCs w:val="22"/>
                <w:lang w:val="uk-UA"/>
              </w:rPr>
              <w:t xml:space="preserve"> </w:t>
            </w:r>
            <w:r w:rsidRPr="00C46E5F">
              <w:rPr>
                <w:rFonts w:ascii="Times New Roman" w:hAnsi="Times New Roman" w:cs="Times New Roman"/>
                <w:color w:val="auto"/>
                <w:sz w:val="22"/>
                <w:szCs w:val="22"/>
                <w:lang w:val="uk-UA"/>
              </w:rPr>
              <w:t>Систематизація нормативно-правових актів. Правила систематизації юридичних документів</w:t>
            </w:r>
          </w:p>
        </w:tc>
        <w:tc>
          <w:tcPr>
            <w:tcW w:w="540" w:type="dxa"/>
            <w:tcBorders>
              <w:top w:val="single" w:sz="4" w:space="0" w:color="auto"/>
              <w:left w:val="doub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8</w:t>
            </w: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2</w:t>
            </w: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2</w:t>
            </w:r>
          </w:p>
        </w:tc>
        <w:tc>
          <w:tcPr>
            <w:tcW w:w="540" w:type="dxa"/>
            <w:tcBorders>
              <w:top w:val="single" w:sz="4" w:space="0" w:color="auto"/>
              <w:bottom w:val="single" w:sz="4" w:space="0" w:color="auto"/>
            </w:tcBorders>
          </w:tcPr>
          <w:p w:rsidR="00922B28" w:rsidRPr="00C46E5F" w:rsidRDefault="00922B28"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720" w:type="dxa"/>
            <w:tcBorders>
              <w:top w:val="single" w:sz="4" w:space="0" w:color="auto"/>
              <w:bottom w:val="single" w:sz="4" w:space="0" w:color="auto"/>
              <w:right w:val="double" w:sz="4" w:space="0" w:color="auto"/>
            </w:tcBorders>
          </w:tcPr>
          <w:p w:rsidR="00922B28" w:rsidRPr="00C46E5F" w:rsidRDefault="00922B28" w:rsidP="001411C7">
            <w:pPr>
              <w:pStyle w:val="a3"/>
              <w:spacing w:before="0" w:beforeAutospacing="0" w:after="0" w:afterAutospacing="0"/>
              <w:ind w:right="-57"/>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4</w:t>
            </w:r>
          </w:p>
        </w:tc>
        <w:tc>
          <w:tcPr>
            <w:tcW w:w="1080" w:type="dxa"/>
            <w:tcBorders>
              <w:top w:val="single" w:sz="4" w:space="0" w:color="auto"/>
              <w:left w:val="double" w:sz="4" w:space="0" w:color="auto"/>
              <w:bottom w:val="single" w:sz="4" w:space="0" w:color="auto"/>
              <w:right w:val="double" w:sz="6" w:space="0" w:color="auto"/>
            </w:tcBorders>
          </w:tcPr>
          <w:p w:rsidR="00922B28" w:rsidRPr="00C46E5F" w:rsidRDefault="00922B28"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988" w:type="dxa"/>
            <w:vMerge/>
            <w:tcBorders>
              <w:left w:val="double" w:sz="6" w:space="0" w:color="auto"/>
              <w:right w:val="double" w:sz="4" w:space="0" w:color="auto"/>
            </w:tcBorders>
          </w:tcPr>
          <w:p w:rsidR="00922B28" w:rsidRPr="00C46E5F" w:rsidRDefault="00922B28" w:rsidP="00BC4C20">
            <w:pPr>
              <w:pStyle w:val="a3"/>
              <w:ind w:left="-57" w:right="-57" w:firstLine="567"/>
              <w:jc w:val="center"/>
              <w:rPr>
                <w:rFonts w:ascii="Times New Roman" w:hAnsi="Times New Roman" w:cs="Times New Roman"/>
                <w:b/>
                <w:color w:val="auto"/>
                <w:sz w:val="22"/>
                <w:szCs w:val="22"/>
                <w:lang w:val="uk-UA"/>
              </w:rPr>
            </w:pPr>
          </w:p>
        </w:tc>
      </w:tr>
      <w:tr w:rsidR="00922B28" w:rsidRPr="00C46E5F" w:rsidTr="008714C3">
        <w:tc>
          <w:tcPr>
            <w:tcW w:w="4135" w:type="dxa"/>
            <w:tcBorders>
              <w:top w:val="single" w:sz="4" w:space="0" w:color="auto"/>
              <w:left w:val="double" w:sz="4" w:space="0" w:color="auto"/>
              <w:bottom w:val="single" w:sz="4" w:space="0" w:color="auto"/>
              <w:right w:val="double" w:sz="4" w:space="0" w:color="auto"/>
            </w:tcBorders>
          </w:tcPr>
          <w:p w:rsidR="00922B28" w:rsidRPr="00C46E5F" w:rsidRDefault="00922B28" w:rsidP="00BC4C20">
            <w:pPr>
              <w:pStyle w:val="a3"/>
              <w:spacing w:before="0" w:beforeAutospacing="0" w:after="0" w:afterAutospacing="0"/>
              <w:ind w:left="-57" w:right="-57" w:firstLine="567"/>
              <w:rPr>
                <w:rFonts w:ascii="Times New Roman" w:hAnsi="Times New Roman" w:cs="Times New Roman"/>
                <w:color w:val="auto"/>
                <w:sz w:val="22"/>
                <w:szCs w:val="22"/>
                <w:lang w:val="uk-UA"/>
              </w:rPr>
            </w:pPr>
            <w:r w:rsidRPr="00C46E5F">
              <w:rPr>
                <w:rFonts w:ascii="Times New Roman" w:hAnsi="Times New Roman" w:cs="Times New Roman"/>
                <w:color w:val="auto"/>
                <w:sz w:val="22"/>
                <w:szCs w:val="22"/>
                <w:lang w:val="uk-UA"/>
              </w:rPr>
              <w:t>Тема 8 Техніка створення документів управлінської діяльності</w:t>
            </w:r>
          </w:p>
        </w:tc>
        <w:tc>
          <w:tcPr>
            <w:tcW w:w="540" w:type="dxa"/>
            <w:tcBorders>
              <w:top w:val="single" w:sz="4" w:space="0" w:color="auto"/>
              <w:left w:val="doub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10</w:t>
            </w: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2</w:t>
            </w: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4</w:t>
            </w:r>
          </w:p>
        </w:tc>
        <w:tc>
          <w:tcPr>
            <w:tcW w:w="540" w:type="dxa"/>
            <w:tcBorders>
              <w:top w:val="single" w:sz="4" w:space="0" w:color="auto"/>
              <w:bottom w:val="single" w:sz="4" w:space="0" w:color="auto"/>
            </w:tcBorders>
          </w:tcPr>
          <w:p w:rsidR="00922B28" w:rsidRPr="00C46E5F" w:rsidRDefault="00922B28"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720" w:type="dxa"/>
            <w:tcBorders>
              <w:top w:val="single" w:sz="4" w:space="0" w:color="auto"/>
              <w:bottom w:val="single" w:sz="4" w:space="0" w:color="auto"/>
              <w:right w:val="double" w:sz="4" w:space="0" w:color="auto"/>
            </w:tcBorders>
          </w:tcPr>
          <w:p w:rsidR="00922B28" w:rsidRPr="00C46E5F" w:rsidRDefault="00922B28" w:rsidP="001411C7">
            <w:pPr>
              <w:pStyle w:val="a3"/>
              <w:spacing w:before="0" w:beforeAutospacing="0" w:after="0" w:afterAutospacing="0"/>
              <w:ind w:right="-57"/>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4</w:t>
            </w:r>
          </w:p>
        </w:tc>
        <w:tc>
          <w:tcPr>
            <w:tcW w:w="1080" w:type="dxa"/>
            <w:tcBorders>
              <w:top w:val="single" w:sz="4" w:space="0" w:color="auto"/>
              <w:left w:val="double" w:sz="4" w:space="0" w:color="auto"/>
              <w:bottom w:val="single" w:sz="4" w:space="0" w:color="auto"/>
              <w:right w:val="double" w:sz="6" w:space="0" w:color="auto"/>
            </w:tcBorders>
          </w:tcPr>
          <w:p w:rsidR="00922B28" w:rsidRPr="00C46E5F" w:rsidRDefault="00922B28"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988" w:type="dxa"/>
            <w:vMerge/>
            <w:tcBorders>
              <w:left w:val="double" w:sz="6" w:space="0" w:color="auto"/>
              <w:right w:val="double" w:sz="4" w:space="0" w:color="auto"/>
            </w:tcBorders>
          </w:tcPr>
          <w:p w:rsidR="00922B28" w:rsidRPr="00C46E5F" w:rsidRDefault="00922B28" w:rsidP="00BC4C20">
            <w:pPr>
              <w:pStyle w:val="a3"/>
              <w:ind w:left="-57" w:right="-57" w:firstLine="567"/>
              <w:jc w:val="center"/>
              <w:rPr>
                <w:rFonts w:ascii="Times New Roman" w:hAnsi="Times New Roman" w:cs="Times New Roman"/>
                <w:b/>
                <w:color w:val="auto"/>
                <w:sz w:val="22"/>
                <w:szCs w:val="22"/>
                <w:lang w:val="uk-UA"/>
              </w:rPr>
            </w:pPr>
          </w:p>
        </w:tc>
      </w:tr>
      <w:tr w:rsidR="00922B28" w:rsidRPr="00C46E5F" w:rsidTr="008714C3">
        <w:tc>
          <w:tcPr>
            <w:tcW w:w="4135" w:type="dxa"/>
            <w:tcBorders>
              <w:top w:val="single" w:sz="4" w:space="0" w:color="auto"/>
              <w:left w:val="double" w:sz="4" w:space="0" w:color="auto"/>
              <w:bottom w:val="single" w:sz="4" w:space="0" w:color="auto"/>
              <w:right w:val="double" w:sz="4" w:space="0" w:color="auto"/>
            </w:tcBorders>
          </w:tcPr>
          <w:p w:rsidR="00922B28" w:rsidRPr="00C46E5F" w:rsidRDefault="00922B28" w:rsidP="00BC4C20">
            <w:pPr>
              <w:pStyle w:val="a3"/>
              <w:spacing w:before="0" w:beforeAutospacing="0" w:after="0" w:afterAutospacing="0"/>
              <w:ind w:left="-57" w:right="-57" w:firstLine="567"/>
              <w:rPr>
                <w:rFonts w:ascii="Times New Roman" w:hAnsi="Times New Roman" w:cs="Times New Roman"/>
                <w:color w:val="auto"/>
                <w:sz w:val="22"/>
                <w:szCs w:val="22"/>
                <w:lang w:val="uk-UA"/>
              </w:rPr>
            </w:pPr>
            <w:r w:rsidRPr="00C46E5F">
              <w:rPr>
                <w:rFonts w:ascii="Times New Roman" w:hAnsi="Times New Roman" w:cs="Times New Roman"/>
                <w:color w:val="auto"/>
                <w:sz w:val="22"/>
                <w:szCs w:val="22"/>
                <w:lang w:val="uk-UA"/>
              </w:rPr>
              <w:t>Тема 9 Техніка створення кримінально-процесуальних документів</w:t>
            </w:r>
          </w:p>
        </w:tc>
        <w:tc>
          <w:tcPr>
            <w:tcW w:w="540" w:type="dxa"/>
            <w:tcBorders>
              <w:top w:val="single" w:sz="4" w:space="0" w:color="auto"/>
              <w:left w:val="doub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8</w:t>
            </w: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2</w:t>
            </w: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2</w:t>
            </w:r>
          </w:p>
        </w:tc>
        <w:tc>
          <w:tcPr>
            <w:tcW w:w="540" w:type="dxa"/>
            <w:tcBorders>
              <w:top w:val="single" w:sz="4" w:space="0" w:color="auto"/>
              <w:bottom w:val="single" w:sz="4" w:space="0" w:color="auto"/>
            </w:tcBorders>
          </w:tcPr>
          <w:p w:rsidR="00922B28" w:rsidRPr="00C46E5F" w:rsidRDefault="00922B28"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720" w:type="dxa"/>
            <w:tcBorders>
              <w:top w:val="single" w:sz="4" w:space="0" w:color="auto"/>
              <w:bottom w:val="single" w:sz="4" w:space="0" w:color="auto"/>
              <w:right w:val="double" w:sz="4" w:space="0" w:color="auto"/>
            </w:tcBorders>
          </w:tcPr>
          <w:p w:rsidR="00922B28" w:rsidRPr="00C46E5F" w:rsidRDefault="00922B28" w:rsidP="001411C7">
            <w:pPr>
              <w:pStyle w:val="a3"/>
              <w:spacing w:before="0" w:beforeAutospacing="0" w:after="0" w:afterAutospacing="0"/>
              <w:ind w:right="-57"/>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4</w:t>
            </w:r>
          </w:p>
        </w:tc>
        <w:tc>
          <w:tcPr>
            <w:tcW w:w="1080" w:type="dxa"/>
            <w:tcBorders>
              <w:top w:val="single" w:sz="4" w:space="0" w:color="auto"/>
              <w:left w:val="double" w:sz="4" w:space="0" w:color="auto"/>
              <w:bottom w:val="single" w:sz="4" w:space="0" w:color="auto"/>
              <w:right w:val="double" w:sz="6" w:space="0" w:color="auto"/>
            </w:tcBorders>
          </w:tcPr>
          <w:p w:rsidR="00922B28" w:rsidRPr="00C46E5F" w:rsidRDefault="00922B28"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988" w:type="dxa"/>
            <w:vMerge/>
            <w:tcBorders>
              <w:left w:val="double" w:sz="6" w:space="0" w:color="auto"/>
              <w:right w:val="double" w:sz="4" w:space="0" w:color="auto"/>
            </w:tcBorders>
          </w:tcPr>
          <w:p w:rsidR="00922B28" w:rsidRPr="00C46E5F" w:rsidRDefault="00922B28" w:rsidP="00BC4C20">
            <w:pPr>
              <w:pStyle w:val="a3"/>
              <w:ind w:left="-57" w:right="-57" w:firstLine="567"/>
              <w:jc w:val="center"/>
              <w:rPr>
                <w:rFonts w:ascii="Times New Roman" w:hAnsi="Times New Roman" w:cs="Times New Roman"/>
                <w:b/>
                <w:color w:val="auto"/>
                <w:sz w:val="22"/>
                <w:szCs w:val="22"/>
                <w:lang w:val="uk-UA"/>
              </w:rPr>
            </w:pPr>
          </w:p>
        </w:tc>
      </w:tr>
      <w:tr w:rsidR="00922B28" w:rsidRPr="00C46E5F" w:rsidTr="008714C3">
        <w:tc>
          <w:tcPr>
            <w:tcW w:w="4135" w:type="dxa"/>
            <w:tcBorders>
              <w:top w:val="single" w:sz="4" w:space="0" w:color="auto"/>
              <w:left w:val="double" w:sz="4" w:space="0" w:color="auto"/>
              <w:bottom w:val="single" w:sz="4" w:space="0" w:color="auto"/>
              <w:right w:val="double" w:sz="4" w:space="0" w:color="auto"/>
            </w:tcBorders>
          </w:tcPr>
          <w:p w:rsidR="00922B28" w:rsidRPr="00C46E5F" w:rsidRDefault="00922B28" w:rsidP="00BC4C20">
            <w:pPr>
              <w:pStyle w:val="a3"/>
              <w:spacing w:before="0" w:beforeAutospacing="0" w:after="0" w:afterAutospacing="0"/>
              <w:ind w:left="-57" w:right="-57" w:firstLine="567"/>
              <w:rPr>
                <w:rFonts w:ascii="Times New Roman" w:hAnsi="Times New Roman" w:cs="Times New Roman"/>
                <w:color w:val="auto"/>
                <w:sz w:val="22"/>
                <w:szCs w:val="22"/>
                <w:lang w:val="uk-UA"/>
              </w:rPr>
            </w:pPr>
            <w:r w:rsidRPr="00C46E5F">
              <w:rPr>
                <w:rFonts w:ascii="Times New Roman" w:hAnsi="Times New Roman" w:cs="Times New Roman"/>
                <w:color w:val="auto"/>
                <w:sz w:val="22"/>
                <w:szCs w:val="22"/>
                <w:lang w:val="uk-UA"/>
              </w:rPr>
              <w:t>Тема 10 Техніка створення адміністративно-правових документів</w:t>
            </w:r>
          </w:p>
        </w:tc>
        <w:tc>
          <w:tcPr>
            <w:tcW w:w="540" w:type="dxa"/>
            <w:tcBorders>
              <w:top w:val="single" w:sz="4" w:space="0" w:color="auto"/>
              <w:left w:val="doub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8</w:t>
            </w: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2</w:t>
            </w: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2</w:t>
            </w:r>
          </w:p>
        </w:tc>
        <w:tc>
          <w:tcPr>
            <w:tcW w:w="540" w:type="dxa"/>
            <w:tcBorders>
              <w:top w:val="single" w:sz="4" w:space="0" w:color="auto"/>
              <w:bottom w:val="single" w:sz="4" w:space="0" w:color="auto"/>
            </w:tcBorders>
          </w:tcPr>
          <w:p w:rsidR="00922B28" w:rsidRPr="00C46E5F" w:rsidRDefault="00922B28"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720" w:type="dxa"/>
            <w:tcBorders>
              <w:top w:val="single" w:sz="4" w:space="0" w:color="auto"/>
              <w:bottom w:val="single" w:sz="4" w:space="0" w:color="auto"/>
              <w:right w:val="double" w:sz="4" w:space="0" w:color="auto"/>
            </w:tcBorders>
          </w:tcPr>
          <w:p w:rsidR="00922B28" w:rsidRPr="00C46E5F" w:rsidRDefault="00922B28" w:rsidP="001411C7">
            <w:pPr>
              <w:pStyle w:val="a3"/>
              <w:spacing w:before="0" w:beforeAutospacing="0" w:after="0" w:afterAutospacing="0"/>
              <w:ind w:right="-57"/>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4</w:t>
            </w:r>
          </w:p>
        </w:tc>
        <w:tc>
          <w:tcPr>
            <w:tcW w:w="1080" w:type="dxa"/>
            <w:tcBorders>
              <w:top w:val="single" w:sz="4" w:space="0" w:color="auto"/>
              <w:left w:val="double" w:sz="4" w:space="0" w:color="auto"/>
              <w:bottom w:val="single" w:sz="4" w:space="0" w:color="auto"/>
              <w:right w:val="double" w:sz="6" w:space="0" w:color="auto"/>
            </w:tcBorders>
          </w:tcPr>
          <w:p w:rsidR="00922B28" w:rsidRPr="00C46E5F" w:rsidRDefault="00922B28"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988" w:type="dxa"/>
            <w:vMerge/>
            <w:tcBorders>
              <w:left w:val="double" w:sz="6" w:space="0" w:color="auto"/>
              <w:right w:val="double" w:sz="4" w:space="0" w:color="auto"/>
            </w:tcBorders>
          </w:tcPr>
          <w:p w:rsidR="00922B28" w:rsidRPr="00C46E5F" w:rsidRDefault="00922B28" w:rsidP="00BC4C20">
            <w:pPr>
              <w:pStyle w:val="a3"/>
              <w:ind w:left="-57" w:right="-57" w:firstLine="567"/>
              <w:jc w:val="center"/>
              <w:rPr>
                <w:rFonts w:ascii="Times New Roman" w:hAnsi="Times New Roman" w:cs="Times New Roman"/>
                <w:b/>
                <w:color w:val="auto"/>
                <w:sz w:val="22"/>
                <w:szCs w:val="22"/>
                <w:lang w:val="uk-UA"/>
              </w:rPr>
            </w:pPr>
          </w:p>
        </w:tc>
      </w:tr>
      <w:tr w:rsidR="00922B28" w:rsidRPr="00C46E5F" w:rsidTr="008714C3">
        <w:trPr>
          <w:trHeight w:val="562"/>
        </w:trPr>
        <w:tc>
          <w:tcPr>
            <w:tcW w:w="4135" w:type="dxa"/>
            <w:tcBorders>
              <w:top w:val="single" w:sz="4" w:space="0" w:color="auto"/>
              <w:left w:val="double" w:sz="4" w:space="0" w:color="auto"/>
              <w:right w:val="double" w:sz="4" w:space="0" w:color="auto"/>
            </w:tcBorders>
          </w:tcPr>
          <w:p w:rsidR="00922B28" w:rsidRPr="00C46E5F" w:rsidRDefault="00922B28" w:rsidP="00BC4C20">
            <w:pPr>
              <w:pStyle w:val="a3"/>
              <w:spacing w:before="0" w:beforeAutospacing="0" w:after="0" w:afterAutospacing="0"/>
              <w:ind w:left="-57" w:right="-57" w:firstLine="567"/>
              <w:rPr>
                <w:rFonts w:ascii="Times New Roman" w:hAnsi="Times New Roman" w:cs="Times New Roman"/>
                <w:color w:val="auto"/>
                <w:sz w:val="22"/>
                <w:szCs w:val="22"/>
                <w:lang w:val="uk-UA"/>
              </w:rPr>
            </w:pPr>
            <w:r w:rsidRPr="00C46E5F">
              <w:rPr>
                <w:rFonts w:ascii="Times New Roman" w:hAnsi="Times New Roman" w:cs="Times New Roman"/>
                <w:color w:val="auto"/>
                <w:sz w:val="22"/>
                <w:szCs w:val="22"/>
                <w:lang w:val="uk-UA"/>
              </w:rPr>
              <w:t>Тема 11 Техніка створення цивільно-правових документів</w:t>
            </w:r>
          </w:p>
        </w:tc>
        <w:tc>
          <w:tcPr>
            <w:tcW w:w="540" w:type="dxa"/>
            <w:tcBorders>
              <w:top w:val="single" w:sz="4" w:space="0" w:color="auto"/>
              <w:left w:val="doub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8</w:t>
            </w:r>
          </w:p>
        </w:tc>
        <w:tc>
          <w:tcPr>
            <w:tcW w:w="540" w:type="dxa"/>
            <w:tcBorders>
              <w:top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2</w:t>
            </w:r>
          </w:p>
        </w:tc>
        <w:tc>
          <w:tcPr>
            <w:tcW w:w="540" w:type="dxa"/>
            <w:tcBorders>
              <w:top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p>
        </w:tc>
        <w:tc>
          <w:tcPr>
            <w:tcW w:w="540" w:type="dxa"/>
            <w:tcBorders>
              <w:top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2</w:t>
            </w:r>
          </w:p>
        </w:tc>
        <w:tc>
          <w:tcPr>
            <w:tcW w:w="540" w:type="dxa"/>
            <w:tcBorders>
              <w:top w:val="single" w:sz="4" w:space="0" w:color="auto"/>
            </w:tcBorders>
          </w:tcPr>
          <w:p w:rsidR="00922B28" w:rsidRPr="00C46E5F" w:rsidRDefault="00922B28"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720" w:type="dxa"/>
            <w:tcBorders>
              <w:top w:val="single" w:sz="4" w:space="0" w:color="auto"/>
              <w:right w:val="double" w:sz="4" w:space="0" w:color="auto"/>
            </w:tcBorders>
          </w:tcPr>
          <w:p w:rsidR="00922B28" w:rsidRPr="00C46E5F" w:rsidRDefault="00922B28" w:rsidP="001411C7">
            <w:pPr>
              <w:pStyle w:val="a3"/>
              <w:spacing w:before="0" w:beforeAutospacing="0" w:after="0" w:afterAutospacing="0"/>
              <w:ind w:right="-57"/>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4</w:t>
            </w:r>
          </w:p>
        </w:tc>
        <w:tc>
          <w:tcPr>
            <w:tcW w:w="1080" w:type="dxa"/>
            <w:tcBorders>
              <w:top w:val="single" w:sz="4" w:space="0" w:color="auto"/>
              <w:left w:val="double" w:sz="4" w:space="0" w:color="auto"/>
              <w:right w:val="double" w:sz="6" w:space="0" w:color="auto"/>
            </w:tcBorders>
          </w:tcPr>
          <w:p w:rsidR="00922B28" w:rsidRPr="00C46E5F" w:rsidRDefault="00922B28"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988" w:type="dxa"/>
            <w:vMerge/>
            <w:tcBorders>
              <w:left w:val="double" w:sz="6" w:space="0" w:color="auto"/>
              <w:right w:val="double" w:sz="4" w:space="0" w:color="auto"/>
            </w:tcBorders>
          </w:tcPr>
          <w:p w:rsidR="00922B28" w:rsidRPr="00C46E5F" w:rsidRDefault="00922B28" w:rsidP="00BC4C20">
            <w:pPr>
              <w:pStyle w:val="a3"/>
              <w:ind w:left="-57" w:right="-57" w:firstLine="567"/>
              <w:jc w:val="center"/>
              <w:rPr>
                <w:rFonts w:ascii="Times New Roman" w:hAnsi="Times New Roman" w:cs="Times New Roman"/>
                <w:b/>
                <w:color w:val="auto"/>
                <w:sz w:val="22"/>
                <w:szCs w:val="22"/>
                <w:lang w:val="uk-UA"/>
              </w:rPr>
            </w:pPr>
          </w:p>
        </w:tc>
      </w:tr>
      <w:tr w:rsidR="00922B28" w:rsidRPr="00C46E5F" w:rsidTr="008714C3">
        <w:trPr>
          <w:trHeight w:val="685"/>
        </w:trPr>
        <w:tc>
          <w:tcPr>
            <w:tcW w:w="4135" w:type="dxa"/>
            <w:tcBorders>
              <w:top w:val="single" w:sz="4" w:space="0" w:color="auto"/>
              <w:left w:val="double" w:sz="4" w:space="0" w:color="auto"/>
              <w:bottom w:val="single" w:sz="4" w:space="0" w:color="auto"/>
              <w:right w:val="double" w:sz="4" w:space="0" w:color="auto"/>
            </w:tcBorders>
          </w:tcPr>
          <w:p w:rsidR="00922B28" w:rsidRPr="00C46E5F" w:rsidRDefault="00922B28" w:rsidP="00BC4C20">
            <w:pPr>
              <w:pStyle w:val="a3"/>
              <w:spacing w:before="0" w:beforeAutospacing="0" w:after="0" w:afterAutospacing="0"/>
              <w:ind w:left="-57" w:right="-57" w:firstLine="567"/>
              <w:rPr>
                <w:rFonts w:ascii="Times New Roman" w:hAnsi="Times New Roman" w:cs="Times New Roman"/>
                <w:color w:val="auto"/>
                <w:sz w:val="22"/>
                <w:szCs w:val="22"/>
                <w:lang w:val="uk-UA"/>
              </w:rPr>
            </w:pPr>
            <w:r w:rsidRPr="00C46E5F">
              <w:rPr>
                <w:rFonts w:ascii="Times New Roman" w:hAnsi="Times New Roman" w:cs="Times New Roman"/>
                <w:color w:val="auto"/>
                <w:sz w:val="22"/>
                <w:szCs w:val="22"/>
                <w:lang w:val="uk-UA"/>
              </w:rPr>
              <w:t>Усього:</w:t>
            </w:r>
          </w:p>
        </w:tc>
        <w:tc>
          <w:tcPr>
            <w:tcW w:w="540" w:type="dxa"/>
            <w:tcBorders>
              <w:top w:val="single" w:sz="4" w:space="0" w:color="auto"/>
              <w:left w:val="doub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90</w:t>
            </w: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22</w:t>
            </w: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26</w:t>
            </w:r>
          </w:p>
        </w:tc>
        <w:tc>
          <w:tcPr>
            <w:tcW w:w="540" w:type="dxa"/>
            <w:tcBorders>
              <w:top w:val="single" w:sz="4" w:space="0" w:color="auto"/>
              <w:bottom w:val="single" w:sz="4" w:space="0" w:color="auto"/>
            </w:tcBorders>
          </w:tcPr>
          <w:p w:rsidR="00922B28" w:rsidRPr="00C46E5F" w:rsidRDefault="00922B28"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720" w:type="dxa"/>
            <w:tcBorders>
              <w:top w:val="single" w:sz="4" w:space="0" w:color="auto"/>
              <w:bottom w:val="single" w:sz="4" w:space="0" w:color="auto"/>
              <w:right w:val="double" w:sz="4" w:space="0" w:color="auto"/>
            </w:tcBorders>
          </w:tcPr>
          <w:p w:rsidR="00922B28" w:rsidRPr="00C46E5F" w:rsidRDefault="00922B28" w:rsidP="001411C7">
            <w:pPr>
              <w:pStyle w:val="a3"/>
              <w:spacing w:before="0" w:beforeAutospacing="0" w:after="0" w:afterAutospacing="0"/>
              <w:ind w:left="-57" w:right="-57"/>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42</w:t>
            </w:r>
          </w:p>
        </w:tc>
        <w:tc>
          <w:tcPr>
            <w:tcW w:w="1080" w:type="dxa"/>
            <w:tcBorders>
              <w:top w:val="single" w:sz="4" w:space="0" w:color="auto"/>
              <w:left w:val="double" w:sz="4" w:space="0" w:color="auto"/>
              <w:bottom w:val="single" w:sz="4" w:space="0" w:color="auto"/>
              <w:right w:val="double" w:sz="6" w:space="0" w:color="auto"/>
            </w:tcBorders>
          </w:tcPr>
          <w:p w:rsidR="00922B28" w:rsidRPr="00C46E5F" w:rsidRDefault="00922B28"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988" w:type="dxa"/>
            <w:vMerge/>
            <w:tcBorders>
              <w:left w:val="double" w:sz="6" w:space="0" w:color="auto"/>
              <w:bottom w:val="single" w:sz="4" w:space="0" w:color="auto"/>
              <w:right w:val="double" w:sz="4" w:space="0" w:color="auto"/>
            </w:tcBorders>
          </w:tcPr>
          <w:p w:rsidR="00922B28" w:rsidRPr="00C46E5F" w:rsidRDefault="00922B28" w:rsidP="00BC4C20">
            <w:pPr>
              <w:pStyle w:val="a3"/>
              <w:ind w:left="-57" w:right="-57" w:firstLine="567"/>
              <w:jc w:val="center"/>
              <w:rPr>
                <w:rFonts w:ascii="Times New Roman" w:hAnsi="Times New Roman" w:cs="Times New Roman"/>
                <w:b/>
                <w:color w:val="auto"/>
                <w:sz w:val="22"/>
                <w:szCs w:val="22"/>
                <w:lang w:val="uk-UA"/>
              </w:rPr>
            </w:pPr>
          </w:p>
        </w:tc>
      </w:tr>
    </w:tbl>
    <w:p w:rsidR="002D0A82" w:rsidRPr="00C46E5F" w:rsidRDefault="002D0A82" w:rsidP="00BC4C20">
      <w:pPr>
        <w:ind w:firstLine="567"/>
        <w:jc w:val="both"/>
        <w:rPr>
          <w:rFonts w:cs="Times New Roman"/>
          <w:b/>
          <w:sz w:val="22"/>
          <w:szCs w:val="22"/>
        </w:rPr>
      </w:pPr>
    </w:p>
    <w:p w:rsidR="002D0A82" w:rsidRPr="00C46E5F" w:rsidRDefault="002D0A82" w:rsidP="00BC4C20">
      <w:pPr>
        <w:ind w:firstLine="567"/>
        <w:jc w:val="both"/>
        <w:rPr>
          <w:rFonts w:cs="Times New Roman"/>
          <w:b/>
          <w:bCs/>
          <w:sz w:val="22"/>
          <w:szCs w:val="22"/>
        </w:rPr>
      </w:pPr>
    </w:p>
    <w:p w:rsidR="002D0A82" w:rsidRPr="00C46E5F" w:rsidRDefault="002D0A82" w:rsidP="00BC4C20">
      <w:pPr>
        <w:ind w:firstLine="567"/>
        <w:jc w:val="center"/>
        <w:rPr>
          <w:rFonts w:cs="Times New Roman"/>
          <w:b/>
          <w:bCs/>
          <w:sz w:val="22"/>
          <w:szCs w:val="22"/>
        </w:rPr>
      </w:pPr>
    </w:p>
    <w:p w:rsidR="002D0A82" w:rsidRPr="00C46E5F" w:rsidRDefault="002D0A82" w:rsidP="00BC4C20">
      <w:pPr>
        <w:ind w:firstLine="567"/>
        <w:jc w:val="center"/>
        <w:rPr>
          <w:rFonts w:cs="Times New Roman"/>
          <w:b/>
          <w:bCs/>
          <w:sz w:val="22"/>
          <w:szCs w:val="22"/>
        </w:rPr>
      </w:pPr>
    </w:p>
    <w:p w:rsidR="001411C7" w:rsidRDefault="001411C7" w:rsidP="00BC4C20">
      <w:pPr>
        <w:pStyle w:val="a3"/>
        <w:spacing w:before="0" w:beforeAutospacing="0" w:after="0" w:afterAutospacing="0"/>
        <w:ind w:firstLine="567"/>
        <w:jc w:val="center"/>
        <w:rPr>
          <w:rFonts w:ascii="Times New Roman" w:hAnsi="Times New Roman" w:cs="Times New Roman"/>
          <w:b/>
          <w:color w:val="auto"/>
          <w:sz w:val="22"/>
          <w:szCs w:val="22"/>
          <w:lang w:val="uk-UA"/>
        </w:rPr>
      </w:pPr>
    </w:p>
    <w:p w:rsidR="001411C7" w:rsidRDefault="001411C7" w:rsidP="00BC4C20">
      <w:pPr>
        <w:pStyle w:val="a3"/>
        <w:spacing w:before="0" w:beforeAutospacing="0" w:after="0" w:afterAutospacing="0"/>
        <w:ind w:firstLine="567"/>
        <w:jc w:val="center"/>
        <w:rPr>
          <w:rFonts w:ascii="Times New Roman" w:hAnsi="Times New Roman" w:cs="Times New Roman"/>
          <w:b/>
          <w:color w:val="auto"/>
          <w:sz w:val="22"/>
          <w:szCs w:val="22"/>
          <w:lang w:val="uk-UA"/>
        </w:rPr>
      </w:pPr>
    </w:p>
    <w:p w:rsidR="001411C7" w:rsidRDefault="001411C7" w:rsidP="00BC4C20">
      <w:pPr>
        <w:pStyle w:val="a3"/>
        <w:spacing w:before="0" w:beforeAutospacing="0" w:after="0" w:afterAutospacing="0"/>
        <w:ind w:firstLine="567"/>
        <w:jc w:val="center"/>
        <w:rPr>
          <w:rFonts w:ascii="Times New Roman" w:hAnsi="Times New Roman" w:cs="Times New Roman"/>
          <w:b/>
          <w:color w:val="auto"/>
          <w:sz w:val="22"/>
          <w:szCs w:val="22"/>
          <w:lang w:val="uk-UA"/>
        </w:rPr>
      </w:pPr>
    </w:p>
    <w:p w:rsidR="001411C7" w:rsidRDefault="001411C7" w:rsidP="00BC4C20">
      <w:pPr>
        <w:pStyle w:val="a3"/>
        <w:spacing w:before="0" w:beforeAutospacing="0" w:after="0" w:afterAutospacing="0"/>
        <w:ind w:firstLine="567"/>
        <w:jc w:val="center"/>
        <w:rPr>
          <w:rFonts w:ascii="Times New Roman" w:hAnsi="Times New Roman" w:cs="Times New Roman"/>
          <w:b/>
          <w:color w:val="auto"/>
          <w:sz w:val="22"/>
          <w:szCs w:val="22"/>
          <w:lang w:val="uk-UA"/>
        </w:rPr>
      </w:pPr>
    </w:p>
    <w:p w:rsidR="001411C7" w:rsidRDefault="001411C7" w:rsidP="00BC4C20">
      <w:pPr>
        <w:pStyle w:val="a3"/>
        <w:spacing w:before="0" w:beforeAutospacing="0" w:after="0" w:afterAutospacing="0"/>
        <w:ind w:firstLine="567"/>
        <w:jc w:val="center"/>
        <w:rPr>
          <w:rFonts w:ascii="Times New Roman" w:hAnsi="Times New Roman" w:cs="Times New Roman"/>
          <w:b/>
          <w:color w:val="auto"/>
          <w:sz w:val="22"/>
          <w:szCs w:val="22"/>
          <w:lang w:val="uk-UA"/>
        </w:rPr>
      </w:pPr>
    </w:p>
    <w:p w:rsidR="001411C7" w:rsidRDefault="001411C7" w:rsidP="00BC4C20">
      <w:pPr>
        <w:pStyle w:val="a3"/>
        <w:spacing w:before="0" w:beforeAutospacing="0" w:after="0" w:afterAutospacing="0"/>
        <w:ind w:firstLine="567"/>
        <w:jc w:val="center"/>
        <w:rPr>
          <w:rFonts w:ascii="Times New Roman" w:hAnsi="Times New Roman" w:cs="Times New Roman"/>
          <w:b/>
          <w:color w:val="auto"/>
          <w:sz w:val="22"/>
          <w:szCs w:val="22"/>
          <w:lang w:val="uk-UA"/>
        </w:rPr>
      </w:pPr>
    </w:p>
    <w:p w:rsidR="001411C7" w:rsidRDefault="001411C7" w:rsidP="00BC4C20">
      <w:pPr>
        <w:pStyle w:val="a3"/>
        <w:spacing w:before="0" w:beforeAutospacing="0" w:after="0" w:afterAutospacing="0"/>
        <w:ind w:firstLine="567"/>
        <w:jc w:val="center"/>
        <w:rPr>
          <w:rFonts w:ascii="Times New Roman" w:hAnsi="Times New Roman" w:cs="Times New Roman"/>
          <w:b/>
          <w:color w:val="auto"/>
          <w:sz w:val="22"/>
          <w:szCs w:val="22"/>
          <w:lang w:val="uk-UA"/>
        </w:rPr>
      </w:pPr>
    </w:p>
    <w:p w:rsidR="001411C7" w:rsidRDefault="001411C7" w:rsidP="00BC4C20">
      <w:pPr>
        <w:pStyle w:val="a3"/>
        <w:spacing w:before="0" w:beforeAutospacing="0" w:after="0" w:afterAutospacing="0"/>
        <w:ind w:firstLine="567"/>
        <w:jc w:val="center"/>
        <w:rPr>
          <w:rFonts w:ascii="Times New Roman" w:hAnsi="Times New Roman" w:cs="Times New Roman"/>
          <w:b/>
          <w:color w:val="auto"/>
          <w:sz w:val="22"/>
          <w:szCs w:val="22"/>
          <w:lang w:val="uk-UA"/>
        </w:rPr>
      </w:pPr>
    </w:p>
    <w:p w:rsidR="001411C7" w:rsidRDefault="001411C7" w:rsidP="00BC4C20">
      <w:pPr>
        <w:pStyle w:val="a3"/>
        <w:spacing w:before="0" w:beforeAutospacing="0" w:after="0" w:afterAutospacing="0"/>
        <w:ind w:firstLine="567"/>
        <w:jc w:val="center"/>
        <w:rPr>
          <w:rFonts w:ascii="Times New Roman" w:hAnsi="Times New Roman" w:cs="Times New Roman"/>
          <w:b/>
          <w:color w:val="auto"/>
          <w:sz w:val="22"/>
          <w:szCs w:val="22"/>
          <w:lang w:val="uk-UA"/>
        </w:rPr>
      </w:pPr>
    </w:p>
    <w:p w:rsidR="001411C7" w:rsidRDefault="001411C7" w:rsidP="00BC4C20">
      <w:pPr>
        <w:pStyle w:val="a3"/>
        <w:spacing w:before="0" w:beforeAutospacing="0" w:after="0" w:afterAutospacing="0"/>
        <w:ind w:firstLine="567"/>
        <w:jc w:val="center"/>
        <w:rPr>
          <w:rFonts w:ascii="Times New Roman" w:hAnsi="Times New Roman" w:cs="Times New Roman"/>
          <w:b/>
          <w:color w:val="auto"/>
          <w:sz w:val="22"/>
          <w:szCs w:val="22"/>
          <w:lang w:val="uk-UA"/>
        </w:rPr>
      </w:pPr>
    </w:p>
    <w:p w:rsidR="001411C7" w:rsidRDefault="001411C7" w:rsidP="00BC4C20">
      <w:pPr>
        <w:pStyle w:val="a3"/>
        <w:spacing w:before="0" w:beforeAutospacing="0" w:after="0" w:afterAutospacing="0"/>
        <w:ind w:firstLine="567"/>
        <w:jc w:val="center"/>
        <w:rPr>
          <w:rFonts w:ascii="Times New Roman" w:hAnsi="Times New Roman" w:cs="Times New Roman"/>
          <w:b/>
          <w:color w:val="auto"/>
          <w:sz w:val="22"/>
          <w:szCs w:val="22"/>
          <w:lang w:val="uk-UA"/>
        </w:rPr>
      </w:pPr>
    </w:p>
    <w:p w:rsidR="002D0A82" w:rsidRPr="00C46E5F" w:rsidRDefault="002D0A82" w:rsidP="00BC4C20">
      <w:pPr>
        <w:pStyle w:val="a3"/>
        <w:spacing w:before="0" w:beforeAutospacing="0" w:after="0" w:afterAutospacing="0"/>
        <w:ind w:firstLine="567"/>
        <w:jc w:val="center"/>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lastRenderedPageBreak/>
        <w:t xml:space="preserve">Розподіл часу навчальної дисципліни за темами </w:t>
      </w:r>
    </w:p>
    <w:p w:rsidR="002D0A82" w:rsidRPr="00C46E5F" w:rsidRDefault="002D0A82" w:rsidP="00BC4C20">
      <w:pPr>
        <w:pStyle w:val="a3"/>
        <w:spacing w:before="0" w:beforeAutospacing="0" w:after="0" w:afterAutospacing="0"/>
        <w:ind w:firstLine="567"/>
        <w:jc w:val="center"/>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(заочна форма навчання)</w:t>
      </w:r>
    </w:p>
    <w:p w:rsidR="002D0A82" w:rsidRPr="00C46E5F" w:rsidRDefault="002D0A82" w:rsidP="00BC4C20">
      <w:pPr>
        <w:pStyle w:val="a3"/>
        <w:spacing w:before="0" w:beforeAutospacing="0" w:after="0" w:afterAutospacing="0"/>
        <w:ind w:firstLine="567"/>
        <w:jc w:val="center"/>
        <w:rPr>
          <w:rFonts w:ascii="Times New Roman" w:hAnsi="Times New Roman" w:cs="Times New Roman"/>
          <w:b/>
          <w:color w:val="auto"/>
          <w:sz w:val="22"/>
          <w:szCs w:val="22"/>
          <w:lang w:val="uk-UA"/>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5"/>
        <w:gridCol w:w="540"/>
        <w:gridCol w:w="540"/>
        <w:gridCol w:w="540"/>
        <w:gridCol w:w="540"/>
        <w:gridCol w:w="540"/>
        <w:gridCol w:w="720"/>
        <w:gridCol w:w="1080"/>
        <w:gridCol w:w="988"/>
      </w:tblGrid>
      <w:tr w:rsidR="002D0A82" w:rsidRPr="00C46E5F" w:rsidTr="008714C3">
        <w:tc>
          <w:tcPr>
            <w:tcW w:w="4135" w:type="dxa"/>
            <w:vMerge w:val="restart"/>
            <w:tcBorders>
              <w:top w:val="double" w:sz="6" w:space="0" w:color="auto"/>
              <w:left w:val="double" w:sz="6" w:space="0" w:color="auto"/>
              <w:right w:val="double" w:sz="4" w:space="0" w:color="auto"/>
            </w:tcBorders>
            <w:vAlign w:val="center"/>
          </w:tcPr>
          <w:p w:rsidR="002D0A82" w:rsidRPr="00C46E5F" w:rsidRDefault="002D0A82" w:rsidP="00BC4C20">
            <w:pPr>
              <w:pStyle w:val="a3"/>
              <w:tabs>
                <w:tab w:val="left" w:pos="363"/>
              </w:tabs>
              <w:spacing w:before="0" w:beforeAutospacing="0" w:after="0" w:afterAutospacing="0"/>
              <w:ind w:left="-57" w:right="-57" w:firstLine="567"/>
              <w:jc w:val="center"/>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Номер та назва навчальної теми</w:t>
            </w:r>
          </w:p>
        </w:tc>
        <w:tc>
          <w:tcPr>
            <w:tcW w:w="3420" w:type="dxa"/>
            <w:gridSpan w:val="6"/>
            <w:tcBorders>
              <w:top w:val="double" w:sz="6" w:space="0" w:color="auto"/>
              <w:left w:val="double" w:sz="4" w:space="0" w:color="auto"/>
              <w:right w:val="double" w:sz="4" w:space="0" w:color="auto"/>
            </w:tcBorders>
          </w:tcPr>
          <w:p w:rsidR="002D0A82" w:rsidRPr="00C46E5F" w:rsidRDefault="002D0A82"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Кількість годин, відведених на вивчення навчальної дисципліни</w:t>
            </w:r>
          </w:p>
        </w:tc>
        <w:tc>
          <w:tcPr>
            <w:tcW w:w="1080" w:type="dxa"/>
            <w:vMerge w:val="restart"/>
            <w:tcBorders>
              <w:top w:val="double" w:sz="6" w:space="0" w:color="auto"/>
              <w:left w:val="double" w:sz="4" w:space="0" w:color="auto"/>
              <w:right w:val="double" w:sz="6" w:space="0" w:color="auto"/>
            </w:tcBorders>
            <w:textDirection w:val="btLr"/>
            <w:vAlign w:val="center"/>
          </w:tcPr>
          <w:p w:rsidR="002D0A82" w:rsidRPr="00C46E5F" w:rsidRDefault="002D0A82"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Література, сторінки</w:t>
            </w:r>
          </w:p>
        </w:tc>
        <w:tc>
          <w:tcPr>
            <w:tcW w:w="988" w:type="dxa"/>
            <w:vMerge w:val="restart"/>
            <w:tcBorders>
              <w:top w:val="double" w:sz="6" w:space="0" w:color="auto"/>
              <w:left w:val="double" w:sz="6" w:space="0" w:color="auto"/>
              <w:right w:val="double" w:sz="6" w:space="0" w:color="auto"/>
            </w:tcBorders>
            <w:textDirection w:val="btLr"/>
            <w:vAlign w:val="center"/>
          </w:tcPr>
          <w:p w:rsidR="002D0A82" w:rsidRPr="00C46E5F" w:rsidRDefault="002D0A82"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Вид контролю</w:t>
            </w:r>
          </w:p>
        </w:tc>
      </w:tr>
      <w:tr w:rsidR="002D0A82" w:rsidRPr="00C46E5F" w:rsidTr="00C46E5F">
        <w:trPr>
          <w:trHeight w:val="1282"/>
        </w:trPr>
        <w:tc>
          <w:tcPr>
            <w:tcW w:w="4135" w:type="dxa"/>
            <w:vMerge/>
            <w:tcBorders>
              <w:left w:val="double" w:sz="6" w:space="0" w:color="auto"/>
              <w:right w:val="double" w:sz="4" w:space="0" w:color="auto"/>
            </w:tcBorders>
          </w:tcPr>
          <w:p w:rsidR="002D0A82" w:rsidRPr="00C46E5F" w:rsidRDefault="002D0A82"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540" w:type="dxa"/>
            <w:vMerge w:val="restart"/>
            <w:tcBorders>
              <w:left w:val="double" w:sz="4" w:space="0" w:color="auto"/>
            </w:tcBorders>
            <w:textDirection w:val="btLr"/>
          </w:tcPr>
          <w:p w:rsidR="002D0A82" w:rsidRPr="00C46E5F" w:rsidRDefault="002D0A82"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Всього</w:t>
            </w:r>
          </w:p>
        </w:tc>
        <w:tc>
          <w:tcPr>
            <w:tcW w:w="2880" w:type="dxa"/>
            <w:gridSpan w:val="5"/>
            <w:tcBorders>
              <w:right w:val="double" w:sz="4" w:space="0" w:color="auto"/>
            </w:tcBorders>
          </w:tcPr>
          <w:p w:rsidR="002D0A82" w:rsidRPr="00C46E5F" w:rsidRDefault="002D0A82"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з них:</w:t>
            </w:r>
          </w:p>
        </w:tc>
        <w:tc>
          <w:tcPr>
            <w:tcW w:w="1080" w:type="dxa"/>
            <w:vMerge/>
            <w:tcBorders>
              <w:left w:val="double" w:sz="4" w:space="0" w:color="auto"/>
              <w:right w:val="double" w:sz="6" w:space="0" w:color="auto"/>
            </w:tcBorders>
          </w:tcPr>
          <w:p w:rsidR="002D0A82" w:rsidRPr="00C46E5F" w:rsidRDefault="002D0A82"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988" w:type="dxa"/>
            <w:vMerge/>
            <w:tcBorders>
              <w:left w:val="double" w:sz="6" w:space="0" w:color="auto"/>
              <w:right w:val="double" w:sz="6" w:space="0" w:color="auto"/>
            </w:tcBorders>
          </w:tcPr>
          <w:p w:rsidR="002D0A82" w:rsidRPr="00C46E5F" w:rsidRDefault="002D0A82"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r>
      <w:tr w:rsidR="002D0A82" w:rsidRPr="00C46E5F" w:rsidTr="008714C3">
        <w:trPr>
          <w:cantSplit/>
          <w:trHeight w:val="2268"/>
        </w:trPr>
        <w:tc>
          <w:tcPr>
            <w:tcW w:w="4135" w:type="dxa"/>
            <w:vMerge/>
            <w:tcBorders>
              <w:left w:val="double" w:sz="6" w:space="0" w:color="auto"/>
              <w:bottom w:val="double" w:sz="6" w:space="0" w:color="auto"/>
              <w:right w:val="double" w:sz="4" w:space="0" w:color="auto"/>
            </w:tcBorders>
          </w:tcPr>
          <w:p w:rsidR="002D0A82" w:rsidRPr="00C46E5F" w:rsidRDefault="002D0A82"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540" w:type="dxa"/>
            <w:vMerge/>
            <w:tcBorders>
              <w:left w:val="double" w:sz="4" w:space="0" w:color="auto"/>
              <w:bottom w:val="double" w:sz="6" w:space="0" w:color="auto"/>
            </w:tcBorders>
            <w:textDirection w:val="btLr"/>
          </w:tcPr>
          <w:p w:rsidR="002D0A82" w:rsidRPr="00C46E5F" w:rsidRDefault="002D0A82"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540" w:type="dxa"/>
            <w:tcBorders>
              <w:bottom w:val="double" w:sz="6" w:space="0" w:color="auto"/>
            </w:tcBorders>
            <w:textDirection w:val="btLr"/>
          </w:tcPr>
          <w:p w:rsidR="002D0A82" w:rsidRPr="00C46E5F" w:rsidRDefault="002D0A82"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лекції</w:t>
            </w:r>
          </w:p>
        </w:tc>
        <w:tc>
          <w:tcPr>
            <w:tcW w:w="540" w:type="dxa"/>
            <w:tcBorders>
              <w:bottom w:val="double" w:sz="6" w:space="0" w:color="auto"/>
            </w:tcBorders>
            <w:textDirection w:val="btLr"/>
          </w:tcPr>
          <w:p w:rsidR="002D0A82" w:rsidRPr="00C46E5F" w:rsidRDefault="002D0A82"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Семінарські заняття</w:t>
            </w:r>
          </w:p>
        </w:tc>
        <w:tc>
          <w:tcPr>
            <w:tcW w:w="540" w:type="dxa"/>
            <w:tcBorders>
              <w:bottom w:val="double" w:sz="6" w:space="0" w:color="auto"/>
            </w:tcBorders>
            <w:textDirection w:val="btLr"/>
          </w:tcPr>
          <w:p w:rsidR="002D0A82" w:rsidRPr="00C46E5F" w:rsidRDefault="002D0A82"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Практичні заняття</w:t>
            </w:r>
          </w:p>
        </w:tc>
        <w:tc>
          <w:tcPr>
            <w:tcW w:w="540" w:type="dxa"/>
            <w:tcBorders>
              <w:bottom w:val="double" w:sz="6" w:space="0" w:color="auto"/>
            </w:tcBorders>
            <w:textDirection w:val="btLr"/>
          </w:tcPr>
          <w:p w:rsidR="002D0A82" w:rsidRPr="00C46E5F" w:rsidRDefault="002D0A82"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Лабораторні заняття</w:t>
            </w:r>
          </w:p>
        </w:tc>
        <w:tc>
          <w:tcPr>
            <w:tcW w:w="720" w:type="dxa"/>
            <w:tcBorders>
              <w:bottom w:val="double" w:sz="6" w:space="0" w:color="auto"/>
              <w:right w:val="double" w:sz="4" w:space="0" w:color="auto"/>
            </w:tcBorders>
            <w:textDirection w:val="btLr"/>
          </w:tcPr>
          <w:p w:rsidR="002D0A82" w:rsidRPr="00C46E5F" w:rsidRDefault="002D0A82"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Самостійна робота</w:t>
            </w:r>
          </w:p>
        </w:tc>
        <w:tc>
          <w:tcPr>
            <w:tcW w:w="1080" w:type="dxa"/>
            <w:vMerge/>
            <w:tcBorders>
              <w:left w:val="double" w:sz="4" w:space="0" w:color="auto"/>
              <w:bottom w:val="double" w:sz="6" w:space="0" w:color="auto"/>
              <w:right w:val="double" w:sz="6" w:space="0" w:color="auto"/>
            </w:tcBorders>
          </w:tcPr>
          <w:p w:rsidR="002D0A82" w:rsidRPr="00C46E5F" w:rsidRDefault="002D0A82"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988" w:type="dxa"/>
            <w:vMerge/>
            <w:tcBorders>
              <w:left w:val="double" w:sz="6" w:space="0" w:color="auto"/>
              <w:bottom w:val="double" w:sz="4" w:space="0" w:color="auto"/>
              <w:right w:val="double" w:sz="6" w:space="0" w:color="auto"/>
            </w:tcBorders>
          </w:tcPr>
          <w:p w:rsidR="002D0A82" w:rsidRPr="00C46E5F" w:rsidRDefault="002D0A82"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r>
      <w:tr w:rsidR="002D0A82" w:rsidRPr="00C46E5F" w:rsidTr="008714C3">
        <w:tc>
          <w:tcPr>
            <w:tcW w:w="9623" w:type="dxa"/>
            <w:gridSpan w:val="9"/>
            <w:tcBorders>
              <w:top w:val="double" w:sz="4" w:space="0" w:color="auto"/>
              <w:left w:val="double" w:sz="6" w:space="0" w:color="auto"/>
              <w:bottom w:val="single" w:sz="4" w:space="0" w:color="auto"/>
              <w:right w:val="double" w:sz="6" w:space="0" w:color="auto"/>
            </w:tcBorders>
          </w:tcPr>
          <w:p w:rsidR="002D0A82" w:rsidRPr="00C46E5F" w:rsidRDefault="002D0A82"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r>
      <w:tr w:rsidR="00922B28" w:rsidRPr="00C46E5F" w:rsidTr="008714C3">
        <w:trPr>
          <w:trHeight w:val="70"/>
        </w:trPr>
        <w:tc>
          <w:tcPr>
            <w:tcW w:w="4135" w:type="dxa"/>
            <w:tcBorders>
              <w:top w:val="single" w:sz="4" w:space="0" w:color="auto"/>
              <w:left w:val="double" w:sz="6" w:space="0" w:color="auto"/>
              <w:bottom w:val="single" w:sz="4" w:space="0" w:color="auto"/>
              <w:right w:val="double" w:sz="4" w:space="0" w:color="auto"/>
            </w:tcBorders>
          </w:tcPr>
          <w:p w:rsidR="00922B28" w:rsidRPr="00C46E5F" w:rsidRDefault="00922B28" w:rsidP="00BC4C20">
            <w:pPr>
              <w:pStyle w:val="a3"/>
              <w:spacing w:before="0" w:beforeAutospacing="0" w:after="0" w:afterAutospacing="0"/>
              <w:ind w:left="-57" w:right="-57" w:firstLine="567"/>
              <w:rPr>
                <w:rFonts w:ascii="Times New Roman" w:hAnsi="Times New Roman" w:cs="Times New Roman"/>
                <w:color w:val="auto"/>
                <w:sz w:val="22"/>
                <w:szCs w:val="22"/>
                <w:lang w:val="uk-UA"/>
              </w:rPr>
            </w:pPr>
            <w:r w:rsidRPr="00C46E5F">
              <w:rPr>
                <w:rFonts w:ascii="Times New Roman" w:hAnsi="Times New Roman" w:cs="Times New Roman"/>
                <w:color w:val="auto"/>
                <w:sz w:val="22"/>
                <w:szCs w:val="22"/>
                <w:lang w:val="uk-UA"/>
              </w:rPr>
              <w:t>Тема 1 Поняття та значення юридичної техніки</w:t>
            </w:r>
          </w:p>
        </w:tc>
        <w:tc>
          <w:tcPr>
            <w:tcW w:w="540" w:type="dxa"/>
            <w:tcBorders>
              <w:top w:val="single" w:sz="4" w:space="0" w:color="auto"/>
              <w:left w:val="doub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8</w:t>
            </w: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2</w:t>
            </w: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p>
        </w:tc>
        <w:tc>
          <w:tcPr>
            <w:tcW w:w="540" w:type="dxa"/>
            <w:tcBorders>
              <w:top w:val="single" w:sz="4" w:space="0" w:color="auto"/>
              <w:bottom w:val="single" w:sz="4" w:space="0" w:color="auto"/>
            </w:tcBorders>
          </w:tcPr>
          <w:p w:rsidR="00922B28" w:rsidRPr="00C46E5F" w:rsidRDefault="00922B28"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720" w:type="dxa"/>
            <w:tcBorders>
              <w:top w:val="single" w:sz="4" w:space="0" w:color="auto"/>
              <w:bottom w:val="single" w:sz="4" w:space="0" w:color="auto"/>
              <w:right w:val="double" w:sz="4" w:space="0" w:color="auto"/>
            </w:tcBorders>
          </w:tcPr>
          <w:p w:rsidR="00922B28" w:rsidRPr="00C46E5F" w:rsidRDefault="00922B28" w:rsidP="001411C7">
            <w:pPr>
              <w:pStyle w:val="a3"/>
              <w:spacing w:before="0" w:beforeAutospacing="0" w:after="0" w:afterAutospacing="0"/>
              <w:ind w:right="-57"/>
              <w:jc w:val="both"/>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6</w:t>
            </w:r>
          </w:p>
        </w:tc>
        <w:tc>
          <w:tcPr>
            <w:tcW w:w="1080" w:type="dxa"/>
            <w:tcBorders>
              <w:top w:val="single" w:sz="4" w:space="0" w:color="auto"/>
              <w:left w:val="double" w:sz="4" w:space="0" w:color="auto"/>
              <w:bottom w:val="single" w:sz="4" w:space="0" w:color="auto"/>
              <w:right w:val="double" w:sz="6" w:space="0" w:color="auto"/>
            </w:tcBorders>
          </w:tcPr>
          <w:p w:rsidR="00922B28" w:rsidRPr="00C46E5F" w:rsidRDefault="00922B28" w:rsidP="001411C7">
            <w:pPr>
              <w:pStyle w:val="a3"/>
              <w:spacing w:before="0" w:beforeAutospacing="0" w:after="0" w:afterAutospacing="0"/>
              <w:ind w:left="-57" w:right="-57" w:firstLine="567"/>
              <w:jc w:val="both"/>
              <w:rPr>
                <w:rFonts w:ascii="Times New Roman" w:hAnsi="Times New Roman" w:cs="Times New Roman"/>
                <w:b/>
                <w:color w:val="auto"/>
                <w:sz w:val="22"/>
                <w:szCs w:val="22"/>
                <w:lang w:val="uk-UA"/>
              </w:rPr>
            </w:pPr>
          </w:p>
        </w:tc>
        <w:tc>
          <w:tcPr>
            <w:tcW w:w="988" w:type="dxa"/>
            <w:vMerge w:val="restart"/>
            <w:tcBorders>
              <w:top w:val="single" w:sz="4" w:space="0" w:color="auto"/>
              <w:left w:val="double" w:sz="6" w:space="0" w:color="auto"/>
              <w:right w:val="double" w:sz="4" w:space="0" w:color="auto"/>
            </w:tcBorders>
            <w:vAlign w:val="center"/>
          </w:tcPr>
          <w:p w:rsidR="00922B28" w:rsidRPr="00C46E5F" w:rsidRDefault="00922B28" w:rsidP="00BC4C20">
            <w:pPr>
              <w:pStyle w:val="a3"/>
              <w:ind w:left="-57" w:right="-57" w:firstLine="567"/>
              <w:jc w:val="center"/>
              <w:rPr>
                <w:rFonts w:ascii="Times New Roman" w:hAnsi="Times New Roman" w:cs="Times New Roman"/>
                <w:b/>
                <w:color w:val="auto"/>
                <w:sz w:val="22"/>
                <w:szCs w:val="22"/>
              </w:rPr>
            </w:pPr>
          </w:p>
          <w:p w:rsidR="00922B28" w:rsidRPr="00C46E5F" w:rsidRDefault="00922B28" w:rsidP="001411C7">
            <w:pPr>
              <w:pStyle w:val="a3"/>
              <w:ind w:left="-57" w:right="-57"/>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залік</w:t>
            </w:r>
          </w:p>
        </w:tc>
      </w:tr>
      <w:tr w:rsidR="00922B28" w:rsidRPr="00C46E5F" w:rsidTr="008714C3">
        <w:trPr>
          <w:trHeight w:val="271"/>
        </w:trPr>
        <w:tc>
          <w:tcPr>
            <w:tcW w:w="4135" w:type="dxa"/>
            <w:tcBorders>
              <w:top w:val="single" w:sz="4" w:space="0" w:color="auto"/>
              <w:left w:val="double" w:sz="6" w:space="0" w:color="auto"/>
              <w:bottom w:val="single" w:sz="4" w:space="0" w:color="auto"/>
              <w:right w:val="double" w:sz="4" w:space="0" w:color="auto"/>
            </w:tcBorders>
          </w:tcPr>
          <w:p w:rsidR="00922B28" w:rsidRPr="00C46E5F" w:rsidRDefault="00922B28" w:rsidP="00BC4C20">
            <w:pPr>
              <w:pStyle w:val="a3"/>
              <w:spacing w:before="0" w:beforeAutospacing="0" w:after="0" w:afterAutospacing="0"/>
              <w:ind w:left="-57" w:right="-57" w:firstLine="567"/>
              <w:rPr>
                <w:rFonts w:ascii="Times New Roman" w:hAnsi="Times New Roman" w:cs="Times New Roman"/>
                <w:color w:val="auto"/>
                <w:sz w:val="22"/>
                <w:szCs w:val="22"/>
                <w:lang w:val="uk-UA"/>
              </w:rPr>
            </w:pPr>
            <w:r w:rsidRPr="00C46E5F">
              <w:rPr>
                <w:rFonts w:ascii="Times New Roman" w:hAnsi="Times New Roman" w:cs="Times New Roman"/>
                <w:color w:val="auto"/>
                <w:sz w:val="22"/>
                <w:szCs w:val="22"/>
                <w:lang w:val="uk-UA"/>
              </w:rPr>
              <w:t>Тема 2 Юридичний документ як основний носій інформації</w:t>
            </w:r>
          </w:p>
        </w:tc>
        <w:tc>
          <w:tcPr>
            <w:tcW w:w="540" w:type="dxa"/>
            <w:tcBorders>
              <w:top w:val="single" w:sz="4" w:space="0" w:color="auto"/>
              <w:left w:val="doub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8</w:t>
            </w: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2</w:t>
            </w: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p>
        </w:tc>
        <w:tc>
          <w:tcPr>
            <w:tcW w:w="540" w:type="dxa"/>
            <w:tcBorders>
              <w:top w:val="single" w:sz="4" w:space="0" w:color="auto"/>
              <w:bottom w:val="single" w:sz="4" w:space="0" w:color="auto"/>
            </w:tcBorders>
          </w:tcPr>
          <w:p w:rsidR="00922B28" w:rsidRPr="00C46E5F" w:rsidRDefault="00922B28"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720" w:type="dxa"/>
            <w:tcBorders>
              <w:top w:val="single" w:sz="4" w:space="0" w:color="auto"/>
              <w:bottom w:val="single" w:sz="4" w:space="0" w:color="auto"/>
              <w:right w:val="double" w:sz="4" w:space="0" w:color="auto"/>
            </w:tcBorders>
          </w:tcPr>
          <w:p w:rsidR="00922B28" w:rsidRPr="00C46E5F" w:rsidRDefault="00922B28" w:rsidP="001411C7">
            <w:pPr>
              <w:pStyle w:val="a3"/>
              <w:spacing w:before="0" w:beforeAutospacing="0" w:after="0" w:afterAutospacing="0"/>
              <w:ind w:right="-57"/>
              <w:jc w:val="both"/>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6</w:t>
            </w:r>
          </w:p>
        </w:tc>
        <w:tc>
          <w:tcPr>
            <w:tcW w:w="1080" w:type="dxa"/>
            <w:tcBorders>
              <w:top w:val="single" w:sz="4" w:space="0" w:color="auto"/>
              <w:left w:val="double" w:sz="4" w:space="0" w:color="auto"/>
              <w:bottom w:val="single" w:sz="4" w:space="0" w:color="auto"/>
              <w:right w:val="double" w:sz="6" w:space="0" w:color="auto"/>
            </w:tcBorders>
          </w:tcPr>
          <w:p w:rsidR="00922B28" w:rsidRPr="00C46E5F" w:rsidRDefault="00922B28" w:rsidP="001411C7">
            <w:pPr>
              <w:pStyle w:val="a3"/>
              <w:spacing w:before="0" w:beforeAutospacing="0" w:after="0" w:afterAutospacing="0"/>
              <w:ind w:left="-57" w:right="-57" w:firstLine="567"/>
              <w:jc w:val="both"/>
              <w:rPr>
                <w:rFonts w:ascii="Times New Roman" w:hAnsi="Times New Roman" w:cs="Times New Roman"/>
                <w:b/>
                <w:color w:val="auto"/>
                <w:sz w:val="22"/>
                <w:szCs w:val="22"/>
                <w:lang w:val="uk-UA"/>
              </w:rPr>
            </w:pPr>
          </w:p>
        </w:tc>
        <w:tc>
          <w:tcPr>
            <w:tcW w:w="988" w:type="dxa"/>
            <w:vMerge/>
            <w:tcBorders>
              <w:left w:val="double" w:sz="6" w:space="0" w:color="auto"/>
              <w:right w:val="double" w:sz="4" w:space="0" w:color="auto"/>
            </w:tcBorders>
          </w:tcPr>
          <w:p w:rsidR="00922B28" w:rsidRPr="00C46E5F" w:rsidRDefault="00922B28" w:rsidP="00BC4C20">
            <w:pPr>
              <w:pStyle w:val="a3"/>
              <w:ind w:left="-57" w:right="-57" w:firstLine="567"/>
              <w:jc w:val="center"/>
              <w:rPr>
                <w:rFonts w:ascii="Times New Roman" w:hAnsi="Times New Roman" w:cs="Times New Roman"/>
                <w:b/>
                <w:color w:val="auto"/>
                <w:sz w:val="22"/>
                <w:szCs w:val="22"/>
                <w:lang w:val="uk-UA"/>
              </w:rPr>
            </w:pPr>
          </w:p>
        </w:tc>
      </w:tr>
      <w:tr w:rsidR="00922B28" w:rsidRPr="00C46E5F" w:rsidTr="008714C3">
        <w:trPr>
          <w:trHeight w:val="180"/>
        </w:trPr>
        <w:tc>
          <w:tcPr>
            <w:tcW w:w="4135" w:type="dxa"/>
            <w:tcBorders>
              <w:top w:val="single" w:sz="4" w:space="0" w:color="auto"/>
              <w:left w:val="double" w:sz="6" w:space="0" w:color="auto"/>
              <w:right w:val="double" w:sz="4" w:space="0" w:color="auto"/>
            </w:tcBorders>
          </w:tcPr>
          <w:p w:rsidR="00922B28" w:rsidRPr="00C46E5F" w:rsidRDefault="00922B28" w:rsidP="00BC4C20">
            <w:pPr>
              <w:pStyle w:val="a3"/>
              <w:spacing w:before="0" w:beforeAutospacing="0" w:after="0" w:afterAutospacing="0"/>
              <w:ind w:left="-57" w:right="-57" w:firstLine="567"/>
              <w:rPr>
                <w:rFonts w:ascii="Times New Roman" w:hAnsi="Times New Roman" w:cs="Times New Roman"/>
                <w:color w:val="auto"/>
                <w:sz w:val="22"/>
                <w:szCs w:val="22"/>
                <w:lang w:val="uk-UA"/>
              </w:rPr>
            </w:pPr>
            <w:r w:rsidRPr="00C46E5F">
              <w:rPr>
                <w:rFonts w:ascii="Times New Roman" w:hAnsi="Times New Roman" w:cs="Times New Roman"/>
                <w:color w:val="auto"/>
                <w:sz w:val="22"/>
                <w:szCs w:val="22"/>
                <w:lang w:val="uk-UA"/>
              </w:rPr>
              <w:t>Тема 3 Юридична термінологія</w:t>
            </w:r>
          </w:p>
        </w:tc>
        <w:tc>
          <w:tcPr>
            <w:tcW w:w="540" w:type="dxa"/>
            <w:tcBorders>
              <w:top w:val="single" w:sz="4" w:space="0" w:color="auto"/>
              <w:left w:val="doub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8</w:t>
            </w:r>
          </w:p>
        </w:tc>
        <w:tc>
          <w:tcPr>
            <w:tcW w:w="540" w:type="dxa"/>
            <w:tcBorders>
              <w:top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2</w:t>
            </w:r>
          </w:p>
        </w:tc>
        <w:tc>
          <w:tcPr>
            <w:tcW w:w="540" w:type="dxa"/>
            <w:tcBorders>
              <w:top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p>
        </w:tc>
        <w:tc>
          <w:tcPr>
            <w:tcW w:w="540" w:type="dxa"/>
            <w:tcBorders>
              <w:top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p>
        </w:tc>
        <w:tc>
          <w:tcPr>
            <w:tcW w:w="540" w:type="dxa"/>
            <w:tcBorders>
              <w:top w:val="single" w:sz="4" w:space="0" w:color="auto"/>
            </w:tcBorders>
          </w:tcPr>
          <w:p w:rsidR="00922B28" w:rsidRPr="00C46E5F" w:rsidRDefault="00922B28"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720" w:type="dxa"/>
            <w:tcBorders>
              <w:top w:val="single" w:sz="4" w:space="0" w:color="auto"/>
              <w:right w:val="double" w:sz="4" w:space="0" w:color="auto"/>
            </w:tcBorders>
          </w:tcPr>
          <w:p w:rsidR="00922B28" w:rsidRPr="00C46E5F" w:rsidRDefault="00922B28" w:rsidP="001411C7">
            <w:pPr>
              <w:pStyle w:val="a3"/>
              <w:spacing w:before="0" w:beforeAutospacing="0" w:after="0" w:afterAutospacing="0"/>
              <w:ind w:right="-57"/>
              <w:jc w:val="both"/>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6</w:t>
            </w:r>
          </w:p>
        </w:tc>
        <w:tc>
          <w:tcPr>
            <w:tcW w:w="1080" w:type="dxa"/>
            <w:tcBorders>
              <w:top w:val="single" w:sz="4" w:space="0" w:color="auto"/>
              <w:left w:val="double" w:sz="4" w:space="0" w:color="auto"/>
              <w:right w:val="double" w:sz="6" w:space="0" w:color="auto"/>
            </w:tcBorders>
          </w:tcPr>
          <w:p w:rsidR="00922B28" w:rsidRPr="00C46E5F" w:rsidRDefault="00922B28" w:rsidP="001411C7">
            <w:pPr>
              <w:pStyle w:val="a3"/>
              <w:spacing w:before="0" w:beforeAutospacing="0" w:after="0" w:afterAutospacing="0"/>
              <w:ind w:left="-57" w:right="-57" w:firstLine="567"/>
              <w:jc w:val="both"/>
              <w:rPr>
                <w:rFonts w:ascii="Times New Roman" w:hAnsi="Times New Roman" w:cs="Times New Roman"/>
                <w:b/>
                <w:color w:val="auto"/>
                <w:sz w:val="22"/>
                <w:szCs w:val="22"/>
                <w:lang w:val="uk-UA"/>
              </w:rPr>
            </w:pPr>
          </w:p>
        </w:tc>
        <w:tc>
          <w:tcPr>
            <w:tcW w:w="988" w:type="dxa"/>
            <w:vMerge/>
            <w:tcBorders>
              <w:left w:val="double" w:sz="6" w:space="0" w:color="auto"/>
              <w:right w:val="double" w:sz="4" w:space="0" w:color="auto"/>
            </w:tcBorders>
          </w:tcPr>
          <w:p w:rsidR="00922B28" w:rsidRPr="00C46E5F" w:rsidRDefault="00922B28" w:rsidP="00BC4C20">
            <w:pPr>
              <w:pStyle w:val="a3"/>
              <w:ind w:left="-57" w:right="-57" w:firstLine="567"/>
              <w:jc w:val="center"/>
              <w:rPr>
                <w:rFonts w:ascii="Times New Roman" w:hAnsi="Times New Roman" w:cs="Times New Roman"/>
                <w:b/>
                <w:color w:val="auto"/>
                <w:sz w:val="22"/>
                <w:szCs w:val="22"/>
                <w:lang w:val="uk-UA"/>
              </w:rPr>
            </w:pPr>
          </w:p>
        </w:tc>
      </w:tr>
      <w:tr w:rsidR="00922B28" w:rsidRPr="00C46E5F" w:rsidTr="008714C3">
        <w:trPr>
          <w:trHeight w:val="180"/>
        </w:trPr>
        <w:tc>
          <w:tcPr>
            <w:tcW w:w="4135" w:type="dxa"/>
            <w:tcBorders>
              <w:top w:val="single" w:sz="4" w:space="0" w:color="auto"/>
              <w:left w:val="double" w:sz="6" w:space="0" w:color="auto"/>
              <w:right w:val="double" w:sz="4" w:space="0" w:color="auto"/>
            </w:tcBorders>
          </w:tcPr>
          <w:p w:rsidR="00922B28" w:rsidRPr="00C46E5F" w:rsidRDefault="00922B28" w:rsidP="00BC4C20">
            <w:pPr>
              <w:pStyle w:val="a3"/>
              <w:spacing w:before="0" w:beforeAutospacing="0" w:after="0" w:afterAutospacing="0"/>
              <w:ind w:left="-57" w:right="-57" w:firstLine="567"/>
              <w:rPr>
                <w:rFonts w:ascii="Times New Roman" w:hAnsi="Times New Roman" w:cs="Times New Roman"/>
                <w:color w:val="auto"/>
                <w:sz w:val="22"/>
                <w:szCs w:val="22"/>
                <w:lang w:val="uk-UA"/>
              </w:rPr>
            </w:pPr>
            <w:r w:rsidRPr="00C46E5F">
              <w:rPr>
                <w:rFonts w:ascii="Times New Roman" w:hAnsi="Times New Roman" w:cs="Times New Roman"/>
                <w:color w:val="auto"/>
                <w:sz w:val="22"/>
                <w:szCs w:val="22"/>
                <w:lang w:val="uk-UA"/>
              </w:rPr>
              <w:t>Тема 4 Техніка тлумачення норм права. Правозастосовні помилки</w:t>
            </w:r>
          </w:p>
        </w:tc>
        <w:tc>
          <w:tcPr>
            <w:tcW w:w="540" w:type="dxa"/>
            <w:tcBorders>
              <w:left w:val="double" w:sz="4" w:space="0" w:color="auto"/>
            </w:tcBorders>
          </w:tcPr>
          <w:p w:rsidR="00922B28" w:rsidRDefault="00922B28" w:rsidP="008714C3">
            <w:pPr>
              <w:pStyle w:val="a3"/>
              <w:spacing w:before="0" w:beforeAutospacing="0" w:after="0" w:afterAutospacing="0"/>
              <w:ind w:left="-57" w:right="-57"/>
              <w:jc w:val="center"/>
              <w:rPr>
                <w:b/>
                <w:lang w:val="uk-UA"/>
              </w:rPr>
            </w:pPr>
            <w:r>
              <w:rPr>
                <w:b/>
                <w:lang w:val="uk-UA"/>
              </w:rPr>
              <w:t>7</w:t>
            </w:r>
          </w:p>
        </w:tc>
        <w:tc>
          <w:tcPr>
            <w:tcW w:w="540" w:type="dxa"/>
          </w:tcPr>
          <w:p w:rsidR="00922B28" w:rsidRDefault="00922B28" w:rsidP="008714C3">
            <w:pPr>
              <w:pStyle w:val="a3"/>
              <w:spacing w:before="0" w:beforeAutospacing="0" w:after="0" w:afterAutospacing="0"/>
              <w:ind w:left="-57" w:right="-57"/>
              <w:jc w:val="center"/>
              <w:rPr>
                <w:b/>
                <w:lang w:val="uk-UA"/>
              </w:rPr>
            </w:pPr>
          </w:p>
        </w:tc>
        <w:tc>
          <w:tcPr>
            <w:tcW w:w="540" w:type="dxa"/>
          </w:tcPr>
          <w:p w:rsidR="00922B28" w:rsidRDefault="00922B28" w:rsidP="008714C3">
            <w:pPr>
              <w:pStyle w:val="a3"/>
              <w:spacing w:before="0" w:beforeAutospacing="0" w:after="0" w:afterAutospacing="0"/>
              <w:ind w:left="-57" w:right="-57"/>
              <w:jc w:val="center"/>
              <w:rPr>
                <w:b/>
                <w:lang w:val="uk-UA"/>
              </w:rPr>
            </w:pPr>
          </w:p>
        </w:tc>
        <w:tc>
          <w:tcPr>
            <w:tcW w:w="540" w:type="dxa"/>
          </w:tcPr>
          <w:p w:rsidR="00922B28" w:rsidRDefault="00922B28" w:rsidP="008714C3">
            <w:pPr>
              <w:pStyle w:val="a3"/>
              <w:spacing w:before="0" w:beforeAutospacing="0" w:after="0" w:afterAutospacing="0"/>
              <w:ind w:left="-57" w:right="-57"/>
              <w:jc w:val="center"/>
              <w:rPr>
                <w:b/>
                <w:lang w:val="uk-UA"/>
              </w:rPr>
            </w:pPr>
          </w:p>
        </w:tc>
        <w:tc>
          <w:tcPr>
            <w:tcW w:w="540" w:type="dxa"/>
          </w:tcPr>
          <w:p w:rsidR="00922B28" w:rsidRPr="00C46E5F" w:rsidRDefault="00922B28"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720" w:type="dxa"/>
            <w:tcBorders>
              <w:right w:val="double" w:sz="4" w:space="0" w:color="auto"/>
            </w:tcBorders>
          </w:tcPr>
          <w:p w:rsidR="00922B28" w:rsidRPr="00C46E5F" w:rsidRDefault="00922B28" w:rsidP="001411C7">
            <w:pPr>
              <w:pStyle w:val="a3"/>
              <w:spacing w:before="0" w:beforeAutospacing="0" w:after="0" w:afterAutospacing="0"/>
              <w:ind w:right="-57"/>
              <w:jc w:val="both"/>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7</w:t>
            </w:r>
          </w:p>
        </w:tc>
        <w:tc>
          <w:tcPr>
            <w:tcW w:w="1080" w:type="dxa"/>
            <w:tcBorders>
              <w:left w:val="double" w:sz="4" w:space="0" w:color="auto"/>
              <w:right w:val="double" w:sz="6" w:space="0" w:color="auto"/>
            </w:tcBorders>
          </w:tcPr>
          <w:p w:rsidR="00922B28" w:rsidRPr="00C46E5F" w:rsidRDefault="00922B28" w:rsidP="001411C7">
            <w:pPr>
              <w:pStyle w:val="a3"/>
              <w:spacing w:before="0" w:beforeAutospacing="0" w:after="0" w:afterAutospacing="0"/>
              <w:ind w:left="-57" w:right="-57" w:firstLine="567"/>
              <w:jc w:val="both"/>
              <w:rPr>
                <w:rFonts w:ascii="Times New Roman" w:hAnsi="Times New Roman" w:cs="Times New Roman"/>
                <w:b/>
                <w:color w:val="auto"/>
                <w:sz w:val="22"/>
                <w:szCs w:val="22"/>
                <w:lang w:val="uk-UA"/>
              </w:rPr>
            </w:pPr>
          </w:p>
        </w:tc>
        <w:tc>
          <w:tcPr>
            <w:tcW w:w="988" w:type="dxa"/>
            <w:vMerge/>
            <w:tcBorders>
              <w:left w:val="double" w:sz="6" w:space="0" w:color="auto"/>
              <w:right w:val="double" w:sz="4" w:space="0" w:color="auto"/>
            </w:tcBorders>
          </w:tcPr>
          <w:p w:rsidR="00922B28" w:rsidRPr="00C46E5F" w:rsidRDefault="00922B28" w:rsidP="00BC4C20">
            <w:pPr>
              <w:pStyle w:val="a3"/>
              <w:ind w:left="-57" w:right="-57" w:firstLine="567"/>
              <w:jc w:val="center"/>
              <w:rPr>
                <w:rFonts w:ascii="Times New Roman" w:hAnsi="Times New Roman" w:cs="Times New Roman"/>
                <w:b/>
                <w:color w:val="auto"/>
                <w:sz w:val="22"/>
                <w:szCs w:val="22"/>
                <w:lang w:val="uk-UA"/>
              </w:rPr>
            </w:pPr>
          </w:p>
        </w:tc>
      </w:tr>
      <w:tr w:rsidR="00922B28" w:rsidRPr="00C46E5F" w:rsidTr="008714C3">
        <w:tc>
          <w:tcPr>
            <w:tcW w:w="4135" w:type="dxa"/>
            <w:tcBorders>
              <w:top w:val="single" w:sz="4" w:space="0" w:color="auto"/>
              <w:left w:val="double" w:sz="4" w:space="0" w:color="auto"/>
              <w:bottom w:val="double" w:sz="2" w:space="0" w:color="auto"/>
              <w:right w:val="double" w:sz="4" w:space="0" w:color="auto"/>
            </w:tcBorders>
          </w:tcPr>
          <w:p w:rsidR="00922B28" w:rsidRPr="00C46E5F" w:rsidRDefault="00922B28" w:rsidP="00BC4C20">
            <w:pPr>
              <w:pStyle w:val="a3"/>
              <w:spacing w:before="0" w:beforeAutospacing="0" w:after="0" w:afterAutospacing="0"/>
              <w:ind w:left="-57" w:right="-57" w:firstLine="567"/>
              <w:rPr>
                <w:rFonts w:ascii="Times New Roman" w:hAnsi="Times New Roman" w:cs="Times New Roman"/>
                <w:color w:val="auto"/>
                <w:sz w:val="22"/>
                <w:szCs w:val="22"/>
                <w:lang w:val="uk-UA"/>
              </w:rPr>
            </w:pPr>
            <w:r w:rsidRPr="00C46E5F">
              <w:rPr>
                <w:rFonts w:ascii="Times New Roman" w:hAnsi="Times New Roman" w:cs="Times New Roman"/>
                <w:color w:val="auto"/>
                <w:sz w:val="22"/>
                <w:szCs w:val="22"/>
                <w:lang w:val="uk-UA"/>
              </w:rPr>
              <w:t>Тема 5 Законодавча техніка</w:t>
            </w:r>
          </w:p>
        </w:tc>
        <w:tc>
          <w:tcPr>
            <w:tcW w:w="540" w:type="dxa"/>
            <w:tcBorders>
              <w:top w:val="single" w:sz="4" w:space="0" w:color="auto"/>
              <w:left w:val="double" w:sz="4" w:space="0" w:color="auto"/>
              <w:bottom w:val="double" w:sz="2"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9</w:t>
            </w:r>
          </w:p>
        </w:tc>
        <w:tc>
          <w:tcPr>
            <w:tcW w:w="540" w:type="dxa"/>
            <w:tcBorders>
              <w:top w:val="single" w:sz="4" w:space="0" w:color="auto"/>
              <w:bottom w:val="double" w:sz="2"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2</w:t>
            </w:r>
          </w:p>
        </w:tc>
        <w:tc>
          <w:tcPr>
            <w:tcW w:w="540" w:type="dxa"/>
            <w:tcBorders>
              <w:top w:val="single" w:sz="4" w:space="0" w:color="auto"/>
              <w:bottom w:val="double" w:sz="2" w:space="0" w:color="auto"/>
            </w:tcBorders>
          </w:tcPr>
          <w:p w:rsidR="00922B28" w:rsidRPr="006831F7" w:rsidRDefault="00922B28" w:rsidP="008714C3">
            <w:pPr>
              <w:pStyle w:val="a3"/>
              <w:spacing w:before="0" w:beforeAutospacing="0" w:after="0" w:afterAutospacing="0"/>
              <w:ind w:left="-57" w:right="-57"/>
              <w:jc w:val="center"/>
              <w:rPr>
                <w:b/>
                <w:lang w:val="uk-UA"/>
              </w:rPr>
            </w:pPr>
          </w:p>
        </w:tc>
        <w:tc>
          <w:tcPr>
            <w:tcW w:w="540" w:type="dxa"/>
            <w:tcBorders>
              <w:top w:val="single" w:sz="4" w:space="0" w:color="auto"/>
              <w:bottom w:val="double" w:sz="2" w:space="0" w:color="auto"/>
            </w:tcBorders>
          </w:tcPr>
          <w:p w:rsidR="00922B28" w:rsidRPr="006831F7" w:rsidRDefault="00922B28" w:rsidP="008714C3">
            <w:pPr>
              <w:pStyle w:val="a3"/>
              <w:spacing w:before="0" w:beforeAutospacing="0" w:after="0" w:afterAutospacing="0"/>
              <w:ind w:left="-57" w:right="-57"/>
              <w:jc w:val="center"/>
              <w:rPr>
                <w:b/>
                <w:lang w:val="uk-UA"/>
              </w:rPr>
            </w:pPr>
          </w:p>
        </w:tc>
        <w:tc>
          <w:tcPr>
            <w:tcW w:w="540" w:type="dxa"/>
            <w:tcBorders>
              <w:top w:val="single" w:sz="4" w:space="0" w:color="auto"/>
              <w:bottom w:val="double" w:sz="2" w:space="0" w:color="auto"/>
            </w:tcBorders>
          </w:tcPr>
          <w:p w:rsidR="00922B28" w:rsidRPr="00C46E5F" w:rsidRDefault="00922B28"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720" w:type="dxa"/>
            <w:tcBorders>
              <w:top w:val="single" w:sz="4" w:space="0" w:color="auto"/>
              <w:bottom w:val="double" w:sz="2" w:space="0" w:color="auto"/>
              <w:right w:val="double" w:sz="4" w:space="0" w:color="auto"/>
            </w:tcBorders>
          </w:tcPr>
          <w:p w:rsidR="00922B28" w:rsidRPr="00C46E5F" w:rsidRDefault="00922B28" w:rsidP="001411C7">
            <w:pPr>
              <w:pStyle w:val="a3"/>
              <w:spacing w:before="0" w:beforeAutospacing="0" w:after="0" w:afterAutospacing="0"/>
              <w:ind w:right="-57"/>
              <w:jc w:val="both"/>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7</w:t>
            </w:r>
          </w:p>
        </w:tc>
        <w:tc>
          <w:tcPr>
            <w:tcW w:w="1080" w:type="dxa"/>
            <w:tcBorders>
              <w:top w:val="single" w:sz="4" w:space="0" w:color="auto"/>
              <w:left w:val="double" w:sz="4" w:space="0" w:color="auto"/>
              <w:bottom w:val="double" w:sz="2" w:space="0" w:color="auto"/>
              <w:right w:val="double" w:sz="6" w:space="0" w:color="auto"/>
            </w:tcBorders>
          </w:tcPr>
          <w:p w:rsidR="00922B28" w:rsidRPr="00C46E5F" w:rsidRDefault="00922B28" w:rsidP="001411C7">
            <w:pPr>
              <w:pStyle w:val="a3"/>
              <w:spacing w:before="0" w:beforeAutospacing="0" w:after="0" w:afterAutospacing="0"/>
              <w:ind w:left="-57" w:right="-57" w:firstLine="567"/>
              <w:jc w:val="both"/>
              <w:rPr>
                <w:rFonts w:ascii="Times New Roman" w:hAnsi="Times New Roman" w:cs="Times New Roman"/>
                <w:b/>
                <w:color w:val="auto"/>
                <w:sz w:val="22"/>
                <w:szCs w:val="22"/>
                <w:lang w:val="uk-UA"/>
              </w:rPr>
            </w:pPr>
          </w:p>
        </w:tc>
        <w:tc>
          <w:tcPr>
            <w:tcW w:w="988" w:type="dxa"/>
            <w:vMerge/>
            <w:tcBorders>
              <w:left w:val="double" w:sz="6" w:space="0" w:color="auto"/>
              <w:right w:val="double" w:sz="4" w:space="0" w:color="auto"/>
            </w:tcBorders>
          </w:tcPr>
          <w:p w:rsidR="00922B28" w:rsidRPr="00C46E5F" w:rsidRDefault="00922B28" w:rsidP="00BC4C20">
            <w:pPr>
              <w:pStyle w:val="a3"/>
              <w:ind w:left="-57" w:right="-57" w:firstLine="567"/>
              <w:jc w:val="center"/>
              <w:rPr>
                <w:rFonts w:ascii="Times New Roman" w:hAnsi="Times New Roman" w:cs="Times New Roman"/>
                <w:b/>
                <w:color w:val="auto"/>
                <w:sz w:val="22"/>
                <w:szCs w:val="22"/>
                <w:lang w:val="uk-UA"/>
              </w:rPr>
            </w:pPr>
          </w:p>
        </w:tc>
      </w:tr>
      <w:tr w:rsidR="00922B28" w:rsidRPr="00C46E5F" w:rsidTr="008714C3">
        <w:tc>
          <w:tcPr>
            <w:tcW w:w="4135" w:type="dxa"/>
            <w:tcBorders>
              <w:top w:val="single" w:sz="4" w:space="0" w:color="auto"/>
              <w:left w:val="double" w:sz="4" w:space="0" w:color="auto"/>
              <w:bottom w:val="single" w:sz="4" w:space="0" w:color="auto"/>
              <w:right w:val="double" w:sz="4" w:space="0" w:color="auto"/>
            </w:tcBorders>
          </w:tcPr>
          <w:p w:rsidR="00922B28" w:rsidRPr="00C46E5F" w:rsidRDefault="00922B28" w:rsidP="00BC4C20">
            <w:pPr>
              <w:pStyle w:val="a3"/>
              <w:spacing w:before="0" w:beforeAutospacing="0" w:after="0" w:afterAutospacing="0"/>
              <w:ind w:left="-57" w:right="-57" w:firstLine="567"/>
              <w:rPr>
                <w:rFonts w:ascii="Times New Roman" w:hAnsi="Times New Roman" w:cs="Times New Roman"/>
                <w:color w:val="auto"/>
                <w:sz w:val="22"/>
                <w:szCs w:val="22"/>
                <w:lang w:val="uk-UA"/>
              </w:rPr>
            </w:pPr>
            <w:r w:rsidRPr="00C46E5F">
              <w:rPr>
                <w:rFonts w:ascii="Times New Roman" w:hAnsi="Times New Roman" w:cs="Times New Roman"/>
                <w:color w:val="auto"/>
                <w:sz w:val="22"/>
                <w:szCs w:val="22"/>
                <w:lang w:val="uk-UA"/>
              </w:rPr>
              <w:t>Тема 6 Техніка опублікування нормативно-правових документів</w:t>
            </w:r>
          </w:p>
        </w:tc>
        <w:tc>
          <w:tcPr>
            <w:tcW w:w="540" w:type="dxa"/>
            <w:tcBorders>
              <w:top w:val="single" w:sz="4" w:space="0" w:color="auto"/>
              <w:left w:val="doub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9</w:t>
            </w: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2</w:t>
            </w:r>
          </w:p>
        </w:tc>
        <w:tc>
          <w:tcPr>
            <w:tcW w:w="540" w:type="dxa"/>
            <w:tcBorders>
              <w:top w:val="single" w:sz="4" w:space="0" w:color="auto"/>
              <w:bottom w:val="single" w:sz="4" w:space="0" w:color="auto"/>
            </w:tcBorders>
          </w:tcPr>
          <w:p w:rsidR="00922B28" w:rsidRPr="00C46E5F" w:rsidRDefault="00922B28"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720" w:type="dxa"/>
            <w:tcBorders>
              <w:top w:val="single" w:sz="4" w:space="0" w:color="auto"/>
              <w:bottom w:val="single" w:sz="4" w:space="0" w:color="auto"/>
              <w:right w:val="double" w:sz="4" w:space="0" w:color="auto"/>
            </w:tcBorders>
          </w:tcPr>
          <w:p w:rsidR="00922B28" w:rsidRPr="00C46E5F" w:rsidRDefault="00922B28" w:rsidP="001411C7">
            <w:pPr>
              <w:pStyle w:val="a3"/>
              <w:spacing w:before="0" w:beforeAutospacing="0" w:after="0" w:afterAutospacing="0"/>
              <w:ind w:right="-57"/>
              <w:jc w:val="both"/>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7</w:t>
            </w:r>
          </w:p>
        </w:tc>
        <w:tc>
          <w:tcPr>
            <w:tcW w:w="1080" w:type="dxa"/>
            <w:tcBorders>
              <w:top w:val="single" w:sz="4" w:space="0" w:color="auto"/>
              <w:left w:val="double" w:sz="4" w:space="0" w:color="auto"/>
              <w:bottom w:val="single" w:sz="4" w:space="0" w:color="auto"/>
              <w:right w:val="double" w:sz="6" w:space="0" w:color="auto"/>
            </w:tcBorders>
          </w:tcPr>
          <w:p w:rsidR="00922B28" w:rsidRPr="00C46E5F" w:rsidRDefault="00922B28" w:rsidP="001411C7">
            <w:pPr>
              <w:pStyle w:val="a3"/>
              <w:spacing w:before="0" w:beforeAutospacing="0" w:after="0" w:afterAutospacing="0"/>
              <w:ind w:left="-57" w:right="-57" w:firstLine="567"/>
              <w:jc w:val="both"/>
              <w:rPr>
                <w:rFonts w:ascii="Times New Roman" w:hAnsi="Times New Roman" w:cs="Times New Roman"/>
                <w:b/>
                <w:color w:val="auto"/>
                <w:sz w:val="22"/>
                <w:szCs w:val="22"/>
                <w:lang w:val="uk-UA"/>
              </w:rPr>
            </w:pPr>
          </w:p>
        </w:tc>
        <w:tc>
          <w:tcPr>
            <w:tcW w:w="988" w:type="dxa"/>
            <w:vMerge/>
            <w:tcBorders>
              <w:left w:val="double" w:sz="6" w:space="0" w:color="auto"/>
              <w:right w:val="double" w:sz="4" w:space="0" w:color="auto"/>
            </w:tcBorders>
          </w:tcPr>
          <w:p w:rsidR="00922B28" w:rsidRPr="00C46E5F" w:rsidRDefault="00922B28" w:rsidP="00BC4C20">
            <w:pPr>
              <w:pStyle w:val="a3"/>
              <w:ind w:left="-57" w:right="-57" w:firstLine="567"/>
              <w:jc w:val="center"/>
              <w:rPr>
                <w:rFonts w:ascii="Times New Roman" w:hAnsi="Times New Roman" w:cs="Times New Roman"/>
                <w:b/>
                <w:color w:val="auto"/>
                <w:sz w:val="22"/>
                <w:szCs w:val="22"/>
                <w:lang w:val="uk-UA"/>
              </w:rPr>
            </w:pPr>
          </w:p>
        </w:tc>
      </w:tr>
      <w:tr w:rsidR="00922B28" w:rsidRPr="00C46E5F" w:rsidTr="008714C3">
        <w:tc>
          <w:tcPr>
            <w:tcW w:w="4135" w:type="dxa"/>
            <w:tcBorders>
              <w:top w:val="single" w:sz="4" w:space="0" w:color="auto"/>
              <w:left w:val="double" w:sz="4" w:space="0" w:color="auto"/>
              <w:bottom w:val="single" w:sz="4" w:space="0" w:color="auto"/>
              <w:right w:val="double" w:sz="4" w:space="0" w:color="auto"/>
            </w:tcBorders>
          </w:tcPr>
          <w:p w:rsidR="00922B28" w:rsidRPr="00C46E5F" w:rsidRDefault="00922B28" w:rsidP="00BC4C20">
            <w:pPr>
              <w:pStyle w:val="a3"/>
              <w:spacing w:before="0" w:beforeAutospacing="0" w:after="0" w:afterAutospacing="0"/>
              <w:ind w:left="-57" w:right="-57" w:firstLine="567"/>
              <w:rPr>
                <w:rFonts w:ascii="Times New Roman" w:hAnsi="Times New Roman" w:cs="Times New Roman"/>
                <w:color w:val="auto"/>
                <w:sz w:val="22"/>
                <w:szCs w:val="22"/>
                <w:lang w:val="uk-UA"/>
              </w:rPr>
            </w:pPr>
            <w:r w:rsidRPr="00C46E5F">
              <w:rPr>
                <w:rFonts w:ascii="Times New Roman" w:hAnsi="Times New Roman" w:cs="Times New Roman"/>
                <w:color w:val="auto"/>
                <w:sz w:val="22"/>
                <w:szCs w:val="22"/>
                <w:lang w:val="uk-UA"/>
              </w:rPr>
              <w:t>Тема 7</w:t>
            </w:r>
            <w:r w:rsidRPr="00C46E5F">
              <w:rPr>
                <w:rFonts w:ascii="Times New Roman" w:hAnsi="Times New Roman" w:cs="Times New Roman"/>
                <w:b/>
                <w:color w:val="auto"/>
                <w:sz w:val="22"/>
                <w:szCs w:val="22"/>
                <w:lang w:val="uk-UA"/>
              </w:rPr>
              <w:t xml:space="preserve"> </w:t>
            </w:r>
            <w:r w:rsidRPr="00C46E5F">
              <w:rPr>
                <w:rFonts w:ascii="Times New Roman" w:hAnsi="Times New Roman" w:cs="Times New Roman"/>
                <w:color w:val="auto"/>
                <w:sz w:val="22"/>
                <w:szCs w:val="22"/>
                <w:lang w:val="uk-UA"/>
              </w:rPr>
              <w:t>Систематизація нормативно-правових актів. Правила систематизації юридичних документів</w:t>
            </w:r>
          </w:p>
        </w:tc>
        <w:tc>
          <w:tcPr>
            <w:tcW w:w="540" w:type="dxa"/>
            <w:tcBorders>
              <w:top w:val="single" w:sz="4" w:space="0" w:color="auto"/>
              <w:left w:val="doub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9</w:t>
            </w: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2</w:t>
            </w: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p>
        </w:tc>
        <w:tc>
          <w:tcPr>
            <w:tcW w:w="540" w:type="dxa"/>
            <w:tcBorders>
              <w:top w:val="single" w:sz="4" w:space="0" w:color="auto"/>
              <w:bottom w:val="single" w:sz="4" w:space="0" w:color="auto"/>
            </w:tcBorders>
          </w:tcPr>
          <w:p w:rsidR="00922B28" w:rsidRPr="00C46E5F" w:rsidRDefault="00922B28"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720" w:type="dxa"/>
            <w:tcBorders>
              <w:top w:val="single" w:sz="4" w:space="0" w:color="auto"/>
              <w:bottom w:val="single" w:sz="4" w:space="0" w:color="auto"/>
              <w:right w:val="double" w:sz="4" w:space="0" w:color="auto"/>
            </w:tcBorders>
          </w:tcPr>
          <w:p w:rsidR="00922B28" w:rsidRPr="00C46E5F" w:rsidRDefault="00922B28" w:rsidP="001411C7">
            <w:pPr>
              <w:pStyle w:val="a3"/>
              <w:spacing w:before="0" w:beforeAutospacing="0" w:after="0" w:afterAutospacing="0"/>
              <w:ind w:right="-57"/>
              <w:jc w:val="both"/>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7</w:t>
            </w:r>
          </w:p>
        </w:tc>
        <w:tc>
          <w:tcPr>
            <w:tcW w:w="1080" w:type="dxa"/>
            <w:tcBorders>
              <w:top w:val="single" w:sz="4" w:space="0" w:color="auto"/>
              <w:left w:val="double" w:sz="4" w:space="0" w:color="auto"/>
              <w:bottom w:val="single" w:sz="4" w:space="0" w:color="auto"/>
              <w:right w:val="double" w:sz="6" w:space="0" w:color="auto"/>
            </w:tcBorders>
          </w:tcPr>
          <w:p w:rsidR="00922B28" w:rsidRPr="00C46E5F" w:rsidRDefault="00922B28" w:rsidP="001411C7">
            <w:pPr>
              <w:pStyle w:val="a3"/>
              <w:spacing w:before="0" w:beforeAutospacing="0" w:after="0" w:afterAutospacing="0"/>
              <w:ind w:left="-57" w:right="-57" w:firstLine="567"/>
              <w:jc w:val="both"/>
              <w:rPr>
                <w:rFonts w:ascii="Times New Roman" w:hAnsi="Times New Roman" w:cs="Times New Roman"/>
                <w:b/>
                <w:color w:val="auto"/>
                <w:sz w:val="22"/>
                <w:szCs w:val="22"/>
                <w:lang w:val="uk-UA"/>
              </w:rPr>
            </w:pPr>
          </w:p>
        </w:tc>
        <w:tc>
          <w:tcPr>
            <w:tcW w:w="988" w:type="dxa"/>
            <w:vMerge/>
            <w:tcBorders>
              <w:left w:val="double" w:sz="6" w:space="0" w:color="auto"/>
              <w:right w:val="double" w:sz="4" w:space="0" w:color="auto"/>
            </w:tcBorders>
          </w:tcPr>
          <w:p w:rsidR="00922B28" w:rsidRPr="00C46E5F" w:rsidRDefault="00922B28" w:rsidP="00BC4C20">
            <w:pPr>
              <w:pStyle w:val="a3"/>
              <w:ind w:left="-57" w:right="-57" w:firstLine="567"/>
              <w:jc w:val="center"/>
              <w:rPr>
                <w:rFonts w:ascii="Times New Roman" w:hAnsi="Times New Roman" w:cs="Times New Roman"/>
                <w:b/>
                <w:color w:val="auto"/>
                <w:sz w:val="22"/>
                <w:szCs w:val="22"/>
                <w:lang w:val="uk-UA"/>
              </w:rPr>
            </w:pPr>
          </w:p>
        </w:tc>
      </w:tr>
      <w:tr w:rsidR="00922B28" w:rsidRPr="00C46E5F" w:rsidTr="008714C3">
        <w:tc>
          <w:tcPr>
            <w:tcW w:w="4135" w:type="dxa"/>
            <w:tcBorders>
              <w:top w:val="single" w:sz="4" w:space="0" w:color="auto"/>
              <w:left w:val="double" w:sz="4" w:space="0" w:color="auto"/>
              <w:bottom w:val="single" w:sz="4" w:space="0" w:color="auto"/>
              <w:right w:val="double" w:sz="4" w:space="0" w:color="auto"/>
            </w:tcBorders>
          </w:tcPr>
          <w:p w:rsidR="00922B28" w:rsidRPr="00C46E5F" w:rsidRDefault="00922B28" w:rsidP="00BC4C20">
            <w:pPr>
              <w:pStyle w:val="a3"/>
              <w:spacing w:before="0" w:beforeAutospacing="0" w:after="0" w:afterAutospacing="0"/>
              <w:ind w:left="-57" w:right="-57" w:firstLine="567"/>
              <w:rPr>
                <w:rFonts w:ascii="Times New Roman" w:hAnsi="Times New Roman" w:cs="Times New Roman"/>
                <w:color w:val="auto"/>
                <w:sz w:val="22"/>
                <w:szCs w:val="22"/>
                <w:lang w:val="uk-UA"/>
              </w:rPr>
            </w:pPr>
            <w:r w:rsidRPr="00C46E5F">
              <w:rPr>
                <w:rFonts w:ascii="Times New Roman" w:hAnsi="Times New Roman" w:cs="Times New Roman"/>
                <w:color w:val="auto"/>
                <w:sz w:val="22"/>
                <w:szCs w:val="22"/>
                <w:lang w:val="uk-UA"/>
              </w:rPr>
              <w:t>Тема 8 Техніка створення документів управлінської діяльності</w:t>
            </w:r>
          </w:p>
        </w:tc>
        <w:tc>
          <w:tcPr>
            <w:tcW w:w="540" w:type="dxa"/>
            <w:tcBorders>
              <w:top w:val="single" w:sz="4" w:space="0" w:color="auto"/>
              <w:left w:val="doub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9</w:t>
            </w: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2</w:t>
            </w:r>
          </w:p>
        </w:tc>
        <w:tc>
          <w:tcPr>
            <w:tcW w:w="540" w:type="dxa"/>
            <w:tcBorders>
              <w:top w:val="single" w:sz="4" w:space="0" w:color="auto"/>
              <w:bottom w:val="single" w:sz="4" w:space="0" w:color="auto"/>
            </w:tcBorders>
          </w:tcPr>
          <w:p w:rsidR="00922B28" w:rsidRPr="00C46E5F" w:rsidRDefault="00922B28"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720" w:type="dxa"/>
            <w:tcBorders>
              <w:top w:val="single" w:sz="4" w:space="0" w:color="auto"/>
              <w:bottom w:val="single" w:sz="4" w:space="0" w:color="auto"/>
              <w:right w:val="double" w:sz="4" w:space="0" w:color="auto"/>
            </w:tcBorders>
          </w:tcPr>
          <w:p w:rsidR="00922B28" w:rsidRPr="00C46E5F" w:rsidRDefault="00922B28" w:rsidP="001411C7">
            <w:pPr>
              <w:pStyle w:val="a3"/>
              <w:spacing w:before="0" w:beforeAutospacing="0" w:after="0" w:afterAutospacing="0"/>
              <w:ind w:right="-57"/>
              <w:jc w:val="both"/>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7</w:t>
            </w:r>
          </w:p>
        </w:tc>
        <w:tc>
          <w:tcPr>
            <w:tcW w:w="1080" w:type="dxa"/>
            <w:tcBorders>
              <w:top w:val="single" w:sz="4" w:space="0" w:color="auto"/>
              <w:left w:val="double" w:sz="4" w:space="0" w:color="auto"/>
              <w:bottom w:val="single" w:sz="4" w:space="0" w:color="auto"/>
              <w:right w:val="double" w:sz="6" w:space="0" w:color="auto"/>
            </w:tcBorders>
          </w:tcPr>
          <w:p w:rsidR="00922B28" w:rsidRPr="00C46E5F" w:rsidRDefault="00922B28" w:rsidP="001411C7">
            <w:pPr>
              <w:pStyle w:val="a3"/>
              <w:spacing w:before="0" w:beforeAutospacing="0" w:after="0" w:afterAutospacing="0"/>
              <w:ind w:left="-57" w:right="-57" w:firstLine="567"/>
              <w:jc w:val="both"/>
              <w:rPr>
                <w:rFonts w:ascii="Times New Roman" w:hAnsi="Times New Roman" w:cs="Times New Roman"/>
                <w:b/>
                <w:color w:val="auto"/>
                <w:sz w:val="22"/>
                <w:szCs w:val="22"/>
                <w:lang w:val="uk-UA"/>
              </w:rPr>
            </w:pPr>
          </w:p>
        </w:tc>
        <w:tc>
          <w:tcPr>
            <w:tcW w:w="988" w:type="dxa"/>
            <w:vMerge/>
            <w:tcBorders>
              <w:left w:val="double" w:sz="6" w:space="0" w:color="auto"/>
              <w:right w:val="double" w:sz="4" w:space="0" w:color="auto"/>
            </w:tcBorders>
          </w:tcPr>
          <w:p w:rsidR="00922B28" w:rsidRPr="00C46E5F" w:rsidRDefault="00922B28" w:rsidP="00BC4C20">
            <w:pPr>
              <w:pStyle w:val="a3"/>
              <w:ind w:left="-57" w:right="-57" w:firstLine="567"/>
              <w:jc w:val="center"/>
              <w:rPr>
                <w:rFonts w:ascii="Times New Roman" w:hAnsi="Times New Roman" w:cs="Times New Roman"/>
                <w:b/>
                <w:color w:val="auto"/>
                <w:sz w:val="22"/>
                <w:szCs w:val="22"/>
                <w:lang w:val="uk-UA"/>
              </w:rPr>
            </w:pPr>
          </w:p>
        </w:tc>
      </w:tr>
      <w:tr w:rsidR="00922B28" w:rsidRPr="00C46E5F" w:rsidTr="008714C3">
        <w:tc>
          <w:tcPr>
            <w:tcW w:w="4135" w:type="dxa"/>
            <w:tcBorders>
              <w:top w:val="single" w:sz="4" w:space="0" w:color="auto"/>
              <w:left w:val="double" w:sz="4" w:space="0" w:color="auto"/>
              <w:bottom w:val="single" w:sz="4" w:space="0" w:color="auto"/>
              <w:right w:val="double" w:sz="4" w:space="0" w:color="auto"/>
            </w:tcBorders>
          </w:tcPr>
          <w:p w:rsidR="00922B28" w:rsidRPr="00C46E5F" w:rsidRDefault="00922B28" w:rsidP="00BC4C20">
            <w:pPr>
              <w:pStyle w:val="a3"/>
              <w:spacing w:before="0" w:beforeAutospacing="0" w:after="0" w:afterAutospacing="0"/>
              <w:ind w:left="-57" w:right="-57" w:firstLine="567"/>
              <w:rPr>
                <w:rFonts w:ascii="Times New Roman" w:hAnsi="Times New Roman" w:cs="Times New Roman"/>
                <w:color w:val="auto"/>
                <w:sz w:val="22"/>
                <w:szCs w:val="22"/>
                <w:lang w:val="uk-UA"/>
              </w:rPr>
            </w:pPr>
            <w:r w:rsidRPr="00C46E5F">
              <w:rPr>
                <w:rFonts w:ascii="Times New Roman" w:hAnsi="Times New Roman" w:cs="Times New Roman"/>
                <w:color w:val="auto"/>
                <w:sz w:val="22"/>
                <w:szCs w:val="22"/>
                <w:lang w:val="uk-UA"/>
              </w:rPr>
              <w:t>Тема 9 Техніка створення кримінально-процесуальних документів</w:t>
            </w:r>
          </w:p>
        </w:tc>
        <w:tc>
          <w:tcPr>
            <w:tcW w:w="540" w:type="dxa"/>
            <w:tcBorders>
              <w:top w:val="single" w:sz="4" w:space="0" w:color="auto"/>
              <w:left w:val="doub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7</w:t>
            </w: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p>
        </w:tc>
        <w:tc>
          <w:tcPr>
            <w:tcW w:w="540" w:type="dxa"/>
            <w:tcBorders>
              <w:top w:val="single" w:sz="4" w:space="0" w:color="auto"/>
              <w:bottom w:val="single" w:sz="4" w:space="0" w:color="auto"/>
            </w:tcBorders>
          </w:tcPr>
          <w:p w:rsidR="00922B28" w:rsidRPr="00C46E5F" w:rsidRDefault="00922B28"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720" w:type="dxa"/>
            <w:tcBorders>
              <w:top w:val="single" w:sz="4" w:space="0" w:color="auto"/>
              <w:bottom w:val="single" w:sz="4" w:space="0" w:color="auto"/>
              <w:right w:val="double" w:sz="4" w:space="0" w:color="auto"/>
            </w:tcBorders>
          </w:tcPr>
          <w:p w:rsidR="00922B28" w:rsidRPr="00C46E5F" w:rsidRDefault="00922B28" w:rsidP="001411C7">
            <w:pPr>
              <w:pStyle w:val="a3"/>
              <w:spacing w:before="0" w:beforeAutospacing="0" w:after="0" w:afterAutospacing="0"/>
              <w:ind w:right="-57"/>
              <w:jc w:val="both"/>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7</w:t>
            </w:r>
          </w:p>
        </w:tc>
        <w:tc>
          <w:tcPr>
            <w:tcW w:w="1080" w:type="dxa"/>
            <w:tcBorders>
              <w:top w:val="single" w:sz="4" w:space="0" w:color="auto"/>
              <w:left w:val="double" w:sz="4" w:space="0" w:color="auto"/>
              <w:bottom w:val="single" w:sz="4" w:space="0" w:color="auto"/>
              <w:right w:val="double" w:sz="6" w:space="0" w:color="auto"/>
            </w:tcBorders>
          </w:tcPr>
          <w:p w:rsidR="00922B28" w:rsidRPr="00C46E5F" w:rsidRDefault="00922B28" w:rsidP="001411C7">
            <w:pPr>
              <w:pStyle w:val="a3"/>
              <w:spacing w:before="0" w:beforeAutospacing="0" w:after="0" w:afterAutospacing="0"/>
              <w:ind w:left="-57" w:right="-57" w:firstLine="567"/>
              <w:jc w:val="both"/>
              <w:rPr>
                <w:rFonts w:ascii="Times New Roman" w:hAnsi="Times New Roman" w:cs="Times New Roman"/>
                <w:b/>
                <w:color w:val="auto"/>
                <w:sz w:val="22"/>
                <w:szCs w:val="22"/>
                <w:lang w:val="uk-UA"/>
              </w:rPr>
            </w:pPr>
          </w:p>
        </w:tc>
        <w:tc>
          <w:tcPr>
            <w:tcW w:w="988" w:type="dxa"/>
            <w:vMerge/>
            <w:tcBorders>
              <w:left w:val="double" w:sz="6" w:space="0" w:color="auto"/>
              <w:right w:val="double" w:sz="4" w:space="0" w:color="auto"/>
            </w:tcBorders>
          </w:tcPr>
          <w:p w:rsidR="00922B28" w:rsidRPr="00C46E5F" w:rsidRDefault="00922B28" w:rsidP="00BC4C20">
            <w:pPr>
              <w:pStyle w:val="a3"/>
              <w:ind w:left="-57" w:right="-57" w:firstLine="567"/>
              <w:jc w:val="center"/>
              <w:rPr>
                <w:rFonts w:ascii="Times New Roman" w:hAnsi="Times New Roman" w:cs="Times New Roman"/>
                <w:b/>
                <w:color w:val="auto"/>
                <w:sz w:val="22"/>
                <w:szCs w:val="22"/>
                <w:lang w:val="uk-UA"/>
              </w:rPr>
            </w:pPr>
          </w:p>
        </w:tc>
      </w:tr>
      <w:tr w:rsidR="00922B28" w:rsidRPr="00C46E5F" w:rsidTr="008714C3">
        <w:tc>
          <w:tcPr>
            <w:tcW w:w="4135" w:type="dxa"/>
            <w:tcBorders>
              <w:top w:val="single" w:sz="4" w:space="0" w:color="auto"/>
              <w:left w:val="double" w:sz="4" w:space="0" w:color="auto"/>
              <w:bottom w:val="single" w:sz="4" w:space="0" w:color="auto"/>
              <w:right w:val="double" w:sz="4" w:space="0" w:color="auto"/>
            </w:tcBorders>
          </w:tcPr>
          <w:p w:rsidR="00922B28" w:rsidRPr="00C46E5F" w:rsidRDefault="00922B28" w:rsidP="00BC4C20">
            <w:pPr>
              <w:pStyle w:val="a3"/>
              <w:spacing w:before="0" w:beforeAutospacing="0" w:after="0" w:afterAutospacing="0"/>
              <w:ind w:left="-57" w:right="-57" w:firstLine="567"/>
              <w:rPr>
                <w:rFonts w:ascii="Times New Roman" w:hAnsi="Times New Roman" w:cs="Times New Roman"/>
                <w:color w:val="auto"/>
                <w:sz w:val="22"/>
                <w:szCs w:val="22"/>
                <w:lang w:val="uk-UA"/>
              </w:rPr>
            </w:pPr>
            <w:r w:rsidRPr="00C46E5F">
              <w:rPr>
                <w:rFonts w:ascii="Times New Roman" w:hAnsi="Times New Roman" w:cs="Times New Roman"/>
                <w:color w:val="auto"/>
                <w:sz w:val="22"/>
                <w:szCs w:val="22"/>
                <w:lang w:val="uk-UA"/>
              </w:rPr>
              <w:t>Тема 10 Техніка створення адміністративно-правових документів</w:t>
            </w:r>
          </w:p>
        </w:tc>
        <w:tc>
          <w:tcPr>
            <w:tcW w:w="540" w:type="dxa"/>
            <w:tcBorders>
              <w:top w:val="single" w:sz="4" w:space="0" w:color="auto"/>
              <w:left w:val="doub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7</w:t>
            </w: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p>
        </w:tc>
        <w:tc>
          <w:tcPr>
            <w:tcW w:w="540" w:type="dxa"/>
            <w:tcBorders>
              <w:top w:val="single" w:sz="4" w:space="0" w:color="auto"/>
              <w:bottom w:val="single" w:sz="4" w:space="0" w:color="auto"/>
            </w:tcBorders>
          </w:tcPr>
          <w:p w:rsidR="00922B28" w:rsidRPr="00C46E5F" w:rsidRDefault="00922B28"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720" w:type="dxa"/>
            <w:tcBorders>
              <w:top w:val="single" w:sz="4" w:space="0" w:color="auto"/>
              <w:bottom w:val="single" w:sz="4" w:space="0" w:color="auto"/>
              <w:right w:val="double" w:sz="4" w:space="0" w:color="auto"/>
            </w:tcBorders>
          </w:tcPr>
          <w:p w:rsidR="00922B28" w:rsidRPr="00C46E5F" w:rsidRDefault="00922B28" w:rsidP="001411C7">
            <w:pPr>
              <w:pStyle w:val="a3"/>
              <w:spacing w:before="0" w:beforeAutospacing="0" w:after="0" w:afterAutospacing="0"/>
              <w:ind w:right="-57"/>
              <w:jc w:val="both"/>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7</w:t>
            </w:r>
          </w:p>
        </w:tc>
        <w:tc>
          <w:tcPr>
            <w:tcW w:w="1080" w:type="dxa"/>
            <w:tcBorders>
              <w:top w:val="single" w:sz="4" w:space="0" w:color="auto"/>
              <w:left w:val="double" w:sz="4" w:space="0" w:color="auto"/>
              <w:bottom w:val="single" w:sz="4" w:space="0" w:color="auto"/>
              <w:right w:val="double" w:sz="6" w:space="0" w:color="auto"/>
            </w:tcBorders>
          </w:tcPr>
          <w:p w:rsidR="00922B28" w:rsidRPr="00C46E5F" w:rsidRDefault="00922B28" w:rsidP="001411C7">
            <w:pPr>
              <w:pStyle w:val="a3"/>
              <w:spacing w:before="0" w:beforeAutospacing="0" w:after="0" w:afterAutospacing="0"/>
              <w:ind w:left="-57" w:right="-57" w:firstLine="567"/>
              <w:jc w:val="both"/>
              <w:rPr>
                <w:rFonts w:ascii="Times New Roman" w:hAnsi="Times New Roman" w:cs="Times New Roman"/>
                <w:b/>
                <w:color w:val="auto"/>
                <w:sz w:val="22"/>
                <w:szCs w:val="22"/>
                <w:lang w:val="uk-UA"/>
              </w:rPr>
            </w:pPr>
          </w:p>
        </w:tc>
        <w:tc>
          <w:tcPr>
            <w:tcW w:w="988" w:type="dxa"/>
            <w:vMerge/>
            <w:tcBorders>
              <w:left w:val="double" w:sz="6" w:space="0" w:color="auto"/>
              <w:right w:val="double" w:sz="4" w:space="0" w:color="auto"/>
            </w:tcBorders>
          </w:tcPr>
          <w:p w:rsidR="00922B28" w:rsidRPr="00C46E5F" w:rsidRDefault="00922B28" w:rsidP="00BC4C20">
            <w:pPr>
              <w:pStyle w:val="a3"/>
              <w:ind w:left="-57" w:right="-57" w:firstLine="567"/>
              <w:jc w:val="center"/>
              <w:rPr>
                <w:rFonts w:ascii="Times New Roman" w:hAnsi="Times New Roman" w:cs="Times New Roman"/>
                <w:b/>
                <w:color w:val="auto"/>
                <w:sz w:val="22"/>
                <w:szCs w:val="22"/>
                <w:lang w:val="uk-UA"/>
              </w:rPr>
            </w:pPr>
          </w:p>
        </w:tc>
      </w:tr>
      <w:tr w:rsidR="00922B28" w:rsidRPr="00C46E5F" w:rsidTr="008714C3">
        <w:trPr>
          <w:trHeight w:val="562"/>
        </w:trPr>
        <w:tc>
          <w:tcPr>
            <w:tcW w:w="4135" w:type="dxa"/>
            <w:tcBorders>
              <w:top w:val="single" w:sz="4" w:space="0" w:color="auto"/>
              <w:left w:val="double" w:sz="4" w:space="0" w:color="auto"/>
              <w:right w:val="double" w:sz="4" w:space="0" w:color="auto"/>
            </w:tcBorders>
          </w:tcPr>
          <w:p w:rsidR="00922B28" w:rsidRPr="00C46E5F" w:rsidRDefault="00922B28" w:rsidP="00BC4C20">
            <w:pPr>
              <w:pStyle w:val="a3"/>
              <w:spacing w:before="0" w:beforeAutospacing="0" w:after="0" w:afterAutospacing="0"/>
              <w:ind w:left="-57" w:right="-57" w:firstLine="567"/>
              <w:rPr>
                <w:rFonts w:ascii="Times New Roman" w:hAnsi="Times New Roman" w:cs="Times New Roman"/>
                <w:color w:val="auto"/>
                <w:sz w:val="22"/>
                <w:szCs w:val="22"/>
                <w:lang w:val="uk-UA"/>
              </w:rPr>
            </w:pPr>
            <w:r w:rsidRPr="00C46E5F">
              <w:rPr>
                <w:rFonts w:ascii="Times New Roman" w:hAnsi="Times New Roman" w:cs="Times New Roman"/>
                <w:color w:val="auto"/>
                <w:sz w:val="22"/>
                <w:szCs w:val="22"/>
                <w:lang w:val="uk-UA"/>
              </w:rPr>
              <w:t>Тема 11 Техніка створення цивільно-правових документів</w:t>
            </w:r>
          </w:p>
        </w:tc>
        <w:tc>
          <w:tcPr>
            <w:tcW w:w="540" w:type="dxa"/>
            <w:tcBorders>
              <w:top w:val="single" w:sz="4" w:space="0" w:color="auto"/>
              <w:left w:val="doub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9</w:t>
            </w:r>
          </w:p>
        </w:tc>
        <w:tc>
          <w:tcPr>
            <w:tcW w:w="540" w:type="dxa"/>
            <w:tcBorders>
              <w:top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p>
        </w:tc>
        <w:tc>
          <w:tcPr>
            <w:tcW w:w="540" w:type="dxa"/>
            <w:tcBorders>
              <w:top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p>
        </w:tc>
        <w:tc>
          <w:tcPr>
            <w:tcW w:w="540" w:type="dxa"/>
            <w:tcBorders>
              <w:top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2</w:t>
            </w:r>
          </w:p>
        </w:tc>
        <w:tc>
          <w:tcPr>
            <w:tcW w:w="540" w:type="dxa"/>
            <w:tcBorders>
              <w:top w:val="single" w:sz="4" w:space="0" w:color="auto"/>
            </w:tcBorders>
          </w:tcPr>
          <w:p w:rsidR="00922B28" w:rsidRPr="00C46E5F" w:rsidRDefault="00922B28"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720" w:type="dxa"/>
            <w:tcBorders>
              <w:top w:val="single" w:sz="4" w:space="0" w:color="auto"/>
              <w:right w:val="double" w:sz="4" w:space="0" w:color="auto"/>
            </w:tcBorders>
          </w:tcPr>
          <w:p w:rsidR="00922B28" w:rsidRPr="00C46E5F" w:rsidRDefault="00922B28" w:rsidP="001411C7">
            <w:pPr>
              <w:pStyle w:val="a3"/>
              <w:spacing w:before="0" w:beforeAutospacing="0" w:after="0" w:afterAutospacing="0"/>
              <w:ind w:right="-57"/>
              <w:jc w:val="both"/>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7</w:t>
            </w:r>
          </w:p>
        </w:tc>
        <w:tc>
          <w:tcPr>
            <w:tcW w:w="1080" w:type="dxa"/>
            <w:tcBorders>
              <w:top w:val="single" w:sz="4" w:space="0" w:color="auto"/>
              <w:left w:val="double" w:sz="4" w:space="0" w:color="auto"/>
              <w:right w:val="double" w:sz="6" w:space="0" w:color="auto"/>
            </w:tcBorders>
          </w:tcPr>
          <w:p w:rsidR="00922B28" w:rsidRPr="00C46E5F" w:rsidRDefault="00922B28" w:rsidP="001411C7">
            <w:pPr>
              <w:pStyle w:val="a3"/>
              <w:spacing w:before="0" w:beforeAutospacing="0" w:after="0" w:afterAutospacing="0"/>
              <w:ind w:left="-57" w:right="-57" w:firstLine="567"/>
              <w:jc w:val="both"/>
              <w:rPr>
                <w:rFonts w:ascii="Times New Roman" w:hAnsi="Times New Roman" w:cs="Times New Roman"/>
                <w:b/>
                <w:color w:val="auto"/>
                <w:sz w:val="22"/>
                <w:szCs w:val="22"/>
                <w:lang w:val="uk-UA"/>
              </w:rPr>
            </w:pPr>
          </w:p>
        </w:tc>
        <w:tc>
          <w:tcPr>
            <w:tcW w:w="988" w:type="dxa"/>
            <w:vMerge/>
            <w:tcBorders>
              <w:left w:val="double" w:sz="6" w:space="0" w:color="auto"/>
              <w:right w:val="double" w:sz="4" w:space="0" w:color="auto"/>
            </w:tcBorders>
          </w:tcPr>
          <w:p w:rsidR="00922B28" w:rsidRPr="00C46E5F" w:rsidRDefault="00922B28" w:rsidP="00BC4C20">
            <w:pPr>
              <w:pStyle w:val="a3"/>
              <w:ind w:left="-57" w:right="-57" w:firstLine="567"/>
              <w:jc w:val="center"/>
              <w:rPr>
                <w:rFonts w:ascii="Times New Roman" w:hAnsi="Times New Roman" w:cs="Times New Roman"/>
                <w:b/>
                <w:color w:val="auto"/>
                <w:sz w:val="22"/>
                <w:szCs w:val="22"/>
                <w:lang w:val="uk-UA"/>
              </w:rPr>
            </w:pPr>
          </w:p>
        </w:tc>
      </w:tr>
      <w:tr w:rsidR="00922B28" w:rsidRPr="00C46E5F" w:rsidTr="008714C3">
        <w:trPr>
          <w:trHeight w:val="685"/>
        </w:trPr>
        <w:tc>
          <w:tcPr>
            <w:tcW w:w="4135" w:type="dxa"/>
            <w:tcBorders>
              <w:top w:val="single" w:sz="4" w:space="0" w:color="auto"/>
              <w:left w:val="double" w:sz="4" w:space="0" w:color="auto"/>
              <w:bottom w:val="single" w:sz="4" w:space="0" w:color="auto"/>
              <w:right w:val="double" w:sz="4" w:space="0" w:color="auto"/>
            </w:tcBorders>
          </w:tcPr>
          <w:p w:rsidR="00922B28" w:rsidRPr="00C46E5F" w:rsidRDefault="00922B28" w:rsidP="00BC4C20">
            <w:pPr>
              <w:pStyle w:val="a3"/>
              <w:spacing w:before="0" w:beforeAutospacing="0" w:after="0" w:afterAutospacing="0"/>
              <w:ind w:left="-57" w:right="-57" w:firstLine="567"/>
              <w:rPr>
                <w:rFonts w:ascii="Times New Roman" w:hAnsi="Times New Roman" w:cs="Times New Roman"/>
                <w:color w:val="auto"/>
                <w:sz w:val="22"/>
                <w:szCs w:val="22"/>
                <w:lang w:val="uk-UA"/>
              </w:rPr>
            </w:pPr>
            <w:r w:rsidRPr="00C46E5F">
              <w:rPr>
                <w:rFonts w:ascii="Times New Roman" w:hAnsi="Times New Roman" w:cs="Times New Roman"/>
                <w:color w:val="auto"/>
                <w:sz w:val="22"/>
                <w:szCs w:val="22"/>
                <w:lang w:val="uk-UA"/>
              </w:rPr>
              <w:t>Усього:</w:t>
            </w:r>
          </w:p>
        </w:tc>
        <w:tc>
          <w:tcPr>
            <w:tcW w:w="540" w:type="dxa"/>
            <w:tcBorders>
              <w:top w:val="single" w:sz="4" w:space="0" w:color="auto"/>
              <w:left w:val="doub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90</w:t>
            </w: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10</w:t>
            </w: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p>
        </w:tc>
        <w:tc>
          <w:tcPr>
            <w:tcW w:w="540" w:type="dxa"/>
            <w:tcBorders>
              <w:top w:val="single" w:sz="4" w:space="0" w:color="auto"/>
              <w:bottom w:val="single" w:sz="4" w:space="0" w:color="auto"/>
            </w:tcBorders>
          </w:tcPr>
          <w:p w:rsidR="00922B28" w:rsidRPr="006831F7" w:rsidRDefault="00922B28" w:rsidP="008714C3">
            <w:pPr>
              <w:pStyle w:val="a3"/>
              <w:spacing w:before="0" w:beforeAutospacing="0" w:after="0" w:afterAutospacing="0"/>
              <w:ind w:left="-57" w:right="-57"/>
              <w:jc w:val="center"/>
              <w:rPr>
                <w:b/>
                <w:lang w:val="uk-UA"/>
              </w:rPr>
            </w:pPr>
            <w:r>
              <w:rPr>
                <w:b/>
                <w:lang w:val="uk-UA"/>
              </w:rPr>
              <w:t>6</w:t>
            </w:r>
          </w:p>
        </w:tc>
        <w:tc>
          <w:tcPr>
            <w:tcW w:w="540" w:type="dxa"/>
            <w:tcBorders>
              <w:top w:val="single" w:sz="4" w:space="0" w:color="auto"/>
              <w:bottom w:val="single" w:sz="4" w:space="0" w:color="auto"/>
            </w:tcBorders>
          </w:tcPr>
          <w:p w:rsidR="00922B28" w:rsidRPr="00C46E5F" w:rsidRDefault="00922B28" w:rsidP="00BC4C20">
            <w:pPr>
              <w:pStyle w:val="a3"/>
              <w:spacing w:before="0" w:beforeAutospacing="0" w:after="0" w:afterAutospacing="0"/>
              <w:ind w:left="-57" w:right="-57" w:firstLine="567"/>
              <w:jc w:val="center"/>
              <w:rPr>
                <w:rFonts w:ascii="Times New Roman" w:hAnsi="Times New Roman" w:cs="Times New Roman"/>
                <w:b/>
                <w:color w:val="auto"/>
                <w:sz w:val="22"/>
                <w:szCs w:val="22"/>
                <w:lang w:val="uk-UA"/>
              </w:rPr>
            </w:pPr>
          </w:p>
        </w:tc>
        <w:tc>
          <w:tcPr>
            <w:tcW w:w="720" w:type="dxa"/>
            <w:tcBorders>
              <w:top w:val="single" w:sz="4" w:space="0" w:color="auto"/>
              <w:bottom w:val="single" w:sz="4" w:space="0" w:color="auto"/>
              <w:right w:val="double" w:sz="4" w:space="0" w:color="auto"/>
            </w:tcBorders>
          </w:tcPr>
          <w:p w:rsidR="00922B28" w:rsidRPr="00C46E5F" w:rsidRDefault="00922B28" w:rsidP="001411C7">
            <w:pPr>
              <w:pStyle w:val="a3"/>
              <w:spacing w:before="0" w:beforeAutospacing="0" w:after="0" w:afterAutospacing="0"/>
              <w:ind w:left="-57" w:right="-57" w:firstLine="567"/>
              <w:jc w:val="both"/>
              <w:rPr>
                <w:rFonts w:ascii="Times New Roman" w:hAnsi="Times New Roman" w:cs="Times New Roman"/>
                <w:b/>
                <w:color w:val="auto"/>
                <w:sz w:val="22"/>
                <w:szCs w:val="22"/>
                <w:lang w:val="uk-UA"/>
              </w:rPr>
            </w:pPr>
            <w:r w:rsidRPr="00C46E5F">
              <w:rPr>
                <w:rFonts w:ascii="Times New Roman" w:hAnsi="Times New Roman" w:cs="Times New Roman"/>
                <w:b/>
                <w:color w:val="auto"/>
                <w:sz w:val="22"/>
                <w:szCs w:val="22"/>
                <w:lang w:val="uk-UA"/>
              </w:rPr>
              <w:t>74</w:t>
            </w:r>
          </w:p>
        </w:tc>
        <w:tc>
          <w:tcPr>
            <w:tcW w:w="1080" w:type="dxa"/>
            <w:tcBorders>
              <w:top w:val="single" w:sz="4" w:space="0" w:color="auto"/>
              <w:left w:val="double" w:sz="4" w:space="0" w:color="auto"/>
              <w:bottom w:val="single" w:sz="4" w:space="0" w:color="auto"/>
              <w:right w:val="double" w:sz="6" w:space="0" w:color="auto"/>
            </w:tcBorders>
          </w:tcPr>
          <w:p w:rsidR="00922B28" w:rsidRPr="00C46E5F" w:rsidRDefault="00922B28" w:rsidP="001411C7">
            <w:pPr>
              <w:pStyle w:val="a3"/>
              <w:spacing w:before="0" w:beforeAutospacing="0" w:after="0" w:afterAutospacing="0"/>
              <w:ind w:left="-57" w:right="-57" w:firstLine="567"/>
              <w:jc w:val="both"/>
              <w:rPr>
                <w:rFonts w:ascii="Times New Roman" w:hAnsi="Times New Roman" w:cs="Times New Roman"/>
                <w:b/>
                <w:color w:val="auto"/>
                <w:sz w:val="22"/>
                <w:szCs w:val="22"/>
                <w:lang w:val="uk-UA"/>
              </w:rPr>
            </w:pPr>
          </w:p>
        </w:tc>
        <w:tc>
          <w:tcPr>
            <w:tcW w:w="988" w:type="dxa"/>
            <w:vMerge/>
            <w:tcBorders>
              <w:left w:val="double" w:sz="6" w:space="0" w:color="auto"/>
              <w:bottom w:val="single" w:sz="4" w:space="0" w:color="auto"/>
              <w:right w:val="double" w:sz="4" w:space="0" w:color="auto"/>
            </w:tcBorders>
          </w:tcPr>
          <w:p w:rsidR="00922B28" w:rsidRPr="00C46E5F" w:rsidRDefault="00922B28" w:rsidP="00BC4C20">
            <w:pPr>
              <w:pStyle w:val="a3"/>
              <w:ind w:left="-57" w:right="-57" w:firstLine="567"/>
              <w:jc w:val="center"/>
              <w:rPr>
                <w:rFonts w:ascii="Times New Roman" w:hAnsi="Times New Roman" w:cs="Times New Roman"/>
                <w:b/>
                <w:color w:val="auto"/>
                <w:sz w:val="22"/>
                <w:szCs w:val="22"/>
                <w:lang w:val="uk-UA"/>
              </w:rPr>
            </w:pPr>
          </w:p>
        </w:tc>
      </w:tr>
    </w:tbl>
    <w:p w:rsidR="008635D5" w:rsidRPr="00C46E5F" w:rsidRDefault="008635D5" w:rsidP="00BC4C20">
      <w:pPr>
        <w:ind w:firstLine="567"/>
        <w:rPr>
          <w:rFonts w:cs="Times New Roman"/>
          <w:sz w:val="22"/>
          <w:szCs w:val="22"/>
        </w:rPr>
      </w:pPr>
    </w:p>
    <w:p w:rsidR="00C46E5F" w:rsidRPr="00C46E5F" w:rsidRDefault="00C46E5F" w:rsidP="00BC4C20">
      <w:pPr>
        <w:ind w:firstLine="567"/>
        <w:rPr>
          <w:rFonts w:cs="Times New Roman"/>
          <w:sz w:val="22"/>
          <w:szCs w:val="22"/>
        </w:rPr>
      </w:pPr>
    </w:p>
    <w:p w:rsidR="00C46E5F" w:rsidRPr="00C46E5F" w:rsidRDefault="00C46E5F" w:rsidP="00BC4C20">
      <w:pPr>
        <w:ind w:firstLine="567"/>
        <w:rPr>
          <w:rFonts w:cs="Times New Roman"/>
          <w:sz w:val="28"/>
          <w:szCs w:val="28"/>
        </w:rPr>
      </w:pPr>
    </w:p>
    <w:p w:rsidR="00C46E5F" w:rsidRPr="00C46E5F" w:rsidRDefault="00C46E5F" w:rsidP="00BC4C20">
      <w:pPr>
        <w:ind w:firstLine="567"/>
        <w:rPr>
          <w:rFonts w:cs="Times New Roman"/>
          <w:sz w:val="28"/>
          <w:szCs w:val="28"/>
        </w:rPr>
      </w:pPr>
    </w:p>
    <w:p w:rsidR="00C46E5F" w:rsidRPr="00C46E5F" w:rsidRDefault="00C46E5F" w:rsidP="00BC4C20">
      <w:pPr>
        <w:ind w:firstLine="567"/>
        <w:rPr>
          <w:rFonts w:cs="Times New Roman"/>
          <w:sz w:val="28"/>
          <w:szCs w:val="28"/>
        </w:rPr>
      </w:pPr>
    </w:p>
    <w:p w:rsidR="00C46E5F" w:rsidRPr="00C46E5F" w:rsidRDefault="00C46E5F" w:rsidP="00BC4C20">
      <w:pPr>
        <w:ind w:firstLine="567"/>
        <w:rPr>
          <w:rFonts w:cs="Times New Roman"/>
          <w:sz w:val="28"/>
          <w:szCs w:val="28"/>
        </w:rPr>
      </w:pPr>
    </w:p>
    <w:p w:rsidR="00C46E5F" w:rsidRPr="00C46E5F" w:rsidRDefault="00C46E5F" w:rsidP="00BC4C20">
      <w:pPr>
        <w:ind w:firstLine="567"/>
        <w:rPr>
          <w:rFonts w:cs="Times New Roman"/>
          <w:sz w:val="28"/>
          <w:szCs w:val="28"/>
        </w:rPr>
      </w:pPr>
    </w:p>
    <w:p w:rsidR="00C46E5F" w:rsidRPr="00C46E5F" w:rsidRDefault="00C46E5F" w:rsidP="00BC4C20">
      <w:pPr>
        <w:ind w:firstLine="567"/>
        <w:rPr>
          <w:rFonts w:cs="Times New Roman"/>
          <w:sz w:val="28"/>
          <w:szCs w:val="28"/>
        </w:rPr>
      </w:pPr>
    </w:p>
    <w:p w:rsidR="00C46E5F" w:rsidRPr="00C46E5F" w:rsidRDefault="00C46E5F" w:rsidP="00BC4C20">
      <w:pPr>
        <w:ind w:firstLine="567"/>
        <w:rPr>
          <w:rFonts w:cs="Times New Roman"/>
          <w:sz w:val="28"/>
          <w:szCs w:val="28"/>
        </w:rPr>
      </w:pPr>
    </w:p>
    <w:p w:rsidR="00C46E5F" w:rsidRPr="00C46E5F" w:rsidRDefault="00C46E5F" w:rsidP="00BC4C20">
      <w:pPr>
        <w:pStyle w:val="a3"/>
        <w:spacing w:before="0" w:beforeAutospacing="0" w:after="0" w:afterAutospacing="0"/>
        <w:ind w:firstLine="567"/>
        <w:jc w:val="center"/>
        <w:rPr>
          <w:rFonts w:ascii="Times New Roman" w:hAnsi="Times New Roman" w:cs="Times New Roman"/>
          <w:b/>
          <w:color w:val="auto"/>
          <w:sz w:val="28"/>
          <w:szCs w:val="28"/>
          <w:lang w:val="uk-UA"/>
        </w:rPr>
      </w:pPr>
      <w:r w:rsidRPr="00C46E5F">
        <w:rPr>
          <w:rFonts w:ascii="Times New Roman" w:hAnsi="Times New Roman" w:cs="Times New Roman"/>
          <w:b/>
          <w:color w:val="auto"/>
          <w:sz w:val="28"/>
          <w:szCs w:val="28"/>
          <w:lang w:val="uk-UA"/>
        </w:rPr>
        <w:lastRenderedPageBreak/>
        <w:t>3. Методичні вказівки до практичних занять</w:t>
      </w:r>
    </w:p>
    <w:p w:rsidR="00C46E5F" w:rsidRPr="00C46E5F" w:rsidRDefault="00C46E5F" w:rsidP="00BC4C20">
      <w:pPr>
        <w:pStyle w:val="a3"/>
        <w:spacing w:before="0" w:beforeAutospacing="0" w:after="0" w:afterAutospacing="0"/>
        <w:ind w:firstLine="567"/>
        <w:jc w:val="center"/>
        <w:rPr>
          <w:rFonts w:ascii="Times New Roman" w:hAnsi="Times New Roman" w:cs="Times New Roman"/>
          <w:b/>
          <w:color w:val="auto"/>
          <w:sz w:val="28"/>
          <w:szCs w:val="28"/>
          <w:lang w:val="uk-UA"/>
        </w:rPr>
      </w:pPr>
    </w:p>
    <w:p w:rsidR="00C46E5F" w:rsidRPr="00C46E5F" w:rsidRDefault="00C46E5F" w:rsidP="00BC4C20">
      <w:pPr>
        <w:pStyle w:val="a3"/>
        <w:spacing w:before="0" w:beforeAutospacing="0" w:after="0" w:afterAutospacing="0"/>
        <w:ind w:firstLine="567"/>
        <w:jc w:val="center"/>
        <w:rPr>
          <w:rFonts w:ascii="Times New Roman" w:hAnsi="Times New Roman" w:cs="Times New Roman"/>
          <w:b/>
          <w:color w:val="auto"/>
          <w:sz w:val="28"/>
          <w:szCs w:val="28"/>
          <w:lang w:val="uk-UA"/>
        </w:rPr>
      </w:pPr>
    </w:p>
    <w:p w:rsidR="00081531" w:rsidRPr="00133363" w:rsidRDefault="00C46E5F" w:rsidP="00BC4C20">
      <w:pPr>
        <w:spacing w:line="360" w:lineRule="auto"/>
        <w:ind w:firstLine="567"/>
        <w:jc w:val="center"/>
        <w:rPr>
          <w:b/>
          <w:sz w:val="28"/>
          <w:szCs w:val="28"/>
        </w:rPr>
      </w:pPr>
      <w:r w:rsidRPr="00C46E5F">
        <w:rPr>
          <w:rFonts w:cs="Times New Roman"/>
          <w:b/>
          <w:sz w:val="28"/>
          <w:szCs w:val="28"/>
        </w:rPr>
        <w:t xml:space="preserve">Тема № </w:t>
      </w:r>
      <w:r w:rsidR="00D5659B">
        <w:rPr>
          <w:rFonts w:cs="Times New Roman"/>
          <w:b/>
          <w:sz w:val="28"/>
          <w:szCs w:val="28"/>
        </w:rPr>
        <w:t xml:space="preserve">1. </w:t>
      </w:r>
      <w:r w:rsidR="00081531">
        <w:rPr>
          <w:b/>
          <w:sz w:val="28"/>
          <w:szCs w:val="28"/>
        </w:rPr>
        <w:t>П</w:t>
      </w:r>
      <w:r w:rsidR="00081531" w:rsidRPr="00133363">
        <w:rPr>
          <w:b/>
          <w:sz w:val="28"/>
          <w:szCs w:val="28"/>
        </w:rPr>
        <w:t>оняття та значення юридичної техніки</w:t>
      </w:r>
    </w:p>
    <w:p w:rsidR="00081531" w:rsidRPr="00081531" w:rsidRDefault="00081531" w:rsidP="00BC4C20">
      <w:pPr>
        <w:ind w:firstLine="567"/>
        <w:jc w:val="center"/>
        <w:rPr>
          <w:rFonts w:cs="Times New Roman"/>
          <w:b/>
          <w:sz w:val="28"/>
          <w:szCs w:val="28"/>
        </w:rPr>
      </w:pPr>
      <w:r w:rsidRPr="00081531">
        <w:rPr>
          <w:rFonts w:cs="Times New Roman"/>
          <w:b/>
          <w:sz w:val="28"/>
          <w:szCs w:val="28"/>
        </w:rPr>
        <w:t>Практичне заняття</w:t>
      </w:r>
      <w:r>
        <w:rPr>
          <w:rFonts w:cs="Times New Roman"/>
          <w:b/>
          <w:sz w:val="28"/>
          <w:szCs w:val="28"/>
        </w:rPr>
        <w:t xml:space="preserve"> № 1: </w:t>
      </w:r>
      <w:r>
        <w:rPr>
          <w:b/>
          <w:sz w:val="28"/>
          <w:szCs w:val="28"/>
        </w:rPr>
        <w:t>П</w:t>
      </w:r>
      <w:r w:rsidRPr="00133363">
        <w:rPr>
          <w:b/>
          <w:sz w:val="28"/>
          <w:szCs w:val="28"/>
        </w:rPr>
        <w:t>оняття та значення юридичної техніки</w:t>
      </w:r>
      <w:r w:rsidRPr="00081531">
        <w:rPr>
          <w:rFonts w:cs="Times New Roman"/>
          <w:sz w:val="28"/>
          <w:szCs w:val="28"/>
        </w:rPr>
        <w:t>.</w:t>
      </w:r>
    </w:p>
    <w:p w:rsidR="00081531" w:rsidRPr="00081531" w:rsidRDefault="00081531" w:rsidP="00BC4C20">
      <w:pPr>
        <w:pStyle w:val="a3"/>
        <w:spacing w:before="0" w:beforeAutospacing="0" w:after="0" w:afterAutospacing="0"/>
        <w:ind w:firstLine="567"/>
        <w:jc w:val="both"/>
        <w:rPr>
          <w:rFonts w:ascii="Times New Roman" w:hAnsi="Times New Roman" w:cs="Times New Roman"/>
          <w:color w:val="auto"/>
          <w:sz w:val="28"/>
          <w:szCs w:val="28"/>
          <w:lang w:val="uk-UA"/>
        </w:rPr>
      </w:pPr>
    </w:p>
    <w:p w:rsidR="00081531" w:rsidRPr="00596CB9" w:rsidRDefault="00081531" w:rsidP="00BC4C20">
      <w:pPr>
        <w:pStyle w:val="a3"/>
        <w:spacing w:before="0" w:beforeAutospacing="0" w:after="0" w:afterAutospacing="0"/>
        <w:ind w:firstLine="567"/>
        <w:jc w:val="both"/>
        <w:rPr>
          <w:rFonts w:ascii="Times New Roman" w:hAnsi="Times New Roman" w:cs="Times New Roman"/>
          <w:color w:val="auto"/>
          <w:sz w:val="28"/>
          <w:szCs w:val="28"/>
          <w:lang w:val="uk-UA"/>
        </w:rPr>
      </w:pPr>
      <w:r w:rsidRPr="00081531">
        <w:rPr>
          <w:rFonts w:ascii="Times New Roman" w:hAnsi="Times New Roman" w:cs="Times New Roman"/>
          <w:color w:val="auto"/>
          <w:sz w:val="28"/>
          <w:szCs w:val="28"/>
          <w:lang w:val="uk-UA"/>
        </w:rPr>
        <w:t xml:space="preserve">Навчальна мета заняття: засвоїти теоретичні положення щодо </w:t>
      </w:r>
      <w:r>
        <w:rPr>
          <w:rFonts w:ascii="Times New Roman" w:eastAsia="TimesNewRomanPSMT" w:hAnsi="Times New Roman"/>
          <w:color w:val="auto"/>
          <w:sz w:val="28"/>
          <w:szCs w:val="28"/>
          <w:lang w:val="uk-UA" w:eastAsia="uk-UA"/>
        </w:rPr>
        <w:t>н</w:t>
      </w:r>
      <w:r w:rsidRPr="00081531">
        <w:rPr>
          <w:rFonts w:ascii="Times New Roman" w:eastAsia="TimesNewRomanPSMT" w:hAnsi="Times New Roman"/>
          <w:color w:val="auto"/>
          <w:sz w:val="28"/>
          <w:szCs w:val="28"/>
          <w:lang w:val="uk-UA" w:eastAsia="uk-UA"/>
        </w:rPr>
        <w:t>авчальна дисципліна «Юридична техніка» і її значення для підготовки юристів</w:t>
      </w:r>
      <w:r w:rsidRPr="00081531">
        <w:rPr>
          <w:rFonts w:ascii="Times New Roman" w:hAnsi="Times New Roman" w:cs="Times New Roman"/>
          <w:color w:val="auto"/>
          <w:sz w:val="28"/>
          <w:szCs w:val="28"/>
          <w:lang w:val="uk-UA"/>
        </w:rPr>
        <w:t xml:space="preserve">, засвоїти нормативний матеріал щодо </w:t>
      </w:r>
      <w:r w:rsidR="00596CB9" w:rsidRPr="00596CB9">
        <w:rPr>
          <w:rFonts w:ascii="Times New Roman" w:hAnsi="Times New Roman" w:cs="Times New Roman"/>
          <w:color w:val="auto"/>
          <w:sz w:val="28"/>
          <w:szCs w:val="28"/>
          <w:lang w:val="uk-UA"/>
        </w:rPr>
        <w:t>з</w:t>
      </w:r>
      <w:r w:rsidRPr="00596CB9">
        <w:rPr>
          <w:rFonts w:ascii="Times New Roman" w:eastAsia="TimesNewRomanPSMT" w:hAnsi="Times New Roman"/>
          <w:color w:val="auto"/>
          <w:sz w:val="28"/>
          <w:szCs w:val="28"/>
          <w:lang w:val="uk-UA" w:eastAsia="uk-UA"/>
        </w:rPr>
        <w:t>асоби юридичної техніки, що вживаються при формуванні змісту нормативно-правових та правозастосовних ак</w:t>
      </w:r>
      <w:r w:rsidR="00596CB9">
        <w:rPr>
          <w:rFonts w:ascii="Times New Roman" w:eastAsia="TimesNewRomanPSMT" w:hAnsi="Times New Roman"/>
          <w:color w:val="auto"/>
          <w:sz w:val="28"/>
          <w:szCs w:val="28"/>
          <w:lang w:val="uk-UA" w:eastAsia="uk-UA"/>
        </w:rPr>
        <w:t>тів</w:t>
      </w:r>
      <w:r w:rsidRPr="00596CB9">
        <w:rPr>
          <w:rFonts w:ascii="Times New Roman" w:hAnsi="Times New Roman" w:cs="Times New Roman"/>
          <w:color w:val="auto"/>
          <w:sz w:val="28"/>
          <w:szCs w:val="28"/>
          <w:lang w:val="uk-UA"/>
        </w:rPr>
        <w:t xml:space="preserve">, </w:t>
      </w:r>
      <w:r w:rsidR="00596CB9">
        <w:rPr>
          <w:rFonts w:ascii="Times New Roman" w:hAnsi="Times New Roman" w:cs="Times New Roman"/>
          <w:color w:val="auto"/>
          <w:sz w:val="28"/>
          <w:szCs w:val="28"/>
          <w:lang w:val="uk-UA"/>
        </w:rPr>
        <w:t>визначити</w:t>
      </w:r>
      <w:r w:rsidR="00596CB9" w:rsidRPr="00596CB9">
        <w:rPr>
          <w:rFonts w:ascii="Times New Roman" w:eastAsia="TimesNewRomanPSMT" w:hAnsi="Times New Roman"/>
          <w:sz w:val="28"/>
          <w:szCs w:val="28"/>
          <w:lang w:val="uk-UA" w:eastAsia="uk-UA"/>
        </w:rPr>
        <w:t xml:space="preserve"> </w:t>
      </w:r>
      <w:r w:rsidR="00596CB9" w:rsidRPr="00596CB9">
        <w:rPr>
          <w:rFonts w:ascii="Times New Roman" w:eastAsia="TimesNewRomanPSMT" w:hAnsi="Times New Roman"/>
          <w:color w:val="auto"/>
          <w:sz w:val="28"/>
          <w:szCs w:val="28"/>
          <w:lang w:val="uk-UA" w:eastAsia="uk-UA"/>
        </w:rPr>
        <w:t>стан юридичної техніки в Україні та перспективи її вдосконалення.</w:t>
      </w:r>
      <w:r w:rsidRPr="00596CB9">
        <w:rPr>
          <w:rFonts w:ascii="Times New Roman" w:hAnsi="Times New Roman" w:cs="Times New Roman"/>
          <w:color w:val="auto"/>
          <w:sz w:val="28"/>
          <w:szCs w:val="28"/>
          <w:lang w:val="uk-UA"/>
        </w:rPr>
        <w:t xml:space="preserve"> </w:t>
      </w:r>
    </w:p>
    <w:p w:rsidR="00081531" w:rsidRPr="00081531" w:rsidRDefault="00081531" w:rsidP="001D252E">
      <w:pPr>
        <w:pStyle w:val="a3"/>
        <w:tabs>
          <w:tab w:val="left" w:pos="3495"/>
        </w:tabs>
        <w:spacing w:before="0" w:beforeAutospacing="0" w:after="0" w:afterAutospacing="0"/>
        <w:ind w:firstLine="567"/>
        <w:rPr>
          <w:rFonts w:ascii="Times New Roman" w:hAnsi="Times New Roman" w:cs="Times New Roman"/>
          <w:color w:val="auto"/>
          <w:sz w:val="28"/>
          <w:szCs w:val="28"/>
          <w:lang w:val="uk-UA"/>
        </w:rPr>
      </w:pPr>
      <w:r w:rsidRPr="00081531">
        <w:rPr>
          <w:rFonts w:ascii="Times New Roman" w:hAnsi="Times New Roman" w:cs="Times New Roman"/>
          <w:color w:val="auto"/>
          <w:sz w:val="28"/>
          <w:szCs w:val="28"/>
          <w:lang w:val="uk-UA"/>
        </w:rPr>
        <w:t xml:space="preserve">Кількість годин: </w:t>
      </w:r>
      <w:r w:rsidR="001D252E">
        <w:rPr>
          <w:rFonts w:ascii="Times New Roman" w:hAnsi="Times New Roman" w:cs="Times New Roman"/>
          <w:color w:val="auto"/>
          <w:sz w:val="28"/>
          <w:szCs w:val="28"/>
          <w:lang w:val="uk-UA"/>
        </w:rPr>
        <w:tab/>
      </w:r>
    </w:p>
    <w:p w:rsidR="00081531" w:rsidRPr="00081531" w:rsidRDefault="00081531" w:rsidP="00BC4C20">
      <w:pPr>
        <w:pStyle w:val="a3"/>
        <w:spacing w:before="0" w:beforeAutospacing="0" w:after="0" w:afterAutospacing="0"/>
        <w:ind w:firstLine="567"/>
        <w:rPr>
          <w:rFonts w:ascii="Times New Roman" w:hAnsi="Times New Roman" w:cs="Times New Roman"/>
          <w:color w:val="auto"/>
          <w:sz w:val="28"/>
          <w:szCs w:val="28"/>
          <w:lang w:val="uk-UA"/>
        </w:rPr>
      </w:pPr>
      <w:r w:rsidRPr="00081531">
        <w:rPr>
          <w:rFonts w:ascii="Times New Roman" w:hAnsi="Times New Roman" w:cs="Times New Roman"/>
          <w:color w:val="auto"/>
          <w:sz w:val="28"/>
          <w:szCs w:val="28"/>
          <w:lang w:val="uk-UA"/>
        </w:rPr>
        <w:t>денна форма навчання – 2 години;</w:t>
      </w:r>
    </w:p>
    <w:p w:rsidR="00081531" w:rsidRPr="00081531" w:rsidRDefault="00081531" w:rsidP="00BC4C20">
      <w:pPr>
        <w:pStyle w:val="a3"/>
        <w:spacing w:before="0" w:beforeAutospacing="0" w:after="0" w:afterAutospacing="0"/>
        <w:ind w:firstLine="567"/>
        <w:rPr>
          <w:rFonts w:ascii="Times New Roman" w:hAnsi="Times New Roman" w:cs="Times New Roman"/>
          <w:color w:val="auto"/>
          <w:sz w:val="28"/>
          <w:szCs w:val="28"/>
          <w:lang w:val="uk-UA"/>
        </w:rPr>
      </w:pPr>
      <w:r w:rsidRPr="00081531">
        <w:rPr>
          <w:rFonts w:ascii="Times New Roman" w:hAnsi="Times New Roman" w:cs="Times New Roman"/>
          <w:color w:val="auto"/>
          <w:sz w:val="28"/>
          <w:szCs w:val="28"/>
          <w:lang w:val="uk-UA"/>
        </w:rPr>
        <w:t>заочна форма навчання – самостійне вивчення.</w:t>
      </w:r>
    </w:p>
    <w:p w:rsidR="00081531" w:rsidRDefault="00002C22" w:rsidP="00BC4C20">
      <w:pPr>
        <w:pStyle w:val="a3"/>
        <w:spacing w:before="0" w:beforeAutospacing="0" w:after="0" w:afterAutospacing="0"/>
        <w:ind w:firstLine="56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Місце проведення: навчальна аудиторія.</w:t>
      </w:r>
    </w:p>
    <w:p w:rsidR="00002C22" w:rsidRPr="00081531" w:rsidRDefault="00002C22" w:rsidP="00BC4C20">
      <w:pPr>
        <w:pStyle w:val="a3"/>
        <w:spacing w:before="0" w:beforeAutospacing="0" w:after="0" w:afterAutospacing="0"/>
        <w:ind w:firstLine="567"/>
        <w:rPr>
          <w:rFonts w:ascii="Times New Roman" w:hAnsi="Times New Roman" w:cs="Times New Roman"/>
          <w:color w:val="auto"/>
          <w:sz w:val="28"/>
          <w:szCs w:val="28"/>
          <w:lang w:val="uk-UA"/>
        </w:rPr>
      </w:pPr>
    </w:p>
    <w:p w:rsidR="00081531" w:rsidRDefault="00081531" w:rsidP="00BC4C20">
      <w:pPr>
        <w:pStyle w:val="a3"/>
        <w:spacing w:before="0" w:beforeAutospacing="0" w:after="0" w:afterAutospacing="0"/>
        <w:ind w:firstLine="567"/>
        <w:jc w:val="both"/>
        <w:rPr>
          <w:rFonts w:ascii="Times New Roman" w:hAnsi="Times New Roman" w:cs="Times New Roman"/>
          <w:b/>
          <w:color w:val="auto"/>
          <w:sz w:val="28"/>
          <w:szCs w:val="28"/>
          <w:lang w:val="uk-UA"/>
        </w:rPr>
      </w:pPr>
      <w:r w:rsidRPr="00BC4C20">
        <w:rPr>
          <w:rFonts w:ascii="Times New Roman" w:hAnsi="Times New Roman" w:cs="Times New Roman"/>
          <w:b/>
          <w:color w:val="auto"/>
          <w:sz w:val="28"/>
          <w:szCs w:val="28"/>
          <w:lang w:val="uk-UA"/>
        </w:rPr>
        <w:t>Навчальні питання:</w:t>
      </w:r>
    </w:p>
    <w:p w:rsidR="00BC4C20" w:rsidRDefault="00BC4C20" w:rsidP="00310F8A">
      <w:pPr>
        <w:keepNext/>
        <w:widowControl/>
        <w:numPr>
          <w:ilvl w:val="0"/>
          <w:numId w:val="1"/>
        </w:numPr>
        <w:tabs>
          <w:tab w:val="left" w:pos="993"/>
        </w:tabs>
        <w:autoSpaceDE/>
        <w:autoSpaceDN/>
        <w:adjustRightInd/>
        <w:spacing w:after="200" w:line="276" w:lineRule="auto"/>
        <w:ind w:left="0" w:firstLine="567"/>
        <w:outlineLvl w:val="0"/>
        <w:rPr>
          <w:color w:val="000000"/>
          <w:spacing w:val="-1"/>
          <w:sz w:val="28"/>
          <w:szCs w:val="28"/>
        </w:rPr>
      </w:pPr>
      <w:r w:rsidRPr="00CB61F3">
        <w:rPr>
          <w:color w:val="000000"/>
          <w:spacing w:val="-1"/>
          <w:sz w:val="28"/>
          <w:szCs w:val="28"/>
        </w:rPr>
        <w:t>Поняття</w:t>
      </w:r>
      <w:r>
        <w:rPr>
          <w:color w:val="000000"/>
          <w:spacing w:val="-1"/>
          <w:sz w:val="28"/>
          <w:szCs w:val="28"/>
        </w:rPr>
        <w:t xml:space="preserve"> та</w:t>
      </w:r>
      <w:r w:rsidRPr="00CB61F3">
        <w:rPr>
          <w:color w:val="000000"/>
          <w:spacing w:val="-1"/>
          <w:sz w:val="28"/>
          <w:szCs w:val="28"/>
        </w:rPr>
        <w:t xml:space="preserve"> ознаки </w:t>
      </w:r>
      <w:r>
        <w:rPr>
          <w:color w:val="000000"/>
          <w:spacing w:val="-1"/>
          <w:sz w:val="28"/>
          <w:szCs w:val="28"/>
        </w:rPr>
        <w:t>юридичної техніки.</w:t>
      </w:r>
    </w:p>
    <w:p w:rsidR="00BC4C20" w:rsidRPr="0093782A" w:rsidRDefault="00BC4C20" w:rsidP="00310F8A">
      <w:pPr>
        <w:keepNext/>
        <w:widowControl/>
        <w:numPr>
          <w:ilvl w:val="0"/>
          <w:numId w:val="1"/>
        </w:numPr>
        <w:tabs>
          <w:tab w:val="left" w:pos="993"/>
        </w:tabs>
        <w:autoSpaceDE/>
        <w:autoSpaceDN/>
        <w:adjustRightInd/>
        <w:spacing w:after="200" w:line="276" w:lineRule="auto"/>
        <w:ind w:left="0" w:firstLine="567"/>
        <w:outlineLvl w:val="0"/>
        <w:rPr>
          <w:color w:val="000000"/>
          <w:spacing w:val="-1"/>
          <w:sz w:val="28"/>
          <w:szCs w:val="28"/>
        </w:rPr>
      </w:pPr>
      <w:r w:rsidRPr="0093782A">
        <w:rPr>
          <w:color w:val="000000"/>
          <w:spacing w:val="-1"/>
          <w:sz w:val="28"/>
          <w:szCs w:val="28"/>
        </w:rPr>
        <w:t>Види юридичної техніки.</w:t>
      </w:r>
    </w:p>
    <w:p w:rsidR="00BC4C20" w:rsidRPr="0093782A" w:rsidRDefault="00BC4C20" w:rsidP="00310F8A">
      <w:pPr>
        <w:keepNext/>
        <w:widowControl/>
        <w:numPr>
          <w:ilvl w:val="0"/>
          <w:numId w:val="1"/>
        </w:numPr>
        <w:tabs>
          <w:tab w:val="left" w:pos="993"/>
        </w:tabs>
        <w:autoSpaceDE/>
        <w:autoSpaceDN/>
        <w:adjustRightInd/>
        <w:spacing w:after="200" w:line="276" w:lineRule="auto"/>
        <w:ind w:left="0" w:firstLine="567"/>
        <w:outlineLvl w:val="0"/>
        <w:rPr>
          <w:b/>
          <w:bCs/>
          <w:i/>
          <w:iCs/>
          <w:sz w:val="28"/>
          <w:szCs w:val="28"/>
        </w:rPr>
      </w:pPr>
      <w:r w:rsidRPr="0093782A">
        <w:rPr>
          <w:sz w:val="28"/>
          <w:szCs w:val="28"/>
        </w:rPr>
        <w:t>Елементи юридичної техніки</w:t>
      </w:r>
      <w:r>
        <w:rPr>
          <w:sz w:val="28"/>
          <w:szCs w:val="28"/>
        </w:rPr>
        <w:t>.</w:t>
      </w:r>
    </w:p>
    <w:p w:rsidR="00BC4C20" w:rsidRPr="0093782A" w:rsidRDefault="00BC4C20" w:rsidP="00310F8A">
      <w:pPr>
        <w:keepNext/>
        <w:widowControl/>
        <w:numPr>
          <w:ilvl w:val="0"/>
          <w:numId w:val="1"/>
        </w:numPr>
        <w:tabs>
          <w:tab w:val="left" w:pos="993"/>
        </w:tabs>
        <w:autoSpaceDE/>
        <w:autoSpaceDN/>
        <w:adjustRightInd/>
        <w:spacing w:after="200" w:line="276" w:lineRule="auto"/>
        <w:ind w:left="0" w:firstLine="567"/>
        <w:outlineLvl w:val="0"/>
        <w:rPr>
          <w:b/>
          <w:bCs/>
          <w:i/>
          <w:iCs/>
          <w:sz w:val="28"/>
          <w:szCs w:val="28"/>
        </w:rPr>
      </w:pPr>
      <w:r w:rsidRPr="0093782A">
        <w:rPr>
          <w:sz w:val="28"/>
          <w:szCs w:val="28"/>
        </w:rPr>
        <w:t>Значення юридичної техніки для юристів</w:t>
      </w:r>
      <w:r>
        <w:rPr>
          <w:sz w:val="28"/>
          <w:szCs w:val="28"/>
        </w:rPr>
        <w:t>.</w:t>
      </w:r>
      <w:r w:rsidRPr="0093782A">
        <w:rPr>
          <w:b/>
          <w:bCs/>
          <w:i/>
          <w:iCs/>
          <w:sz w:val="28"/>
          <w:szCs w:val="28"/>
        </w:rPr>
        <w:t xml:space="preserve"> </w:t>
      </w:r>
    </w:p>
    <w:p w:rsidR="00BC4C20" w:rsidRDefault="00002C22" w:rsidP="00002C22">
      <w:pPr>
        <w:pStyle w:val="Default"/>
        <w:ind w:firstLine="567"/>
        <w:jc w:val="center"/>
        <w:rPr>
          <w:b/>
          <w:bCs/>
          <w:i/>
          <w:iCs/>
          <w:sz w:val="28"/>
          <w:szCs w:val="28"/>
          <w:lang w:val="uk-UA"/>
        </w:rPr>
      </w:pPr>
      <w:r>
        <w:rPr>
          <w:b/>
          <w:bCs/>
          <w:i/>
          <w:iCs/>
          <w:sz w:val="28"/>
          <w:szCs w:val="28"/>
          <w:lang w:val="uk-UA"/>
        </w:rPr>
        <w:t>Література:</w:t>
      </w:r>
    </w:p>
    <w:p w:rsidR="006606B2" w:rsidRPr="006606B2" w:rsidRDefault="006606B2" w:rsidP="006606B2">
      <w:pPr>
        <w:ind w:firstLine="567"/>
        <w:jc w:val="both"/>
        <w:rPr>
          <w:rFonts w:cs="Times New Roman"/>
          <w:sz w:val="28"/>
          <w:szCs w:val="28"/>
        </w:rPr>
      </w:pPr>
      <w:r w:rsidRPr="003D380E">
        <w:rPr>
          <w:rFonts w:cs="Times New Roman"/>
          <w:b/>
          <w:bCs/>
          <w:sz w:val="28"/>
          <w:szCs w:val="28"/>
        </w:rPr>
        <w:t>Шутак І.Д., Онищук І.І.</w:t>
      </w:r>
      <w:r w:rsidRPr="003D380E">
        <w:rPr>
          <w:rFonts w:cs="Times New Roman"/>
          <w:sz w:val="28"/>
          <w:szCs w:val="28"/>
        </w:rPr>
        <w:t xml:space="preserve"> Юридична техніка : навч. посібн. для вищих навчальних закладів. Івано-Франківськ, 2013. 496 с.</w:t>
      </w:r>
    </w:p>
    <w:p w:rsidR="006606B2" w:rsidRPr="006606B2" w:rsidRDefault="006606B2" w:rsidP="006606B2">
      <w:pPr>
        <w:ind w:firstLine="567"/>
        <w:jc w:val="both"/>
        <w:rPr>
          <w:rFonts w:cs="Times New Roman"/>
          <w:sz w:val="28"/>
          <w:szCs w:val="28"/>
        </w:rPr>
      </w:pPr>
      <w:r w:rsidRPr="006606B2">
        <w:rPr>
          <w:rFonts w:cs="Times New Roman"/>
          <w:b/>
          <w:bCs/>
          <w:sz w:val="28"/>
          <w:szCs w:val="28"/>
        </w:rPr>
        <w:t>Красницька А. В.</w:t>
      </w:r>
      <w:r w:rsidRPr="006606B2">
        <w:rPr>
          <w:rFonts w:cs="Times New Roman"/>
          <w:sz w:val="28"/>
          <w:szCs w:val="28"/>
        </w:rPr>
        <w:t xml:space="preserve"> Юридичні документи: техніка складання, оформлення та редагування : посібник / А. В. Красницька. – 2-ге вид., доповн. і переробл. – К. :Парламентське вид-во, 2006. – 537 с. </w:t>
      </w:r>
    </w:p>
    <w:p w:rsidR="006606B2" w:rsidRPr="003D380E" w:rsidRDefault="006606B2" w:rsidP="006606B2">
      <w:pPr>
        <w:ind w:firstLine="567"/>
        <w:jc w:val="both"/>
        <w:rPr>
          <w:rFonts w:cs="Times New Roman"/>
          <w:sz w:val="28"/>
          <w:szCs w:val="28"/>
          <w:lang w:val="ru-RU"/>
        </w:rPr>
      </w:pPr>
      <w:r w:rsidRPr="003D380E">
        <w:rPr>
          <w:rFonts w:cs="Times New Roman"/>
          <w:b/>
          <w:bCs/>
          <w:sz w:val="28"/>
          <w:szCs w:val="28"/>
          <w:lang w:val="ru-RU"/>
        </w:rPr>
        <w:t>Красницька А. В.</w:t>
      </w:r>
      <w:r w:rsidRPr="003D380E">
        <w:rPr>
          <w:rFonts w:cs="Times New Roman"/>
          <w:sz w:val="28"/>
          <w:szCs w:val="28"/>
          <w:lang w:val="ru-RU"/>
        </w:rPr>
        <w:t xml:space="preserve"> Проблеми формування визначення поняття юридичної техніки у пострадянські часи / А. В. Красницька // Науковий </w:t>
      </w:r>
      <w:proofErr w:type="gramStart"/>
      <w:r w:rsidRPr="003D380E">
        <w:rPr>
          <w:rFonts w:cs="Times New Roman"/>
          <w:sz w:val="28"/>
          <w:szCs w:val="28"/>
          <w:lang w:val="ru-RU"/>
        </w:rPr>
        <w:t>вісник</w:t>
      </w:r>
      <w:proofErr w:type="gramEnd"/>
      <w:r w:rsidRPr="003D380E">
        <w:rPr>
          <w:rFonts w:cs="Times New Roman"/>
          <w:sz w:val="28"/>
          <w:szCs w:val="28"/>
          <w:lang w:val="ru-RU"/>
        </w:rPr>
        <w:t xml:space="preserve"> КНУВС. – № 2 (69). – 2010. – С. 29-36.</w:t>
      </w:r>
    </w:p>
    <w:p w:rsidR="006606B2" w:rsidRPr="003D380E" w:rsidRDefault="006606B2" w:rsidP="006606B2">
      <w:pPr>
        <w:ind w:firstLine="567"/>
        <w:jc w:val="both"/>
        <w:rPr>
          <w:rFonts w:cs="Times New Roman"/>
          <w:sz w:val="28"/>
          <w:szCs w:val="28"/>
          <w:lang w:val="ru-RU"/>
        </w:rPr>
      </w:pPr>
      <w:r w:rsidRPr="003D380E">
        <w:rPr>
          <w:rFonts w:cs="Times New Roman"/>
          <w:b/>
          <w:bCs/>
          <w:sz w:val="28"/>
          <w:szCs w:val="28"/>
          <w:lang w:val="ru-RU"/>
        </w:rPr>
        <w:t>Биля-Сабадаш І. О.</w:t>
      </w:r>
      <w:r w:rsidRPr="003D380E">
        <w:rPr>
          <w:rFonts w:cs="Times New Roman"/>
          <w:sz w:val="28"/>
          <w:szCs w:val="28"/>
          <w:lang w:val="ru-RU"/>
        </w:rPr>
        <w:t xml:space="preserve"> Юридична техніка як </w:t>
      </w:r>
      <w:proofErr w:type="gramStart"/>
      <w:r w:rsidRPr="003D380E">
        <w:rPr>
          <w:rFonts w:cs="Times New Roman"/>
          <w:sz w:val="28"/>
          <w:szCs w:val="28"/>
          <w:lang w:val="ru-RU"/>
        </w:rPr>
        <w:t>р</w:t>
      </w:r>
      <w:proofErr w:type="gramEnd"/>
      <w:r w:rsidRPr="003D380E">
        <w:rPr>
          <w:rFonts w:cs="Times New Roman"/>
          <w:sz w:val="28"/>
          <w:szCs w:val="28"/>
          <w:lang w:val="ru-RU"/>
        </w:rPr>
        <w:t>ізноаспектна категорія / Державне будівництво та місцеве самоврядування. \ 2008. - № 16.</w:t>
      </w:r>
    </w:p>
    <w:p w:rsidR="006606B2" w:rsidRPr="003D380E" w:rsidRDefault="006606B2" w:rsidP="006606B2">
      <w:pPr>
        <w:ind w:firstLine="567"/>
        <w:jc w:val="both"/>
        <w:rPr>
          <w:rFonts w:cs="Times New Roman"/>
          <w:sz w:val="28"/>
          <w:szCs w:val="28"/>
          <w:lang w:val="ru-RU"/>
        </w:rPr>
      </w:pPr>
      <w:r w:rsidRPr="003D380E">
        <w:rPr>
          <w:rFonts w:cs="Times New Roman"/>
          <w:b/>
          <w:bCs/>
          <w:sz w:val="28"/>
          <w:szCs w:val="28"/>
          <w:lang w:val="ru-RU"/>
        </w:rPr>
        <w:t xml:space="preserve">Бойко Г. І. </w:t>
      </w:r>
      <w:r w:rsidRPr="003D380E">
        <w:rPr>
          <w:rFonts w:cs="Times New Roman"/>
          <w:sz w:val="28"/>
          <w:szCs w:val="28"/>
          <w:lang w:val="ru-RU"/>
        </w:rPr>
        <w:t>Юридична конструкція як засіб юридичної техніки / Актуальні проблеми держави і права. - http://apdp.in.ua/v73/30.pdf</w:t>
      </w:r>
    </w:p>
    <w:p w:rsidR="006606B2" w:rsidRPr="003D380E" w:rsidRDefault="006606B2" w:rsidP="006606B2">
      <w:pPr>
        <w:ind w:firstLine="567"/>
        <w:jc w:val="both"/>
        <w:rPr>
          <w:rFonts w:cs="Times New Roman"/>
          <w:sz w:val="28"/>
          <w:szCs w:val="28"/>
          <w:lang w:val="ru-RU"/>
        </w:rPr>
      </w:pPr>
      <w:r w:rsidRPr="003D380E">
        <w:rPr>
          <w:rFonts w:cs="Times New Roman"/>
          <w:b/>
          <w:bCs/>
          <w:sz w:val="28"/>
          <w:szCs w:val="28"/>
          <w:lang w:val="ru-RU"/>
        </w:rPr>
        <w:t>ДСТУ 4163-2003</w:t>
      </w:r>
      <w:r w:rsidRPr="003D380E">
        <w:rPr>
          <w:rFonts w:cs="Times New Roman"/>
          <w:sz w:val="28"/>
          <w:szCs w:val="28"/>
          <w:lang w:val="ru-RU"/>
        </w:rPr>
        <w:t xml:space="preserve">. Державна уніфікована система документації. Уніфікована система </w:t>
      </w:r>
      <w:r w:rsidRPr="003D380E">
        <w:rPr>
          <w:rFonts w:cs="Times New Roman"/>
          <w:sz w:val="28"/>
          <w:szCs w:val="28"/>
        </w:rPr>
        <w:t>організаційно-розпорядчої документації. Вимоги до оформлювання документів. Вид</w:t>
      </w:r>
      <w:proofErr w:type="gramStart"/>
      <w:r w:rsidRPr="003D380E">
        <w:rPr>
          <w:rFonts w:cs="Times New Roman"/>
          <w:sz w:val="28"/>
          <w:szCs w:val="28"/>
        </w:rPr>
        <w:t>.</w:t>
      </w:r>
      <w:proofErr w:type="gramEnd"/>
      <w:r w:rsidRPr="003D380E">
        <w:rPr>
          <w:rFonts w:cs="Times New Roman"/>
          <w:sz w:val="28"/>
          <w:szCs w:val="28"/>
        </w:rPr>
        <w:t xml:space="preserve"> </w:t>
      </w:r>
      <w:proofErr w:type="gramStart"/>
      <w:r w:rsidRPr="003D380E">
        <w:rPr>
          <w:rFonts w:cs="Times New Roman"/>
          <w:sz w:val="28"/>
          <w:szCs w:val="28"/>
        </w:rPr>
        <w:t>о</w:t>
      </w:r>
      <w:proofErr w:type="gramEnd"/>
      <w:r w:rsidRPr="003D380E">
        <w:rPr>
          <w:rFonts w:cs="Times New Roman"/>
          <w:sz w:val="28"/>
          <w:szCs w:val="28"/>
        </w:rPr>
        <w:t>ф. – (Чинний від 01.09.2003). – К.</w:t>
      </w:r>
      <w:r w:rsidRPr="003D380E">
        <w:rPr>
          <w:rFonts w:cs="Times New Roman"/>
          <w:sz w:val="28"/>
          <w:szCs w:val="28"/>
          <w:lang w:val="ru-RU"/>
        </w:rPr>
        <w:t xml:space="preserve"> : Держспоживстандарт, 2003. – 21 c. </w:t>
      </w:r>
    </w:p>
    <w:p w:rsidR="006606B2" w:rsidRPr="003D380E" w:rsidRDefault="006606B2" w:rsidP="006606B2">
      <w:pPr>
        <w:ind w:firstLine="567"/>
        <w:jc w:val="both"/>
        <w:rPr>
          <w:rFonts w:cs="Times New Roman"/>
          <w:sz w:val="28"/>
          <w:szCs w:val="28"/>
          <w:lang w:val="ru-RU"/>
        </w:rPr>
      </w:pPr>
      <w:r w:rsidRPr="003D380E">
        <w:rPr>
          <w:rFonts w:cs="Times New Roman"/>
          <w:b/>
          <w:bCs/>
          <w:sz w:val="28"/>
          <w:szCs w:val="28"/>
          <w:lang w:val="ru-RU"/>
        </w:rPr>
        <w:t>ДСТУ 2732-2004</w:t>
      </w:r>
      <w:r w:rsidRPr="003D380E">
        <w:rPr>
          <w:rFonts w:cs="Times New Roman"/>
          <w:sz w:val="28"/>
          <w:szCs w:val="28"/>
          <w:lang w:val="ru-RU"/>
        </w:rPr>
        <w:t xml:space="preserve">. Державний стандарт України. Діловодство й </w:t>
      </w:r>
      <w:proofErr w:type="gramStart"/>
      <w:r w:rsidRPr="003D380E">
        <w:rPr>
          <w:rFonts w:cs="Times New Roman"/>
          <w:sz w:val="28"/>
          <w:szCs w:val="28"/>
          <w:lang w:val="ru-RU"/>
        </w:rPr>
        <w:t>арх</w:t>
      </w:r>
      <w:proofErr w:type="gramEnd"/>
      <w:r w:rsidRPr="003D380E">
        <w:rPr>
          <w:rFonts w:cs="Times New Roman"/>
          <w:sz w:val="28"/>
          <w:szCs w:val="28"/>
          <w:lang w:val="ru-RU"/>
        </w:rPr>
        <w:t>івна справа. Терміни та визначення понять. Вид</w:t>
      </w:r>
      <w:proofErr w:type="gramStart"/>
      <w:r w:rsidRPr="003D380E">
        <w:rPr>
          <w:rFonts w:cs="Times New Roman"/>
          <w:sz w:val="28"/>
          <w:szCs w:val="28"/>
          <w:lang w:val="ru-RU"/>
        </w:rPr>
        <w:t>.</w:t>
      </w:r>
      <w:proofErr w:type="gramEnd"/>
      <w:r w:rsidRPr="003D380E">
        <w:rPr>
          <w:rFonts w:cs="Times New Roman"/>
          <w:sz w:val="28"/>
          <w:szCs w:val="28"/>
          <w:lang w:val="ru-RU"/>
        </w:rPr>
        <w:t xml:space="preserve"> </w:t>
      </w:r>
      <w:proofErr w:type="gramStart"/>
      <w:r w:rsidRPr="003D380E">
        <w:rPr>
          <w:rFonts w:cs="Times New Roman"/>
          <w:sz w:val="28"/>
          <w:szCs w:val="28"/>
          <w:lang w:val="ru-RU"/>
        </w:rPr>
        <w:t>о</w:t>
      </w:r>
      <w:proofErr w:type="gramEnd"/>
      <w:r w:rsidRPr="003D380E">
        <w:rPr>
          <w:rFonts w:cs="Times New Roman"/>
          <w:sz w:val="28"/>
          <w:szCs w:val="28"/>
          <w:lang w:val="ru-RU"/>
        </w:rPr>
        <w:t xml:space="preserve">ф. – (Чинний від 01.07.2005). – </w:t>
      </w:r>
      <w:r w:rsidRPr="003D380E">
        <w:rPr>
          <w:rFonts w:cs="Times New Roman"/>
          <w:sz w:val="28"/>
          <w:szCs w:val="28"/>
          <w:lang w:val="ru-RU"/>
        </w:rPr>
        <w:lastRenderedPageBreak/>
        <w:t>К.</w:t>
      </w:r>
      <w:proofErr w:type="gramStart"/>
      <w:r w:rsidRPr="003D380E">
        <w:rPr>
          <w:rFonts w:cs="Times New Roman"/>
          <w:sz w:val="28"/>
          <w:szCs w:val="28"/>
          <w:lang w:val="ru-RU"/>
        </w:rPr>
        <w:t xml:space="preserve"> :</w:t>
      </w:r>
      <w:proofErr w:type="gramEnd"/>
      <w:r w:rsidRPr="003D380E">
        <w:rPr>
          <w:rFonts w:cs="Times New Roman"/>
          <w:sz w:val="28"/>
          <w:szCs w:val="28"/>
          <w:lang w:val="ru-RU"/>
        </w:rPr>
        <w:t xml:space="preserve"> Держстандарт України, 2005. – 24 c. </w:t>
      </w:r>
    </w:p>
    <w:p w:rsidR="006606B2" w:rsidRPr="003D380E" w:rsidRDefault="006606B2" w:rsidP="006606B2">
      <w:pPr>
        <w:ind w:firstLine="567"/>
        <w:jc w:val="both"/>
        <w:rPr>
          <w:rFonts w:cs="Times New Roman"/>
          <w:sz w:val="28"/>
          <w:szCs w:val="28"/>
          <w:lang w:val="ru-RU"/>
        </w:rPr>
      </w:pPr>
      <w:r w:rsidRPr="003D380E">
        <w:rPr>
          <w:rFonts w:cs="Times New Roman"/>
          <w:b/>
          <w:bCs/>
          <w:sz w:val="28"/>
          <w:szCs w:val="28"/>
          <w:lang w:val="ru-RU"/>
        </w:rPr>
        <w:t>ДСТУ 3582:2013</w:t>
      </w:r>
      <w:r w:rsidRPr="003D380E">
        <w:rPr>
          <w:rFonts w:cs="Times New Roman"/>
          <w:sz w:val="28"/>
          <w:szCs w:val="28"/>
          <w:lang w:val="ru-RU"/>
        </w:rPr>
        <w:t xml:space="preserve"> Державний стандарт України</w:t>
      </w:r>
      <w:proofErr w:type="gramStart"/>
      <w:r w:rsidRPr="003D380E">
        <w:rPr>
          <w:rFonts w:cs="Times New Roman"/>
          <w:sz w:val="28"/>
          <w:szCs w:val="28"/>
          <w:lang w:val="ru-RU"/>
        </w:rPr>
        <w:t>.</w:t>
      </w:r>
      <w:proofErr w:type="gramEnd"/>
      <w:r w:rsidRPr="003D380E">
        <w:rPr>
          <w:rFonts w:cs="Times New Roman"/>
          <w:sz w:val="28"/>
          <w:szCs w:val="28"/>
          <w:lang w:val="ru-RU"/>
        </w:rPr>
        <w:t xml:space="preserve"> І</w:t>
      </w:r>
      <w:proofErr w:type="gramStart"/>
      <w:r w:rsidRPr="003D380E">
        <w:rPr>
          <w:rFonts w:cs="Times New Roman"/>
          <w:sz w:val="28"/>
          <w:szCs w:val="28"/>
          <w:lang w:val="ru-RU"/>
        </w:rPr>
        <w:t>н</w:t>
      </w:r>
      <w:proofErr w:type="gramEnd"/>
      <w:r w:rsidRPr="003D380E">
        <w:rPr>
          <w:rFonts w:cs="Times New Roman"/>
          <w:sz w:val="28"/>
          <w:szCs w:val="28"/>
          <w:lang w:val="ru-RU"/>
        </w:rPr>
        <w:t>формація та документація. Бібліографічний опис. Скорочення слів і словосполучень українською мовою. Київ. Мінекономрозвитку України.  2014 .</w:t>
      </w:r>
    </w:p>
    <w:p w:rsidR="006606B2" w:rsidRPr="003D380E" w:rsidRDefault="006606B2" w:rsidP="006606B2">
      <w:pPr>
        <w:ind w:firstLine="567"/>
        <w:jc w:val="both"/>
        <w:rPr>
          <w:rFonts w:cs="Times New Roman"/>
          <w:sz w:val="28"/>
          <w:szCs w:val="28"/>
          <w:lang w:val="ru-RU"/>
        </w:rPr>
      </w:pPr>
      <w:r w:rsidRPr="003D380E">
        <w:rPr>
          <w:rFonts w:cs="Times New Roman"/>
          <w:sz w:val="28"/>
          <w:szCs w:val="28"/>
          <w:lang w:val="ru-RU"/>
        </w:rPr>
        <w:t>Український Правопис. Схвалено Кабінетом Міні</w:t>
      </w:r>
      <w:proofErr w:type="gramStart"/>
      <w:r w:rsidRPr="003D380E">
        <w:rPr>
          <w:rFonts w:cs="Times New Roman"/>
          <w:sz w:val="28"/>
          <w:szCs w:val="28"/>
          <w:lang w:val="ru-RU"/>
        </w:rPr>
        <w:t>стр</w:t>
      </w:r>
      <w:proofErr w:type="gramEnd"/>
      <w:r w:rsidRPr="003D380E">
        <w:rPr>
          <w:rFonts w:cs="Times New Roman"/>
          <w:sz w:val="28"/>
          <w:szCs w:val="28"/>
          <w:lang w:val="ru-RU"/>
        </w:rPr>
        <w:t>ів України (Постанова № 437 від 22 травня 2019 р.).</w:t>
      </w:r>
    </w:p>
    <w:p w:rsidR="006606B2" w:rsidRPr="001411C7" w:rsidRDefault="006606B2" w:rsidP="006606B2">
      <w:pPr>
        <w:ind w:firstLine="567"/>
        <w:rPr>
          <w:rFonts w:cs="Times New Roman"/>
          <w:sz w:val="28"/>
          <w:szCs w:val="28"/>
          <w:lang w:val="ru-RU"/>
        </w:rPr>
      </w:pPr>
      <w:r w:rsidRPr="00AA4629">
        <w:rPr>
          <w:rFonts w:cs="Times New Roman"/>
          <w:sz w:val="28"/>
          <w:szCs w:val="28"/>
        </w:rPr>
        <w:t>Конституція України</w:t>
      </w:r>
      <w:r>
        <w:rPr>
          <w:rFonts w:cs="Times New Roman"/>
          <w:sz w:val="28"/>
          <w:szCs w:val="28"/>
        </w:rPr>
        <w:t xml:space="preserve">. </w:t>
      </w:r>
      <w:r>
        <w:rPr>
          <w:rFonts w:cs="Times New Roman"/>
          <w:sz w:val="28"/>
          <w:szCs w:val="28"/>
          <w:lang w:val="en-US"/>
        </w:rPr>
        <w:t>URL</w:t>
      </w:r>
      <w:r w:rsidRPr="001411C7">
        <w:rPr>
          <w:rFonts w:cs="Times New Roman"/>
          <w:sz w:val="28"/>
          <w:szCs w:val="28"/>
          <w:lang w:val="ru-RU"/>
        </w:rPr>
        <w:t xml:space="preserve">: </w:t>
      </w:r>
      <w:r w:rsidRPr="00B42775">
        <w:rPr>
          <w:rFonts w:cs="Times New Roman"/>
          <w:sz w:val="28"/>
          <w:szCs w:val="28"/>
          <w:lang w:val="en-US"/>
        </w:rPr>
        <w:t>https</w:t>
      </w:r>
      <w:r w:rsidRPr="001411C7">
        <w:rPr>
          <w:rFonts w:cs="Times New Roman"/>
          <w:sz w:val="28"/>
          <w:szCs w:val="28"/>
          <w:lang w:val="ru-RU"/>
        </w:rPr>
        <w:t>://</w:t>
      </w:r>
      <w:r w:rsidRPr="00B42775">
        <w:rPr>
          <w:rFonts w:cs="Times New Roman"/>
          <w:sz w:val="28"/>
          <w:szCs w:val="28"/>
          <w:lang w:val="en-US"/>
        </w:rPr>
        <w:t>zakon</w:t>
      </w:r>
      <w:r w:rsidRPr="001411C7">
        <w:rPr>
          <w:rFonts w:cs="Times New Roman"/>
          <w:sz w:val="28"/>
          <w:szCs w:val="28"/>
          <w:lang w:val="ru-RU"/>
        </w:rPr>
        <w:t>.</w:t>
      </w:r>
      <w:r w:rsidRPr="00B42775">
        <w:rPr>
          <w:rFonts w:cs="Times New Roman"/>
          <w:sz w:val="28"/>
          <w:szCs w:val="28"/>
          <w:lang w:val="en-US"/>
        </w:rPr>
        <w:t>rada</w:t>
      </w:r>
      <w:r w:rsidRPr="001411C7">
        <w:rPr>
          <w:rFonts w:cs="Times New Roman"/>
          <w:sz w:val="28"/>
          <w:szCs w:val="28"/>
          <w:lang w:val="ru-RU"/>
        </w:rPr>
        <w:t>.</w:t>
      </w:r>
      <w:r w:rsidRPr="00B42775">
        <w:rPr>
          <w:rFonts w:cs="Times New Roman"/>
          <w:sz w:val="28"/>
          <w:szCs w:val="28"/>
          <w:lang w:val="en-US"/>
        </w:rPr>
        <w:t>gov</w:t>
      </w:r>
      <w:r w:rsidRPr="001411C7">
        <w:rPr>
          <w:rFonts w:cs="Times New Roman"/>
          <w:sz w:val="28"/>
          <w:szCs w:val="28"/>
          <w:lang w:val="ru-RU"/>
        </w:rPr>
        <w:t>.</w:t>
      </w:r>
      <w:r w:rsidRPr="00B42775">
        <w:rPr>
          <w:rFonts w:cs="Times New Roman"/>
          <w:sz w:val="28"/>
          <w:szCs w:val="28"/>
          <w:lang w:val="en-US"/>
        </w:rPr>
        <w:t>ua</w:t>
      </w:r>
      <w:r w:rsidRPr="001411C7">
        <w:rPr>
          <w:rFonts w:cs="Times New Roman"/>
          <w:sz w:val="28"/>
          <w:szCs w:val="28"/>
          <w:lang w:val="ru-RU"/>
        </w:rPr>
        <w:t>/</w:t>
      </w:r>
      <w:r w:rsidRPr="00B42775">
        <w:rPr>
          <w:rFonts w:cs="Times New Roman"/>
          <w:sz w:val="28"/>
          <w:szCs w:val="28"/>
          <w:lang w:val="en-US"/>
        </w:rPr>
        <w:t>laws</w:t>
      </w:r>
      <w:r w:rsidRPr="001411C7">
        <w:rPr>
          <w:rFonts w:cs="Times New Roman"/>
          <w:sz w:val="28"/>
          <w:szCs w:val="28"/>
          <w:lang w:val="ru-RU"/>
        </w:rPr>
        <w:t>/</w:t>
      </w:r>
      <w:r w:rsidRPr="00B42775">
        <w:rPr>
          <w:rFonts w:cs="Times New Roman"/>
          <w:sz w:val="28"/>
          <w:szCs w:val="28"/>
          <w:lang w:val="en-US"/>
        </w:rPr>
        <w:t>show</w:t>
      </w:r>
      <w:r w:rsidRPr="001411C7">
        <w:rPr>
          <w:rFonts w:cs="Times New Roman"/>
          <w:sz w:val="28"/>
          <w:szCs w:val="28"/>
          <w:lang w:val="ru-RU"/>
        </w:rPr>
        <w:t>/254%</w:t>
      </w:r>
      <w:r w:rsidRPr="00B42775">
        <w:rPr>
          <w:rFonts w:cs="Times New Roman"/>
          <w:sz w:val="28"/>
          <w:szCs w:val="28"/>
          <w:lang w:val="en-US"/>
        </w:rPr>
        <w:t>D</w:t>
      </w:r>
      <w:r w:rsidRPr="001411C7">
        <w:rPr>
          <w:rFonts w:cs="Times New Roman"/>
          <w:sz w:val="28"/>
          <w:szCs w:val="28"/>
          <w:lang w:val="ru-RU"/>
        </w:rPr>
        <w:t xml:space="preserve">0% </w:t>
      </w:r>
      <w:r w:rsidRPr="00B42775">
        <w:rPr>
          <w:rFonts w:cs="Times New Roman"/>
          <w:sz w:val="28"/>
          <w:szCs w:val="28"/>
          <w:lang w:val="en-US"/>
        </w:rPr>
        <w:t>BA</w:t>
      </w:r>
      <w:r w:rsidRPr="001411C7">
        <w:rPr>
          <w:rFonts w:cs="Times New Roman"/>
          <w:sz w:val="28"/>
          <w:szCs w:val="28"/>
          <w:lang w:val="ru-RU"/>
        </w:rPr>
        <w:t>/96-%</w:t>
      </w:r>
      <w:r w:rsidRPr="00B42775">
        <w:rPr>
          <w:rFonts w:cs="Times New Roman"/>
          <w:sz w:val="28"/>
          <w:szCs w:val="28"/>
          <w:lang w:val="en-US"/>
        </w:rPr>
        <w:t>D</w:t>
      </w:r>
      <w:r w:rsidRPr="001411C7">
        <w:rPr>
          <w:rFonts w:cs="Times New Roman"/>
          <w:sz w:val="28"/>
          <w:szCs w:val="28"/>
          <w:lang w:val="ru-RU"/>
        </w:rPr>
        <w:t>0%</w:t>
      </w:r>
      <w:r w:rsidRPr="00B42775">
        <w:rPr>
          <w:rFonts w:cs="Times New Roman"/>
          <w:sz w:val="28"/>
          <w:szCs w:val="28"/>
          <w:lang w:val="en-US"/>
        </w:rPr>
        <w:t>B</w:t>
      </w:r>
      <w:r w:rsidRPr="001411C7">
        <w:rPr>
          <w:rFonts w:cs="Times New Roman"/>
          <w:sz w:val="28"/>
          <w:szCs w:val="28"/>
          <w:lang w:val="ru-RU"/>
        </w:rPr>
        <w:t>2%</w:t>
      </w:r>
      <w:r w:rsidRPr="00B42775">
        <w:rPr>
          <w:rFonts w:cs="Times New Roman"/>
          <w:sz w:val="28"/>
          <w:szCs w:val="28"/>
          <w:lang w:val="en-US"/>
        </w:rPr>
        <w:t>D</w:t>
      </w:r>
      <w:r w:rsidRPr="001411C7">
        <w:rPr>
          <w:rFonts w:cs="Times New Roman"/>
          <w:sz w:val="28"/>
          <w:szCs w:val="28"/>
          <w:lang w:val="ru-RU"/>
        </w:rPr>
        <w:t>1%80#</w:t>
      </w:r>
      <w:r w:rsidRPr="00B42775">
        <w:rPr>
          <w:rFonts w:cs="Times New Roman"/>
          <w:sz w:val="28"/>
          <w:szCs w:val="28"/>
          <w:lang w:val="en-US"/>
        </w:rPr>
        <w:t>n</w:t>
      </w:r>
      <w:r w:rsidRPr="001411C7">
        <w:rPr>
          <w:rFonts w:cs="Times New Roman"/>
          <w:sz w:val="28"/>
          <w:szCs w:val="28"/>
          <w:lang w:val="ru-RU"/>
        </w:rPr>
        <w:t>4941</w:t>
      </w:r>
    </w:p>
    <w:p w:rsidR="006606B2" w:rsidRPr="00754FE7" w:rsidRDefault="006606B2" w:rsidP="006606B2">
      <w:pPr>
        <w:ind w:firstLine="567"/>
        <w:jc w:val="both"/>
        <w:rPr>
          <w:rFonts w:cs="Times New Roman"/>
          <w:sz w:val="28"/>
          <w:szCs w:val="28"/>
          <w:lang w:val="sv-SE"/>
        </w:rPr>
      </w:pPr>
      <w:r w:rsidRPr="00AA4629">
        <w:rPr>
          <w:rFonts w:cs="Times New Roman"/>
          <w:sz w:val="28"/>
          <w:szCs w:val="28"/>
        </w:rPr>
        <w:t>Закон України "Про статус народного депутата України"</w:t>
      </w:r>
      <w:r>
        <w:rPr>
          <w:rFonts w:cs="Times New Roman"/>
          <w:sz w:val="28"/>
          <w:szCs w:val="28"/>
        </w:rPr>
        <w:t xml:space="preserve">. </w:t>
      </w:r>
      <w:r w:rsidRPr="00754FE7">
        <w:rPr>
          <w:rFonts w:cs="Times New Roman"/>
          <w:sz w:val="28"/>
          <w:szCs w:val="28"/>
          <w:lang w:val="sv-SE"/>
        </w:rPr>
        <w:t>URL: https://zakon.rada.gov.ua/laws/show/254%D0% BA/96-D0%B2%D1%80#n4941</w:t>
      </w:r>
    </w:p>
    <w:p w:rsidR="006606B2" w:rsidRPr="00754FE7" w:rsidRDefault="006606B2" w:rsidP="006606B2">
      <w:pPr>
        <w:ind w:firstLine="567"/>
        <w:jc w:val="both"/>
        <w:rPr>
          <w:rFonts w:cs="Times New Roman"/>
          <w:sz w:val="28"/>
          <w:szCs w:val="28"/>
          <w:lang w:val="sv-SE"/>
        </w:rPr>
      </w:pPr>
      <w:r w:rsidRPr="00AA4629">
        <w:rPr>
          <w:rFonts w:cs="Times New Roman"/>
          <w:sz w:val="28"/>
          <w:szCs w:val="28"/>
        </w:rPr>
        <w:t>Закон України "Про Регламент Верховної Ради України"</w:t>
      </w:r>
      <w:r>
        <w:rPr>
          <w:rFonts w:cs="Times New Roman"/>
          <w:sz w:val="28"/>
          <w:szCs w:val="28"/>
        </w:rPr>
        <w:t xml:space="preserve">. </w:t>
      </w:r>
      <w:r w:rsidRPr="00754FE7">
        <w:rPr>
          <w:rFonts w:cs="Times New Roman"/>
          <w:sz w:val="28"/>
          <w:szCs w:val="28"/>
          <w:lang w:val="sv-SE"/>
        </w:rPr>
        <w:t>URL: https://zakon.rada.gov.ua</w:t>
      </w:r>
    </w:p>
    <w:p w:rsidR="006606B2" w:rsidRPr="00754FE7" w:rsidRDefault="006606B2" w:rsidP="006606B2">
      <w:pPr>
        <w:ind w:firstLine="567"/>
        <w:jc w:val="both"/>
        <w:rPr>
          <w:rFonts w:cs="Times New Roman"/>
          <w:sz w:val="28"/>
          <w:szCs w:val="28"/>
          <w:lang w:val="sv-SE"/>
        </w:rPr>
      </w:pPr>
      <w:r w:rsidRPr="00AA4629">
        <w:rPr>
          <w:rFonts w:cs="Times New Roman"/>
          <w:sz w:val="28"/>
          <w:szCs w:val="28"/>
        </w:rPr>
        <w:t>Закон України "Про комітети Верховної Ради України"</w:t>
      </w:r>
      <w:r>
        <w:rPr>
          <w:rFonts w:cs="Times New Roman"/>
          <w:sz w:val="28"/>
          <w:szCs w:val="28"/>
        </w:rPr>
        <w:t xml:space="preserve">. </w:t>
      </w:r>
      <w:r w:rsidRPr="00754FE7">
        <w:rPr>
          <w:rFonts w:cs="Times New Roman"/>
          <w:sz w:val="28"/>
          <w:szCs w:val="28"/>
          <w:lang w:val="sv-SE"/>
        </w:rPr>
        <w:t>URL: https://zakon.rada.gov.ua</w:t>
      </w:r>
    </w:p>
    <w:p w:rsidR="006606B2" w:rsidRPr="00754FE7" w:rsidRDefault="006606B2" w:rsidP="006606B2">
      <w:pPr>
        <w:ind w:firstLine="567"/>
        <w:rPr>
          <w:rFonts w:cs="Times New Roman"/>
          <w:sz w:val="28"/>
          <w:szCs w:val="28"/>
          <w:lang w:val="sv-SE"/>
        </w:rPr>
      </w:pPr>
      <w:r w:rsidRPr="00AA4629">
        <w:rPr>
          <w:rFonts w:cs="Times New Roman"/>
          <w:sz w:val="28"/>
          <w:szCs w:val="28"/>
        </w:rPr>
        <w:t>Закон України "Про звернення громадян"</w:t>
      </w:r>
      <w:r>
        <w:rPr>
          <w:rFonts w:cs="Times New Roman"/>
          <w:sz w:val="28"/>
          <w:szCs w:val="28"/>
        </w:rPr>
        <w:t xml:space="preserve">. </w:t>
      </w:r>
      <w:r w:rsidRPr="00754FE7">
        <w:rPr>
          <w:rFonts w:cs="Times New Roman"/>
          <w:sz w:val="28"/>
          <w:szCs w:val="28"/>
          <w:lang w:val="sv-SE"/>
        </w:rPr>
        <w:t>URL: https://zakon.rada.gov.ua</w:t>
      </w:r>
    </w:p>
    <w:p w:rsidR="006606B2" w:rsidRPr="00AA4629" w:rsidRDefault="006606B2" w:rsidP="006606B2">
      <w:pPr>
        <w:ind w:firstLine="567"/>
        <w:rPr>
          <w:rFonts w:cs="Times New Roman"/>
          <w:sz w:val="28"/>
          <w:szCs w:val="28"/>
          <w:lang w:val="ru-RU"/>
        </w:rPr>
      </w:pPr>
      <w:r w:rsidRPr="00AA4629">
        <w:rPr>
          <w:rFonts w:cs="Times New Roman"/>
          <w:sz w:val="28"/>
          <w:szCs w:val="28"/>
        </w:rPr>
        <w:t>Закон України "Про інформацію"</w:t>
      </w:r>
      <w:r>
        <w:rPr>
          <w:rFonts w:cs="Times New Roman"/>
          <w:sz w:val="28"/>
          <w:szCs w:val="28"/>
        </w:rPr>
        <w:t xml:space="preserve">. </w:t>
      </w:r>
      <w:r>
        <w:rPr>
          <w:rFonts w:cs="Times New Roman"/>
          <w:sz w:val="28"/>
          <w:szCs w:val="28"/>
          <w:lang w:val="en-US"/>
        </w:rPr>
        <w:t>URL</w:t>
      </w:r>
      <w:r w:rsidRPr="00B42775">
        <w:rPr>
          <w:rFonts w:cs="Times New Roman"/>
          <w:sz w:val="28"/>
          <w:szCs w:val="28"/>
          <w:lang w:val="ru-RU"/>
        </w:rPr>
        <w:t xml:space="preserve">: </w:t>
      </w:r>
      <w:r w:rsidRPr="00B42775">
        <w:rPr>
          <w:rFonts w:cs="Times New Roman"/>
          <w:sz w:val="28"/>
          <w:szCs w:val="28"/>
          <w:lang w:val="en-US"/>
        </w:rPr>
        <w:t>https</w:t>
      </w:r>
      <w:r w:rsidRPr="00B42775">
        <w:rPr>
          <w:rFonts w:cs="Times New Roman"/>
          <w:sz w:val="28"/>
          <w:szCs w:val="28"/>
          <w:lang w:val="ru-RU"/>
        </w:rPr>
        <w:t>://</w:t>
      </w:r>
      <w:r w:rsidRPr="00B42775">
        <w:rPr>
          <w:rFonts w:cs="Times New Roman"/>
          <w:sz w:val="28"/>
          <w:szCs w:val="28"/>
          <w:lang w:val="en-US"/>
        </w:rPr>
        <w:t>zakon</w:t>
      </w:r>
      <w:r w:rsidRPr="00B42775">
        <w:rPr>
          <w:rFonts w:cs="Times New Roman"/>
          <w:sz w:val="28"/>
          <w:szCs w:val="28"/>
          <w:lang w:val="ru-RU"/>
        </w:rPr>
        <w:t>.</w:t>
      </w:r>
      <w:r w:rsidRPr="00B42775">
        <w:rPr>
          <w:rFonts w:cs="Times New Roman"/>
          <w:sz w:val="28"/>
          <w:szCs w:val="28"/>
          <w:lang w:val="en-US"/>
        </w:rPr>
        <w:t>rada</w:t>
      </w:r>
      <w:r w:rsidRPr="00B42775">
        <w:rPr>
          <w:rFonts w:cs="Times New Roman"/>
          <w:sz w:val="28"/>
          <w:szCs w:val="28"/>
          <w:lang w:val="ru-RU"/>
        </w:rPr>
        <w:t>.</w:t>
      </w:r>
      <w:r w:rsidRPr="00B42775">
        <w:rPr>
          <w:rFonts w:cs="Times New Roman"/>
          <w:sz w:val="28"/>
          <w:szCs w:val="28"/>
          <w:lang w:val="en-US"/>
        </w:rPr>
        <w:t>gov</w:t>
      </w:r>
      <w:r w:rsidRPr="00B42775">
        <w:rPr>
          <w:rFonts w:cs="Times New Roman"/>
          <w:sz w:val="28"/>
          <w:szCs w:val="28"/>
          <w:lang w:val="ru-RU"/>
        </w:rPr>
        <w:t>.</w:t>
      </w:r>
      <w:r w:rsidRPr="00B42775">
        <w:rPr>
          <w:rFonts w:cs="Times New Roman"/>
          <w:sz w:val="28"/>
          <w:szCs w:val="28"/>
          <w:lang w:val="en-US"/>
        </w:rPr>
        <w:t>ua</w:t>
      </w:r>
    </w:p>
    <w:p w:rsidR="006606B2" w:rsidRPr="00754FE7" w:rsidRDefault="006606B2" w:rsidP="006606B2">
      <w:pPr>
        <w:ind w:firstLine="567"/>
        <w:jc w:val="both"/>
        <w:rPr>
          <w:rFonts w:cs="Times New Roman"/>
          <w:sz w:val="28"/>
          <w:szCs w:val="28"/>
          <w:lang w:val="sv-SE"/>
        </w:rPr>
      </w:pPr>
      <w:r w:rsidRPr="00AA4629">
        <w:rPr>
          <w:rFonts w:cs="Times New Roman"/>
          <w:sz w:val="28"/>
          <w:szCs w:val="28"/>
        </w:rPr>
        <w:t>Закон України "Про доступ до публічної інформації"</w:t>
      </w:r>
      <w:r>
        <w:rPr>
          <w:rFonts w:cs="Times New Roman"/>
          <w:sz w:val="28"/>
          <w:szCs w:val="28"/>
        </w:rPr>
        <w:t xml:space="preserve">. </w:t>
      </w:r>
      <w:r w:rsidRPr="00754FE7">
        <w:rPr>
          <w:rFonts w:cs="Times New Roman"/>
          <w:sz w:val="28"/>
          <w:szCs w:val="28"/>
          <w:lang w:val="sv-SE"/>
        </w:rPr>
        <w:t>URL: https://zakon.rada.gov.ua</w:t>
      </w:r>
    </w:p>
    <w:p w:rsidR="006606B2" w:rsidRPr="00754FE7" w:rsidRDefault="006606B2" w:rsidP="006606B2">
      <w:pPr>
        <w:ind w:firstLine="567"/>
        <w:jc w:val="both"/>
        <w:rPr>
          <w:rFonts w:cs="Times New Roman"/>
          <w:sz w:val="28"/>
          <w:szCs w:val="28"/>
          <w:lang w:val="sv-SE"/>
        </w:rPr>
      </w:pPr>
      <w:r w:rsidRPr="00AA4629">
        <w:rPr>
          <w:rFonts w:cs="Times New Roman"/>
          <w:sz w:val="28"/>
          <w:szCs w:val="28"/>
        </w:rPr>
        <w:t>Закон України "Про засади державної мовної політики"</w:t>
      </w:r>
      <w:r>
        <w:rPr>
          <w:rFonts w:cs="Times New Roman"/>
          <w:sz w:val="28"/>
          <w:szCs w:val="28"/>
        </w:rPr>
        <w:t xml:space="preserve">. </w:t>
      </w:r>
      <w:r w:rsidRPr="00754FE7">
        <w:rPr>
          <w:rFonts w:cs="Times New Roman"/>
          <w:sz w:val="28"/>
          <w:szCs w:val="28"/>
          <w:lang w:val="sv-SE"/>
        </w:rPr>
        <w:t>URL: https://zakon.rada.gov.ua</w:t>
      </w:r>
    </w:p>
    <w:p w:rsidR="006606B2" w:rsidRPr="00754FE7" w:rsidRDefault="006606B2" w:rsidP="006606B2">
      <w:pPr>
        <w:ind w:firstLine="567"/>
        <w:rPr>
          <w:rFonts w:cs="Times New Roman"/>
          <w:sz w:val="28"/>
          <w:szCs w:val="28"/>
          <w:lang w:val="sv-SE"/>
        </w:rPr>
      </w:pPr>
      <w:r w:rsidRPr="00AA4629">
        <w:rPr>
          <w:rFonts w:cs="Times New Roman"/>
          <w:sz w:val="28"/>
          <w:szCs w:val="28"/>
        </w:rPr>
        <w:t>Закон України "Про державну службу"</w:t>
      </w:r>
      <w:r>
        <w:rPr>
          <w:rFonts w:cs="Times New Roman"/>
          <w:sz w:val="28"/>
          <w:szCs w:val="28"/>
        </w:rPr>
        <w:t xml:space="preserve">. </w:t>
      </w:r>
      <w:r w:rsidRPr="00754FE7">
        <w:rPr>
          <w:rFonts w:cs="Times New Roman"/>
          <w:sz w:val="28"/>
          <w:szCs w:val="28"/>
          <w:lang w:val="sv-SE"/>
        </w:rPr>
        <w:t>URL: https://zakon.rada.gov.ua</w:t>
      </w:r>
    </w:p>
    <w:p w:rsidR="006606B2" w:rsidRPr="00754FE7" w:rsidRDefault="006606B2" w:rsidP="006606B2">
      <w:pPr>
        <w:ind w:firstLine="567"/>
        <w:jc w:val="both"/>
        <w:rPr>
          <w:rFonts w:cs="Times New Roman"/>
          <w:sz w:val="28"/>
          <w:szCs w:val="28"/>
          <w:lang w:val="sv-SE"/>
        </w:rPr>
      </w:pPr>
      <w:r w:rsidRPr="00AA4629">
        <w:rPr>
          <w:rFonts w:cs="Times New Roman"/>
          <w:sz w:val="28"/>
          <w:szCs w:val="28"/>
        </w:rPr>
        <w:t>Закон України "Про засади запобігання і протидії корупції"</w:t>
      </w:r>
      <w:r>
        <w:rPr>
          <w:rFonts w:cs="Times New Roman"/>
          <w:sz w:val="28"/>
          <w:szCs w:val="28"/>
        </w:rPr>
        <w:t xml:space="preserve">. </w:t>
      </w:r>
      <w:r w:rsidRPr="00754FE7">
        <w:rPr>
          <w:rFonts w:cs="Times New Roman"/>
          <w:sz w:val="28"/>
          <w:szCs w:val="28"/>
          <w:lang w:val="sv-SE"/>
        </w:rPr>
        <w:t>URL: https://zakon.rada.gov.ua</w:t>
      </w:r>
    </w:p>
    <w:p w:rsidR="006606B2" w:rsidRPr="00754FE7" w:rsidRDefault="006606B2" w:rsidP="006606B2">
      <w:pPr>
        <w:ind w:firstLine="567"/>
        <w:jc w:val="both"/>
        <w:rPr>
          <w:rFonts w:cs="Times New Roman"/>
          <w:sz w:val="28"/>
          <w:szCs w:val="28"/>
          <w:lang w:val="sv-SE"/>
        </w:rPr>
      </w:pPr>
      <w:r w:rsidRPr="00AA4629">
        <w:rPr>
          <w:rFonts w:cs="Times New Roman"/>
          <w:sz w:val="28"/>
          <w:szCs w:val="28"/>
        </w:rPr>
        <w:t xml:space="preserve">Закон України </w:t>
      </w:r>
      <w:r>
        <w:rPr>
          <w:rFonts w:cs="Times New Roman"/>
          <w:sz w:val="28"/>
          <w:szCs w:val="28"/>
        </w:rPr>
        <w:t xml:space="preserve">“Про Кабінет Міністрів України". </w:t>
      </w:r>
      <w:r w:rsidRPr="00754FE7">
        <w:rPr>
          <w:rFonts w:cs="Times New Roman"/>
          <w:sz w:val="28"/>
          <w:szCs w:val="28"/>
          <w:lang w:val="sv-SE"/>
        </w:rPr>
        <w:t>URL: https://zakon.rada.gov.ua</w:t>
      </w:r>
    </w:p>
    <w:p w:rsidR="006606B2" w:rsidRPr="00754FE7" w:rsidRDefault="006606B2" w:rsidP="006606B2">
      <w:pPr>
        <w:ind w:firstLine="567"/>
        <w:jc w:val="both"/>
        <w:rPr>
          <w:rFonts w:cs="Times New Roman"/>
          <w:sz w:val="28"/>
          <w:szCs w:val="28"/>
          <w:lang w:val="sv-SE"/>
        </w:rPr>
      </w:pPr>
      <w:r w:rsidRPr="00AA4629">
        <w:rPr>
          <w:rFonts w:cs="Times New Roman"/>
          <w:sz w:val="28"/>
          <w:szCs w:val="28"/>
        </w:rPr>
        <w:t>Закон Ук</w:t>
      </w:r>
      <w:r>
        <w:rPr>
          <w:rFonts w:cs="Times New Roman"/>
          <w:sz w:val="28"/>
          <w:szCs w:val="28"/>
        </w:rPr>
        <w:t xml:space="preserve">раїни "Про запобігання корупції». </w:t>
      </w:r>
      <w:r w:rsidRPr="00754FE7">
        <w:rPr>
          <w:rFonts w:cs="Times New Roman"/>
          <w:sz w:val="28"/>
          <w:szCs w:val="28"/>
          <w:lang w:val="sv-SE"/>
        </w:rPr>
        <w:t>URL: https://zakon.rada.gov.ua</w:t>
      </w:r>
    </w:p>
    <w:p w:rsidR="006606B2" w:rsidRPr="001411C7" w:rsidRDefault="006606B2" w:rsidP="006606B2">
      <w:pPr>
        <w:ind w:firstLine="567"/>
        <w:jc w:val="both"/>
        <w:rPr>
          <w:rFonts w:cs="Times New Roman"/>
          <w:sz w:val="28"/>
          <w:szCs w:val="28"/>
          <w:lang w:val="ru-RU"/>
        </w:rPr>
      </w:pPr>
      <w:r w:rsidRPr="00AA4629">
        <w:rPr>
          <w:rFonts w:cs="Times New Roman"/>
          <w:sz w:val="28"/>
          <w:szCs w:val="28"/>
        </w:rPr>
        <w:t>Порядок подання нормативно-правових актів на державну реєстрацію до Міністерства юстиції України та проведення їх державної реєстрації</w:t>
      </w:r>
      <w:r>
        <w:rPr>
          <w:rFonts w:cs="Times New Roman"/>
          <w:sz w:val="28"/>
          <w:szCs w:val="28"/>
        </w:rPr>
        <w:t xml:space="preserve"> </w:t>
      </w:r>
      <w:r w:rsidRPr="00AA4629">
        <w:rPr>
          <w:rFonts w:cs="Times New Roman"/>
          <w:sz w:val="28"/>
          <w:szCs w:val="28"/>
        </w:rPr>
        <w:t xml:space="preserve">Указ Президента України Про державну реєстрацію нормативно-правових актів міністерств та </w:t>
      </w:r>
      <w:r>
        <w:rPr>
          <w:rFonts w:cs="Times New Roman"/>
          <w:sz w:val="28"/>
          <w:szCs w:val="28"/>
        </w:rPr>
        <w:t xml:space="preserve">інших органів виконавчої влади». </w:t>
      </w:r>
      <w:r>
        <w:rPr>
          <w:rFonts w:cs="Times New Roman"/>
          <w:sz w:val="28"/>
          <w:szCs w:val="28"/>
          <w:lang w:val="en-US"/>
        </w:rPr>
        <w:t>URL</w:t>
      </w:r>
      <w:r w:rsidRPr="001411C7">
        <w:rPr>
          <w:rFonts w:cs="Times New Roman"/>
          <w:sz w:val="28"/>
          <w:szCs w:val="28"/>
          <w:lang w:val="ru-RU"/>
        </w:rPr>
        <w:t xml:space="preserve">: </w:t>
      </w:r>
      <w:r w:rsidRPr="00B42775">
        <w:rPr>
          <w:rFonts w:cs="Times New Roman"/>
          <w:sz w:val="28"/>
          <w:szCs w:val="28"/>
          <w:lang w:val="en-US"/>
        </w:rPr>
        <w:t>https</w:t>
      </w:r>
      <w:r w:rsidRPr="001411C7">
        <w:rPr>
          <w:rFonts w:cs="Times New Roman"/>
          <w:sz w:val="28"/>
          <w:szCs w:val="28"/>
          <w:lang w:val="ru-RU"/>
        </w:rPr>
        <w:t>://</w:t>
      </w:r>
      <w:r w:rsidRPr="00B42775">
        <w:rPr>
          <w:rFonts w:cs="Times New Roman"/>
          <w:sz w:val="28"/>
          <w:szCs w:val="28"/>
          <w:lang w:val="en-US"/>
        </w:rPr>
        <w:t>zakon</w:t>
      </w:r>
      <w:r w:rsidRPr="001411C7">
        <w:rPr>
          <w:rFonts w:cs="Times New Roman"/>
          <w:sz w:val="28"/>
          <w:szCs w:val="28"/>
          <w:lang w:val="ru-RU"/>
        </w:rPr>
        <w:t>.</w:t>
      </w:r>
      <w:r w:rsidRPr="00B42775">
        <w:rPr>
          <w:rFonts w:cs="Times New Roman"/>
          <w:sz w:val="28"/>
          <w:szCs w:val="28"/>
          <w:lang w:val="en-US"/>
        </w:rPr>
        <w:t>rada</w:t>
      </w:r>
      <w:r w:rsidRPr="001411C7">
        <w:rPr>
          <w:rFonts w:cs="Times New Roman"/>
          <w:sz w:val="28"/>
          <w:szCs w:val="28"/>
          <w:lang w:val="ru-RU"/>
        </w:rPr>
        <w:t>.</w:t>
      </w:r>
      <w:r w:rsidRPr="00B42775">
        <w:rPr>
          <w:rFonts w:cs="Times New Roman"/>
          <w:sz w:val="28"/>
          <w:szCs w:val="28"/>
          <w:lang w:val="en-US"/>
        </w:rPr>
        <w:t>gov</w:t>
      </w:r>
      <w:r w:rsidRPr="001411C7">
        <w:rPr>
          <w:rFonts w:cs="Times New Roman"/>
          <w:sz w:val="28"/>
          <w:szCs w:val="28"/>
          <w:lang w:val="ru-RU"/>
        </w:rPr>
        <w:t>.</w:t>
      </w:r>
      <w:r w:rsidRPr="00B42775">
        <w:rPr>
          <w:rFonts w:cs="Times New Roman"/>
          <w:sz w:val="28"/>
          <w:szCs w:val="28"/>
          <w:lang w:val="en-US"/>
        </w:rPr>
        <w:t>ua</w:t>
      </w:r>
    </w:p>
    <w:p w:rsidR="006606B2" w:rsidRPr="00AA4629" w:rsidRDefault="006606B2" w:rsidP="006606B2">
      <w:pPr>
        <w:ind w:firstLine="567"/>
        <w:rPr>
          <w:rFonts w:cs="Times New Roman"/>
          <w:sz w:val="28"/>
          <w:szCs w:val="28"/>
          <w:lang w:val="ru-RU"/>
        </w:rPr>
      </w:pPr>
      <w:r w:rsidRPr="00AA4629">
        <w:rPr>
          <w:rFonts w:cs="Times New Roman"/>
          <w:sz w:val="28"/>
          <w:szCs w:val="28"/>
        </w:rPr>
        <w:t>Єдиний державний реєстр нормативних актів</w:t>
      </w:r>
    </w:p>
    <w:p w:rsidR="006606B2" w:rsidRDefault="006606B2" w:rsidP="006606B2">
      <w:pPr>
        <w:ind w:firstLine="567"/>
        <w:jc w:val="both"/>
        <w:rPr>
          <w:rFonts w:cs="Times New Roman"/>
          <w:sz w:val="28"/>
          <w:szCs w:val="28"/>
        </w:rPr>
      </w:pPr>
      <w:r w:rsidRPr="00AA4629">
        <w:rPr>
          <w:rFonts w:cs="Times New Roman"/>
          <w:sz w:val="28"/>
          <w:szCs w:val="28"/>
        </w:rPr>
        <w:t>Про опублікування актів законодавства України в інформаційному</w:t>
      </w:r>
      <w:r>
        <w:rPr>
          <w:rFonts w:cs="Times New Roman"/>
          <w:sz w:val="28"/>
          <w:szCs w:val="28"/>
        </w:rPr>
        <w:t xml:space="preserve"> </w:t>
      </w:r>
      <w:r w:rsidRPr="00AA4629">
        <w:rPr>
          <w:rFonts w:cs="Times New Roman"/>
          <w:sz w:val="28"/>
          <w:szCs w:val="28"/>
        </w:rPr>
        <w:t>бюлетені «Офіційний вісник України»</w:t>
      </w:r>
      <w:r>
        <w:rPr>
          <w:rFonts w:cs="Times New Roman"/>
          <w:sz w:val="28"/>
          <w:szCs w:val="28"/>
        </w:rPr>
        <w:t xml:space="preserve"> . </w:t>
      </w:r>
      <w:r>
        <w:rPr>
          <w:rFonts w:cs="Times New Roman"/>
          <w:sz w:val="28"/>
          <w:szCs w:val="28"/>
          <w:lang w:val="en-US"/>
        </w:rPr>
        <w:t>URL</w:t>
      </w:r>
      <w:r w:rsidRPr="001411C7">
        <w:rPr>
          <w:rFonts w:cs="Times New Roman"/>
          <w:sz w:val="28"/>
          <w:szCs w:val="28"/>
          <w:lang w:val="ru-RU"/>
        </w:rPr>
        <w:t xml:space="preserve">: </w:t>
      </w:r>
      <w:r w:rsidRPr="00B42775">
        <w:rPr>
          <w:rFonts w:cs="Times New Roman"/>
          <w:sz w:val="28"/>
          <w:szCs w:val="28"/>
          <w:lang w:val="en-US"/>
        </w:rPr>
        <w:t>https</w:t>
      </w:r>
      <w:r w:rsidRPr="001411C7">
        <w:rPr>
          <w:rFonts w:cs="Times New Roman"/>
          <w:sz w:val="28"/>
          <w:szCs w:val="28"/>
          <w:lang w:val="ru-RU"/>
        </w:rPr>
        <w:t>://</w:t>
      </w:r>
      <w:r w:rsidRPr="00B42775">
        <w:rPr>
          <w:rFonts w:cs="Times New Roman"/>
          <w:sz w:val="28"/>
          <w:szCs w:val="28"/>
          <w:lang w:val="en-US"/>
        </w:rPr>
        <w:t>zakon</w:t>
      </w:r>
      <w:r w:rsidRPr="001411C7">
        <w:rPr>
          <w:rFonts w:cs="Times New Roman"/>
          <w:sz w:val="28"/>
          <w:szCs w:val="28"/>
          <w:lang w:val="ru-RU"/>
        </w:rPr>
        <w:t>.</w:t>
      </w:r>
      <w:r w:rsidRPr="00B42775">
        <w:rPr>
          <w:rFonts w:cs="Times New Roman"/>
          <w:sz w:val="28"/>
          <w:szCs w:val="28"/>
          <w:lang w:val="en-US"/>
        </w:rPr>
        <w:t>rada</w:t>
      </w:r>
      <w:r w:rsidRPr="001411C7">
        <w:rPr>
          <w:rFonts w:cs="Times New Roman"/>
          <w:sz w:val="28"/>
          <w:szCs w:val="28"/>
          <w:lang w:val="ru-RU"/>
        </w:rPr>
        <w:t>.</w:t>
      </w:r>
      <w:r w:rsidRPr="00B42775">
        <w:rPr>
          <w:rFonts w:cs="Times New Roman"/>
          <w:sz w:val="28"/>
          <w:szCs w:val="28"/>
          <w:lang w:val="en-US"/>
        </w:rPr>
        <w:t>gov</w:t>
      </w:r>
      <w:r w:rsidRPr="001411C7">
        <w:rPr>
          <w:rFonts w:cs="Times New Roman"/>
          <w:sz w:val="28"/>
          <w:szCs w:val="28"/>
          <w:lang w:val="ru-RU"/>
        </w:rPr>
        <w:t>.</w:t>
      </w:r>
      <w:r w:rsidRPr="00B42775">
        <w:rPr>
          <w:rFonts w:cs="Times New Roman"/>
          <w:sz w:val="28"/>
          <w:szCs w:val="28"/>
          <w:lang w:val="en-US"/>
        </w:rPr>
        <w:t>ua</w:t>
      </w:r>
    </w:p>
    <w:p w:rsidR="00002C22" w:rsidRPr="00002C22" w:rsidRDefault="00002C22" w:rsidP="00002C22">
      <w:pPr>
        <w:pStyle w:val="Default"/>
        <w:ind w:firstLine="567"/>
        <w:jc w:val="both"/>
        <w:rPr>
          <w:bCs/>
          <w:iCs/>
          <w:sz w:val="28"/>
          <w:szCs w:val="28"/>
          <w:lang w:val="uk-UA"/>
        </w:rPr>
      </w:pPr>
    </w:p>
    <w:p w:rsidR="00BC4C20" w:rsidRDefault="00BC4C20" w:rsidP="00BC4C20">
      <w:pPr>
        <w:pStyle w:val="Default"/>
        <w:ind w:firstLine="567"/>
        <w:jc w:val="both"/>
        <w:rPr>
          <w:b/>
          <w:bCs/>
          <w:i/>
          <w:iCs/>
          <w:sz w:val="28"/>
          <w:szCs w:val="28"/>
          <w:lang w:val="uk-UA"/>
        </w:rPr>
      </w:pPr>
      <w:r w:rsidRPr="00BC4C20">
        <w:rPr>
          <w:b/>
          <w:bCs/>
          <w:i/>
          <w:iCs/>
          <w:sz w:val="28"/>
          <w:szCs w:val="28"/>
          <w:lang w:val="uk-UA"/>
        </w:rPr>
        <w:t xml:space="preserve">Теми рефератів, доповідей </w:t>
      </w:r>
    </w:p>
    <w:p w:rsidR="00BC4C20" w:rsidRPr="0093782A" w:rsidRDefault="00BC4C20" w:rsidP="00BC4C20">
      <w:pPr>
        <w:pStyle w:val="Default"/>
        <w:ind w:firstLine="567"/>
        <w:jc w:val="both"/>
        <w:rPr>
          <w:sz w:val="28"/>
          <w:szCs w:val="28"/>
          <w:lang w:val="uk-UA"/>
        </w:rPr>
      </w:pPr>
    </w:p>
    <w:p w:rsidR="00BC4C20" w:rsidRPr="00BC4C20" w:rsidRDefault="00BC4C20" w:rsidP="00BC4C20">
      <w:pPr>
        <w:pStyle w:val="Default"/>
        <w:spacing w:after="38"/>
        <w:ind w:firstLine="567"/>
        <w:jc w:val="both"/>
        <w:rPr>
          <w:sz w:val="28"/>
          <w:szCs w:val="28"/>
          <w:lang w:val="uk-UA"/>
        </w:rPr>
      </w:pPr>
      <w:r w:rsidRPr="00BC4C20">
        <w:rPr>
          <w:sz w:val="28"/>
          <w:szCs w:val="28"/>
          <w:lang w:val="uk-UA"/>
        </w:rPr>
        <w:t xml:space="preserve">1. Засоби як елементи юридичної техніки. </w:t>
      </w:r>
    </w:p>
    <w:p w:rsidR="00BC4C20" w:rsidRPr="00BC4C20" w:rsidRDefault="00BC4C20" w:rsidP="00BC4C20">
      <w:pPr>
        <w:pStyle w:val="Default"/>
        <w:spacing w:after="38"/>
        <w:ind w:firstLine="567"/>
        <w:jc w:val="both"/>
        <w:rPr>
          <w:sz w:val="28"/>
          <w:szCs w:val="28"/>
          <w:lang w:val="uk-UA"/>
        </w:rPr>
      </w:pPr>
      <w:r w:rsidRPr="00BC4C20">
        <w:rPr>
          <w:sz w:val="28"/>
          <w:szCs w:val="28"/>
          <w:lang w:val="uk-UA"/>
        </w:rPr>
        <w:t xml:space="preserve">2. Прийоми як елементи юридичної техніки. </w:t>
      </w:r>
    </w:p>
    <w:p w:rsidR="00BC4C20" w:rsidRDefault="00BC4C20" w:rsidP="00BC4C20">
      <w:pPr>
        <w:pStyle w:val="Default"/>
        <w:spacing w:after="38"/>
        <w:ind w:firstLine="567"/>
        <w:jc w:val="both"/>
        <w:rPr>
          <w:sz w:val="28"/>
          <w:szCs w:val="28"/>
        </w:rPr>
      </w:pPr>
      <w:r w:rsidRPr="00BC4C20">
        <w:rPr>
          <w:sz w:val="28"/>
          <w:szCs w:val="28"/>
          <w:lang w:val="uk-UA"/>
        </w:rPr>
        <w:t xml:space="preserve">3. Правила як </w:t>
      </w:r>
      <w:r>
        <w:rPr>
          <w:sz w:val="28"/>
          <w:szCs w:val="28"/>
        </w:rPr>
        <w:t xml:space="preserve">елементи юридичної техніки. </w:t>
      </w:r>
    </w:p>
    <w:p w:rsidR="00BC4C20" w:rsidRDefault="00BC4C20" w:rsidP="00BC4C20">
      <w:pPr>
        <w:pStyle w:val="Default"/>
        <w:spacing w:after="38"/>
        <w:ind w:firstLine="567"/>
        <w:jc w:val="both"/>
        <w:rPr>
          <w:sz w:val="28"/>
          <w:szCs w:val="28"/>
        </w:rPr>
      </w:pPr>
      <w:r>
        <w:rPr>
          <w:sz w:val="28"/>
          <w:szCs w:val="28"/>
        </w:rPr>
        <w:t>4. Характеристика композиційно-структурних вимог до оформлення юридичних документі</w:t>
      </w:r>
      <w:proofErr w:type="gramStart"/>
      <w:r>
        <w:rPr>
          <w:sz w:val="28"/>
          <w:szCs w:val="28"/>
        </w:rPr>
        <w:t>в</w:t>
      </w:r>
      <w:proofErr w:type="gramEnd"/>
      <w:r>
        <w:rPr>
          <w:sz w:val="28"/>
          <w:szCs w:val="28"/>
        </w:rPr>
        <w:t xml:space="preserve">. </w:t>
      </w:r>
    </w:p>
    <w:p w:rsidR="00BC4C20" w:rsidRDefault="00BC4C20" w:rsidP="00BC4C20">
      <w:pPr>
        <w:pStyle w:val="Default"/>
        <w:spacing w:after="38"/>
        <w:ind w:firstLine="567"/>
        <w:jc w:val="both"/>
        <w:rPr>
          <w:sz w:val="28"/>
          <w:szCs w:val="28"/>
        </w:rPr>
      </w:pPr>
      <w:r>
        <w:rPr>
          <w:sz w:val="28"/>
          <w:szCs w:val="28"/>
        </w:rPr>
        <w:t>5. Сутність мовностилістичних вимог до викладу матеріалу в текстах юридичних документі</w:t>
      </w:r>
      <w:proofErr w:type="gramStart"/>
      <w:r>
        <w:rPr>
          <w:sz w:val="28"/>
          <w:szCs w:val="28"/>
        </w:rPr>
        <w:t>в</w:t>
      </w:r>
      <w:proofErr w:type="gramEnd"/>
      <w:r>
        <w:rPr>
          <w:sz w:val="28"/>
          <w:szCs w:val="28"/>
        </w:rPr>
        <w:t xml:space="preserve">. </w:t>
      </w:r>
    </w:p>
    <w:p w:rsidR="00BC4C20" w:rsidRDefault="00BC4C20" w:rsidP="00BC4C20">
      <w:pPr>
        <w:pStyle w:val="Default"/>
        <w:spacing w:after="38"/>
        <w:ind w:firstLine="567"/>
        <w:jc w:val="both"/>
        <w:rPr>
          <w:sz w:val="28"/>
          <w:szCs w:val="28"/>
        </w:rPr>
      </w:pPr>
      <w:r>
        <w:rPr>
          <w:sz w:val="28"/>
          <w:szCs w:val="28"/>
        </w:rPr>
        <w:lastRenderedPageBreak/>
        <w:t>6. Характеристика логічних вимог до складання юридичних документі</w:t>
      </w:r>
      <w:proofErr w:type="gramStart"/>
      <w:r>
        <w:rPr>
          <w:sz w:val="28"/>
          <w:szCs w:val="28"/>
        </w:rPr>
        <w:t>в</w:t>
      </w:r>
      <w:proofErr w:type="gramEnd"/>
      <w:r>
        <w:rPr>
          <w:sz w:val="28"/>
          <w:szCs w:val="28"/>
        </w:rPr>
        <w:t xml:space="preserve">. </w:t>
      </w:r>
    </w:p>
    <w:p w:rsidR="00BC4C20" w:rsidRDefault="00BC4C20" w:rsidP="00BC4C20">
      <w:pPr>
        <w:pStyle w:val="Default"/>
        <w:spacing w:after="38"/>
        <w:ind w:firstLine="567"/>
        <w:jc w:val="both"/>
        <w:rPr>
          <w:sz w:val="28"/>
          <w:szCs w:val="28"/>
        </w:rPr>
      </w:pPr>
      <w:r>
        <w:rPr>
          <w:sz w:val="28"/>
          <w:szCs w:val="28"/>
        </w:rPr>
        <w:t>7. Сутність правових вимог до викладу матеріалу в текстах юридичних документі</w:t>
      </w:r>
      <w:proofErr w:type="gramStart"/>
      <w:r>
        <w:rPr>
          <w:sz w:val="28"/>
          <w:szCs w:val="28"/>
        </w:rPr>
        <w:t>в</w:t>
      </w:r>
      <w:proofErr w:type="gramEnd"/>
      <w:r>
        <w:rPr>
          <w:sz w:val="28"/>
          <w:szCs w:val="28"/>
        </w:rPr>
        <w:t xml:space="preserve">. </w:t>
      </w:r>
    </w:p>
    <w:p w:rsidR="00BC4C20" w:rsidRDefault="00BC4C20" w:rsidP="00BC4C20">
      <w:pPr>
        <w:pStyle w:val="Default"/>
        <w:spacing w:after="38"/>
        <w:ind w:firstLine="567"/>
        <w:jc w:val="both"/>
        <w:rPr>
          <w:sz w:val="28"/>
          <w:szCs w:val="28"/>
        </w:rPr>
      </w:pPr>
      <w:r>
        <w:rPr>
          <w:sz w:val="28"/>
          <w:szCs w:val="28"/>
        </w:rPr>
        <w:t xml:space="preserve">8. Види юридичної техніки. </w:t>
      </w:r>
    </w:p>
    <w:p w:rsidR="00BC4C20" w:rsidRDefault="00BC4C20" w:rsidP="00BC4C20">
      <w:pPr>
        <w:pStyle w:val="Default"/>
        <w:ind w:firstLine="567"/>
        <w:jc w:val="both"/>
        <w:rPr>
          <w:sz w:val="28"/>
          <w:szCs w:val="28"/>
        </w:rPr>
      </w:pPr>
      <w:r>
        <w:rPr>
          <w:sz w:val="28"/>
          <w:szCs w:val="28"/>
        </w:rPr>
        <w:t xml:space="preserve">9. Юридична техніка </w:t>
      </w:r>
      <w:proofErr w:type="gramStart"/>
      <w:r>
        <w:rPr>
          <w:sz w:val="28"/>
          <w:szCs w:val="28"/>
        </w:rPr>
        <w:t>документального</w:t>
      </w:r>
      <w:proofErr w:type="gramEnd"/>
      <w:r>
        <w:rPr>
          <w:sz w:val="28"/>
          <w:szCs w:val="28"/>
        </w:rPr>
        <w:t xml:space="preserve"> вираження змісту актів правозастосування. </w:t>
      </w:r>
    </w:p>
    <w:p w:rsidR="006606B2" w:rsidRPr="00D12CE4" w:rsidRDefault="006606B2" w:rsidP="00D12CE4">
      <w:pPr>
        <w:pStyle w:val="Default"/>
        <w:jc w:val="both"/>
        <w:rPr>
          <w:sz w:val="28"/>
          <w:szCs w:val="28"/>
          <w:lang w:val="uk-UA"/>
        </w:rPr>
      </w:pPr>
    </w:p>
    <w:p w:rsidR="00BC4C20" w:rsidRPr="00216EDA" w:rsidRDefault="006F3BC4" w:rsidP="00BC4C20">
      <w:pPr>
        <w:pStyle w:val="Default"/>
        <w:ind w:firstLine="567"/>
        <w:jc w:val="both"/>
        <w:rPr>
          <w:color w:val="auto"/>
          <w:sz w:val="28"/>
          <w:szCs w:val="28"/>
          <w:lang w:val="uk-UA"/>
        </w:rPr>
      </w:pPr>
      <w:r>
        <w:rPr>
          <w:color w:val="auto"/>
          <w:sz w:val="28"/>
          <w:szCs w:val="28"/>
          <w:lang w:val="uk-UA"/>
        </w:rPr>
        <w:t xml:space="preserve">Завдання </w:t>
      </w:r>
      <w:r w:rsidR="00BC4C20" w:rsidRPr="00216EDA">
        <w:rPr>
          <w:color w:val="auto"/>
          <w:sz w:val="28"/>
          <w:szCs w:val="28"/>
          <w:lang w:val="uk-UA"/>
        </w:rPr>
        <w:t xml:space="preserve">1. Ліквідуйте плеоназми і тавтологію </w:t>
      </w:r>
    </w:p>
    <w:p w:rsidR="00BC4C20" w:rsidRPr="00216EDA" w:rsidRDefault="00BC4C20" w:rsidP="00BC4C20">
      <w:pPr>
        <w:pStyle w:val="Default"/>
        <w:ind w:firstLine="567"/>
        <w:jc w:val="both"/>
        <w:rPr>
          <w:color w:val="auto"/>
          <w:sz w:val="28"/>
          <w:szCs w:val="28"/>
          <w:lang w:val="uk-UA"/>
        </w:rPr>
      </w:pPr>
      <w:r w:rsidRPr="00216EDA">
        <w:rPr>
          <w:color w:val="auto"/>
          <w:sz w:val="28"/>
          <w:szCs w:val="28"/>
          <w:lang w:val="uk-UA"/>
        </w:rPr>
        <w:t xml:space="preserve">1. </w:t>
      </w:r>
      <w:r w:rsidRPr="00216EDA">
        <w:rPr>
          <w:i/>
          <w:iCs/>
          <w:color w:val="auto"/>
          <w:sz w:val="28"/>
          <w:szCs w:val="28"/>
          <w:lang w:val="uk-UA"/>
        </w:rPr>
        <w:t xml:space="preserve">Був встановлений факт встановлення провини Шахматенка. </w:t>
      </w:r>
      <w:r w:rsidRPr="00216EDA">
        <w:rPr>
          <w:color w:val="auto"/>
          <w:sz w:val="28"/>
          <w:szCs w:val="28"/>
          <w:lang w:val="uk-UA"/>
        </w:rPr>
        <w:t xml:space="preserve">2. </w:t>
      </w:r>
      <w:r w:rsidRPr="00216EDA">
        <w:rPr>
          <w:i/>
          <w:iCs/>
          <w:color w:val="auto"/>
          <w:sz w:val="28"/>
          <w:szCs w:val="28"/>
          <w:lang w:val="uk-UA"/>
        </w:rPr>
        <w:t xml:space="preserve">У нього в кармані було знайдено фінський ніж за типом фінського. </w:t>
      </w:r>
      <w:r w:rsidRPr="00216EDA">
        <w:rPr>
          <w:color w:val="auto"/>
          <w:sz w:val="28"/>
          <w:szCs w:val="28"/>
          <w:lang w:val="uk-UA"/>
        </w:rPr>
        <w:t xml:space="preserve">3. </w:t>
      </w:r>
      <w:r w:rsidRPr="00216EDA">
        <w:rPr>
          <w:i/>
          <w:iCs/>
          <w:color w:val="auto"/>
          <w:sz w:val="28"/>
          <w:szCs w:val="28"/>
          <w:lang w:val="uk-UA"/>
        </w:rPr>
        <w:t xml:space="preserve">Із самого першого початку хочу сказати про особливості даної справи. </w:t>
      </w:r>
      <w:r w:rsidRPr="00216EDA">
        <w:rPr>
          <w:color w:val="auto"/>
          <w:sz w:val="28"/>
          <w:szCs w:val="28"/>
          <w:lang w:val="uk-UA"/>
        </w:rPr>
        <w:t xml:space="preserve">4. </w:t>
      </w:r>
      <w:r w:rsidRPr="00216EDA">
        <w:rPr>
          <w:i/>
          <w:iCs/>
          <w:color w:val="auto"/>
          <w:sz w:val="28"/>
          <w:szCs w:val="28"/>
          <w:lang w:val="uk-UA"/>
        </w:rPr>
        <w:t>Саченко вкусив його зубами за руку</w:t>
      </w:r>
      <w:r w:rsidRPr="00216EDA">
        <w:rPr>
          <w:color w:val="auto"/>
          <w:sz w:val="28"/>
          <w:szCs w:val="28"/>
          <w:lang w:val="uk-UA"/>
        </w:rPr>
        <w:t xml:space="preserve">. 5. </w:t>
      </w:r>
      <w:r w:rsidRPr="00216EDA">
        <w:rPr>
          <w:i/>
          <w:iCs/>
          <w:color w:val="auto"/>
          <w:sz w:val="28"/>
          <w:szCs w:val="28"/>
          <w:lang w:val="uk-UA"/>
        </w:rPr>
        <w:t xml:space="preserve">Кожний керівник установи має свій індивідуальний графік роботи. </w:t>
      </w:r>
      <w:r w:rsidRPr="00216EDA">
        <w:rPr>
          <w:color w:val="auto"/>
          <w:sz w:val="28"/>
          <w:szCs w:val="28"/>
          <w:lang w:val="uk-UA"/>
        </w:rPr>
        <w:t xml:space="preserve">6. </w:t>
      </w:r>
      <w:r w:rsidRPr="00216EDA">
        <w:rPr>
          <w:i/>
          <w:iCs/>
          <w:color w:val="auto"/>
          <w:sz w:val="28"/>
          <w:szCs w:val="28"/>
          <w:lang w:val="uk-UA"/>
        </w:rPr>
        <w:t xml:space="preserve">Потерпіла була доставлена до лікарні з проломленим черепом на голові. </w:t>
      </w:r>
      <w:r w:rsidRPr="00216EDA">
        <w:rPr>
          <w:color w:val="auto"/>
          <w:sz w:val="28"/>
          <w:szCs w:val="28"/>
          <w:lang w:val="uk-UA"/>
        </w:rPr>
        <w:t>7</w:t>
      </w:r>
      <w:r w:rsidRPr="00216EDA">
        <w:rPr>
          <w:i/>
          <w:iCs/>
          <w:color w:val="auto"/>
          <w:sz w:val="28"/>
          <w:szCs w:val="28"/>
          <w:lang w:val="uk-UA"/>
        </w:rPr>
        <w:t xml:space="preserve">. На кафедрі криміналістики збереглася одна вільна вакансія. </w:t>
      </w:r>
      <w:r w:rsidRPr="00216EDA">
        <w:rPr>
          <w:color w:val="auto"/>
          <w:sz w:val="28"/>
          <w:szCs w:val="28"/>
          <w:lang w:val="uk-UA"/>
        </w:rPr>
        <w:t xml:space="preserve">8. </w:t>
      </w:r>
      <w:r w:rsidRPr="00216EDA">
        <w:rPr>
          <w:i/>
          <w:iCs/>
          <w:color w:val="auto"/>
          <w:sz w:val="28"/>
          <w:szCs w:val="28"/>
          <w:lang w:val="uk-UA"/>
        </w:rPr>
        <w:t xml:space="preserve">Ці характеристики позитивно характеризують мого підзахисного. </w:t>
      </w:r>
    </w:p>
    <w:p w:rsidR="00BC4C20" w:rsidRPr="00216EDA" w:rsidRDefault="006F3BC4" w:rsidP="00BC4C20">
      <w:pPr>
        <w:pStyle w:val="Default"/>
        <w:ind w:firstLine="567"/>
        <w:jc w:val="both"/>
        <w:rPr>
          <w:color w:val="auto"/>
          <w:sz w:val="28"/>
          <w:szCs w:val="28"/>
          <w:lang w:val="uk-UA"/>
        </w:rPr>
      </w:pPr>
      <w:r>
        <w:rPr>
          <w:color w:val="auto"/>
          <w:sz w:val="28"/>
          <w:szCs w:val="28"/>
          <w:lang w:val="uk-UA"/>
        </w:rPr>
        <w:t xml:space="preserve">Завдання </w:t>
      </w:r>
      <w:r w:rsidR="00BC4C20" w:rsidRPr="00216EDA">
        <w:rPr>
          <w:color w:val="auto"/>
          <w:sz w:val="28"/>
          <w:szCs w:val="28"/>
          <w:lang w:val="uk-UA"/>
        </w:rPr>
        <w:t xml:space="preserve">2. Виправте речення, в яких порушений принцип змістовної точності мовлення </w:t>
      </w:r>
    </w:p>
    <w:p w:rsidR="00BC4C20" w:rsidRPr="00216EDA" w:rsidRDefault="00BC4C20" w:rsidP="00BC4C20">
      <w:pPr>
        <w:pStyle w:val="Default"/>
        <w:ind w:firstLine="567"/>
        <w:jc w:val="both"/>
        <w:rPr>
          <w:color w:val="auto"/>
          <w:sz w:val="28"/>
          <w:szCs w:val="28"/>
          <w:lang w:val="uk-UA"/>
        </w:rPr>
      </w:pPr>
      <w:r w:rsidRPr="00216EDA">
        <w:rPr>
          <w:color w:val="auto"/>
          <w:sz w:val="28"/>
          <w:szCs w:val="28"/>
          <w:lang w:val="uk-UA"/>
        </w:rPr>
        <w:t xml:space="preserve">1. </w:t>
      </w:r>
      <w:r w:rsidRPr="00216EDA">
        <w:rPr>
          <w:i/>
          <w:iCs/>
          <w:color w:val="auto"/>
          <w:sz w:val="28"/>
          <w:szCs w:val="28"/>
          <w:lang w:val="uk-UA"/>
        </w:rPr>
        <w:t>Діяння, яке вміняється Петряєву, являється злочином</w:t>
      </w:r>
      <w:r w:rsidRPr="00216EDA">
        <w:rPr>
          <w:color w:val="auto"/>
          <w:sz w:val="28"/>
          <w:szCs w:val="28"/>
          <w:lang w:val="uk-UA"/>
        </w:rPr>
        <w:t xml:space="preserve">. 2. </w:t>
      </w:r>
      <w:r w:rsidRPr="00216EDA">
        <w:rPr>
          <w:i/>
          <w:iCs/>
          <w:color w:val="auto"/>
          <w:sz w:val="28"/>
          <w:szCs w:val="28"/>
          <w:lang w:val="uk-UA"/>
        </w:rPr>
        <w:t>Акт являється таким документом, які мусять базуватися на незаперечних доказах</w:t>
      </w:r>
      <w:r w:rsidRPr="00216EDA">
        <w:rPr>
          <w:color w:val="auto"/>
          <w:sz w:val="28"/>
          <w:szCs w:val="28"/>
          <w:lang w:val="uk-UA"/>
        </w:rPr>
        <w:t xml:space="preserve">. 3. </w:t>
      </w:r>
      <w:r w:rsidRPr="00216EDA">
        <w:rPr>
          <w:i/>
          <w:iCs/>
          <w:color w:val="auto"/>
          <w:sz w:val="28"/>
          <w:szCs w:val="28"/>
          <w:lang w:val="uk-UA"/>
        </w:rPr>
        <w:t>Це призвело до жертви одного нетверезого суб’єкта</w:t>
      </w:r>
      <w:r w:rsidRPr="00216EDA">
        <w:rPr>
          <w:color w:val="auto"/>
          <w:sz w:val="28"/>
          <w:szCs w:val="28"/>
          <w:lang w:val="uk-UA"/>
        </w:rPr>
        <w:t xml:space="preserve">. 4. </w:t>
      </w:r>
      <w:r w:rsidRPr="00216EDA">
        <w:rPr>
          <w:i/>
          <w:iCs/>
          <w:color w:val="auto"/>
          <w:sz w:val="28"/>
          <w:szCs w:val="28"/>
          <w:lang w:val="uk-UA"/>
        </w:rPr>
        <w:t>Квартира розташована на п’ятому поверсі, зліва, з трьох кімнат</w:t>
      </w:r>
      <w:r w:rsidRPr="00216EDA">
        <w:rPr>
          <w:color w:val="auto"/>
          <w:sz w:val="28"/>
          <w:szCs w:val="28"/>
          <w:lang w:val="uk-UA"/>
        </w:rPr>
        <w:t xml:space="preserve">. 5. </w:t>
      </w:r>
      <w:r w:rsidRPr="00216EDA">
        <w:rPr>
          <w:i/>
          <w:iCs/>
          <w:color w:val="auto"/>
          <w:sz w:val="28"/>
          <w:szCs w:val="28"/>
          <w:lang w:val="uk-UA"/>
        </w:rPr>
        <w:t>Раніше лікувався, але без результативно</w:t>
      </w:r>
      <w:r w:rsidRPr="00216EDA">
        <w:rPr>
          <w:color w:val="auto"/>
          <w:sz w:val="28"/>
          <w:szCs w:val="28"/>
          <w:lang w:val="uk-UA"/>
        </w:rPr>
        <w:t xml:space="preserve">. 6. </w:t>
      </w:r>
      <w:r w:rsidRPr="00216EDA">
        <w:rPr>
          <w:i/>
          <w:iCs/>
          <w:color w:val="auto"/>
          <w:sz w:val="28"/>
          <w:szCs w:val="28"/>
          <w:lang w:val="uk-UA"/>
        </w:rPr>
        <w:t>21 березня 1999 року біля кінотеатра “Єреван” покійний Ковальов бив Львова</w:t>
      </w:r>
      <w:r w:rsidRPr="00216EDA">
        <w:rPr>
          <w:color w:val="auto"/>
          <w:sz w:val="28"/>
          <w:szCs w:val="28"/>
          <w:lang w:val="uk-UA"/>
        </w:rPr>
        <w:t xml:space="preserve">. 7. </w:t>
      </w:r>
      <w:r w:rsidRPr="00216EDA">
        <w:rPr>
          <w:i/>
          <w:iCs/>
          <w:color w:val="auto"/>
          <w:sz w:val="28"/>
          <w:szCs w:val="28"/>
          <w:lang w:val="uk-UA"/>
        </w:rPr>
        <w:t>Вдалося встановити, що цю фразу кинув напарник вбитого по машині</w:t>
      </w:r>
      <w:r w:rsidRPr="00216EDA">
        <w:rPr>
          <w:color w:val="auto"/>
          <w:sz w:val="28"/>
          <w:szCs w:val="28"/>
          <w:lang w:val="uk-UA"/>
        </w:rPr>
        <w:t xml:space="preserve">. 8. </w:t>
      </w:r>
      <w:r w:rsidRPr="00216EDA">
        <w:rPr>
          <w:i/>
          <w:iCs/>
          <w:color w:val="auto"/>
          <w:sz w:val="28"/>
          <w:szCs w:val="28"/>
          <w:lang w:val="uk-UA"/>
        </w:rPr>
        <w:t>Під час роботи розпивали спиртне</w:t>
      </w:r>
      <w:r w:rsidRPr="00216EDA">
        <w:rPr>
          <w:color w:val="auto"/>
          <w:sz w:val="28"/>
          <w:szCs w:val="28"/>
          <w:lang w:val="uk-UA"/>
        </w:rPr>
        <w:t xml:space="preserve">. 9. </w:t>
      </w:r>
      <w:r w:rsidRPr="00216EDA">
        <w:rPr>
          <w:i/>
          <w:iCs/>
          <w:color w:val="auto"/>
          <w:sz w:val="28"/>
          <w:szCs w:val="28"/>
          <w:lang w:val="uk-UA"/>
        </w:rPr>
        <w:t xml:space="preserve">Не дивлячись на свій преклонний вік, Никонов хорошо працює і бере активну участь у всіх міроприємствах, що їх проводять у районі. </w:t>
      </w:r>
      <w:r w:rsidRPr="00216EDA">
        <w:rPr>
          <w:color w:val="auto"/>
          <w:sz w:val="28"/>
          <w:szCs w:val="28"/>
          <w:lang w:val="uk-UA"/>
        </w:rPr>
        <w:t xml:space="preserve">10. </w:t>
      </w:r>
      <w:r w:rsidRPr="00216EDA">
        <w:rPr>
          <w:i/>
          <w:iCs/>
          <w:color w:val="auto"/>
          <w:sz w:val="28"/>
          <w:szCs w:val="28"/>
          <w:lang w:val="uk-UA"/>
        </w:rPr>
        <w:t xml:space="preserve">Працівники установи з успішністю впоралися з поставленими перед ними задачами. </w:t>
      </w:r>
    </w:p>
    <w:p w:rsidR="00BC4C20" w:rsidRPr="00216EDA" w:rsidRDefault="00BC4C20" w:rsidP="00BC4C20">
      <w:pPr>
        <w:pStyle w:val="Default"/>
        <w:ind w:firstLine="567"/>
        <w:jc w:val="both"/>
        <w:rPr>
          <w:color w:val="auto"/>
          <w:sz w:val="28"/>
          <w:szCs w:val="28"/>
          <w:lang w:val="uk-UA"/>
        </w:rPr>
      </w:pPr>
    </w:p>
    <w:p w:rsidR="00BC4C20" w:rsidRPr="00216EDA" w:rsidRDefault="006F3BC4" w:rsidP="00BC4C20">
      <w:pPr>
        <w:pStyle w:val="Default"/>
        <w:ind w:firstLine="567"/>
        <w:jc w:val="both"/>
        <w:rPr>
          <w:color w:val="auto"/>
          <w:sz w:val="28"/>
          <w:szCs w:val="28"/>
          <w:lang w:val="uk-UA"/>
        </w:rPr>
      </w:pPr>
      <w:r>
        <w:rPr>
          <w:color w:val="auto"/>
          <w:sz w:val="28"/>
          <w:szCs w:val="28"/>
          <w:lang w:val="uk-UA"/>
        </w:rPr>
        <w:t xml:space="preserve">Завдання </w:t>
      </w:r>
      <w:r w:rsidR="00BC4C20" w:rsidRPr="00216EDA">
        <w:rPr>
          <w:color w:val="auto"/>
          <w:sz w:val="28"/>
          <w:szCs w:val="28"/>
          <w:lang w:val="uk-UA"/>
        </w:rPr>
        <w:t xml:space="preserve">3. Виправте речення, в яких надмірна чи відсутня інформація </w:t>
      </w:r>
    </w:p>
    <w:p w:rsidR="00BC4C20" w:rsidRDefault="00BC4C20" w:rsidP="00BC4C20">
      <w:pPr>
        <w:ind w:firstLine="567"/>
        <w:jc w:val="both"/>
        <w:rPr>
          <w:i/>
          <w:iCs/>
          <w:sz w:val="28"/>
          <w:szCs w:val="28"/>
        </w:rPr>
      </w:pPr>
      <w:r w:rsidRPr="00216EDA">
        <w:rPr>
          <w:sz w:val="28"/>
          <w:szCs w:val="28"/>
        </w:rPr>
        <w:t xml:space="preserve">1. </w:t>
      </w:r>
      <w:r w:rsidRPr="00216EDA">
        <w:rPr>
          <w:i/>
          <w:iCs/>
          <w:sz w:val="28"/>
          <w:szCs w:val="28"/>
        </w:rPr>
        <w:t xml:space="preserve">Слідчий, розглянувши матеріали кримінальної справи за фактом крадіжки державного майна злодієм. </w:t>
      </w:r>
      <w:r w:rsidRPr="00216EDA">
        <w:rPr>
          <w:sz w:val="28"/>
          <w:szCs w:val="28"/>
        </w:rPr>
        <w:t xml:space="preserve">2. </w:t>
      </w:r>
      <w:r w:rsidRPr="00216EDA">
        <w:rPr>
          <w:i/>
          <w:iCs/>
          <w:sz w:val="28"/>
          <w:szCs w:val="28"/>
        </w:rPr>
        <w:t>Дорожньо-транспортна пригода мала місце в селі Вишеньки Овідіопольського району Одеської області, яка сталася</w:t>
      </w:r>
      <w:r w:rsidRPr="00216EDA">
        <w:rPr>
          <w:sz w:val="28"/>
          <w:szCs w:val="28"/>
        </w:rPr>
        <w:t xml:space="preserve">. 3. </w:t>
      </w:r>
      <w:r w:rsidRPr="00216EDA">
        <w:rPr>
          <w:i/>
          <w:iCs/>
          <w:sz w:val="28"/>
          <w:szCs w:val="28"/>
        </w:rPr>
        <w:t xml:space="preserve">Громадянин Морозов особисто взяв ніж і цим ножем наніс два удари в груди, чим спричинив тілесні ушкодження, від чого і помер. </w:t>
      </w:r>
      <w:r w:rsidRPr="00216EDA">
        <w:rPr>
          <w:sz w:val="28"/>
          <w:szCs w:val="28"/>
        </w:rPr>
        <w:t xml:space="preserve">4. </w:t>
      </w:r>
      <w:r w:rsidRPr="00216EDA">
        <w:rPr>
          <w:i/>
          <w:iCs/>
          <w:sz w:val="28"/>
          <w:szCs w:val="28"/>
        </w:rPr>
        <w:t>Перебування М. на свободі може перешкодити досудовому слідству, він може зникнути з місця мешкання. Тому просить відмовити в задоволенні скарги</w:t>
      </w:r>
      <w:r w:rsidRPr="00216EDA">
        <w:rPr>
          <w:sz w:val="28"/>
          <w:szCs w:val="28"/>
        </w:rPr>
        <w:t xml:space="preserve">. 5. </w:t>
      </w:r>
      <w:r w:rsidRPr="00216EDA">
        <w:rPr>
          <w:i/>
          <w:iCs/>
          <w:sz w:val="28"/>
          <w:szCs w:val="28"/>
        </w:rPr>
        <w:t>Ткач будучи в стані алкогольного сп</w:t>
      </w:r>
      <w:r w:rsidRPr="00216EDA">
        <w:rPr>
          <w:sz w:val="28"/>
          <w:szCs w:val="28"/>
        </w:rPr>
        <w:t>’</w:t>
      </w:r>
      <w:r w:rsidRPr="00216EDA">
        <w:rPr>
          <w:i/>
          <w:iCs/>
          <w:sz w:val="28"/>
          <w:szCs w:val="28"/>
        </w:rPr>
        <w:t>яніння за попереднім згов</w:t>
      </w:r>
      <w:r>
        <w:rPr>
          <w:i/>
          <w:iCs/>
          <w:sz w:val="28"/>
          <w:szCs w:val="28"/>
        </w:rPr>
        <w:t xml:space="preserve">ором </w:t>
      </w:r>
      <w:r w:rsidRPr="00106FBA">
        <w:rPr>
          <w:i/>
          <w:iCs/>
          <w:sz w:val="28"/>
          <w:szCs w:val="28"/>
        </w:rPr>
        <w:t>між собою з метою крадіжки проник у квартиру.</w:t>
      </w:r>
    </w:p>
    <w:p w:rsidR="00BC4C20" w:rsidRDefault="00BC4C20" w:rsidP="00BC4C20">
      <w:pPr>
        <w:ind w:firstLine="567"/>
        <w:jc w:val="both"/>
        <w:rPr>
          <w:i/>
          <w:iCs/>
          <w:sz w:val="28"/>
          <w:szCs w:val="28"/>
        </w:rPr>
      </w:pPr>
    </w:p>
    <w:p w:rsidR="00BC4C20" w:rsidRPr="00106FBA" w:rsidRDefault="006F3BC4" w:rsidP="00BC4C20">
      <w:pPr>
        <w:ind w:firstLine="567"/>
        <w:jc w:val="both"/>
        <w:rPr>
          <w:iCs/>
          <w:sz w:val="28"/>
          <w:szCs w:val="28"/>
        </w:rPr>
      </w:pPr>
      <w:r>
        <w:rPr>
          <w:iCs/>
          <w:sz w:val="28"/>
          <w:szCs w:val="28"/>
        </w:rPr>
        <w:t xml:space="preserve">Завдання </w:t>
      </w:r>
      <w:r w:rsidR="00BC4C20">
        <w:rPr>
          <w:iCs/>
          <w:sz w:val="28"/>
          <w:szCs w:val="28"/>
        </w:rPr>
        <w:t xml:space="preserve">4. Знайдіть нормативно-правовий акт з незрозумілим для Вас змістом чи нормативно-правовий акт, який має вади правозастосовної практики. Витяг цього документу принести на заняття. По можливості </w:t>
      </w:r>
      <w:r w:rsidR="00BC4C20">
        <w:rPr>
          <w:iCs/>
          <w:sz w:val="28"/>
          <w:szCs w:val="28"/>
        </w:rPr>
        <w:lastRenderedPageBreak/>
        <w:t>пояснити чому цей документ викликає труднощі праворозуміння та правозастосування.</w:t>
      </w:r>
    </w:p>
    <w:p w:rsidR="00BC4C20" w:rsidRPr="00C46E5F" w:rsidRDefault="00BC4C20" w:rsidP="00BC4C20">
      <w:pPr>
        <w:pStyle w:val="a3"/>
        <w:spacing w:before="0" w:beforeAutospacing="0" w:after="0" w:afterAutospacing="0"/>
        <w:ind w:firstLine="567"/>
        <w:rPr>
          <w:rFonts w:ascii="Times New Roman" w:hAnsi="Times New Roman" w:cs="Times New Roman"/>
          <w:color w:val="auto"/>
          <w:sz w:val="28"/>
          <w:szCs w:val="28"/>
          <w:lang w:val="uk-UA"/>
        </w:rPr>
      </w:pPr>
      <w:r w:rsidRPr="00C46E5F">
        <w:rPr>
          <w:rFonts w:ascii="Times New Roman" w:hAnsi="Times New Roman" w:cs="Times New Roman"/>
          <w:b/>
          <w:bCs/>
          <w:iCs/>
          <w:color w:val="auto"/>
          <w:sz w:val="28"/>
          <w:szCs w:val="28"/>
          <w:lang w:val="uk-UA"/>
        </w:rPr>
        <w:t xml:space="preserve"> </w:t>
      </w:r>
    </w:p>
    <w:p w:rsidR="00F6520F" w:rsidRPr="00C46E5F" w:rsidRDefault="00F6520F" w:rsidP="00F6520F">
      <w:pPr>
        <w:ind w:firstLine="567"/>
        <w:jc w:val="both"/>
        <w:rPr>
          <w:b/>
          <w:sz w:val="28"/>
          <w:szCs w:val="28"/>
        </w:rPr>
      </w:pPr>
      <w:r w:rsidRPr="00C46E5F">
        <w:rPr>
          <w:b/>
          <w:sz w:val="28"/>
          <w:szCs w:val="28"/>
        </w:rPr>
        <w:t>План проведення заняття:</w:t>
      </w:r>
    </w:p>
    <w:p w:rsidR="00F6520F" w:rsidRPr="00C46E5F" w:rsidRDefault="00F6520F" w:rsidP="00F6520F">
      <w:pPr>
        <w:ind w:firstLine="567"/>
        <w:jc w:val="both"/>
        <w:rPr>
          <w:sz w:val="28"/>
          <w:szCs w:val="28"/>
        </w:rPr>
      </w:pPr>
      <w:r w:rsidRPr="00C46E5F">
        <w:rPr>
          <w:sz w:val="28"/>
          <w:szCs w:val="28"/>
        </w:rPr>
        <w:t xml:space="preserve">І. Порядок проведення вступу до заняття. У вступній частині заняття визначаються мета та послідовність його проведення, а також надаються викладачем роз’яснення з питань, що викликають складнощі  щодо їх правильного засвоєння. </w:t>
      </w:r>
    </w:p>
    <w:p w:rsidR="00F6520F" w:rsidRPr="00C46E5F" w:rsidRDefault="00F6520F" w:rsidP="00F6520F">
      <w:pPr>
        <w:ind w:firstLine="567"/>
        <w:jc w:val="both"/>
        <w:rPr>
          <w:sz w:val="28"/>
          <w:szCs w:val="28"/>
        </w:rPr>
      </w:pPr>
      <w:r w:rsidRPr="00C46E5F">
        <w:rPr>
          <w:sz w:val="28"/>
          <w:szCs w:val="28"/>
        </w:rPr>
        <w:t>ІІ. Порядок проведення основної частини заняття.</w:t>
      </w:r>
    </w:p>
    <w:p w:rsidR="00BC4C20" w:rsidRPr="0093782A" w:rsidRDefault="00F6520F" w:rsidP="00BC4C20">
      <w:pPr>
        <w:pStyle w:val="Default"/>
        <w:ind w:firstLine="567"/>
        <w:jc w:val="both"/>
        <w:rPr>
          <w:color w:val="auto"/>
          <w:sz w:val="28"/>
          <w:szCs w:val="28"/>
          <w:lang w:val="uk-UA"/>
        </w:rPr>
      </w:pPr>
      <w:r>
        <w:rPr>
          <w:color w:val="auto"/>
          <w:sz w:val="28"/>
          <w:szCs w:val="28"/>
          <w:lang w:val="uk-UA"/>
        </w:rPr>
        <w:t xml:space="preserve">1. </w:t>
      </w:r>
      <w:r w:rsidR="00BC4C20" w:rsidRPr="0093782A">
        <w:rPr>
          <w:color w:val="auto"/>
          <w:sz w:val="28"/>
          <w:szCs w:val="28"/>
          <w:lang w:val="uk-UA"/>
        </w:rPr>
        <w:t xml:space="preserve">Готуючись до </w:t>
      </w:r>
      <w:r w:rsidR="00BC4C20" w:rsidRPr="0093782A">
        <w:rPr>
          <w:i/>
          <w:iCs/>
          <w:color w:val="auto"/>
          <w:sz w:val="28"/>
          <w:szCs w:val="28"/>
          <w:lang w:val="uk-UA"/>
        </w:rPr>
        <w:t>першого запитання</w:t>
      </w:r>
      <w:r w:rsidR="00BC4C20" w:rsidRPr="0093782A">
        <w:rPr>
          <w:color w:val="auto"/>
          <w:sz w:val="28"/>
          <w:szCs w:val="28"/>
          <w:lang w:val="uk-UA"/>
        </w:rPr>
        <w:t xml:space="preserve">, слід розглянути теоретичні питання, що пов’язані з визначенням поняття юридичної техніки, її видами й </w:t>
      </w:r>
      <w:r w:rsidR="00BC4C20">
        <w:rPr>
          <w:color w:val="auto"/>
          <w:sz w:val="28"/>
          <w:szCs w:val="28"/>
          <w:lang w:val="uk-UA"/>
        </w:rPr>
        <w:t>ознаками</w:t>
      </w:r>
      <w:r w:rsidR="00BC4C20" w:rsidRPr="0093782A">
        <w:rPr>
          <w:color w:val="auto"/>
          <w:sz w:val="28"/>
          <w:szCs w:val="28"/>
          <w:lang w:val="uk-UA"/>
        </w:rPr>
        <w:t xml:space="preserve">. Метою юридичної техніки є раціоналізація юридичної діяльності, досягнення простоти, ясності, стислості, певної стандартизованості й уніфікованості юридичних документів. Юридична техніка як майстерність стосується насамперед вмілого утворення юридичних конструкцій, вдалого мовного висловлення правотворчих приписів, точності юридичних формулювань. </w:t>
      </w:r>
    </w:p>
    <w:p w:rsidR="00BC4C20" w:rsidRDefault="003D380E" w:rsidP="00BC4C20">
      <w:pPr>
        <w:pStyle w:val="Default"/>
        <w:ind w:firstLine="567"/>
        <w:jc w:val="both"/>
        <w:rPr>
          <w:color w:val="auto"/>
          <w:sz w:val="28"/>
          <w:szCs w:val="28"/>
          <w:lang w:val="uk-UA"/>
        </w:rPr>
      </w:pPr>
      <w:r>
        <w:rPr>
          <w:color w:val="auto"/>
          <w:sz w:val="28"/>
          <w:szCs w:val="28"/>
          <w:lang w:val="uk-UA"/>
        </w:rPr>
        <w:t xml:space="preserve">2. </w:t>
      </w:r>
      <w:r w:rsidR="00BC4C20" w:rsidRPr="0093782A">
        <w:rPr>
          <w:color w:val="auto"/>
          <w:sz w:val="28"/>
          <w:szCs w:val="28"/>
          <w:lang w:val="uk-UA"/>
        </w:rPr>
        <w:t xml:space="preserve">При підготовці до </w:t>
      </w:r>
      <w:r w:rsidR="00BC4C20" w:rsidRPr="0093782A">
        <w:rPr>
          <w:i/>
          <w:iCs/>
          <w:color w:val="auto"/>
          <w:sz w:val="28"/>
          <w:szCs w:val="28"/>
          <w:lang w:val="uk-UA"/>
        </w:rPr>
        <w:t>другого запитання</w:t>
      </w:r>
      <w:r w:rsidR="00BC4C20" w:rsidRPr="0093782A">
        <w:rPr>
          <w:color w:val="auto"/>
          <w:sz w:val="28"/>
          <w:szCs w:val="28"/>
          <w:lang w:val="uk-UA"/>
        </w:rPr>
        <w:t xml:space="preserve"> увагу необхідно звернути на те, що відповідно до основних стадій правового регулювання та видів юридичної діяльності розрізняють такі види юридичної техніки: нормотворча, правозастосовна, інтерпретаційна, систематизації права, техніка оприлюднення, техніка інкорпорації і консолідації.</w:t>
      </w:r>
    </w:p>
    <w:p w:rsidR="00BC4C20" w:rsidRPr="0093782A" w:rsidRDefault="003D380E" w:rsidP="00BC4C20">
      <w:pPr>
        <w:pStyle w:val="Default"/>
        <w:ind w:firstLine="567"/>
        <w:jc w:val="both"/>
        <w:rPr>
          <w:color w:val="auto"/>
          <w:sz w:val="28"/>
          <w:szCs w:val="28"/>
          <w:lang w:val="uk-UA"/>
        </w:rPr>
      </w:pPr>
      <w:r>
        <w:rPr>
          <w:color w:val="auto"/>
          <w:sz w:val="28"/>
          <w:szCs w:val="28"/>
          <w:lang w:val="uk-UA"/>
        </w:rPr>
        <w:t xml:space="preserve">3. </w:t>
      </w:r>
      <w:r w:rsidR="00BC4C20">
        <w:rPr>
          <w:color w:val="auto"/>
          <w:sz w:val="28"/>
          <w:szCs w:val="28"/>
          <w:lang w:val="uk-UA"/>
        </w:rPr>
        <w:t xml:space="preserve">При підготовці до </w:t>
      </w:r>
      <w:r w:rsidR="00BC4C20" w:rsidRPr="0093782A">
        <w:rPr>
          <w:i/>
          <w:color w:val="auto"/>
          <w:sz w:val="28"/>
          <w:szCs w:val="28"/>
          <w:lang w:val="uk-UA"/>
        </w:rPr>
        <w:t>третього запитання</w:t>
      </w:r>
      <w:r w:rsidR="00BC4C20">
        <w:rPr>
          <w:color w:val="auto"/>
          <w:sz w:val="28"/>
          <w:szCs w:val="28"/>
          <w:lang w:val="uk-UA"/>
        </w:rPr>
        <w:t xml:space="preserve"> </w:t>
      </w:r>
      <w:r w:rsidR="00BC4C20" w:rsidRPr="0093782A">
        <w:rPr>
          <w:color w:val="auto"/>
          <w:sz w:val="28"/>
          <w:szCs w:val="28"/>
          <w:lang w:val="uk-UA"/>
        </w:rPr>
        <w:t xml:space="preserve"> </w:t>
      </w:r>
      <w:r w:rsidR="00BC4C20">
        <w:rPr>
          <w:color w:val="auto"/>
          <w:sz w:val="28"/>
          <w:szCs w:val="28"/>
          <w:lang w:val="uk-UA"/>
        </w:rPr>
        <w:t xml:space="preserve">зверніть увагу </w:t>
      </w:r>
      <w:r w:rsidR="00BC4C20" w:rsidRPr="0093782A">
        <w:rPr>
          <w:color w:val="auto"/>
          <w:sz w:val="28"/>
          <w:szCs w:val="28"/>
          <w:lang w:val="uk-UA"/>
        </w:rPr>
        <w:t xml:space="preserve">на елементи юридичної техніки, серед яких учені-правознавці виділяють юридико-технічні засоби, прийоми та правила-вимоги. </w:t>
      </w:r>
      <w:r w:rsidR="00BC4C20">
        <w:rPr>
          <w:color w:val="auto"/>
          <w:sz w:val="28"/>
          <w:szCs w:val="28"/>
          <w:lang w:val="uk-UA"/>
        </w:rPr>
        <w:t>Студенти</w:t>
      </w:r>
      <w:r w:rsidR="00BC4C20" w:rsidRPr="0093782A">
        <w:rPr>
          <w:color w:val="auto"/>
          <w:sz w:val="28"/>
          <w:szCs w:val="28"/>
          <w:lang w:val="uk-UA"/>
        </w:rPr>
        <w:t xml:space="preserve"> чітко засвоюють ці елементи та вчаться їх розрізняти. Юридична техніка складається з елементів </w:t>
      </w:r>
      <w:r w:rsidR="00BC4C20" w:rsidRPr="0093782A">
        <w:rPr>
          <w:i/>
          <w:iCs/>
          <w:color w:val="auto"/>
          <w:sz w:val="28"/>
          <w:szCs w:val="28"/>
          <w:lang w:val="uk-UA"/>
        </w:rPr>
        <w:t xml:space="preserve">– </w:t>
      </w:r>
      <w:r w:rsidR="00BC4C20" w:rsidRPr="0093782A">
        <w:rPr>
          <w:color w:val="auto"/>
          <w:sz w:val="28"/>
          <w:szCs w:val="28"/>
          <w:lang w:val="uk-UA"/>
        </w:rPr>
        <w:t xml:space="preserve">науково обґрунтованих і підтверджених практикою засобів, прийомів, методів, правил. До технічних засобів юридичної техніки належать: мова права, юридичні конструкції, юридичні терміни, правові презумпції та фікції; до технічних прийомів: офіційні реквізити, структурна організація документа. Серед правил юридичної техніки виділяють: логічну послідовність, аргументованість та завершеність викладу; ясність і мовну доступність документа для адресатів; чіткість і точність формулювань, фраз і термінів; стислість та умотивованість висновків, однозначність змісту, зрозумілість і грамотність тексту. </w:t>
      </w:r>
    </w:p>
    <w:p w:rsidR="00BC4C20" w:rsidRPr="00216EDA" w:rsidRDefault="003D380E" w:rsidP="00BC4C20">
      <w:pPr>
        <w:pStyle w:val="Default"/>
        <w:ind w:firstLine="567"/>
        <w:jc w:val="both"/>
        <w:rPr>
          <w:color w:val="auto"/>
          <w:sz w:val="28"/>
          <w:szCs w:val="28"/>
          <w:lang w:val="uk-UA"/>
        </w:rPr>
      </w:pPr>
      <w:r>
        <w:rPr>
          <w:color w:val="auto"/>
          <w:sz w:val="28"/>
          <w:szCs w:val="28"/>
          <w:lang w:val="uk-UA"/>
        </w:rPr>
        <w:t xml:space="preserve">4. </w:t>
      </w:r>
      <w:r w:rsidR="00BC4C20" w:rsidRPr="0093782A">
        <w:rPr>
          <w:color w:val="auto"/>
          <w:sz w:val="28"/>
          <w:szCs w:val="28"/>
          <w:lang w:val="uk-UA"/>
        </w:rPr>
        <w:t xml:space="preserve">Готуючись до </w:t>
      </w:r>
      <w:r w:rsidR="00BC4C20">
        <w:rPr>
          <w:i/>
          <w:iCs/>
          <w:color w:val="auto"/>
          <w:sz w:val="28"/>
          <w:szCs w:val="28"/>
          <w:lang w:val="uk-UA"/>
        </w:rPr>
        <w:t>четвертого</w:t>
      </w:r>
      <w:r w:rsidR="00BC4C20" w:rsidRPr="0093782A">
        <w:rPr>
          <w:i/>
          <w:iCs/>
          <w:color w:val="auto"/>
          <w:sz w:val="28"/>
          <w:szCs w:val="28"/>
          <w:lang w:val="uk-UA"/>
        </w:rPr>
        <w:t xml:space="preserve"> запитання</w:t>
      </w:r>
      <w:r w:rsidR="00BC4C20" w:rsidRPr="0093782A">
        <w:rPr>
          <w:color w:val="auto"/>
          <w:sz w:val="28"/>
          <w:szCs w:val="28"/>
          <w:lang w:val="uk-UA"/>
        </w:rPr>
        <w:t xml:space="preserve">, </w:t>
      </w:r>
      <w:r w:rsidR="00BC4C20">
        <w:rPr>
          <w:color w:val="auto"/>
          <w:sz w:val="28"/>
          <w:szCs w:val="28"/>
          <w:lang w:val="uk-UA"/>
        </w:rPr>
        <w:t>студенти повинні розкрити г</w:t>
      </w:r>
      <w:r w:rsidR="00BC4C20" w:rsidRPr="00216EDA">
        <w:rPr>
          <w:color w:val="auto"/>
          <w:sz w:val="28"/>
          <w:szCs w:val="28"/>
          <w:lang w:val="uk-UA"/>
        </w:rPr>
        <w:t>оловне призначення юридичної техніки як навчальної дисципліни</w:t>
      </w:r>
      <w:r w:rsidR="00BC4C20">
        <w:rPr>
          <w:color w:val="auto"/>
          <w:sz w:val="28"/>
          <w:szCs w:val="28"/>
          <w:lang w:val="uk-UA"/>
        </w:rPr>
        <w:t>, що</w:t>
      </w:r>
      <w:r w:rsidR="00BC4C20" w:rsidRPr="00216EDA">
        <w:rPr>
          <w:color w:val="auto"/>
          <w:sz w:val="28"/>
          <w:szCs w:val="28"/>
          <w:lang w:val="uk-UA"/>
        </w:rPr>
        <w:t xml:space="preserve"> полягає в тому, щоб навчити майбутнього юриста навичок виконання юридичної роботи.</w:t>
      </w:r>
    </w:p>
    <w:p w:rsidR="00C46E5F" w:rsidRPr="00C46E5F" w:rsidRDefault="00C46E5F" w:rsidP="00BC4C20">
      <w:pPr>
        <w:widowControl/>
        <w:autoSpaceDE/>
        <w:autoSpaceDN/>
        <w:adjustRightInd/>
        <w:ind w:firstLine="567"/>
        <w:jc w:val="both"/>
        <w:rPr>
          <w:rFonts w:cs="Times New Roman"/>
          <w:sz w:val="28"/>
          <w:szCs w:val="28"/>
        </w:rPr>
      </w:pPr>
      <w:r w:rsidRPr="00C46E5F">
        <w:rPr>
          <w:rFonts w:cs="Times New Roman"/>
          <w:sz w:val="28"/>
          <w:szCs w:val="28"/>
        </w:rPr>
        <w:t>ІІІ. Порядок проведення заключної частини заняття. У заключній частині заняття резюмуються дидактичні наслідки його проведення, надаються здобувачам освіти відповіді на проблемні питання та формулюються завдання на наступні практичні заняття.</w:t>
      </w:r>
    </w:p>
    <w:p w:rsidR="00C46E5F" w:rsidRPr="00C46E5F" w:rsidRDefault="00C46E5F" w:rsidP="00BC4C20">
      <w:pPr>
        <w:pStyle w:val="a5"/>
        <w:spacing w:after="0"/>
        <w:ind w:left="0" w:firstLine="567"/>
        <w:jc w:val="both"/>
        <w:rPr>
          <w:b/>
          <w:i/>
          <w:sz w:val="28"/>
          <w:szCs w:val="28"/>
        </w:rPr>
      </w:pPr>
    </w:p>
    <w:p w:rsidR="00AA366A" w:rsidRDefault="00AA366A" w:rsidP="00A97B4F">
      <w:pPr>
        <w:spacing w:line="360" w:lineRule="auto"/>
        <w:ind w:firstLine="284"/>
        <w:jc w:val="both"/>
        <w:rPr>
          <w:rFonts w:cs="Times New Roman"/>
          <w:b/>
          <w:sz w:val="28"/>
          <w:szCs w:val="28"/>
        </w:rPr>
      </w:pPr>
    </w:p>
    <w:p w:rsidR="00A97B4F" w:rsidRDefault="00A97B4F" w:rsidP="00A97B4F">
      <w:pPr>
        <w:spacing w:line="360" w:lineRule="auto"/>
        <w:ind w:firstLine="284"/>
        <w:jc w:val="both"/>
        <w:rPr>
          <w:b/>
          <w:sz w:val="28"/>
          <w:szCs w:val="28"/>
        </w:rPr>
      </w:pPr>
      <w:r w:rsidRPr="00A97B4F">
        <w:rPr>
          <w:rFonts w:cs="Times New Roman"/>
          <w:b/>
          <w:sz w:val="28"/>
          <w:szCs w:val="28"/>
        </w:rPr>
        <w:lastRenderedPageBreak/>
        <w:t xml:space="preserve">Тема № 2. </w:t>
      </w:r>
      <w:r>
        <w:rPr>
          <w:b/>
          <w:sz w:val="28"/>
          <w:szCs w:val="28"/>
        </w:rPr>
        <w:t>Юридични</w:t>
      </w:r>
      <w:r w:rsidRPr="00133363">
        <w:rPr>
          <w:b/>
          <w:sz w:val="28"/>
          <w:szCs w:val="28"/>
        </w:rPr>
        <w:t>й документ як основний носій інформації</w:t>
      </w:r>
    </w:p>
    <w:p w:rsidR="00A97B4F" w:rsidRDefault="00A97B4F" w:rsidP="00A97B4F">
      <w:pPr>
        <w:spacing w:line="360" w:lineRule="auto"/>
        <w:ind w:firstLine="284"/>
        <w:jc w:val="both"/>
        <w:rPr>
          <w:sz w:val="28"/>
          <w:szCs w:val="28"/>
        </w:rPr>
      </w:pPr>
      <w:r>
        <w:rPr>
          <w:b/>
          <w:sz w:val="28"/>
          <w:szCs w:val="28"/>
        </w:rPr>
        <w:t xml:space="preserve">Практичне заняття № 2. </w:t>
      </w:r>
      <w:r w:rsidRPr="00A97B4F">
        <w:rPr>
          <w:sz w:val="28"/>
          <w:szCs w:val="28"/>
        </w:rPr>
        <w:t>Юридичний документ як основний носій інформації</w:t>
      </w:r>
    </w:p>
    <w:p w:rsidR="00922B28" w:rsidRPr="00596CB9" w:rsidRDefault="00922B28" w:rsidP="00922B28">
      <w:pPr>
        <w:pStyle w:val="a3"/>
        <w:spacing w:before="0" w:beforeAutospacing="0" w:after="0" w:afterAutospacing="0"/>
        <w:ind w:firstLine="567"/>
        <w:jc w:val="both"/>
        <w:rPr>
          <w:rFonts w:ascii="Times New Roman" w:hAnsi="Times New Roman" w:cs="Times New Roman"/>
          <w:color w:val="auto"/>
          <w:sz w:val="28"/>
          <w:szCs w:val="28"/>
          <w:lang w:val="uk-UA"/>
        </w:rPr>
      </w:pPr>
      <w:r w:rsidRPr="00922B28">
        <w:rPr>
          <w:rFonts w:ascii="Times New Roman" w:hAnsi="Times New Roman" w:cs="Times New Roman"/>
          <w:b/>
          <w:color w:val="auto"/>
          <w:sz w:val="28"/>
          <w:szCs w:val="28"/>
          <w:lang w:val="uk-UA"/>
        </w:rPr>
        <w:t>Навчальна мета заняття:</w:t>
      </w:r>
      <w:r w:rsidRPr="00081531">
        <w:rPr>
          <w:rFonts w:ascii="Times New Roman" w:hAnsi="Times New Roman" w:cs="Times New Roman"/>
          <w:color w:val="auto"/>
          <w:sz w:val="28"/>
          <w:szCs w:val="28"/>
          <w:lang w:val="uk-UA"/>
        </w:rPr>
        <w:t xml:space="preserve"> засвоїти теоретичні положення </w:t>
      </w:r>
      <w:r>
        <w:rPr>
          <w:rFonts w:ascii="Times New Roman" w:hAnsi="Times New Roman" w:cs="Times New Roman"/>
          <w:color w:val="auto"/>
          <w:sz w:val="28"/>
          <w:szCs w:val="28"/>
          <w:lang w:val="uk-UA"/>
        </w:rPr>
        <w:t>теми юридичний документ</w:t>
      </w:r>
      <w:r w:rsidRPr="00081531">
        <w:rPr>
          <w:rFonts w:ascii="Times New Roman" w:eastAsia="TimesNewRomanPSMT" w:hAnsi="Times New Roman"/>
          <w:color w:val="auto"/>
          <w:sz w:val="28"/>
          <w:szCs w:val="28"/>
          <w:lang w:val="uk-UA" w:eastAsia="uk-UA"/>
        </w:rPr>
        <w:t xml:space="preserve"> і її значення для підготовки юристів</w:t>
      </w:r>
      <w:r w:rsidRPr="00081531">
        <w:rPr>
          <w:rFonts w:ascii="Times New Roman" w:hAnsi="Times New Roman" w:cs="Times New Roman"/>
          <w:color w:val="auto"/>
          <w:sz w:val="28"/>
          <w:szCs w:val="28"/>
          <w:lang w:val="uk-UA"/>
        </w:rPr>
        <w:t xml:space="preserve">, засвоїти нормативний матеріал щодо </w:t>
      </w:r>
      <w:r>
        <w:rPr>
          <w:rFonts w:ascii="Times New Roman" w:hAnsi="Times New Roman" w:cs="Times New Roman"/>
          <w:color w:val="auto"/>
          <w:sz w:val="28"/>
          <w:szCs w:val="28"/>
          <w:lang w:val="uk-UA"/>
        </w:rPr>
        <w:t>вимог складання юридичних документів та п</w:t>
      </w:r>
      <w:r>
        <w:rPr>
          <w:rFonts w:ascii="Times New Roman" w:eastAsia="TimesNewRomanPSMT" w:hAnsi="Times New Roman"/>
          <w:color w:val="auto"/>
          <w:sz w:val="28"/>
          <w:szCs w:val="28"/>
          <w:lang w:val="uk-UA" w:eastAsia="uk-UA"/>
        </w:rPr>
        <w:t>ерспективи їх</w:t>
      </w:r>
      <w:r w:rsidRPr="00596CB9">
        <w:rPr>
          <w:rFonts w:ascii="Times New Roman" w:eastAsia="TimesNewRomanPSMT" w:hAnsi="Times New Roman"/>
          <w:color w:val="auto"/>
          <w:sz w:val="28"/>
          <w:szCs w:val="28"/>
          <w:lang w:val="uk-UA" w:eastAsia="uk-UA"/>
        </w:rPr>
        <w:t xml:space="preserve"> вдосконалення.</w:t>
      </w:r>
      <w:r w:rsidRPr="00596CB9">
        <w:rPr>
          <w:rFonts w:ascii="Times New Roman" w:hAnsi="Times New Roman" w:cs="Times New Roman"/>
          <w:color w:val="auto"/>
          <w:sz w:val="28"/>
          <w:szCs w:val="28"/>
          <w:lang w:val="uk-UA"/>
        </w:rPr>
        <w:t xml:space="preserve"> </w:t>
      </w:r>
    </w:p>
    <w:p w:rsidR="00922B28" w:rsidRPr="00081531" w:rsidRDefault="00922B28" w:rsidP="00922B28">
      <w:pPr>
        <w:pStyle w:val="a3"/>
        <w:tabs>
          <w:tab w:val="left" w:pos="3495"/>
        </w:tabs>
        <w:spacing w:before="0" w:beforeAutospacing="0" w:after="0" w:afterAutospacing="0"/>
        <w:ind w:firstLine="567"/>
        <w:rPr>
          <w:rFonts w:ascii="Times New Roman" w:hAnsi="Times New Roman" w:cs="Times New Roman"/>
          <w:color w:val="auto"/>
          <w:sz w:val="28"/>
          <w:szCs w:val="28"/>
          <w:lang w:val="uk-UA"/>
        </w:rPr>
      </w:pPr>
      <w:r w:rsidRPr="00081531">
        <w:rPr>
          <w:rFonts w:ascii="Times New Roman" w:hAnsi="Times New Roman" w:cs="Times New Roman"/>
          <w:color w:val="auto"/>
          <w:sz w:val="28"/>
          <w:szCs w:val="28"/>
          <w:lang w:val="uk-UA"/>
        </w:rPr>
        <w:t xml:space="preserve">Кількість годин: </w:t>
      </w:r>
      <w:r>
        <w:rPr>
          <w:rFonts w:ascii="Times New Roman" w:hAnsi="Times New Roman" w:cs="Times New Roman"/>
          <w:color w:val="auto"/>
          <w:sz w:val="28"/>
          <w:szCs w:val="28"/>
          <w:lang w:val="uk-UA"/>
        </w:rPr>
        <w:tab/>
      </w:r>
    </w:p>
    <w:p w:rsidR="00922B28" w:rsidRPr="00081531" w:rsidRDefault="00922B28" w:rsidP="00922B28">
      <w:pPr>
        <w:pStyle w:val="a3"/>
        <w:spacing w:before="0" w:beforeAutospacing="0" w:after="0" w:afterAutospacing="0"/>
        <w:ind w:firstLine="567"/>
        <w:rPr>
          <w:rFonts w:ascii="Times New Roman" w:hAnsi="Times New Roman" w:cs="Times New Roman"/>
          <w:color w:val="auto"/>
          <w:sz w:val="28"/>
          <w:szCs w:val="28"/>
          <w:lang w:val="uk-UA"/>
        </w:rPr>
      </w:pPr>
      <w:r w:rsidRPr="00081531">
        <w:rPr>
          <w:rFonts w:ascii="Times New Roman" w:hAnsi="Times New Roman" w:cs="Times New Roman"/>
          <w:color w:val="auto"/>
          <w:sz w:val="28"/>
          <w:szCs w:val="28"/>
          <w:lang w:val="uk-UA"/>
        </w:rPr>
        <w:t>денна форма навчання – 2 години;</w:t>
      </w:r>
    </w:p>
    <w:p w:rsidR="00922B28" w:rsidRPr="00081531" w:rsidRDefault="00922B28" w:rsidP="00922B28">
      <w:pPr>
        <w:pStyle w:val="a3"/>
        <w:spacing w:before="0" w:beforeAutospacing="0" w:after="0" w:afterAutospacing="0"/>
        <w:ind w:firstLine="567"/>
        <w:rPr>
          <w:rFonts w:ascii="Times New Roman" w:hAnsi="Times New Roman" w:cs="Times New Roman"/>
          <w:color w:val="auto"/>
          <w:sz w:val="28"/>
          <w:szCs w:val="28"/>
          <w:lang w:val="uk-UA"/>
        </w:rPr>
      </w:pPr>
      <w:r w:rsidRPr="00081531">
        <w:rPr>
          <w:rFonts w:ascii="Times New Roman" w:hAnsi="Times New Roman" w:cs="Times New Roman"/>
          <w:color w:val="auto"/>
          <w:sz w:val="28"/>
          <w:szCs w:val="28"/>
          <w:lang w:val="uk-UA"/>
        </w:rPr>
        <w:t>заочна форма навчання – самостійне вивчення.</w:t>
      </w:r>
    </w:p>
    <w:p w:rsidR="00922B28" w:rsidRDefault="00922B28" w:rsidP="00922B28">
      <w:pPr>
        <w:pStyle w:val="a3"/>
        <w:spacing w:before="0" w:beforeAutospacing="0" w:after="0" w:afterAutospacing="0"/>
        <w:ind w:firstLine="56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Місце проведення: навчальна аудиторія.</w:t>
      </w:r>
    </w:p>
    <w:p w:rsidR="00922B28" w:rsidRDefault="00922B28" w:rsidP="00A97B4F">
      <w:pPr>
        <w:spacing w:line="360" w:lineRule="auto"/>
        <w:ind w:firstLine="284"/>
        <w:jc w:val="both"/>
        <w:rPr>
          <w:sz w:val="28"/>
          <w:szCs w:val="28"/>
        </w:rPr>
      </w:pPr>
    </w:p>
    <w:p w:rsidR="00922B28" w:rsidRPr="00922B28" w:rsidRDefault="00922B28" w:rsidP="00A97B4F">
      <w:pPr>
        <w:spacing w:line="360" w:lineRule="auto"/>
        <w:ind w:firstLine="284"/>
        <w:jc w:val="both"/>
        <w:rPr>
          <w:b/>
          <w:sz w:val="28"/>
          <w:szCs w:val="28"/>
        </w:rPr>
      </w:pPr>
      <w:r w:rsidRPr="00922B28">
        <w:rPr>
          <w:b/>
          <w:sz w:val="28"/>
          <w:szCs w:val="28"/>
        </w:rPr>
        <w:t>Навчальні питання:</w:t>
      </w:r>
    </w:p>
    <w:p w:rsidR="00A97B4F" w:rsidRPr="001A2B80" w:rsidRDefault="00A97B4F" w:rsidP="00A97B4F">
      <w:pPr>
        <w:pStyle w:val="Default"/>
        <w:numPr>
          <w:ilvl w:val="0"/>
          <w:numId w:val="5"/>
        </w:numPr>
        <w:jc w:val="both"/>
        <w:rPr>
          <w:spacing w:val="-1"/>
          <w:sz w:val="28"/>
          <w:szCs w:val="28"/>
          <w:lang w:val="uk-UA"/>
        </w:rPr>
      </w:pPr>
      <w:r w:rsidRPr="001A2B80">
        <w:rPr>
          <w:spacing w:val="-1"/>
          <w:sz w:val="28"/>
          <w:szCs w:val="28"/>
          <w:lang w:val="uk-UA"/>
        </w:rPr>
        <w:t>Поняття та види інформації</w:t>
      </w:r>
    </w:p>
    <w:p w:rsidR="00A97B4F" w:rsidRPr="001A2B80" w:rsidRDefault="00A97B4F" w:rsidP="00A97B4F">
      <w:pPr>
        <w:pStyle w:val="Default"/>
        <w:numPr>
          <w:ilvl w:val="0"/>
          <w:numId w:val="5"/>
        </w:numPr>
        <w:jc w:val="both"/>
        <w:rPr>
          <w:spacing w:val="-1"/>
          <w:sz w:val="28"/>
          <w:szCs w:val="28"/>
          <w:lang w:val="uk-UA"/>
        </w:rPr>
      </w:pPr>
      <w:r w:rsidRPr="001A2B80">
        <w:rPr>
          <w:spacing w:val="-1"/>
          <w:sz w:val="28"/>
          <w:szCs w:val="28"/>
          <w:lang w:val="uk-UA"/>
        </w:rPr>
        <w:t>Поняття юридичного документа, його класифікація</w:t>
      </w:r>
    </w:p>
    <w:p w:rsidR="00A97B4F" w:rsidRPr="001A2B80" w:rsidRDefault="00A97B4F" w:rsidP="00A97B4F">
      <w:pPr>
        <w:pStyle w:val="Default"/>
        <w:numPr>
          <w:ilvl w:val="0"/>
          <w:numId w:val="5"/>
        </w:numPr>
        <w:jc w:val="both"/>
        <w:rPr>
          <w:spacing w:val="-1"/>
          <w:sz w:val="28"/>
          <w:szCs w:val="28"/>
          <w:lang w:val="uk-UA"/>
        </w:rPr>
      </w:pPr>
      <w:r w:rsidRPr="001A2B80">
        <w:rPr>
          <w:spacing w:val="-1"/>
          <w:sz w:val="28"/>
          <w:szCs w:val="28"/>
          <w:lang w:val="uk-UA"/>
        </w:rPr>
        <w:t>Лінгвістичні особливості юридичних документів</w:t>
      </w:r>
    </w:p>
    <w:p w:rsidR="00A97B4F" w:rsidRPr="006F3BC4" w:rsidRDefault="00A97B4F" w:rsidP="00A97B4F">
      <w:pPr>
        <w:pStyle w:val="Default"/>
        <w:numPr>
          <w:ilvl w:val="0"/>
          <w:numId w:val="5"/>
        </w:numPr>
        <w:jc w:val="both"/>
        <w:rPr>
          <w:spacing w:val="-1"/>
          <w:sz w:val="28"/>
          <w:szCs w:val="28"/>
        </w:rPr>
      </w:pPr>
      <w:r w:rsidRPr="001A2B80">
        <w:rPr>
          <w:spacing w:val="-1"/>
          <w:sz w:val="28"/>
          <w:szCs w:val="28"/>
          <w:lang w:val="uk-UA"/>
        </w:rPr>
        <w:t>Реквізит як обов`язковий складовий елемент документа</w:t>
      </w:r>
      <w:r w:rsidRPr="001A2B80">
        <w:rPr>
          <w:spacing w:val="-1"/>
          <w:sz w:val="28"/>
          <w:szCs w:val="28"/>
        </w:rPr>
        <w:t xml:space="preserve"> </w:t>
      </w:r>
    </w:p>
    <w:p w:rsidR="00D12CE4" w:rsidRDefault="00D12CE4" w:rsidP="00D12CE4">
      <w:pPr>
        <w:pStyle w:val="Default"/>
        <w:numPr>
          <w:ilvl w:val="0"/>
          <w:numId w:val="5"/>
        </w:numPr>
        <w:jc w:val="center"/>
        <w:rPr>
          <w:b/>
          <w:bCs/>
          <w:i/>
          <w:iCs/>
          <w:sz w:val="28"/>
          <w:szCs w:val="28"/>
          <w:lang w:val="uk-UA"/>
        </w:rPr>
      </w:pPr>
      <w:r>
        <w:rPr>
          <w:b/>
          <w:bCs/>
          <w:i/>
          <w:iCs/>
          <w:sz w:val="28"/>
          <w:szCs w:val="28"/>
          <w:lang w:val="uk-UA"/>
        </w:rPr>
        <w:t>Література:</w:t>
      </w:r>
    </w:p>
    <w:p w:rsidR="00D12CE4" w:rsidRPr="00D12CE4" w:rsidRDefault="00D12CE4" w:rsidP="00D12CE4">
      <w:pPr>
        <w:pStyle w:val="a8"/>
        <w:numPr>
          <w:ilvl w:val="0"/>
          <w:numId w:val="5"/>
        </w:numPr>
        <w:jc w:val="both"/>
        <w:rPr>
          <w:rFonts w:cs="Times New Roman"/>
          <w:sz w:val="28"/>
          <w:szCs w:val="28"/>
        </w:rPr>
      </w:pPr>
      <w:r w:rsidRPr="00D12CE4">
        <w:rPr>
          <w:rFonts w:cs="Times New Roman"/>
          <w:b/>
          <w:bCs/>
          <w:sz w:val="28"/>
          <w:szCs w:val="28"/>
        </w:rPr>
        <w:t>Шутак І.Д., Онищук І.І.</w:t>
      </w:r>
      <w:r w:rsidRPr="00D12CE4">
        <w:rPr>
          <w:rFonts w:cs="Times New Roman"/>
          <w:sz w:val="28"/>
          <w:szCs w:val="28"/>
        </w:rPr>
        <w:t xml:space="preserve"> Юридична техніка : навч. посібн. для вищих навчальних закладів. Івано-Франківськ, 2013. 496 с.</w:t>
      </w:r>
    </w:p>
    <w:p w:rsidR="00D12CE4" w:rsidRPr="00D12CE4" w:rsidRDefault="00D12CE4" w:rsidP="00D12CE4">
      <w:pPr>
        <w:pStyle w:val="a8"/>
        <w:numPr>
          <w:ilvl w:val="0"/>
          <w:numId w:val="5"/>
        </w:numPr>
        <w:jc w:val="both"/>
        <w:rPr>
          <w:rFonts w:cs="Times New Roman"/>
          <w:sz w:val="28"/>
          <w:szCs w:val="28"/>
        </w:rPr>
      </w:pPr>
      <w:r w:rsidRPr="00D12CE4">
        <w:rPr>
          <w:rFonts w:cs="Times New Roman"/>
          <w:b/>
          <w:bCs/>
          <w:sz w:val="28"/>
          <w:szCs w:val="28"/>
        </w:rPr>
        <w:t>Красницька А. В.</w:t>
      </w:r>
      <w:r w:rsidRPr="00D12CE4">
        <w:rPr>
          <w:rFonts w:cs="Times New Roman"/>
          <w:sz w:val="28"/>
          <w:szCs w:val="28"/>
        </w:rPr>
        <w:t xml:space="preserve"> Юридичні документи: техніка складання, оформлення та редагування : посібник / А. В. Красницька. – 2-ге вид., доповн. і переробл. – К. :Парламентське вид-во, 2006. – 537 с. </w:t>
      </w:r>
    </w:p>
    <w:p w:rsidR="00D12CE4" w:rsidRPr="00D12CE4" w:rsidRDefault="00D12CE4" w:rsidP="00D12CE4">
      <w:pPr>
        <w:pStyle w:val="a8"/>
        <w:numPr>
          <w:ilvl w:val="0"/>
          <w:numId w:val="5"/>
        </w:numPr>
        <w:jc w:val="both"/>
        <w:rPr>
          <w:rFonts w:cs="Times New Roman"/>
          <w:sz w:val="28"/>
          <w:szCs w:val="28"/>
          <w:lang w:val="ru-RU"/>
        </w:rPr>
      </w:pPr>
      <w:r w:rsidRPr="00D12CE4">
        <w:rPr>
          <w:rFonts w:cs="Times New Roman"/>
          <w:b/>
          <w:bCs/>
          <w:sz w:val="28"/>
          <w:szCs w:val="28"/>
          <w:lang w:val="ru-RU"/>
        </w:rPr>
        <w:t>ДСТУ 4163-2003</w:t>
      </w:r>
      <w:r w:rsidRPr="00D12CE4">
        <w:rPr>
          <w:rFonts w:cs="Times New Roman"/>
          <w:sz w:val="28"/>
          <w:szCs w:val="28"/>
          <w:lang w:val="ru-RU"/>
        </w:rPr>
        <w:t xml:space="preserve">. Державна уніфікована система документації. Уніфікована система </w:t>
      </w:r>
      <w:r w:rsidRPr="00D12CE4">
        <w:rPr>
          <w:rFonts w:cs="Times New Roman"/>
          <w:sz w:val="28"/>
          <w:szCs w:val="28"/>
        </w:rPr>
        <w:t>організаційно-розпорядчої документації. Вимоги до оформлювання документів. Вид</w:t>
      </w:r>
      <w:proofErr w:type="gramStart"/>
      <w:r w:rsidRPr="00D12CE4">
        <w:rPr>
          <w:rFonts w:cs="Times New Roman"/>
          <w:sz w:val="28"/>
          <w:szCs w:val="28"/>
        </w:rPr>
        <w:t>.</w:t>
      </w:r>
      <w:proofErr w:type="gramEnd"/>
      <w:r w:rsidRPr="00D12CE4">
        <w:rPr>
          <w:rFonts w:cs="Times New Roman"/>
          <w:sz w:val="28"/>
          <w:szCs w:val="28"/>
        </w:rPr>
        <w:t xml:space="preserve"> </w:t>
      </w:r>
      <w:proofErr w:type="gramStart"/>
      <w:r w:rsidRPr="00D12CE4">
        <w:rPr>
          <w:rFonts w:cs="Times New Roman"/>
          <w:sz w:val="28"/>
          <w:szCs w:val="28"/>
        </w:rPr>
        <w:t>о</w:t>
      </w:r>
      <w:proofErr w:type="gramEnd"/>
      <w:r w:rsidRPr="00D12CE4">
        <w:rPr>
          <w:rFonts w:cs="Times New Roman"/>
          <w:sz w:val="28"/>
          <w:szCs w:val="28"/>
        </w:rPr>
        <w:t>ф. – (Чинний від 01.09.2003). – К.</w:t>
      </w:r>
      <w:r w:rsidRPr="00D12CE4">
        <w:rPr>
          <w:rFonts w:cs="Times New Roman"/>
          <w:sz w:val="28"/>
          <w:szCs w:val="28"/>
          <w:lang w:val="ru-RU"/>
        </w:rPr>
        <w:t xml:space="preserve"> : Держспоживстандарт, 2003. – 21 c. </w:t>
      </w:r>
    </w:p>
    <w:p w:rsidR="00D12CE4" w:rsidRPr="00D12CE4" w:rsidRDefault="00D12CE4" w:rsidP="00D12CE4">
      <w:pPr>
        <w:pStyle w:val="a8"/>
        <w:numPr>
          <w:ilvl w:val="0"/>
          <w:numId w:val="5"/>
        </w:numPr>
        <w:jc w:val="both"/>
        <w:rPr>
          <w:rFonts w:cs="Times New Roman"/>
          <w:sz w:val="28"/>
          <w:szCs w:val="28"/>
          <w:lang w:val="ru-RU"/>
        </w:rPr>
      </w:pPr>
      <w:r w:rsidRPr="00D12CE4">
        <w:rPr>
          <w:rFonts w:cs="Times New Roman"/>
          <w:b/>
          <w:bCs/>
          <w:sz w:val="28"/>
          <w:szCs w:val="28"/>
          <w:lang w:val="ru-RU"/>
        </w:rPr>
        <w:t>ДСТУ 2732-2004</w:t>
      </w:r>
      <w:r w:rsidRPr="00D12CE4">
        <w:rPr>
          <w:rFonts w:cs="Times New Roman"/>
          <w:sz w:val="28"/>
          <w:szCs w:val="28"/>
          <w:lang w:val="ru-RU"/>
        </w:rPr>
        <w:t xml:space="preserve">. Державний стандарт України. Діловодство й </w:t>
      </w:r>
      <w:proofErr w:type="gramStart"/>
      <w:r w:rsidRPr="00D12CE4">
        <w:rPr>
          <w:rFonts w:cs="Times New Roman"/>
          <w:sz w:val="28"/>
          <w:szCs w:val="28"/>
          <w:lang w:val="ru-RU"/>
        </w:rPr>
        <w:t>арх</w:t>
      </w:r>
      <w:proofErr w:type="gramEnd"/>
      <w:r w:rsidRPr="00D12CE4">
        <w:rPr>
          <w:rFonts w:cs="Times New Roman"/>
          <w:sz w:val="28"/>
          <w:szCs w:val="28"/>
          <w:lang w:val="ru-RU"/>
        </w:rPr>
        <w:t>івна справа. Терміни та визначення понять. Вид</w:t>
      </w:r>
      <w:proofErr w:type="gramStart"/>
      <w:r w:rsidRPr="00D12CE4">
        <w:rPr>
          <w:rFonts w:cs="Times New Roman"/>
          <w:sz w:val="28"/>
          <w:szCs w:val="28"/>
          <w:lang w:val="ru-RU"/>
        </w:rPr>
        <w:t>.</w:t>
      </w:r>
      <w:proofErr w:type="gramEnd"/>
      <w:r w:rsidRPr="00D12CE4">
        <w:rPr>
          <w:rFonts w:cs="Times New Roman"/>
          <w:sz w:val="28"/>
          <w:szCs w:val="28"/>
          <w:lang w:val="ru-RU"/>
        </w:rPr>
        <w:t xml:space="preserve"> </w:t>
      </w:r>
      <w:proofErr w:type="gramStart"/>
      <w:r w:rsidRPr="00D12CE4">
        <w:rPr>
          <w:rFonts w:cs="Times New Roman"/>
          <w:sz w:val="28"/>
          <w:szCs w:val="28"/>
          <w:lang w:val="ru-RU"/>
        </w:rPr>
        <w:t>о</w:t>
      </w:r>
      <w:proofErr w:type="gramEnd"/>
      <w:r w:rsidRPr="00D12CE4">
        <w:rPr>
          <w:rFonts w:cs="Times New Roman"/>
          <w:sz w:val="28"/>
          <w:szCs w:val="28"/>
          <w:lang w:val="ru-RU"/>
        </w:rPr>
        <w:t>ф. – (Чинний від 01.07.2005). – К.</w:t>
      </w:r>
      <w:proofErr w:type="gramStart"/>
      <w:r w:rsidRPr="00D12CE4">
        <w:rPr>
          <w:rFonts w:cs="Times New Roman"/>
          <w:sz w:val="28"/>
          <w:szCs w:val="28"/>
          <w:lang w:val="ru-RU"/>
        </w:rPr>
        <w:t xml:space="preserve"> :</w:t>
      </w:r>
      <w:proofErr w:type="gramEnd"/>
      <w:r w:rsidRPr="00D12CE4">
        <w:rPr>
          <w:rFonts w:cs="Times New Roman"/>
          <w:sz w:val="28"/>
          <w:szCs w:val="28"/>
          <w:lang w:val="ru-RU"/>
        </w:rPr>
        <w:t xml:space="preserve"> Держстандарт України, 2005. – 24 c. </w:t>
      </w:r>
    </w:p>
    <w:p w:rsidR="00D12CE4" w:rsidRPr="00D12CE4" w:rsidRDefault="00D12CE4" w:rsidP="00D12CE4">
      <w:pPr>
        <w:pStyle w:val="a8"/>
        <w:numPr>
          <w:ilvl w:val="0"/>
          <w:numId w:val="5"/>
        </w:numPr>
        <w:jc w:val="both"/>
        <w:rPr>
          <w:rFonts w:cs="Times New Roman"/>
          <w:sz w:val="28"/>
          <w:szCs w:val="28"/>
          <w:lang w:val="ru-RU"/>
        </w:rPr>
      </w:pPr>
      <w:r w:rsidRPr="00D12CE4">
        <w:rPr>
          <w:rFonts w:cs="Times New Roman"/>
          <w:b/>
          <w:bCs/>
          <w:sz w:val="28"/>
          <w:szCs w:val="28"/>
          <w:lang w:val="ru-RU"/>
        </w:rPr>
        <w:t>ДСТУ 3582:2013</w:t>
      </w:r>
      <w:r w:rsidRPr="00D12CE4">
        <w:rPr>
          <w:rFonts w:cs="Times New Roman"/>
          <w:sz w:val="28"/>
          <w:szCs w:val="28"/>
          <w:lang w:val="ru-RU"/>
        </w:rPr>
        <w:t xml:space="preserve"> Державний стандарт України</w:t>
      </w:r>
      <w:proofErr w:type="gramStart"/>
      <w:r w:rsidRPr="00D12CE4">
        <w:rPr>
          <w:rFonts w:cs="Times New Roman"/>
          <w:sz w:val="28"/>
          <w:szCs w:val="28"/>
          <w:lang w:val="ru-RU"/>
        </w:rPr>
        <w:t>.</w:t>
      </w:r>
      <w:proofErr w:type="gramEnd"/>
      <w:r w:rsidRPr="00D12CE4">
        <w:rPr>
          <w:rFonts w:cs="Times New Roman"/>
          <w:sz w:val="28"/>
          <w:szCs w:val="28"/>
          <w:lang w:val="ru-RU"/>
        </w:rPr>
        <w:t xml:space="preserve"> І</w:t>
      </w:r>
      <w:proofErr w:type="gramStart"/>
      <w:r w:rsidRPr="00D12CE4">
        <w:rPr>
          <w:rFonts w:cs="Times New Roman"/>
          <w:sz w:val="28"/>
          <w:szCs w:val="28"/>
          <w:lang w:val="ru-RU"/>
        </w:rPr>
        <w:t>н</w:t>
      </w:r>
      <w:proofErr w:type="gramEnd"/>
      <w:r w:rsidRPr="00D12CE4">
        <w:rPr>
          <w:rFonts w:cs="Times New Roman"/>
          <w:sz w:val="28"/>
          <w:szCs w:val="28"/>
          <w:lang w:val="ru-RU"/>
        </w:rPr>
        <w:t>формація та документація. Бібліографічний опис. Скорочення слів і словосполучень українською мовою. Київ. Мінекономрозвитку України.  2014 .</w:t>
      </w:r>
    </w:p>
    <w:p w:rsidR="00D12CE4" w:rsidRPr="00D12CE4" w:rsidRDefault="00D12CE4" w:rsidP="00D12CE4">
      <w:pPr>
        <w:pStyle w:val="a8"/>
        <w:numPr>
          <w:ilvl w:val="0"/>
          <w:numId w:val="5"/>
        </w:numPr>
        <w:jc w:val="both"/>
        <w:rPr>
          <w:rFonts w:cs="Times New Roman"/>
          <w:sz w:val="28"/>
          <w:szCs w:val="28"/>
          <w:lang w:val="ru-RU"/>
        </w:rPr>
      </w:pPr>
      <w:r w:rsidRPr="00D12CE4">
        <w:rPr>
          <w:rFonts w:cs="Times New Roman"/>
          <w:sz w:val="28"/>
          <w:szCs w:val="28"/>
          <w:lang w:val="ru-RU"/>
        </w:rPr>
        <w:t>Український Правопис. Схвалено Кабінетом Міні</w:t>
      </w:r>
      <w:proofErr w:type="gramStart"/>
      <w:r w:rsidRPr="00D12CE4">
        <w:rPr>
          <w:rFonts w:cs="Times New Roman"/>
          <w:sz w:val="28"/>
          <w:szCs w:val="28"/>
          <w:lang w:val="ru-RU"/>
        </w:rPr>
        <w:t>стр</w:t>
      </w:r>
      <w:proofErr w:type="gramEnd"/>
      <w:r w:rsidRPr="00D12CE4">
        <w:rPr>
          <w:rFonts w:cs="Times New Roman"/>
          <w:sz w:val="28"/>
          <w:szCs w:val="28"/>
          <w:lang w:val="ru-RU"/>
        </w:rPr>
        <w:t>ів України (Постанова № 437 від 22 травня 2019 р.).</w:t>
      </w:r>
    </w:p>
    <w:p w:rsidR="00D12CE4" w:rsidRPr="00874A7B" w:rsidRDefault="00D12CE4" w:rsidP="00D12CE4">
      <w:pPr>
        <w:pStyle w:val="a8"/>
        <w:numPr>
          <w:ilvl w:val="0"/>
          <w:numId w:val="5"/>
        </w:numPr>
        <w:jc w:val="both"/>
        <w:rPr>
          <w:rFonts w:cs="Times New Roman"/>
          <w:sz w:val="28"/>
          <w:szCs w:val="28"/>
          <w:lang w:val="ru-RU"/>
        </w:rPr>
      </w:pPr>
      <w:r w:rsidRPr="00D12CE4">
        <w:rPr>
          <w:rFonts w:cs="Times New Roman"/>
          <w:sz w:val="28"/>
          <w:szCs w:val="28"/>
        </w:rPr>
        <w:t xml:space="preserve">Конституція України. </w:t>
      </w:r>
      <w:r w:rsidRPr="00D12CE4">
        <w:rPr>
          <w:rFonts w:cs="Times New Roman"/>
          <w:sz w:val="28"/>
          <w:szCs w:val="28"/>
          <w:lang w:val="en-US"/>
        </w:rPr>
        <w:t>URL</w:t>
      </w:r>
      <w:r w:rsidRPr="00874A7B">
        <w:rPr>
          <w:rFonts w:cs="Times New Roman"/>
          <w:sz w:val="28"/>
          <w:szCs w:val="28"/>
          <w:lang w:val="ru-RU"/>
        </w:rPr>
        <w:t xml:space="preserve">: </w:t>
      </w:r>
      <w:r w:rsidRPr="00D12CE4">
        <w:rPr>
          <w:rFonts w:cs="Times New Roman"/>
          <w:sz w:val="28"/>
          <w:szCs w:val="28"/>
          <w:lang w:val="en-US"/>
        </w:rPr>
        <w:t>https</w:t>
      </w:r>
      <w:r w:rsidRPr="00874A7B">
        <w:rPr>
          <w:rFonts w:cs="Times New Roman"/>
          <w:sz w:val="28"/>
          <w:szCs w:val="28"/>
          <w:lang w:val="ru-RU"/>
        </w:rPr>
        <w:t>://</w:t>
      </w:r>
      <w:r w:rsidRPr="00D12CE4">
        <w:rPr>
          <w:rFonts w:cs="Times New Roman"/>
          <w:sz w:val="28"/>
          <w:szCs w:val="28"/>
          <w:lang w:val="en-US"/>
        </w:rPr>
        <w:t>zakon</w:t>
      </w:r>
      <w:r w:rsidRPr="00874A7B">
        <w:rPr>
          <w:rFonts w:cs="Times New Roman"/>
          <w:sz w:val="28"/>
          <w:szCs w:val="28"/>
          <w:lang w:val="ru-RU"/>
        </w:rPr>
        <w:t>.</w:t>
      </w:r>
      <w:r w:rsidRPr="00D12CE4">
        <w:rPr>
          <w:rFonts w:cs="Times New Roman"/>
          <w:sz w:val="28"/>
          <w:szCs w:val="28"/>
          <w:lang w:val="en-US"/>
        </w:rPr>
        <w:t>rada</w:t>
      </w:r>
      <w:r w:rsidRPr="00874A7B">
        <w:rPr>
          <w:rFonts w:cs="Times New Roman"/>
          <w:sz w:val="28"/>
          <w:szCs w:val="28"/>
          <w:lang w:val="ru-RU"/>
        </w:rPr>
        <w:t>.</w:t>
      </w:r>
      <w:r w:rsidRPr="00D12CE4">
        <w:rPr>
          <w:rFonts w:cs="Times New Roman"/>
          <w:sz w:val="28"/>
          <w:szCs w:val="28"/>
          <w:lang w:val="en-US"/>
        </w:rPr>
        <w:t>gov</w:t>
      </w:r>
      <w:r w:rsidRPr="00874A7B">
        <w:rPr>
          <w:rFonts w:cs="Times New Roman"/>
          <w:sz w:val="28"/>
          <w:szCs w:val="28"/>
          <w:lang w:val="ru-RU"/>
        </w:rPr>
        <w:t>.</w:t>
      </w:r>
      <w:r w:rsidRPr="00D12CE4">
        <w:rPr>
          <w:rFonts w:cs="Times New Roman"/>
          <w:sz w:val="28"/>
          <w:szCs w:val="28"/>
          <w:lang w:val="en-US"/>
        </w:rPr>
        <w:t>ua</w:t>
      </w:r>
      <w:r w:rsidRPr="00874A7B">
        <w:rPr>
          <w:rFonts w:cs="Times New Roman"/>
          <w:sz w:val="28"/>
          <w:szCs w:val="28"/>
          <w:lang w:val="ru-RU"/>
        </w:rPr>
        <w:t>/</w:t>
      </w:r>
      <w:r w:rsidRPr="00D12CE4">
        <w:rPr>
          <w:rFonts w:cs="Times New Roman"/>
          <w:sz w:val="28"/>
          <w:szCs w:val="28"/>
          <w:lang w:val="en-US"/>
        </w:rPr>
        <w:t>laws</w:t>
      </w:r>
      <w:r w:rsidRPr="00874A7B">
        <w:rPr>
          <w:rFonts w:cs="Times New Roman"/>
          <w:sz w:val="28"/>
          <w:szCs w:val="28"/>
          <w:lang w:val="ru-RU"/>
        </w:rPr>
        <w:t>/</w:t>
      </w:r>
      <w:r w:rsidRPr="00D12CE4">
        <w:rPr>
          <w:rFonts w:cs="Times New Roman"/>
          <w:sz w:val="28"/>
          <w:szCs w:val="28"/>
          <w:lang w:val="en-US"/>
        </w:rPr>
        <w:t>show</w:t>
      </w:r>
      <w:r w:rsidRPr="00874A7B">
        <w:rPr>
          <w:rFonts w:cs="Times New Roman"/>
          <w:sz w:val="28"/>
          <w:szCs w:val="28"/>
          <w:lang w:val="ru-RU"/>
        </w:rPr>
        <w:t>/254%</w:t>
      </w:r>
      <w:r w:rsidRPr="00D12CE4">
        <w:rPr>
          <w:rFonts w:cs="Times New Roman"/>
          <w:sz w:val="28"/>
          <w:szCs w:val="28"/>
          <w:lang w:val="en-US"/>
        </w:rPr>
        <w:t>D</w:t>
      </w:r>
      <w:r w:rsidRPr="00874A7B">
        <w:rPr>
          <w:rFonts w:cs="Times New Roman"/>
          <w:sz w:val="28"/>
          <w:szCs w:val="28"/>
          <w:lang w:val="ru-RU"/>
        </w:rPr>
        <w:t xml:space="preserve">0% </w:t>
      </w:r>
      <w:r w:rsidRPr="00D12CE4">
        <w:rPr>
          <w:rFonts w:cs="Times New Roman"/>
          <w:sz w:val="28"/>
          <w:szCs w:val="28"/>
          <w:lang w:val="en-US"/>
        </w:rPr>
        <w:t>BA</w:t>
      </w:r>
      <w:r w:rsidRPr="00874A7B">
        <w:rPr>
          <w:rFonts w:cs="Times New Roman"/>
          <w:sz w:val="28"/>
          <w:szCs w:val="28"/>
          <w:lang w:val="ru-RU"/>
        </w:rPr>
        <w:t>/96-%</w:t>
      </w:r>
      <w:r w:rsidRPr="00D12CE4">
        <w:rPr>
          <w:rFonts w:cs="Times New Roman"/>
          <w:sz w:val="28"/>
          <w:szCs w:val="28"/>
          <w:lang w:val="en-US"/>
        </w:rPr>
        <w:t>D</w:t>
      </w:r>
      <w:r w:rsidRPr="00874A7B">
        <w:rPr>
          <w:rFonts w:cs="Times New Roman"/>
          <w:sz w:val="28"/>
          <w:szCs w:val="28"/>
          <w:lang w:val="ru-RU"/>
        </w:rPr>
        <w:t>0%</w:t>
      </w:r>
      <w:r w:rsidRPr="00D12CE4">
        <w:rPr>
          <w:rFonts w:cs="Times New Roman"/>
          <w:sz w:val="28"/>
          <w:szCs w:val="28"/>
          <w:lang w:val="en-US"/>
        </w:rPr>
        <w:t>B</w:t>
      </w:r>
      <w:r w:rsidRPr="00874A7B">
        <w:rPr>
          <w:rFonts w:cs="Times New Roman"/>
          <w:sz w:val="28"/>
          <w:szCs w:val="28"/>
          <w:lang w:val="ru-RU"/>
        </w:rPr>
        <w:t>2%</w:t>
      </w:r>
      <w:r w:rsidRPr="00D12CE4">
        <w:rPr>
          <w:rFonts w:cs="Times New Roman"/>
          <w:sz w:val="28"/>
          <w:szCs w:val="28"/>
          <w:lang w:val="en-US"/>
        </w:rPr>
        <w:t>D</w:t>
      </w:r>
      <w:r w:rsidRPr="00874A7B">
        <w:rPr>
          <w:rFonts w:cs="Times New Roman"/>
          <w:sz w:val="28"/>
          <w:szCs w:val="28"/>
          <w:lang w:val="ru-RU"/>
        </w:rPr>
        <w:t>1%80#</w:t>
      </w:r>
      <w:r w:rsidRPr="00D12CE4">
        <w:rPr>
          <w:rFonts w:cs="Times New Roman"/>
          <w:sz w:val="28"/>
          <w:szCs w:val="28"/>
          <w:lang w:val="en-US"/>
        </w:rPr>
        <w:t>n</w:t>
      </w:r>
      <w:r w:rsidRPr="00874A7B">
        <w:rPr>
          <w:rFonts w:cs="Times New Roman"/>
          <w:sz w:val="28"/>
          <w:szCs w:val="28"/>
          <w:lang w:val="ru-RU"/>
        </w:rPr>
        <w:t>4941</w:t>
      </w:r>
    </w:p>
    <w:p w:rsidR="00D12CE4" w:rsidRPr="00D12CE4" w:rsidRDefault="00D12CE4" w:rsidP="00D12CE4">
      <w:pPr>
        <w:pStyle w:val="a8"/>
        <w:numPr>
          <w:ilvl w:val="0"/>
          <w:numId w:val="5"/>
        </w:numPr>
        <w:jc w:val="both"/>
        <w:rPr>
          <w:rFonts w:cs="Times New Roman"/>
          <w:sz w:val="28"/>
          <w:szCs w:val="28"/>
        </w:rPr>
      </w:pPr>
      <w:r w:rsidRPr="00D12CE4">
        <w:rPr>
          <w:rFonts w:cs="Times New Roman"/>
          <w:sz w:val="28"/>
          <w:szCs w:val="28"/>
        </w:rPr>
        <w:t xml:space="preserve">Закон України "Про звернення громадян". </w:t>
      </w:r>
      <w:r w:rsidRPr="00D12CE4">
        <w:rPr>
          <w:rFonts w:cs="Times New Roman"/>
          <w:sz w:val="28"/>
          <w:szCs w:val="28"/>
          <w:lang w:val="en-US"/>
        </w:rPr>
        <w:t>URL</w:t>
      </w:r>
      <w:r w:rsidRPr="00D12CE4">
        <w:rPr>
          <w:rFonts w:cs="Times New Roman"/>
          <w:sz w:val="28"/>
          <w:szCs w:val="28"/>
        </w:rPr>
        <w:t xml:space="preserve">: </w:t>
      </w:r>
      <w:r w:rsidRPr="00D12CE4">
        <w:rPr>
          <w:rFonts w:cs="Times New Roman"/>
          <w:sz w:val="28"/>
          <w:szCs w:val="28"/>
          <w:lang w:val="en-US"/>
        </w:rPr>
        <w:t>ttps</w:t>
      </w:r>
      <w:r w:rsidRPr="00D12CE4">
        <w:rPr>
          <w:rFonts w:cs="Times New Roman"/>
          <w:sz w:val="28"/>
          <w:szCs w:val="28"/>
        </w:rPr>
        <w:t>://</w:t>
      </w:r>
      <w:r w:rsidRPr="00D12CE4">
        <w:rPr>
          <w:rFonts w:cs="Times New Roman"/>
          <w:sz w:val="28"/>
          <w:szCs w:val="28"/>
          <w:lang w:val="en-US"/>
        </w:rPr>
        <w:t>zakon</w:t>
      </w:r>
      <w:r w:rsidRPr="00D12CE4">
        <w:rPr>
          <w:rFonts w:cs="Times New Roman"/>
          <w:sz w:val="28"/>
          <w:szCs w:val="28"/>
        </w:rPr>
        <w:t>.</w:t>
      </w:r>
      <w:r w:rsidRPr="00D12CE4">
        <w:rPr>
          <w:rFonts w:cs="Times New Roman"/>
          <w:sz w:val="28"/>
          <w:szCs w:val="28"/>
          <w:lang w:val="en-US"/>
        </w:rPr>
        <w:t>rada</w:t>
      </w:r>
      <w:r w:rsidRPr="00D12CE4">
        <w:rPr>
          <w:rFonts w:cs="Times New Roman"/>
          <w:sz w:val="28"/>
          <w:szCs w:val="28"/>
        </w:rPr>
        <w:t>.</w:t>
      </w:r>
      <w:r w:rsidRPr="00D12CE4">
        <w:rPr>
          <w:rFonts w:cs="Times New Roman"/>
          <w:sz w:val="28"/>
          <w:szCs w:val="28"/>
          <w:lang w:val="en-US"/>
        </w:rPr>
        <w:t>gov</w:t>
      </w:r>
      <w:r w:rsidRPr="00D12CE4">
        <w:rPr>
          <w:rFonts w:cs="Times New Roman"/>
          <w:sz w:val="28"/>
          <w:szCs w:val="28"/>
        </w:rPr>
        <w:t>.</w:t>
      </w:r>
      <w:r w:rsidRPr="00D12CE4">
        <w:rPr>
          <w:rFonts w:cs="Times New Roman"/>
          <w:sz w:val="28"/>
          <w:szCs w:val="28"/>
          <w:lang w:val="en-US"/>
        </w:rPr>
        <w:t>ua</w:t>
      </w:r>
    </w:p>
    <w:p w:rsidR="008714C3" w:rsidRPr="00D12CE4" w:rsidRDefault="008714C3" w:rsidP="00D12CE4">
      <w:pPr>
        <w:pStyle w:val="a8"/>
        <w:numPr>
          <w:ilvl w:val="0"/>
          <w:numId w:val="5"/>
        </w:numPr>
        <w:jc w:val="both"/>
        <w:rPr>
          <w:rFonts w:cs="Times New Roman"/>
          <w:sz w:val="28"/>
          <w:szCs w:val="28"/>
          <w:lang w:val="en-US"/>
        </w:rPr>
      </w:pPr>
      <w:r w:rsidRPr="00D12CE4">
        <w:rPr>
          <w:rFonts w:cs="Times New Roman"/>
          <w:sz w:val="28"/>
          <w:szCs w:val="28"/>
        </w:rPr>
        <w:t>Про пресу та інші засоби масової інформації Закон від 12.06.1990 № 1552-I</w:t>
      </w:r>
      <w:r w:rsidR="00D12CE4">
        <w:rPr>
          <w:rFonts w:cs="Times New Roman"/>
          <w:sz w:val="28"/>
          <w:szCs w:val="28"/>
        </w:rPr>
        <w:t>.</w:t>
      </w:r>
      <w:r w:rsidR="00D12CE4" w:rsidRPr="00D12CE4">
        <w:rPr>
          <w:rFonts w:cs="Times New Roman"/>
          <w:sz w:val="28"/>
          <w:szCs w:val="28"/>
          <w:lang w:val="ru-RU"/>
        </w:rPr>
        <w:t xml:space="preserve"> </w:t>
      </w:r>
      <w:r w:rsidR="00D12CE4" w:rsidRPr="00D12CE4">
        <w:rPr>
          <w:rFonts w:cs="Times New Roman"/>
          <w:sz w:val="28"/>
          <w:szCs w:val="28"/>
          <w:lang w:val="en-US"/>
        </w:rPr>
        <w:t>URL: https://zakon.rada.gov.ua</w:t>
      </w:r>
    </w:p>
    <w:p w:rsidR="008714C3" w:rsidRPr="00754FE7" w:rsidRDefault="008714C3" w:rsidP="00D12CE4">
      <w:pPr>
        <w:pStyle w:val="a8"/>
        <w:numPr>
          <w:ilvl w:val="0"/>
          <w:numId w:val="5"/>
        </w:numPr>
        <w:jc w:val="both"/>
        <w:rPr>
          <w:rFonts w:cs="Times New Roman"/>
          <w:sz w:val="28"/>
          <w:szCs w:val="28"/>
          <w:lang w:val="sv-SE"/>
        </w:rPr>
      </w:pPr>
      <w:r w:rsidRPr="00D12CE4">
        <w:rPr>
          <w:rFonts w:cs="Times New Roman"/>
          <w:sz w:val="28"/>
          <w:szCs w:val="28"/>
        </w:rPr>
        <w:t>Про інформацію Закон України від 02.10.1992 № 2657-XII</w:t>
      </w:r>
      <w:r w:rsidR="00D12CE4">
        <w:rPr>
          <w:rFonts w:cs="Times New Roman"/>
          <w:sz w:val="28"/>
          <w:szCs w:val="28"/>
        </w:rPr>
        <w:t xml:space="preserve">. </w:t>
      </w:r>
      <w:r w:rsidR="00D12CE4" w:rsidRPr="00754FE7">
        <w:rPr>
          <w:rFonts w:cs="Times New Roman"/>
          <w:sz w:val="28"/>
          <w:szCs w:val="28"/>
          <w:lang w:val="sv-SE"/>
        </w:rPr>
        <w:t xml:space="preserve">URL: </w:t>
      </w:r>
      <w:r w:rsidR="00D12CE4" w:rsidRPr="00754FE7">
        <w:rPr>
          <w:rFonts w:cs="Times New Roman"/>
          <w:sz w:val="28"/>
          <w:szCs w:val="28"/>
          <w:lang w:val="sv-SE"/>
        </w:rPr>
        <w:lastRenderedPageBreak/>
        <w:t>https://zakon.rada.gov.ua</w:t>
      </w:r>
    </w:p>
    <w:p w:rsidR="008714C3" w:rsidRPr="00D12CE4" w:rsidRDefault="008714C3" w:rsidP="00D12CE4">
      <w:pPr>
        <w:pStyle w:val="a8"/>
        <w:numPr>
          <w:ilvl w:val="0"/>
          <w:numId w:val="5"/>
        </w:numPr>
        <w:jc w:val="both"/>
        <w:rPr>
          <w:rFonts w:cs="Times New Roman"/>
          <w:sz w:val="28"/>
          <w:szCs w:val="28"/>
          <w:lang w:val="en-US"/>
        </w:rPr>
      </w:pPr>
      <w:r w:rsidRPr="00D12CE4">
        <w:rPr>
          <w:rFonts w:cs="Times New Roman"/>
          <w:sz w:val="28"/>
          <w:szCs w:val="28"/>
        </w:rPr>
        <w:t>Про друковані засоби масової інформації (пресу) в Україні Закон України від 16.11.1992 № 2782-XII</w:t>
      </w:r>
      <w:r w:rsidR="00D12CE4">
        <w:rPr>
          <w:rFonts w:cs="Times New Roman"/>
          <w:sz w:val="28"/>
          <w:szCs w:val="28"/>
        </w:rPr>
        <w:t>.</w:t>
      </w:r>
      <w:r w:rsidR="00D12CE4" w:rsidRPr="00D12CE4">
        <w:rPr>
          <w:rFonts w:cs="Times New Roman"/>
          <w:sz w:val="28"/>
          <w:szCs w:val="28"/>
          <w:lang w:val="ru-RU"/>
        </w:rPr>
        <w:t xml:space="preserve"> </w:t>
      </w:r>
      <w:r w:rsidR="00D12CE4" w:rsidRPr="00D12CE4">
        <w:rPr>
          <w:rFonts w:cs="Times New Roman"/>
          <w:sz w:val="28"/>
          <w:szCs w:val="28"/>
          <w:lang w:val="en-US"/>
        </w:rPr>
        <w:t>URL</w:t>
      </w:r>
      <w:r w:rsidR="00D12CE4" w:rsidRPr="00D12CE4">
        <w:rPr>
          <w:rFonts w:cs="Times New Roman"/>
          <w:sz w:val="28"/>
          <w:szCs w:val="28"/>
          <w:lang w:val="ru-RU"/>
        </w:rPr>
        <w:t xml:space="preserve">: </w:t>
      </w:r>
      <w:r w:rsidR="00D12CE4" w:rsidRPr="00D12CE4">
        <w:rPr>
          <w:rFonts w:cs="Times New Roman"/>
          <w:sz w:val="28"/>
          <w:szCs w:val="28"/>
          <w:lang w:val="en-US"/>
        </w:rPr>
        <w:t>https</w:t>
      </w:r>
      <w:r w:rsidR="00D12CE4" w:rsidRPr="00D12CE4">
        <w:rPr>
          <w:rFonts w:cs="Times New Roman"/>
          <w:sz w:val="28"/>
          <w:szCs w:val="28"/>
          <w:lang w:val="ru-RU"/>
        </w:rPr>
        <w:t>://</w:t>
      </w:r>
      <w:r w:rsidR="00D12CE4" w:rsidRPr="00D12CE4">
        <w:rPr>
          <w:rFonts w:cs="Times New Roman"/>
          <w:sz w:val="28"/>
          <w:szCs w:val="28"/>
          <w:lang w:val="en-US"/>
        </w:rPr>
        <w:t>zakon</w:t>
      </w:r>
      <w:r w:rsidR="00D12CE4" w:rsidRPr="00D12CE4">
        <w:rPr>
          <w:rFonts w:cs="Times New Roman"/>
          <w:sz w:val="28"/>
          <w:szCs w:val="28"/>
          <w:lang w:val="ru-RU"/>
        </w:rPr>
        <w:t>.</w:t>
      </w:r>
      <w:r w:rsidR="00D12CE4" w:rsidRPr="00D12CE4">
        <w:rPr>
          <w:rFonts w:cs="Times New Roman"/>
          <w:sz w:val="28"/>
          <w:szCs w:val="28"/>
          <w:lang w:val="en-US"/>
        </w:rPr>
        <w:t>rada</w:t>
      </w:r>
      <w:r w:rsidR="00D12CE4" w:rsidRPr="00D12CE4">
        <w:rPr>
          <w:rFonts w:cs="Times New Roman"/>
          <w:sz w:val="28"/>
          <w:szCs w:val="28"/>
          <w:lang w:val="ru-RU"/>
        </w:rPr>
        <w:t>.</w:t>
      </w:r>
      <w:r w:rsidR="00D12CE4" w:rsidRPr="00D12CE4">
        <w:rPr>
          <w:rFonts w:cs="Times New Roman"/>
          <w:sz w:val="28"/>
          <w:szCs w:val="28"/>
          <w:lang w:val="en-US"/>
        </w:rPr>
        <w:t>gov.ua</w:t>
      </w:r>
    </w:p>
    <w:p w:rsidR="008714C3" w:rsidRPr="00D12CE4" w:rsidRDefault="008714C3" w:rsidP="00D12CE4">
      <w:pPr>
        <w:pStyle w:val="a8"/>
        <w:numPr>
          <w:ilvl w:val="0"/>
          <w:numId w:val="5"/>
        </w:numPr>
        <w:jc w:val="both"/>
        <w:rPr>
          <w:rFonts w:cs="Times New Roman"/>
          <w:sz w:val="28"/>
          <w:szCs w:val="28"/>
        </w:rPr>
      </w:pPr>
      <w:r w:rsidRPr="00D12CE4">
        <w:rPr>
          <w:rFonts w:cs="Times New Roman"/>
          <w:sz w:val="28"/>
          <w:szCs w:val="28"/>
        </w:rPr>
        <w:t>Про науково-технічну інформацію Закон України від 25.06.1993 № 3322-XII</w:t>
      </w:r>
      <w:r w:rsidR="00D12CE4">
        <w:rPr>
          <w:rFonts w:cs="Times New Roman"/>
          <w:sz w:val="28"/>
          <w:szCs w:val="28"/>
        </w:rPr>
        <w:t>.</w:t>
      </w:r>
      <w:r w:rsidR="00D12CE4" w:rsidRPr="00D12CE4">
        <w:rPr>
          <w:rFonts w:cs="Times New Roman"/>
          <w:sz w:val="28"/>
          <w:szCs w:val="28"/>
        </w:rPr>
        <w:t xml:space="preserve"> </w:t>
      </w:r>
      <w:r w:rsidR="00D12CE4" w:rsidRPr="00D12CE4">
        <w:rPr>
          <w:rFonts w:cs="Times New Roman"/>
          <w:sz w:val="28"/>
          <w:szCs w:val="28"/>
          <w:lang w:val="en-US"/>
        </w:rPr>
        <w:t>URL</w:t>
      </w:r>
      <w:r w:rsidR="00D12CE4" w:rsidRPr="00D12CE4">
        <w:rPr>
          <w:rFonts w:cs="Times New Roman"/>
          <w:sz w:val="28"/>
          <w:szCs w:val="28"/>
        </w:rPr>
        <w:t xml:space="preserve">: </w:t>
      </w:r>
      <w:r w:rsidR="00D12CE4" w:rsidRPr="00D12CE4">
        <w:rPr>
          <w:rFonts w:cs="Times New Roman"/>
          <w:sz w:val="28"/>
          <w:szCs w:val="28"/>
          <w:lang w:val="en-US"/>
        </w:rPr>
        <w:t>https</w:t>
      </w:r>
      <w:r w:rsidR="00D12CE4" w:rsidRPr="00D12CE4">
        <w:rPr>
          <w:rFonts w:cs="Times New Roman"/>
          <w:sz w:val="28"/>
          <w:szCs w:val="28"/>
        </w:rPr>
        <w:t>://</w:t>
      </w:r>
      <w:r w:rsidR="00D12CE4" w:rsidRPr="00D12CE4">
        <w:rPr>
          <w:rFonts w:cs="Times New Roman"/>
          <w:sz w:val="28"/>
          <w:szCs w:val="28"/>
          <w:lang w:val="en-US"/>
        </w:rPr>
        <w:t>zakon</w:t>
      </w:r>
      <w:r w:rsidR="00D12CE4" w:rsidRPr="00D12CE4">
        <w:rPr>
          <w:rFonts w:cs="Times New Roman"/>
          <w:sz w:val="28"/>
          <w:szCs w:val="28"/>
        </w:rPr>
        <w:t>.</w:t>
      </w:r>
      <w:r w:rsidR="00D12CE4" w:rsidRPr="00D12CE4">
        <w:rPr>
          <w:rFonts w:cs="Times New Roman"/>
          <w:sz w:val="28"/>
          <w:szCs w:val="28"/>
          <w:lang w:val="en-US"/>
        </w:rPr>
        <w:t>rada</w:t>
      </w:r>
      <w:r w:rsidR="00D12CE4" w:rsidRPr="00D12CE4">
        <w:rPr>
          <w:rFonts w:cs="Times New Roman"/>
          <w:sz w:val="28"/>
          <w:szCs w:val="28"/>
        </w:rPr>
        <w:t>.</w:t>
      </w:r>
      <w:r w:rsidR="00D12CE4" w:rsidRPr="00D12CE4">
        <w:rPr>
          <w:rFonts w:cs="Times New Roman"/>
          <w:sz w:val="28"/>
          <w:szCs w:val="28"/>
          <w:lang w:val="en-US"/>
        </w:rPr>
        <w:t>gov</w:t>
      </w:r>
      <w:r w:rsidR="00D12CE4" w:rsidRPr="00D12CE4">
        <w:rPr>
          <w:rFonts w:cs="Times New Roman"/>
          <w:sz w:val="28"/>
          <w:szCs w:val="28"/>
        </w:rPr>
        <w:t>.</w:t>
      </w:r>
      <w:r w:rsidR="00D12CE4" w:rsidRPr="00D12CE4">
        <w:rPr>
          <w:rFonts w:cs="Times New Roman"/>
          <w:sz w:val="28"/>
          <w:szCs w:val="28"/>
          <w:lang w:val="en-US"/>
        </w:rPr>
        <w:t>ua</w:t>
      </w:r>
    </w:p>
    <w:p w:rsidR="00D12CE4" w:rsidRPr="00D12CE4" w:rsidRDefault="008714C3" w:rsidP="00D12CE4">
      <w:pPr>
        <w:pStyle w:val="a8"/>
        <w:numPr>
          <w:ilvl w:val="0"/>
          <w:numId w:val="5"/>
        </w:numPr>
        <w:jc w:val="both"/>
        <w:rPr>
          <w:rFonts w:cs="Times New Roman"/>
          <w:sz w:val="28"/>
          <w:szCs w:val="28"/>
          <w:lang w:val="ru-RU"/>
        </w:rPr>
      </w:pPr>
      <w:r w:rsidRPr="00D12CE4">
        <w:rPr>
          <w:rFonts w:cs="Times New Roman"/>
          <w:sz w:val="28"/>
          <w:szCs w:val="28"/>
        </w:rPr>
        <w:t>Про захист інформації в інформаційно-телекомунікаційних системах Закон України від 05.07.1994 № 80/94-ВР</w:t>
      </w:r>
      <w:r w:rsidR="00D12CE4">
        <w:rPr>
          <w:rFonts w:cs="Times New Roman"/>
          <w:sz w:val="28"/>
          <w:szCs w:val="28"/>
        </w:rPr>
        <w:t xml:space="preserve">. </w:t>
      </w:r>
      <w:r w:rsidR="00D12CE4" w:rsidRPr="00D12CE4">
        <w:rPr>
          <w:rFonts w:cs="Times New Roman"/>
          <w:sz w:val="28"/>
          <w:szCs w:val="28"/>
          <w:lang w:val="en-US"/>
        </w:rPr>
        <w:t>URL</w:t>
      </w:r>
      <w:r w:rsidR="00D12CE4" w:rsidRPr="00D12CE4">
        <w:rPr>
          <w:rFonts w:cs="Times New Roman"/>
          <w:sz w:val="28"/>
          <w:szCs w:val="28"/>
          <w:lang w:val="ru-RU"/>
        </w:rPr>
        <w:t xml:space="preserve">: </w:t>
      </w:r>
      <w:r w:rsidR="00D12CE4" w:rsidRPr="00D12CE4">
        <w:rPr>
          <w:rFonts w:cs="Times New Roman"/>
          <w:sz w:val="28"/>
          <w:szCs w:val="28"/>
          <w:lang w:val="en-US"/>
        </w:rPr>
        <w:t>https</w:t>
      </w:r>
      <w:r w:rsidR="00D12CE4" w:rsidRPr="00D12CE4">
        <w:rPr>
          <w:rFonts w:cs="Times New Roman"/>
          <w:sz w:val="28"/>
          <w:szCs w:val="28"/>
          <w:lang w:val="ru-RU"/>
        </w:rPr>
        <w:t>://</w:t>
      </w:r>
      <w:r w:rsidR="00D12CE4" w:rsidRPr="00D12CE4">
        <w:rPr>
          <w:rFonts w:cs="Times New Roman"/>
          <w:sz w:val="28"/>
          <w:szCs w:val="28"/>
          <w:lang w:val="en-US"/>
        </w:rPr>
        <w:t>zakon</w:t>
      </w:r>
      <w:r w:rsidR="00D12CE4" w:rsidRPr="00D12CE4">
        <w:rPr>
          <w:rFonts w:cs="Times New Roman"/>
          <w:sz w:val="28"/>
          <w:szCs w:val="28"/>
          <w:lang w:val="ru-RU"/>
        </w:rPr>
        <w:t>.</w:t>
      </w:r>
      <w:r w:rsidR="00D12CE4" w:rsidRPr="00D12CE4">
        <w:rPr>
          <w:rFonts w:cs="Times New Roman"/>
          <w:sz w:val="28"/>
          <w:szCs w:val="28"/>
          <w:lang w:val="en-US"/>
        </w:rPr>
        <w:t>rada</w:t>
      </w:r>
      <w:r w:rsidR="00D12CE4" w:rsidRPr="00D12CE4">
        <w:rPr>
          <w:rFonts w:cs="Times New Roman"/>
          <w:sz w:val="28"/>
          <w:szCs w:val="28"/>
          <w:lang w:val="ru-RU"/>
        </w:rPr>
        <w:t>.</w:t>
      </w:r>
      <w:r w:rsidR="00D12CE4" w:rsidRPr="00D12CE4">
        <w:rPr>
          <w:rFonts w:cs="Times New Roman"/>
          <w:sz w:val="28"/>
          <w:szCs w:val="28"/>
          <w:lang w:val="en-US"/>
        </w:rPr>
        <w:t>gov</w:t>
      </w:r>
      <w:r w:rsidR="00D12CE4" w:rsidRPr="00D12CE4">
        <w:rPr>
          <w:rFonts w:cs="Times New Roman"/>
          <w:sz w:val="28"/>
          <w:szCs w:val="28"/>
          <w:lang w:val="ru-RU"/>
        </w:rPr>
        <w:t>.</w:t>
      </w:r>
      <w:r w:rsidR="00D12CE4" w:rsidRPr="00D12CE4">
        <w:rPr>
          <w:rFonts w:cs="Times New Roman"/>
          <w:sz w:val="28"/>
          <w:szCs w:val="28"/>
          <w:lang w:val="en-US"/>
        </w:rPr>
        <w:t>ua</w:t>
      </w:r>
    </w:p>
    <w:p w:rsidR="00D12CE4" w:rsidRPr="00D12CE4" w:rsidRDefault="008714C3" w:rsidP="00D12CE4">
      <w:pPr>
        <w:pStyle w:val="a8"/>
        <w:numPr>
          <w:ilvl w:val="0"/>
          <w:numId w:val="5"/>
        </w:numPr>
        <w:jc w:val="both"/>
        <w:rPr>
          <w:rFonts w:cs="Times New Roman"/>
          <w:sz w:val="28"/>
          <w:szCs w:val="28"/>
          <w:lang w:val="ru-RU"/>
        </w:rPr>
      </w:pPr>
      <w:r w:rsidRPr="00D12CE4">
        <w:rPr>
          <w:rFonts w:cs="Times New Roman"/>
          <w:sz w:val="28"/>
          <w:szCs w:val="28"/>
        </w:rPr>
        <w:t xml:space="preserve"> Про доступ до публічної інформації Закон України від 13.01.2011 № 2939-VI</w:t>
      </w:r>
      <w:r w:rsidR="00D12CE4">
        <w:rPr>
          <w:rFonts w:cs="Times New Roman"/>
          <w:sz w:val="28"/>
          <w:szCs w:val="28"/>
        </w:rPr>
        <w:t xml:space="preserve">. </w:t>
      </w:r>
      <w:r w:rsidR="00D12CE4" w:rsidRPr="00D12CE4">
        <w:rPr>
          <w:rFonts w:cs="Times New Roman"/>
          <w:sz w:val="28"/>
          <w:szCs w:val="28"/>
          <w:lang w:val="en-US"/>
        </w:rPr>
        <w:t>URL</w:t>
      </w:r>
      <w:r w:rsidR="00D12CE4" w:rsidRPr="00D12CE4">
        <w:rPr>
          <w:rFonts w:cs="Times New Roman"/>
          <w:sz w:val="28"/>
          <w:szCs w:val="28"/>
          <w:lang w:val="ru-RU"/>
        </w:rPr>
        <w:t xml:space="preserve">: </w:t>
      </w:r>
      <w:r w:rsidR="00D12CE4" w:rsidRPr="00D12CE4">
        <w:rPr>
          <w:rFonts w:cs="Times New Roman"/>
          <w:sz w:val="28"/>
          <w:szCs w:val="28"/>
          <w:lang w:val="en-US"/>
        </w:rPr>
        <w:t>https</w:t>
      </w:r>
      <w:r w:rsidR="00D12CE4" w:rsidRPr="00D12CE4">
        <w:rPr>
          <w:rFonts w:cs="Times New Roman"/>
          <w:sz w:val="28"/>
          <w:szCs w:val="28"/>
          <w:lang w:val="ru-RU"/>
        </w:rPr>
        <w:t>://</w:t>
      </w:r>
      <w:r w:rsidR="00D12CE4" w:rsidRPr="00D12CE4">
        <w:rPr>
          <w:rFonts w:cs="Times New Roman"/>
          <w:sz w:val="28"/>
          <w:szCs w:val="28"/>
          <w:lang w:val="en-US"/>
        </w:rPr>
        <w:t>zakon</w:t>
      </w:r>
      <w:r w:rsidR="00D12CE4" w:rsidRPr="00D12CE4">
        <w:rPr>
          <w:rFonts w:cs="Times New Roman"/>
          <w:sz w:val="28"/>
          <w:szCs w:val="28"/>
          <w:lang w:val="ru-RU"/>
        </w:rPr>
        <w:t>.</w:t>
      </w:r>
      <w:r w:rsidR="00D12CE4" w:rsidRPr="00D12CE4">
        <w:rPr>
          <w:rFonts w:cs="Times New Roman"/>
          <w:sz w:val="28"/>
          <w:szCs w:val="28"/>
          <w:lang w:val="en-US"/>
        </w:rPr>
        <w:t>rada</w:t>
      </w:r>
      <w:r w:rsidR="00D12CE4" w:rsidRPr="00D12CE4">
        <w:rPr>
          <w:rFonts w:cs="Times New Roman"/>
          <w:sz w:val="28"/>
          <w:szCs w:val="28"/>
          <w:lang w:val="ru-RU"/>
        </w:rPr>
        <w:t>.</w:t>
      </w:r>
      <w:r w:rsidR="00D12CE4" w:rsidRPr="00D12CE4">
        <w:rPr>
          <w:rFonts w:cs="Times New Roman"/>
          <w:sz w:val="28"/>
          <w:szCs w:val="28"/>
          <w:lang w:val="en-US"/>
        </w:rPr>
        <w:t>gov</w:t>
      </w:r>
      <w:r w:rsidR="00D12CE4" w:rsidRPr="00D12CE4">
        <w:rPr>
          <w:rFonts w:cs="Times New Roman"/>
          <w:sz w:val="28"/>
          <w:szCs w:val="28"/>
          <w:lang w:val="ru-RU"/>
        </w:rPr>
        <w:t>.</w:t>
      </w:r>
      <w:r w:rsidR="00D12CE4" w:rsidRPr="00D12CE4">
        <w:rPr>
          <w:rFonts w:cs="Times New Roman"/>
          <w:sz w:val="28"/>
          <w:szCs w:val="28"/>
          <w:lang w:val="en-US"/>
        </w:rPr>
        <w:t>ua</w:t>
      </w:r>
    </w:p>
    <w:p w:rsidR="00D12CE4" w:rsidRPr="00754FE7" w:rsidRDefault="00D12CE4" w:rsidP="00D12CE4">
      <w:pPr>
        <w:pStyle w:val="a8"/>
        <w:numPr>
          <w:ilvl w:val="0"/>
          <w:numId w:val="5"/>
        </w:numPr>
        <w:jc w:val="both"/>
        <w:rPr>
          <w:rFonts w:cs="Times New Roman"/>
          <w:sz w:val="28"/>
          <w:szCs w:val="28"/>
          <w:lang w:val="sv-SE"/>
        </w:rPr>
      </w:pPr>
      <w:r w:rsidRPr="00D12CE4">
        <w:rPr>
          <w:rFonts w:cs="Times New Roman"/>
          <w:sz w:val="28"/>
          <w:szCs w:val="28"/>
        </w:rPr>
        <w:t xml:space="preserve">Закон України "Про засади державної мовної політики". </w:t>
      </w:r>
      <w:r w:rsidRPr="00754FE7">
        <w:rPr>
          <w:rFonts w:cs="Times New Roman"/>
          <w:sz w:val="28"/>
          <w:szCs w:val="28"/>
          <w:lang w:val="sv-SE"/>
        </w:rPr>
        <w:t>URL: https://zakon.rada.gov.ua</w:t>
      </w:r>
    </w:p>
    <w:p w:rsidR="00D12CE4" w:rsidRPr="00754FE7" w:rsidRDefault="00D12CE4" w:rsidP="00D12CE4">
      <w:pPr>
        <w:pStyle w:val="a8"/>
        <w:numPr>
          <w:ilvl w:val="0"/>
          <w:numId w:val="5"/>
        </w:numPr>
        <w:jc w:val="both"/>
        <w:rPr>
          <w:rFonts w:cs="Times New Roman"/>
          <w:sz w:val="28"/>
          <w:szCs w:val="28"/>
          <w:lang w:val="sv-SE"/>
        </w:rPr>
      </w:pPr>
      <w:r w:rsidRPr="00D12CE4">
        <w:rPr>
          <w:rFonts w:cs="Times New Roman"/>
          <w:sz w:val="28"/>
          <w:szCs w:val="28"/>
        </w:rPr>
        <w:t xml:space="preserve">Закон України "Про державну службу". </w:t>
      </w:r>
      <w:r w:rsidRPr="00754FE7">
        <w:rPr>
          <w:rFonts w:cs="Times New Roman"/>
          <w:sz w:val="28"/>
          <w:szCs w:val="28"/>
          <w:lang w:val="sv-SE"/>
        </w:rPr>
        <w:t>URL: https://zakon.rada.gov.ua</w:t>
      </w:r>
    </w:p>
    <w:p w:rsidR="00D12CE4" w:rsidRPr="00754FE7" w:rsidRDefault="00D12CE4" w:rsidP="00D12CE4">
      <w:pPr>
        <w:pStyle w:val="a8"/>
        <w:numPr>
          <w:ilvl w:val="0"/>
          <w:numId w:val="5"/>
        </w:numPr>
        <w:jc w:val="both"/>
        <w:rPr>
          <w:rFonts w:cs="Times New Roman"/>
          <w:sz w:val="28"/>
          <w:szCs w:val="28"/>
          <w:lang w:val="sv-SE"/>
        </w:rPr>
      </w:pPr>
      <w:r w:rsidRPr="00D12CE4">
        <w:rPr>
          <w:rFonts w:cs="Times New Roman"/>
          <w:sz w:val="28"/>
          <w:szCs w:val="28"/>
        </w:rPr>
        <w:t xml:space="preserve">Закон України "Про засади запобігання і протидії корупції". </w:t>
      </w:r>
      <w:r w:rsidRPr="00754FE7">
        <w:rPr>
          <w:rFonts w:cs="Times New Roman"/>
          <w:sz w:val="28"/>
          <w:szCs w:val="28"/>
          <w:lang w:val="sv-SE"/>
        </w:rPr>
        <w:t>URL: https://zakon.rada.gov.ua</w:t>
      </w:r>
    </w:p>
    <w:p w:rsidR="00D12CE4" w:rsidRPr="00754FE7" w:rsidRDefault="00D12CE4" w:rsidP="00D12CE4">
      <w:pPr>
        <w:pStyle w:val="a8"/>
        <w:numPr>
          <w:ilvl w:val="0"/>
          <w:numId w:val="5"/>
        </w:numPr>
        <w:jc w:val="both"/>
        <w:rPr>
          <w:rFonts w:cs="Times New Roman"/>
          <w:sz w:val="28"/>
          <w:szCs w:val="28"/>
          <w:lang w:val="sv-SE"/>
        </w:rPr>
      </w:pPr>
      <w:r w:rsidRPr="00D12CE4">
        <w:rPr>
          <w:rFonts w:cs="Times New Roman"/>
          <w:sz w:val="28"/>
          <w:szCs w:val="28"/>
        </w:rPr>
        <w:t xml:space="preserve">Закон України “Про Кабінет Міністрів України". </w:t>
      </w:r>
      <w:r w:rsidRPr="00754FE7">
        <w:rPr>
          <w:rFonts w:cs="Times New Roman"/>
          <w:sz w:val="28"/>
          <w:szCs w:val="28"/>
          <w:lang w:val="sv-SE"/>
        </w:rPr>
        <w:t>URL: https://zakon.rada.gov.ua</w:t>
      </w:r>
    </w:p>
    <w:p w:rsidR="00D12CE4" w:rsidRPr="00754FE7" w:rsidRDefault="00D12CE4" w:rsidP="00D12CE4">
      <w:pPr>
        <w:pStyle w:val="a8"/>
        <w:numPr>
          <w:ilvl w:val="0"/>
          <w:numId w:val="5"/>
        </w:numPr>
        <w:jc w:val="both"/>
        <w:rPr>
          <w:rFonts w:cs="Times New Roman"/>
          <w:sz w:val="28"/>
          <w:szCs w:val="28"/>
          <w:lang w:val="sv-SE"/>
        </w:rPr>
      </w:pPr>
      <w:r w:rsidRPr="00D12CE4">
        <w:rPr>
          <w:rFonts w:cs="Times New Roman"/>
          <w:sz w:val="28"/>
          <w:szCs w:val="28"/>
        </w:rPr>
        <w:t xml:space="preserve">Закон України "Про запобігання корупції». </w:t>
      </w:r>
      <w:r w:rsidRPr="00754FE7">
        <w:rPr>
          <w:rFonts w:cs="Times New Roman"/>
          <w:sz w:val="28"/>
          <w:szCs w:val="28"/>
          <w:lang w:val="sv-SE"/>
        </w:rPr>
        <w:t>URL: https://zakon.rada.gov.ua</w:t>
      </w:r>
    </w:p>
    <w:p w:rsidR="00D12CE4" w:rsidRPr="00D12CE4" w:rsidRDefault="00D12CE4" w:rsidP="00D12CE4">
      <w:pPr>
        <w:pStyle w:val="a8"/>
        <w:numPr>
          <w:ilvl w:val="0"/>
          <w:numId w:val="5"/>
        </w:numPr>
        <w:jc w:val="both"/>
        <w:rPr>
          <w:rFonts w:cs="Times New Roman"/>
          <w:sz w:val="28"/>
          <w:szCs w:val="28"/>
          <w:lang w:val="ru-RU"/>
        </w:rPr>
      </w:pPr>
      <w:r w:rsidRPr="00D12CE4">
        <w:rPr>
          <w:rFonts w:cs="Times New Roman"/>
          <w:sz w:val="28"/>
          <w:szCs w:val="28"/>
        </w:rPr>
        <w:t xml:space="preserve">Порядок подання нормативно-правових актів на державну реєстрацію до Міністерства юстиції України та проведення їх державної реєстрації Указ Президента України Про державну реєстрацію нормативно-правових актів міністерств та інших органів виконавчої влади». </w:t>
      </w:r>
      <w:r w:rsidRPr="00D12CE4">
        <w:rPr>
          <w:rFonts w:cs="Times New Roman"/>
          <w:sz w:val="28"/>
          <w:szCs w:val="28"/>
          <w:lang w:val="en-US"/>
        </w:rPr>
        <w:t>URL</w:t>
      </w:r>
      <w:r w:rsidRPr="00D12CE4">
        <w:rPr>
          <w:rFonts w:cs="Times New Roman"/>
          <w:sz w:val="28"/>
          <w:szCs w:val="28"/>
          <w:lang w:val="ru-RU"/>
        </w:rPr>
        <w:t xml:space="preserve">: </w:t>
      </w:r>
      <w:r w:rsidRPr="00D12CE4">
        <w:rPr>
          <w:rFonts w:cs="Times New Roman"/>
          <w:sz w:val="28"/>
          <w:szCs w:val="28"/>
          <w:lang w:val="en-US"/>
        </w:rPr>
        <w:t>https</w:t>
      </w:r>
      <w:r w:rsidRPr="00D12CE4">
        <w:rPr>
          <w:rFonts w:cs="Times New Roman"/>
          <w:sz w:val="28"/>
          <w:szCs w:val="28"/>
          <w:lang w:val="ru-RU"/>
        </w:rPr>
        <w:t>://</w:t>
      </w:r>
      <w:r w:rsidRPr="00D12CE4">
        <w:rPr>
          <w:rFonts w:cs="Times New Roman"/>
          <w:sz w:val="28"/>
          <w:szCs w:val="28"/>
          <w:lang w:val="en-US"/>
        </w:rPr>
        <w:t>zakon</w:t>
      </w:r>
      <w:r w:rsidRPr="00D12CE4">
        <w:rPr>
          <w:rFonts w:cs="Times New Roman"/>
          <w:sz w:val="28"/>
          <w:szCs w:val="28"/>
          <w:lang w:val="ru-RU"/>
        </w:rPr>
        <w:t>.</w:t>
      </w:r>
      <w:r w:rsidRPr="00D12CE4">
        <w:rPr>
          <w:rFonts w:cs="Times New Roman"/>
          <w:sz w:val="28"/>
          <w:szCs w:val="28"/>
          <w:lang w:val="en-US"/>
        </w:rPr>
        <w:t>rada</w:t>
      </w:r>
      <w:r w:rsidRPr="00D12CE4">
        <w:rPr>
          <w:rFonts w:cs="Times New Roman"/>
          <w:sz w:val="28"/>
          <w:szCs w:val="28"/>
          <w:lang w:val="ru-RU"/>
        </w:rPr>
        <w:t>.</w:t>
      </w:r>
      <w:r w:rsidRPr="00D12CE4">
        <w:rPr>
          <w:rFonts w:cs="Times New Roman"/>
          <w:sz w:val="28"/>
          <w:szCs w:val="28"/>
          <w:lang w:val="en-US"/>
        </w:rPr>
        <w:t>gov</w:t>
      </w:r>
      <w:r w:rsidRPr="00D12CE4">
        <w:rPr>
          <w:rFonts w:cs="Times New Roman"/>
          <w:sz w:val="28"/>
          <w:szCs w:val="28"/>
          <w:lang w:val="ru-RU"/>
        </w:rPr>
        <w:t>.</w:t>
      </w:r>
      <w:r w:rsidRPr="00D12CE4">
        <w:rPr>
          <w:rFonts w:cs="Times New Roman"/>
          <w:sz w:val="28"/>
          <w:szCs w:val="28"/>
          <w:lang w:val="en-US"/>
        </w:rPr>
        <w:t>ua</w:t>
      </w:r>
    </w:p>
    <w:p w:rsidR="00D12CE4" w:rsidRPr="00D12CE4" w:rsidRDefault="00D12CE4" w:rsidP="00D12CE4">
      <w:pPr>
        <w:pStyle w:val="a8"/>
        <w:numPr>
          <w:ilvl w:val="0"/>
          <w:numId w:val="5"/>
        </w:numPr>
        <w:rPr>
          <w:rFonts w:cs="Times New Roman"/>
          <w:sz w:val="28"/>
          <w:szCs w:val="28"/>
          <w:lang w:val="ru-RU"/>
        </w:rPr>
      </w:pPr>
      <w:r w:rsidRPr="00D12CE4">
        <w:rPr>
          <w:rFonts w:cs="Times New Roman"/>
          <w:sz w:val="28"/>
          <w:szCs w:val="28"/>
        </w:rPr>
        <w:t>Єдиний державний реєстр нормативних актів</w:t>
      </w:r>
    </w:p>
    <w:p w:rsidR="00D12CE4" w:rsidRDefault="00D12CE4" w:rsidP="00D12CE4">
      <w:pPr>
        <w:pStyle w:val="a8"/>
        <w:numPr>
          <w:ilvl w:val="0"/>
          <w:numId w:val="5"/>
        </w:numPr>
        <w:jc w:val="both"/>
        <w:rPr>
          <w:rFonts w:cs="Times New Roman"/>
          <w:sz w:val="28"/>
          <w:szCs w:val="28"/>
        </w:rPr>
      </w:pPr>
      <w:r w:rsidRPr="00D12CE4">
        <w:rPr>
          <w:rFonts w:cs="Times New Roman"/>
          <w:sz w:val="28"/>
          <w:szCs w:val="28"/>
        </w:rPr>
        <w:t xml:space="preserve">Про опублікування актів законодавства України в інформаційному бюлетені «Офіційний вісник України» . </w:t>
      </w:r>
      <w:r w:rsidRPr="00D12CE4">
        <w:rPr>
          <w:rFonts w:cs="Times New Roman"/>
          <w:sz w:val="28"/>
          <w:szCs w:val="28"/>
          <w:lang w:val="en-US"/>
        </w:rPr>
        <w:t>URL</w:t>
      </w:r>
      <w:r w:rsidRPr="00D12CE4">
        <w:rPr>
          <w:rFonts w:cs="Times New Roman"/>
          <w:sz w:val="28"/>
          <w:szCs w:val="28"/>
          <w:lang w:val="ru-RU"/>
        </w:rPr>
        <w:t xml:space="preserve">: </w:t>
      </w:r>
      <w:r w:rsidRPr="00D12CE4">
        <w:rPr>
          <w:rFonts w:cs="Times New Roman"/>
          <w:sz w:val="28"/>
          <w:szCs w:val="28"/>
          <w:lang w:val="en-US"/>
        </w:rPr>
        <w:t>https</w:t>
      </w:r>
      <w:r w:rsidRPr="00D12CE4">
        <w:rPr>
          <w:rFonts w:cs="Times New Roman"/>
          <w:sz w:val="28"/>
          <w:szCs w:val="28"/>
          <w:lang w:val="ru-RU"/>
        </w:rPr>
        <w:t>://</w:t>
      </w:r>
      <w:r w:rsidRPr="00D12CE4">
        <w:rPr>
          <w:rFonts w:cs="Times New Roman"/>
          <w:sz w:val="28"/>
          <w:szCs w:val="28"/>
          <w:lang w:val="en-US"/>
        </w:rPr>
        <w:t>zakon</w:t>
      </w:r>
      <w:r w:rsidRPr="00D12CE4">
        <w:rPr>
          <w:rFonts w:cs="Times New Roman"/>
          <w:sz w:val="28"/>
          <w:szCs w:val="28"/>
          <w:lang w:val="ru-RU"/>
        </w:rPr>
        <w:t>.</w:t>
      </w:r>
      <w:r w:rsidRPr="00D12CE4">
        <w:rPr>
          <w:rFonts w:cs="Times New Roman"/>
          <w:sz w:val="28"/>
          <w:szCs w:val="28"/>
          <w:lang w:val="en-US"/>
        </w:rPr>
        <w:t>rada</w:t>
      </w:r>
      <w:r w:rsidRPr="00D12CE4">
        <w:rPr>
          <w:rFonts w:cs="Times New Roman"/>
          <w:sz w:val="28"/>
          <w:szCs w:val="28"/>
          <w:lang w:val="ru-RU"/>
        </w:rPr>
        <w:t>.</w:t>
      </w:r>
      <w:r w:rsidRPr="00D12CE4">
        <w:rPr>
          <w:rFonts w:cs="Times New Roman"/>
          <w:sz w:val="28"/>
          <w:szCs w:val="28"/>
          <w:lang w:val="en-US"/>
        </w:rPr>
        <w:t>gov</w:t>
      </w:r>
      <w:r w:rsidRPr="00D12CE4">
        <w:rPr>
          <w:rFonts w:cs="Times New Roman"/>
          <w:sz w:val="28"/>
          <w:szCs w:val="28"/>
          <w:lang w:val="ru-RU"/>
        </w:rPr>
        <w:t>.</w:t>
      </w:r>
      <w:r w:rsidRPr="00D12CE4">
        <w:rPr>
          <w:rFonts w:cs="Times New Roman"/>
          <w:sz w:val="28"/>
          <w:szCs w:val="28"/>
          <w:lang w:val="en-US"/>
        </w:rPr>
        <w:t>ua</w:t>
      </w:r>
    </w:p>
    <w:p w:rsidR="008714C3" w:rsidRPr="00D12CE4" w:rsidRDefault="008714C3" w:rsidP="00D12CE4">
      <w:pPr>
        <w:numPr>
          <w:ilvl w:val="0"/>
          <w:numId w:val="5"/>
        </w:numPr>
        <w:jc w:val="both"/>
        <w:rPr>
          <w:rFonts w:cs="Times New Roman"/>
          <w:sz w:val="28"/>
          <w:szCs w:val="28"/>
          <w:lang w:val="ru-RU"/>
        </w:rPr>
      </w:pPr>
      <w:r w:rsidRPr="00D12CE4">
        <w:rPr>
          <w:rFonts w:cs="Times New Roman"/>
          <w:sz w:val="28"/>
          <w:szCs w:val="28"/>
        </w:rPr>
        <w:t xml:space="preserve">Вимоги до оформлювання документів ДСТУ 4163-2003 </w:t>
      </w:r>
    </w:p>
    <w:p w:rsidR="008714C3" w:rsidRPr="00D12CE4" w:rsidRDefault="008714C3" w:rsidP="00D12CE4">
      <w:pPr>
        <w:numPr>
          <w:ilvl w:val="0"/>
          <w:numId w:val="5"/>
        </w:numPr>
        <w:jc w:val="both"/>
        <w:rPr>
          <w:rFonts w:cs="Times New Roman"/>
          <w:sz w:val="28"/>
          <w:szCs w:val="28"/>
          <w:lang w:val="ru-RU"/>
        </w:rPr>
      </w:pPr>
      <w:r w:rsidRPr="00D12CE4">
        <w:rPr>
          <w:rFonts w:cs="Times New Roman"/>
          <w:sz w:val="28"/>
          <w:szCs w:val="28"/>
        </w:rPr>
        <w:t>Порядком роботи з електронними документами у діловодстві та їх підготовки до передавання на архівне зберігання, затвердженим наказом Міністерства юстиції України від 11 листопада 2014 року № 1886/5</w:t>
      </w:r>
    </w:p>
    <w:p w:rsidR="00D12CE4" w:rsidRDefault="008714C3" w:rsidP="00D12CE4">
      <w:pPr>
        <w:numPr>
          <w:ilvl w:val="0"/>
          <w:numId w:val="5"/>
        </w:numPr>
        <w:jc w:val="both"/>
        <w:rPr>
          <w:rFonts w:cs="Times New Roman"/>
          <w:sz w:val="28"/>
          <w:szCs w:val="28"/>
        </w:rPr>
      </w:pPr>
      <w:r w:rsidRPr="00D12CE4">
        <w:rPr>
          <w:rFonts w:cs="Times New Roman"/>
          <w:sz w:val="28"/>
          <w:szCs w:val="28"/>
        </w:rPr>
        <w:t>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 Наказом Міністерства юстиції України 18.06.2015 № 1000/5 (правила створення управлінської документації)</w:t>
      </w:r>
      <w:r w:rsidR="00D12CE4" w:rsidRPr="00D12CE4">
        <w:rPr>
          <w:rFonts w:cs="Times New Roman"/>
          <w:sz w:val="28"/>
          <w:szCs w:val="28"/>
        </w:rPr>
        <w:t xml:space="preserve"> </w:t>
      </w:r>
    </w:p>
    <w:p w:rsidR="00D12CE4" w:rsidRPr="00D12CE4" w:rsidRDefault="00D12CE4" w:rsidP="00D12CE4">
      <w:pPr>
        <w:numPr>
          <w:ilvl w:val="0"/>
          <w:numId w:val="5"/>
        </w:numPr>
        <w:jc w:val="both"/>
        <w:rPr>
          <w:rFonts w:cs="Times New Roman"/>
          <w:sz w:val="28"/>
          <w:szCs w:val="28"/>
        </w:rPr>
      </w:pPr>
      <w:r>
        <w:rPr>
          <w:rFonts w:cs="Times New Roman"/>
          <w:sz w:val="28"/>
          <w:szCs w:val="28"/>
        </w:rPr>
        <w:t>Державний класифікатор</w:t>
      </w:r>
      <w:r w:rsidRPr="00D12CE4">
        <w:rPr>
          <w:rFonts w:cs="Times New Roman"/>
          <w:sz w:val="28"/>
          <w:szCs w:val="28"/>
        </w:rPr>
        <w:t xml:space="preserve"> управлінської документації ДК 010-98, затвердженим наказом Державного комітету України по стандартизації, метрології та сертифікації від 31 грудня 1998 року № 1024 (із змінами)</w:t>
      </w:r>
    </w:p>
    <w:p w:rsidR="00D12CE4" w:rsidRPr="00002C22" w:rsidRDefault="00D12CE4" w:rsidP="00D12CE4">
      <w:pPr>
        <w:pStyle w:val="Default"/>
        <w:ind w:left="720"/>
        <w:jc w:val="both"/>
        <w:rPr>
          <w:bCs/>
          <w:iCs/>
          <w:sz w:val="28"/>
          <w:szCs w:val="28"/>
          <w:lang w:val="uk-UA"/>
        </w:rPr>
      </w:pPr>
    </w:p>
    <w:p w:rsidR="006F3BC4" w:rsidRDefault="006F3BC4" w:rsidP="006F3BC4">
      <w:pPr>
        <w:pStyle w:val="Default"/>
        <w:ind w:left="720"/>
        <w:jc w:val="both"/>
        <w:rPr>
          <w:spacing w:val="-1"/>
          <w:sz w:val="28"/>
          <w:szCs w:val="28"/>
          <w:lang w:val="uk-UA"/>
        </w:rPr>
      </w:pPr>
    </w:p>
    <w:p w:rsidR="006F3BC4" w:rsidRDefault="006F3BC4" w:rsidP="006F3BC4">
      <w:pPr>
        <w:pStyle w:val="Default"/>
        <w:ind w:left="720"/>
        <w:jc w:val="both"/>
        <w:rPr>
          <w:b/>
          <w:bCs/>
          <w:i/>
          <w:iCs/>
          <w:sz w:val="28"/>
          <w:szCs w:val="28"/>
          <w:lang w:val="uk-UA"/>
        </w:rPr>
      </w:pPr>
      <w:r w:rsidRPr="00BC4C20">
        <w:rPr>
          <w:b/>
          <w:bCs/>
          <w:i/>
          <w:iCs/>
          <w:sz w:val="28"/>
          <w:szCs w:val="28"/>
          <w:lang w:val="uk-UA"/>
        </w:rPr>
        <w:t>Теми рефератів, доповідей</w:t>
      </w:r>
    </w:p>
    <w:p w:rsidR="00AA366A" w:rsidRPr="00AA366A" w:rsidRDefault="00AA366A" w:rsidP="00AA366A">
      <w:pPr>
        <w:pStyle w:val="Default"/>
        <w:numPr>
          <w:ilvl w:val="0"/>
          <w:numId w:val="6"/>
        </w:numPr>
        <w:jc w:val="both"/>
        <w:rPr>
          <w:spacing w:val="-1"/>
          <w:sz w:val="28"/>
          <w:szCs w:val="28"/>
        </w:rPr>
      </w:pPr>
      <w:r w:rsidRPr="00AA366A">
        <w:rPr>
          <w:bCs/>
          <w:iCs/>
          <w:sz w:val="28"/>
          <w:szCs w:val="28"/>
          <w:lang w:val="uk-UA"/>
        </w:rPr>
        <w:t>Реквізит як частина нормативно-правового акту.</w:t>
      </w:r>
    </w:p>
    <w:p w:rsidR="008714C3" w:rsidRPr="008714C3" w:rsidRDefault="00AA366A" w:rsidP="008714C3">
      <w:pPr>
        <w:pStyle w:val="Default"/>
        <w:numPr>
          <w:ilvl w:val="0"/>
          <w:numId w:val="6"/>
        </w:numPr>
        <w:jc w:val="both"/>
        <w:rPr>
          <w:spacing w:val="-1"/>
          <w:sz w:val="28"/>
          <w:szCs w:val="28"/>
        </w:rPr>
      </w:pPr>
      <w:r>
        <w:rPr>
          <w:spacing w:val="-1"/>
          <w:sz w:val="28"/>
          <w:szCs w:val="28"/>
          <w:lang w:val="uk-UA"/>
        </w:rPr>
        <w:t>Юридичний документ: історія виникнення та походження</w:t>
      </w:r>
    </w:p>
    <w:p w:rsidR="008714C3" w:rsidRPr="008714C3" w:rsidRDefault="008714C3" w:rsidP="008714C3">
      <w:pPr>
        <w:pStyle w:val="Default"/>
        <w:numPr>
          <w:ilvl w:val="0"/>
          <w:numId w:val="6"/>
        </w:numPr>
        <w:jc w:val="both"/>
        <w:rPr>
          <w:spacing w:val="-1"/>
          <w:sz w:val="28"/>
          <w:szCs w:val="28"/>
        </w:rPr>
      </w:pPr>
      <w:r w:rsidRPr="008714C3">
        <w:rPr>
          <w:sz w:val="28"/>
          <w:szCs w:val="28"/>
          <w:lang w:val="uk-UA"/>
        </w:rPr>
        <w:t>Вимоги до вживання застарілої, нової та запозиченої лексики</w:t>
      </w:r>
    </w:p>
    <w:p w:rsidR="008714C3" w:rsidRPr="008714C3" w:rsidRDefault="008714C3" w:rsidP="008714C3">
      <w:pPr>
        <w:pStyle w:val="Default"/>
        <w:numPr>
          <w:ilvl w:val="0"/>
          <w:numId w:val="6"/>
        </w:numPr>
        <w:jc w:val="both"/>
        <w:rPr>
          <w:spacing w:val="-1"/>
          <w:sz w:val="28"/>
          <w:szCs w:val="28"/>
        </w:rPr>
      </w:pPr>
      <w:r w:rsidRPr="002821BC">
        <w:rPr>
          <w:sz w:val="28"/>
          <w:szCs w:val="28"/>
          <w:lang w:val="uk-UA"/>
        </w:rPr>
        <w:lastRenderedPageBreak/>
        <w:t xml:space="preserve">Вибір стійких зворотів при </w:t>
      </w:r>
      <w:r>
        <w:rPr>
          <w:sz w:val="28"/>
          <w:szCs w:val="28"/>
          <w:lang w:val="uk-UA"/>
        </w:rPr>
        <w:t>побудові текстів правової сфери</w:t>
      </w:r>
    </w:p>
    <w:p w:rsidR="008714C3" w:rsidRPr="008714C3" w:rsidRDefault="008714C3" w:rsidP="008714C3">
      <w:pPr>
        <w:pStyle w:val="Default"/>
        <w:numPr>
          <w:ilvl w:val="0"/>
          <w:numId w:val="6"/>
        </w:numPr>
        <w:jc w:val="both"/>
        <w:rPr>
          <w:spacing w:val="-1"/>
          <w:sz w:val="28"/>
          <w:szCs w:val="28"/>
        </w:rPr>
      </w:pPr>
      <w:r w:rsidRPr="002821BC">
        <w:rPr>
          <w:sz w:val="28"/>
          <w:szCs w:val="28"/>
          <w:lang w:val="uk-UA"/>
        </w:rPr>
        <w:t>Нормативне речення як основна мовна одиниця тексту нормативно-правового акта</w:t>
      </w:r>
      <w:r>
        <w:rPr>
          <w:sz w:val="28"/>
          <w:szCs w:val="28"/>
          <w:lang w:val="uk-UA"/>
        </w:rPr>
        <w:t xml:space="preserve"> </w:t>
      </w:r>
    </w:p>
    <w:p w:rsidR="008714C3" w:rsidRPr="008714C3" w:rsidRDefault="008714C3" w:rsidP="008714C3">
      <w:pPr>
        <w:pStyle w:val="Default"/>
        <w:numPr>
          <w:ilvl w:val="0"/>
          <w:numId w:val="6"/>
        </w:numPr>
        <w:jc w:val="both"/>
        <w:rPr>
          <w:spacing w:val="-1"/>
          <w:sz w:val="28"/>
          <w:szCs w:val="28"/>
        </w:rPr>
      </w:pPr>
      <w:r w:rsidRPr="002821BC">
        <w:rPr>
          <w:sz w:val="28"/>
          <w:szCs w:val="28"/>
          <w:lang w:val="uk-UA"/>
        </w:rPr>
        <w:t>Правопис власних назв. Правила написання чисел, дат, цифр, грошових сум.</w:t>
      </w:r>
    </w:p>
    <w:p w:rsidR="008714C3" w:rsidRPr="008714C3" w:rsidRDefault="008714C3" w:rsidP="008714C3">
      <w:pPr>
        <w:pStyle w:val="Default"/>
        <w:numPr>
          <w:ilvl w:val="0"/>
          <w:numId w:val="6"/>
        </w:numPr>
        <w:jc w:val="both"/>
        <w:rPr>
          <w:spacing w:val="-1"/>
          <w:sz w:val="28"/>
          <w:szCs w:val="28"/>
        </w:rPr>
      </w:pPr>
      <w:r w:rsidRPr="002821BC">
        <w:rPr>
          <w:sz w:val="28"/>
          <w:szCs w:val="28"/>
          <w:lang w:val="uk-UA"/>
        </w:rPr>
        <w:t xml:space="preserve">Форма викладу тексту документа. </w:t>
      </w:r>
    </w:p>
    <w:p w:rsidR="008714C3" w:rsidRDefault="008714C3" w:rsidP="00AA366A">
      <w:pPr>
        <w:pStyle w:val="Default"/>
        <w:ind w:firstLine="567"/>
        <w:jc w:val="both"/>
        <w:rPr>
          <w:bCs/>
          <w:iCs/>
          <w:sz w:val="28"/>
          <w:szCs w:val="28"/>
          <w:lang w:val="uk-UA"/>
        </w:rPr>
      </w:pPr>
    </w:p>
    <w:p w:rsidR="00D12CE4" w:rsidRDefault="00AA366A" w:rsidP="00AA366A">
      <w:pPr>
        <w:pStyle w:val="Default"/>
        <w:ind w:firstLine="567"/>
        <w:jc w:val="both"/>
        <w:rPr>
          <w:bCs/>
          <w:iCs/>
          <w:sz w:val="28"/>
          <w:szCs w:val="28"/>
          <w:lang w:val="uk-UA"/>
        </w:rPr>
      </w:pPr>
      <w:r>
        <w:rPr>
          <w:bCs/>
          <w:iCs/>
          <w:sz w:val="28"/>
          <w:szCs w:val="28"/>
          <w:lang w:val="uk-UA"/>
        </w:rPr>
        <w:t xml:space="preserve">Завдання 1. </w:t>
      </w:r>
      <w:r w:rsidR="00D12CE4">
        <w:rPr>
          <w:bCs/>
          <w:iCs/>
          <w:sz w:val="28"/>
          <w:szCs w:val="28"/>
          <w:lang w:val="uk-UA"/>
        </w:rPr>
        <w:t>Відповідно до запропонованої у лекції класифікації складіть два юридичні документи за правилами та реквізитами встановленими для юридичних документів.</w:t>
      </w:r>
    </w:p>
    <w:p w:rsidR="00AA366A" w:rsidRPr="00420EAD" w:rsidRDefault="00AA366A" w:rsidP="00AA366A">
      <w:pPr>
        <w:pStyle w:val="Default"/>
        <w:ind w:firstLine="567"/>
        <w:jc w:val="both"/>
        <w:rPr>
          <w:bCs/>
          <w:iCs/>
          <w:sz w:val="28"/>
          <w:szCs w:val="28"/>
        </w:rPr>
      </w:pPr>
    </w:p>
    <w:p w:rsidR="00D12CE4" w:rsidRDefault="00AA366A" w:rsidP="00AA366A">
      <w:pPr>
        <w:pStyle w:val="Default"/>
        <w:ind w:firstLine="567"/>
        <w:jc w:val="both"/>
        <w:rPr>
          <w:bCs/>
          <w:iCs/>
          <w:sz w:val="28"/>
          <w:szCs w:val="28"/>
          <w:lang w:val="uk-UA"/>
        </w:rPr>
      </w:pPr>
      <w:r>
        <w:rPr>
          <w:bCs/>
          <w:iCs/>
          <w:sz w:val="28"/>
          <w:szCs w:val="28"/>
          <w:lang w:val="uk-UA"/>
        </w:rPr>
        <w:t xml:space="preserve">Завдання 2. </w:t>
      </w:r>
      <w:r w:rsidR="00D12CE4">
        <w:rPr>
          <w:bCs/>
          <w:iCs/>
          <w:sz w:val="28"/>
          <w:szCs w:val="28"/>
          <w:lang w:val="uk-UA"/>
        </w:rPr>
        <w:t>Принести на заняття будь-який юридичний документ і проаналізувати його з точки зору відповідності встановленим реквізитам.</w:t>
      </w:r>
    </w:p>
    <w:p w:rsidR="00AA366A" w:rsidRDefault="00AA366A" w:rsidP="00AA366A">
      <w:pPr>
        <w:pStyle w:val="Default"/>
        <w:ind w:firstLine="567"/>
        <w:jc w:val="both"/>
        <w:rPr>
          <w:bCs/>
          <w:iCs/>
          <w:sz w:val="28"/>
          <w:szCs w:val="28"/>
          <w:lang w:val="uk-UA"/>
        </w:rPr>
      </w:pPr>
    </w:p>
    <w:p w:rsidR="00AA366A" w:rsidRDefault="00AA366A" w:rsidP="00AA366A">
      <w:pPr>
        <w:pStyle w:val="Default"/>
        <w:ind w:firstLine="567"/>
        <w:jc w:val="both"/>
        <w:rPr>
          <w:bCs/>
          <w:iCs/>
          <w:sz w:val="28"/>
          <w:szCs w:val="28"/>
          <w:lang w:val="uk-UA"/>
        </w:rPr>
      </w:pPr>
      <w:r>
        <w:rPr>
          <w:bCs/>
          <w:iCs/>
          <w:sz w:val="28"/>
          <w:szCs w:val="28"/>
          <w:lang w:val="uk-UA"/>
        </w:rPr>
        <w:t>Завдання 3. Назвіть, які реквізити відображені у цьому документі. Вкажіть чи відповідають вони встановленому для них місцю та виду юридичного документу.</w:t>
      </w:r>
    </w:p>
    <w:p w:rsidR="00AA366A" w:rsidRDefault="00AA366A" w:rsidP="00AA366A">
      <w:pPr>
        <w:shd w:val="clear" w:color="auto" w:fill="FFFFFF"/>
        <w:jc w:val="both"/>
        <w:rPr>
          <w:color w:val="333333"/>
        </w:rPr>
      </w:pPr>
      <w:r>
        <w:rPr>
          <w:color w:val="333333"/>
        </w:rPr>
        <w:br/>
      </w:r>
      <w:bookmarkStart w:id="0" w:name="n2"/>
      <w:bookmarkEnd w:id="0"/>
    </w:p>
    <w:tbl>
      <w:tblPr>
        <w:tblW w:w="5000" w:type="pct"/>
        <w:tblCellMar>
          <w:left w:w="0" w:type="dxa"/>
          <w:right w:w="0" w:type="dxa"/>
        </w:tblCellMar>
        <w:tblLook w:val="04A0"/>
      </w:tblPr>
      <w:tblGrid>
        <w:gridCol w:w="9360"/>
      </w:tblGrid>
      <w:tr w:rsidR="00AA366A" w:rsidTr="00AA366A">
        <w:tc>
          <w:tcPr>
            <w:tcW w:w="0" w:type="auto"/>
            <w:tcBorders>
              <w:top w:val="single" w:sz="2" w:space="0" w:color="auto"/>
              <w:left w:val="single" w:sz="2" w:space="0" w:color="auto"/>
              <w:bottom w:val="single" w:sz="2" w:space="0" w:color="auto"/>
              <w:right w:val="single" w:sz="2" w:space="0" w:color="auto"/>
            </w:tcBorders>
            <w:hideMark/>
          </w:tcPr>
          <w:p w:rsidR="00AA366A" w:rsidRDefault="00AA366A">
            <w:pPr>
              <w:pStyle w:val="rvps7"/>
              <w:spacing w:before="150" w:beforeAutospacing="0" w:after="150" w:afterAutospacing="0"/>
              <w:ind w:left="450" w:right="450"/>
              <w:jc w:val="center"/>
            </w:pPr>
            <w:r>
              <w:rPr>
                <w:noProof/>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AA366A" w:rsidTr="00AA366A">
        <w:tc>
          <w:tcPr>
            <w:tcW w:w="0" w:type="auto"/>
            <w:tcBorders>
              <w:top w:val="single" w:sz="2" w:space="0" w:color="auto"/>
              <w:left w:val="single" w:sz="2" w:space="0" w:color="auto"/>
              <w:bottom w:val="single" w:sz="2" w:space="0" w:color="auto"/>
              <w:right w:val="single" w:sz="2" w:space="0" w:color="auto"/>
            </w:tcBorders>
            <w:hideMark/>
          </w:tcPr>
          <w:p w:rsidR="00AA366A" w:rsidRDefault="00AA366A">
            <w:pPr>
              <w:pStyle w:val="rvps17"/>
              <w:spacing w:before="300" w:beforeAutospacing="0" w:after="0" w:afterAutospacing="0"/>
              <w:ind w:left="450" w:right="450"/>
              <w:jc w:val="center"/>
            </w:pPr>
            <w:r>
              <w:rPr>
                <w:rStyle w:val="rvts70"/>
                <w:b/>
                <w:bCs/>
                <w:i/>
                <w:iCs/>
                <w:spacing w:val="60"/>
                <w:sz w:val="36"/>
                <w:szCs w:val="36"/>
              </w:rPr>
              <w:t>ПОСТАНОВА</w:t>
            </w:r>
            <w:r>
              <w:br/>
            </w:r>
            <w:r>
              <w:rPr>
                <w:rStyle w:val="rvts66"/>
                <w:b/>
                <w:bCs/>
                <w:i/>
                <w:iCs/>
                <w:sz w:val="36"/>
                <w:szCs w:val="36"/>
              </w:rPr>
              <w:t>Верховно</w:t>
            </w:r>
            <w:proofErr w:type="gramStart"/>
            <w:r>
              <w:rPr>
                <w:rStyle w:val="rvts66"/>
                <w:b/>
                <w:bCs/>
                <w:i/>
                <w:iCs/>
                <w:sz w:val="36"/>
                <w:szCs w:val="36"/>
              </w:rPr>
              <w:t>ї Р</w:t>
            </w:r>
            <w:proofErr w:type="gramEnd"/>
            <w:r>
              <w:rPr>
                <w:rStyle w:val="rvts66"/>
                <w:b/>
                <w:bCs/>
                <w:i/>
                <w:iCs/>
                <w:sz w:val="36"/>
                <w:szCs w:val="36"/>
              </w:rPr>
              <w:t>ади України</w:t>
            </w:r>
          </w:p>
        </w:tc>
      </w:tr>
    </w:tbl>
    <w:p w:rsidR="00AA366A" w:rsidRDefault="00AA366A" w:rsidP="00AA366A">
      <w:pPr>
        <w:pStyle w:val="rvps6"/>
        <w:shd w:val="clear" w:color="auto" w:fill="FFFFFF"/>
        <w:spacing w:before="300" w:beforeAutospacing="0" w:after="450" w:afterAutospacing="0"/>
        <w:ind w:left="450" w:right="450"/>
        <w:jc w:val="center"/>
        <w:rPr>
          <w:color w:val="333333"/>
        </w:rPr>
      </w:pPr>
      <w:bookmarkStart w:id="1" w:name="n3"/>
      <w:bookmarkEnd w:id="1"/>
      <w:r>
        <w:rPr>
          <w:rStyle w:val="rvts23"/>
          <w:b/>
          <w:bCs/>
          <w:color w:val="333333"/>
          <w:sz w:val="32"/>
          <w:szCs w:val="32"/>
        </w:rPr>
        <w:t>Про внесення змін до порядку денного четвертої сесії Верховно</w:t>
      </w:r>
      <w:proofErr w:type="gramStart"/>
      <w:r>
        <w:rPr>
          <w:rStyle w:val="rvts23"/>
          <w:b/>
          <w:bCs/>
          <w:color w:val="333333"/>
          <w:sz w:val="32"/>
          <w:szCs w:val="32"/>
        </w:rPr>
        <w:t>ї Р</w:t>
      </w:r>
      <w:proofErr w:type="gramEnd"/>
      <w:r>
        <w:rPr>
          <w:rStyle w:val="rvts23"/>
          <w:b/>
          <w:bCs/>
          <w:color w:val="333333"/>
          <w:sz w:val="32"/>
          <w:szCs w:val="32"/>
        </w:rPr>
        <w:t>ади України дев’ятого скликання</w:t>
      </w:r>
    </w:p>
    <w:p w:rsidR="00AA366A" w:rsidRDefault="00AA366A" w:rsidP="00AA366A">
      <w:pPr>
        <w:pStyle w:val="rvps2"/>
        <w:shd w:val="clear" w:color="auto" w:fill="FFFFFF"/>
        <w:spacing w:before="0" w:beforeAutospacing="0" w:after="150" w:afterAutospacing="0"/>
        <w:ind w:firstLine="450"/>
        <w:jc w:val="both"/>
        <w:rPr>
          <w:color w:val="333333"/>
        </w:rPr>
      </w:pPr>
      <w:bookmarkStart w:id="2" w:name="n4"/>
      <w:bookmarkEnd w:id="2"/>
      <w:r>
        <w:rPr>
          <w:color w:val="333333"/>
        </w:rPr>
        <w:t>Верховна Рада України </w:t>
      </w:r>
      <w:r>
        <w:rPr>
          <w:rStyle w:val="rvts52"/>
          <w:b/>
          <w:bCs/>
          <w:color w:val="333333"/>
          <w:spacing w:val="30"/>
        </w:rPr>
        <w:t>постановля</w:t>
      </w:r>
      <w:proofErr w:type="gramStart"/>
      <w:r>
        <w:rPr>
          <w:rStyle w:val="rvts52"/>
          <w:b/>
          <w:bCs/>
          <w:color w:val="333333"/>
          <w:spacing w:val="30"/>
        </w:rPr>
        <w:t>є</w:t>
      </w:r>
      <w:r>
        <w:rPr>
          <w:color w:val="333333"/>
        </w:rPr>
        <w:t>:</w:t>
      </w:r>
      <w:proofErr w:type="gramEnd"/>
    </w:p>
    <w:p w:rsidR="00AA366A" w:rsidRDefault="00AA366A" w:rsidP="00AA366A">
      <w:pPr>
        <w:pStyle w:val="rvps2"/>
        <w:shd w:val="clear" w:color="auto" w:fill="FFFFFF"/>
        <w:spacing w:before="0" w:beforeAutospacing="0" w:after="150" w:afterAutospacing="0"/>
        <w:ind w:firstLine="450"/>
        <w:jc w:val="both"/>
        <w:rPr>
          <w:color w:val="333333"/>
        </w:rPr>
      </w:pPr>
      <w:bookmarkStart w:id="3" w:name="n5"/>
      <w:bookmarkEnd w:id="3"/>
      <w:r>
        <w:rPr>
          <w:color w:val="333333"/>
        </w:rPr>
        <w:t>1. Включити до </w:t>
      </w:r>
      <w:hyperlink r:id="rId6" w:anchor="n22" w:tgtFrame="_blank" w:history="1">
        <w:r w:rsidRPr="00AA366A">
          <w:rPr>
            <w:rStyle w:val="a7"/>
            <w:color w:val="000000" w:themeColor="text1"/>
            <w:u w:val="none"/>
          </w:rPr>
          <w:t>порядку денного четвертої сесії Верховно</w:t>
        </w:r>
        <w:proofErr w:type="gramStart"/>
        <w:r w:rsidRPr="00AA366A">
          <w:rPr>
            <w:rStyle w:val="a7"/>
            <w:color w:val="000000" w:themeColor="text1"/>
            <w:u w:val="none"/>
          </w:rPr>
          <w:t>ї Р</w:t>
        </w:r>
        <w:proofErr w:type="gramEnd"/>
        <w:r w:rsidRPr="00AA366A">
          <w:rPr>
            <w:rStyle w:val="a7"/>
            <w:color w:val="000000" w:themeColor="text1"/>
            <w:u w:val="none"/>
          </w:rPr>
          <w:t>ади України дев’ятого скликання</w:t>
        </w:r>
      </w:hyperlink>
      <w:r>
        <w:rPr>
          <w:color w:val="333333"/>
        </w:rPr>
        <w:t>, затвердженого Постановою Верховної Ради України від 1 вересня 2020 року № 828-IX, законопроекти згідно з </w:t>
      </w:r>
      <w:hyperlink r:id="rId7" w:anchor="n9" w:history="1">
        <w:r>
          <w:rPr>
            <w:rStyle w:val="a7"/>
            <w:color w:val="006600"/>
          </w:rPr>
          <w:t>переліком</w:t>
        </w:r>
      </w:hyperlink>
      <w:r>
        <w:rPr>
          <w:color w:val="333333"/>
        </w:rPr>
        <w:t>, що додається.</w:t>
      </w:r>
    </w:p>
    <w:p w:rsidR="00AA366A" w:rsidRDefault="00AA366A" w:rsidP="00AA366A">
      <w:pPr>
        <w:pStyle w:val="rvps2"/>
        <w:shd w:val="clear" w:color="auto" w:fill="FFFFFF"/>
        <w:spacing w:before="0" w:beforeAutospacing="0" w:after="150" w:afterAutospacing="0"/>
        <w:ind w:firstLine="450"/>
        <w:jc w:val="both"/>
        <w:rPr>
          <w:color w:val="333333"/>
        </w:rPr>
      </w:pPr>
      <w:bookmarkStart w:id="4" w:name="n6"/>
      <w:bookmarkEnd w:id="4"/>
      <w:r>
        <w:rPr>
          <w:color w:val="333333"/>
        </w:rPr>
        <w:t>2. Ця Постанова набирає чинності з моменту її прийняття.</w:t>
      </w:r>
    </w:p>
    <w:tbl>
      <w:tblPr>
        <w:tblW w:w="5000" w:type="pct"/>
        <w:tblCellMar>
          <w:left w:w="0" w:type="dxa"/>
          <w:right w:w="0" w:type="dxa"/>
        </w:tblCellMar>
        <w:tblLook w:val="04A0"/>
      </w:tblPr>
      <w:tblGrid>
        <w:gridCol w:w="2808"/>
        <w:gridCol w:w="6552"/>
      </w:tblGrid>
      <w:tr w:rsidR="00AA366A" w:rsidTr="00AA366A">
        <w:tc>
          <w:tcPr>
            <w:tcW w:w="1500" w:type="pct"/>
            <w:tcBorders>
              <w:top w:val="single" w:sz="2" w:space="0" w:color="auto"/>
              <w:left w:val="single" w:sz="2" w:space="0" w:color="auto"/>
              <w:bottom w:val="single" w:sz="2" w:space="0" w:color="auto"/>
              <w:right w:val="single" w:sz="2" w:space="0" w:color="auto"/>
            </w:tcBorders>
            <w:hideMark/>
          </w:tcPr>
          <w:p w:rsidR="00AA366A" w:rsidRDefault="00AA366A">
            <w:pPr>
              <w:pStyle w:val="rvps4"/>
              <w:spacing w:before="300" w:beforeAutospacing="0" w:after="150" w:afterAutospacing="0"/>
              <w:jc w:val="center"/>
            </w:pPr>
            <w:bookmarkStart w:id="5" w:name="n7"/>
            <w:bookmarkEnd w:id="5"/>
            <w:r>
              <w:rPr>
                <w:rStyle w:val="rvts44"/>
                <w:b/>
                <w:bCs/>
              </w:rPr>
              <w:t>Голова Верховно</w:t>
            </w:r>
            <w:proofErr w:type="gramStart"/>
            <w:r>
              <w:rPr>
                <w:rStyle w:val="rvts44"/>
                <w:b/>
                <w:bCs/>
              </w:rPr>
              <w:t>ї Р</w:t>
            </w:r>
            <w:proofErr w:type="gramEnd"/>
            <w:r>
              <w:rPr>
                <w:rStyle w:val="rvts44"/>
                <w:b/>
                <w:bCs/>
              </w:rPr>
              <w:t>ади України</w:t>
            </w:r>
          </w:p>
        </w:tc>
        <w:tc>
          <w:tcPr>
            <w:tcW w:w="3500" w:type="pct"/>
            <w:tcBorders>
              <w:top w:val="single" w:sz="2" w:space="0" w:color="auto"/>
              <w:left w:val="single" w:sz="2" w:space="0" w:color="auto"/>
              <w:bottom w:val="single" w:sz="2" w:space="0" w:color="auto"/>
              <w:right w:val="single" w:sz="2" w:space="0" w:color="auto"/>
            </w:tcBorders>
            <w:hideMark/>
          </w:tcPr>
          <w:p w:rsidR="00AA366A" w:rsidRDefault="00AA366A">
            <w:pPr>
              <w:pStyle w:val="rvps15"/>
              <w:spacing w:before="300" w:beforeAutospacing="0" w:after="0" w:afterAutospacing="0"/>
              <w:jc w:val="right"/>
            </w:pPr>
            <w:r>
              <w:rPr>
                <w:rStyle w:val="rvts44"/>
                <w:b/>
                <w:bCs/>
              </w:rPr>
              <w:t>Д.РАЗУМКОВ</w:t>
            </w:r>
          </w:p>
        </w:tc>
      </w:tr>
      <w:tr w:rsidR="00AA366A" w:rsidTr="00AA366A">
        <w:tc>
          <w:tcPr>
            <w:tcW w:w="0" w:type="auto"/>
            <w:tcBorders>
              <w:top w:val="single" w:sz="2" w:space="0" w:color="auto"/>
              <w:left w:val="single" w:sz="2" w:space="0" w:color="auto"/>
              <w:bottom w:val="single" w:sz="2" w:space="0" w:color="auto"/>
              <w:right w:val="single" w:sz="2" w:space="0" w:color="auto"/>
            </w:tcBorders>
            <w:hideMark/>
          </w:tcPr>
          <w:p w:rsidR="00AA366A" w:rsidRDefault="00AA366A">
            <w:pPr>
              <w:pStyle w:val="rvps4"/>
              <w:spacing w:before="300" w:beforeAutospacing="0" w:after="150" w:afterAutospacing="0"/>
              <w:jc w:val="center"/>
            </w:pPr>
            <w:r>
              <w:rPr>
                <w:rStyle w:val="rvts44"/>
                <w:b/>
                <w:bCs/>
              </w:rPr>
              <w:t>м. Київ</w:t>
            </w:r>
            <w:r>
              <w:br/>
            </w:r>
            <w:r>
              <w:rPr>
                <w:rStyle w:val="rvts44"/>
                <w:b/>
                <w:bCs/>
              </w:rPr>
              <w:t>18 грудня 2020 року</w:t>
            </w:r>
            <w:r>
              <w:br/>
            </w:r>
            <w:r>
              <w:rPr>
                <w:rStyle w:val="rvts44"/>
                <w:b/>
                <w:bCs/>
              </w:rPr>
              <w:t>№ 1122-IX</w:t>
            </w:r>
          </w:p>
        </w:tc>
        <w:tc>
          <w:tcPr>
            <w:tcW w:w="0" w:type="auto"/>
            <w:hideMark/>
          </w:tcPr>
          <w:p w:rsidR="00AA366A" w:rsidRDefault="00AA366A"/>
        </w:tc>
      </w:tr>
    </w:tbl>
    <w:p w:rsidR="00AA366A" w:rsidRPr="00AA366A" w:rsidRDefault="00AA366A" w:rsidP="00AA366A">
      <w:pPr>
        <w:pStyle w:val="Default"/>
        <w:ind w:firstLine="567"/>
        <w:jc w:val="both"/>
        <w:rPr>
          <w:bCs/>
          <w:iCs/>
          <w:sz w:val="28"/>
          <w:szCs w:val="28"/>
          <w:lang w:val="uk-UA"/>
        </w:rPr>
      </w:pPr>
    </w:p>
    <w:p w:rsidR="00A97B4F" w:rsidRPr="00D12CE4" w:rsidRDefault="00A97B4F" w:rsidP="00AA366A">
      <w:pPr>
        <w:pStyle w:val="Default"/>
        <w:ind w:firstLine="567"/>
        <w:jc w:val="both"/>
        <w:rPr>
          <w:b/>
          <w:bCs/>
          <w:i/>
          <w:iCs/>
          <w:sz w:val="28"/>
          <w:szCs w:val="28"/>
        </w:rPr>
      </w:pPr>
    </w:p>
    <w:p w:rsidR="00792B07" w:rsidRPr="00C46E5F" w:rsidRDefault="00792B07" w:rsidP="00792B07">
      <w:pPr>
        <w:ind w:firstLine="567"/>
        <w:jc w:val="both"/>
        <w:rPr>
          <w:b/>
          <w:sz w:val="28"/>
          <w:szCs w:val="28"/>
        </w:rPr>
      </w:pPr>
      <w:r w:rsidRPr="00C46E5F">
        <w:rPr>
          <w:b/>
          <w:sz w:val="28"/>
          <w:szCs w:val="28"/>
        </w:rPr>
        <w:t>План проведення заняття:</w:t>
      </w:r>
    </w:p>
    <w:p w:rsidR="00792B07" w:rsidRPr="00C46E5F" w:rsidRDefault="00792B07" w:rsidP="00792B07">
      <w:pPr>
        <w:ind w:firstLine="567"/>
        <w:jc w:val="both"/>
        <w:rPr>
          <w:sz w:val="28"/>
          <w:szCs w:val="28"/>
        </w:rPr>
      </w:pPr>
      <w:r w:rsidRPr="00C46E5F">
        <w:rPr>
          <w:sz w:val="28"/>
          <w:szCs w:val="28"/>
        </w:rPr>
        <w:t xml:space="preserve">І. Порядок проведення вступу до заняття. У вступній частині заняття визначаються мета та послідовність його проведення, а також надаються викладачем роз’яснення з питань, що викликають складнощі  щодо їх правильного засвоєння. </w:t>
      </w:r>
    </w:p>
    <w:p w:rsidR="00792B07" w:rsidRPr="00C46E5F" w:rsidRDefault="00792B07" w:rsidP="00AA366A">
      <w:pPr>
        <w:ind w:firstLine="567"/>
        <w:jc w:val="both"/>
        <w:rPr>
          <w:sz w:val="28"/>
          <w:szCs w:val="28"/>
        </w:rPr>
      </w:pPr>
      <w:r w:rsidRPr="00C46E5F">
        <w:rPr>
          <w:sz w:val="28"/>
          <w:szCs w:val="28"/>
        </w:rPr>
        <w:t>ІІ. Порядок проведення основної частини заняття.</w:t>
      </w:r>
    </w:p>
    <w:p w:rsidR="00A97B4F" w:rsidRDefault="00792B07" w:rsidP="00AA366A">
      <w:pPr>
        <w:pStyle w:val="Default"/>
        <w:ind w:firstLine="567"/>
        <w:jc w:val="both"/>
        <w:rPr>
          <w:bCs/>
          <w:iCs/>
          <w:sz w:val="28"/>
          <w:szCs w:val="28"/>
          <w:lang w:val="uk-UA"/>
        </w:rPr>
      </w:pPr>
      <w:r>
        <w:rPr>
          <w:color w:val="auto"/>
          <w:sz w:val="28"/>
          <w:szCs w:val="28"/>
          <w:lang w:val="uk-UA"/>
        </w:rPr>
        <w:t xml:space="preserve">1. </w:t>
      </w:r>
      <w:r w:rsidRPr="0093782A">
        <w:rPr>
          <w:color w:val="auto"/>
          <w:sz w:val="28"/>
          <w:szCs w:val="28"/>
          <w:lang w:val="uk-UA"/>
        </w:rPr>
        <w:t xml:space="preserve">Готуючись до </w:t>
      </w:r>
      <w:r w:rsidRPr="0093782A">
        <w:rPr>
          <w:i/>
          <w:iCs/>
          <w:color w:val="auto"/>
          <w:sz w:val="28"/>
          <w:szCs w:val="28"/>
          <w:lang w:val="uk-UA"/>
        </w:rPr>
        <w:t>першого запитання</w:t>
      </w:r>
      <w:r w:rsidRPr="0093782A">
        <w:rPr>
          <w:color w:val="auto"/>
          <w:sz w:val="28"/>
          <w:szCs w:val="28"/>
          <w:lang w:val="uk-UA"/>
        </w:rPr>
        <w:t xml:space="preserve">, слід розглянути теоретичні питання, що пов’язані з визначенням поняття </w:t>
      </w:r>
      <w:r>
        <w:rPr>
          <w:color w:val="auto"/>
          <w:sz w:val="28"/>
          <w:szCs w:val="28"/>
          <w:lang w:val="uk-UA"/>
        </w:rPr>
        <w:t>інформація</w:t>
      </w:r>
      <w:r w:rsidRPr="0093782A">
        <w:rPr>
          <w:color w:val="auto"/>
          <w:sz w:val="28"/>
          <w:szCs w:val="28"/>
          <w:lang w:val="uk-UA"/>
        </w:rPr>
        <w:t xml:space="preserve">, її видами. </w:t>
      </w:r>
      <w:r w:rsidR="00776A79">
        <w:rPr>
          <w:color w:val="auto"/>
          <w:sz w:val="28"/>
          <w:szCs w:val="28"/>
          <w:lang w:val="uk-UA"/>
        </w:rPr>
        <w:t>Шляхом дискусії студентам пропонується з’ясувати ґенезу поняття інформація, його значення для юридичного документа. Термін «</w:t>
      </w:r>
      <w:r w:rsidR="00776A79" w:rsidRPr="00776A79">
        <w:rPr>
          <w:color w:val="auto"/>
          <w:sz w:val="28"/>
          <w:szCs w:val="28"/>
          <w:lang w:val="uk-UA"/>
        </w:rPr>
        <w:t>інформація</w:t>
      </w:r>
      <w:r w:rsidR="00776A79">
        <w:rPr>
          <w:color w:val="auto"/>
          <w:sz w:val="28"/>
          <w:szCs w:val="28"/>
          <w:lang w:val="uk-UA"/>
        </w:rPr>
        <w:t>»</w:t>
      </w:r>
      <w:r w:rsidR="00776A79" w:rsidRPr="00776A79">
        <w:rPr>
          <w:color w:val="auto"/>
          <w:sz w:val="28"/>
          <w:szCs w:val="28"/>
          <w:lang w:val="uk-UA"/>
        </w:rPr>
        <w:t xml:space="preserve"> походить ві</w:t>
      </w:r>
      <w:r w:rsidR="00776A79">
        <w:rPr>
          <w:color w:val="auto"/>
          <w:sz w:val="28"/>
          <w:szCs w:val="28"/>
          <w:lang w:val="uk-UA"/>
        </w:rPr>
        <w:t>д латинського слова «іnformatіo»</w:t>
      </w:r>
      <w:r w:rsidR="00776A79" w:rsidRPr="00776A79">
        <w:rPr>
          <w:color w:val="auto"/>
          <w:sz w:val="28"/>
          <w:szCs w:val="28"/>
          <w:lang w:val="uk-UA"/>
        </w:rPr>
        <w:t>, що означає відомості, роз'яснення, виклад. Незважаючи на широке поширення цього терміна, поняття інформації є одним із самих дискусійних у науці. У цей час наука намагається знайти загальні властивості й закономірності, які відповідають багатогранному поняттю інформація, але поки це поняття багато в чому залишається інтуїтивним й одержує різні значеннєві наповнення в різних галузях людської діяльності.</w:t>
      </w:r>
      <w:r w:rsidR="00776A79">
        <w:rPr>
          <w:color w:val="auto"/>
          <w:sz w:val="28"/>
          <w:szCs w:val="28"/>
          <w:lang w:val="uk-UA"/>
        </w:rPr>
        <w:t xml:space="preserve"> </w:t>
      </w:r>
      <w:r w:rsidRPr="0093782A">
        <w:rPr>
          <w:color w:val="auto"/>
          <w:sz w:val="28"/>
          <w:szCs w:val="28"/>
          <w:lang w:val="uk-UA"/>
        </w:rPr>
        <w:t xml:space="preserve">Метою </w:t>
      </w:r>
      <w:r w:rsidR="00776A79">
        <w:rPr>
          <w:color w:val="auto"/>
          <w:sz w:val="28"/>
          <w:szCs w:val="28"/>
          <w:lang w:val="uk-UA"/>
        </w:rPr>
        <w:t xml:space="preserve">практичного заняття є з’ясування суті правової інформації, її роль в рамках </w:t>
      </w:r>
      <w:r w:rsidRPr="0093782A">
        <w:rPr>
          <w:color w:val="auto"/>
          <w:sz w:val="28"/>
          <w:szCs w:val="28"/>
          <w:lang w:val="uk-UA"/>
        </w:rPr>
        <w:t>юридичної техніки</w:t>
      </w:r>
      <w:r w:rsidR="00776A79">
        <w:rPr>
          <w:color w:val="auto"/>
          <w:sz w:val="28"/>
          <w:szCs w:val="28"/>
          <w:lang w:val="uk-UA"/>
        </w:rPr>
        <w:t>. Повнота відповіді визначатиметься через всебічність, актуальність та науковість підходу висвітлення питання.</w:t>
      </w:r>
    </w:p>
    <w:p w:rsidR="002821BC" w:rsidRDefault="00776A79" w:rsidP="002821BC">
      <w:pPr>
        <w:pStyle w:val="Default"/>
        <w:ind w:firstLine="567"/>
        <w:jc w:val="both"/>
        <w:rPr>
          <w:bCs/>
          <w:iCs/>
          <w:sz w:val="28"/>
          <w:szCs w:val="28"/>
          <w:lang w:val="uk-UA"/>
        </w:rPr>
      </w:pPr>
      <w:r>
        <w:rPr>
          <w:spacing w:val="-1"/>
          <w:sz w:val="28"/>
          <w:szCs w:val="28"/>
          <w:lang w:val="uk-UA"/>
        </w:rPr>
        <w:t xml:space="preserve">2. Готуючись до </w:t>
      </w:r>
      <w:r w:rsidRPr="00776A79">
        <w:rPr>
          <w:i/>
          <w:spacing w:val="-1"/>
          <w:sz w:val="28"/>
          <w:szCs w:val="28"/>
          <w:lang w:val="uk-UA"/>
        </w:rPr>
        <w:t>другого питання</w:t>
      </w:r>
      <w:r>
        <w:rPr>
          <w:spacing w:val="-1"/>
          <w:sz w:val="28"/>
          <w:szCs w:val="28"/>
          <w:lang w:val="uk-UA"/>
        </w:rPr>
        <w:t xml:space="preserve"> п</w:t>
      </w:r>
      <w:r w:rsidR="00AA366A" w:rsidRPr="001A2B80">
        <w:rPr>
          <w:spacing w:val="-1"/>
          <w:sz w:val="28"/>
          <w:szCs w:val="28"/>
          <w:lang w:val="uk-UA"/>
        </w:rPr>
        <w:t>оняття юридичного документа, його класифікація</w:t>
      </w:r>
      <w:r>
        <w:rPr>
          <w:spacing w:val="-1"/>
          <w:sz w:val="28"/>
          <w:szCs w:val="28"/>
          <w:lang w:val="uk-UA"/>
        </w:rPr>
        <w:t xml:space="preserve">, слід дослідити </w:t>
      </w:r>
      <w:r w:rsidR="002821BC">
        <w:rPr>
          <w:spacing w:val="-1"/>
          <w:sz w:val="28"/>
          <w:szCs w:val="28"/>
          <w:lang w:val="uk-UA"/>
        </w:rPr>
        <w:t xml:space="preserve">ґенезу поняття юридичного документа та розглянути найбільш відому класифікації. </w:t>
      </w:r>
      <w:r w:rsidR="002821BC" w:rsidRPr="002821BC">
        <w:rPr>
          <w:spacing w:val="-1"/>
          <w:sz w:val="28"/>
          <w:szCs w:val="28"/>
          <w:lang w:val="uk-UA"/>
        </w:rPr>
        <w:t>Метою ц</w:t>
      </w:r>
      <w:r w:rsidR="002821BC">
        <w:rPr>
          <w:spacing w:val="-1"/>
          <w:sz w:val="28"/>
          <w:szCs w:val="28"/>
          <w:lang w:val="uk-UA"/>
        </w:rPr>
        <w:t>ього питання</w:t>
      </w:r>
      <w:r w:rsidR="002821BC" w:rsidRPr="002821BC">
        <w:rPr>
          <w:spacing w:val="-1"/>
          <w:sz w:val="28"/>
          <w:szCs w:val="28"/>
          <w:lang w:val="uk-UA"/>
        </w:rPr>
        <w:t xml:space="preserve"> є досягнення всебічного глибокого розуміння студентами поняття, ролі та значення юридичних документів, а також сфери їх застосування, підготовка до практичної юридичної діяльності, формування творчої особистості майбутніх </w:t>
      </w:r>
      <w:r w:rsidR="002821BC">
        <w:rPr>
          <w:spacing w:val="-1"/>
          <w:sz w:val="28"/>
          <w:szCs w:val="28"/>
          <w:lang w:val="uk-UA"/>
        </w:rPr>
        <w:t>п</w:t>
      </w:r>
      <w:r w:rsidR="002821BC" w:rsidRPr="002821BC">
        <w:rPr>
          <w:spacing w:val="-1"/>
          <w:sz w:val="28"/>
          <w:szCs w:val="28"/>
          <w:lang w:val="uk-UA"/>
        </w:rPr>
        <w:t>равників.</w:t>
      </w:r>
      <w:r w:rsidR="002821BC">
        <w:rPr>
          <w:spacing w:val="-1"/>
          <w:sz w:val="28"/>
          <w:szCs w:val="28"/>
          <w:lang w:val="uk-UA"/>
        </w:rPr>
        <w:t xml:space="preserve"> </w:t>
      </w:r>
      <w:r w:rsidR="002821BC" w:rsidRPr="002821BC">
        <w:rPr>
          <w:spacing w:val="-1"/>
          <w:sz w:val="28"/>
          <w:szCs w:val="28"/>
          <w:lang w:val="uk-UA"/>
        </w:rPr>
        <w:t>Юридичний документ (від documentum - зразок, свідоцтво, доказ) - це матеріальний об'єкт, що містить юридично важливу інформацію у зафіксованому вигляді</w:t>
      </w:r>
      <w:r w:rsidR="002821BC">
        <w:rPr>
          <w:spacing w:val="-1"/>
          <w:sz w:val="28"/>
          <w:szCs w:val="28"/>
          <w:lang w:val="uk-UA"/>
        </w:rPr>
        <w:t xml:space="preserve"> та спеціально призначений для її</w:t>
      </w:r>
      <w:r w:rsidR="002821BC" w:rsidRPr="002821BC">
        <w:rPr>
          <w:spacing w:val="-1"/>
          <w:sz w:val="28"/>
          <w:szCs w:val="28"/>
          <w:lang w:val="uk-UA"/>
        </w:rPr>
        <w:t xml:space="preserve"> одержання, зберігання, використання та поширення у часі та просторі. При цьому вказана інформація фіксується на вказаному матеріальному об'єкті у будь-який доступний спосіб (паперовий, магнітний, кіно-, фото-, відеоносій тощо).</w:t>
      </w:r>
      <w:r w:rsidR="002821BC" w:rsidRPr="002821BC">
        <w:rPr>
          <w:color w:val="auto"/>
          <w:sz w:val="28"/>
          <w:szCs w:val="28"/>
          <w:lang w:val="uk-UA"/>
        </w:rPr>
        <w:t xml:space="preserve"> </w:t>
      </w:r>
      <w:r w:rsidR="002821BC">
        <w:rPr>
          <w:color w:val="auto"/>
          <w:sz w:val="28"/>
          <w:szCs w:val="28"/>
          <w:lang w:val="uk-UA"/>
        </w:rPr>
        <w:t>Повнота відповіді визначатиметься через всебічність, актуальність та науковість підходу висвітлення питання.</w:t>
      </w:r>
    </w:p>
    <w:p w:rsidR="008714C3" w:rsidRDefault="002821BC" w:rsidP="008714C3">
      <w:pPr>
        <w:pStyle w:val="Default"/>
        <w:ind w:firstLine="567"/>
        <w:jc w:val="both"/>
        <w:rPr>
          <w:bCs/>
          <w:iCs/>
          <w:sz w:val="28"/>
          <w:szCs w:val="28"/>
          <w:lang w:val="uk-UA"/>
        </w:rPr>
      </w:pPr>
      <w:r>
        <w:rPr>
          <w:spacing w:val="-1"/>
          <w:sz w:val="28"/>
          <w:szCs w:val="28"/>
          <w:lang w:val="uk-UA"/>
        </w:rPr>
        <w:t xml:space="preserve">3. Готуючись до </w:t>
      </w:r>
      <w:r>
        <w:rPr>
          <w:i/>
          <w:spacing w:val="-1"/>
          <w:sz w:val="28"/>
          <w:szCs w:val="28"/>
          <w:lang w:val="uk-UA"/>
        </w:rPr>
        <w:t xml:space="preserve">третього питання </w:t>
      </w:r>
      <w:r w:rsidRPr="002821BC">
        <w:rPr>
          <w:spacing w:val="-1"/>
          <w:sz w:val="28"/>
          <w:szCs w:val="28"/>
          <w:lang w:val="uk-UA"/>
        </w:rPr>
        <w:t>л</w:t>
      </w:r>
      <w:r w:rsidR="00AA366A" w:rsidRPr="002821BC">
        <w:rPr>
          <w:spacing w:val="-1"/>
          <w:sz w:val="28"/>
          <w:szCs w:val="28"/>
          <w:lang w:val="uk-UA"/>
        </w:rPr>
        <w:t>інгвістичні особливості юридичних документів</w:t>
      </w:r>
      <w:r>
        <w:rPr>
          <w:spacing w:val="-1"/>
          <w:sz w:val="28"/>
          <w:szCs w:val="28"/>
          <w:lang w:val="uk-UA"/>
        </w:rPr>
        <w:t>, слід висвітлити</w:t>
      </w:r>
      <w:r w:rsidR="00720DD7">
        <w:rPr>
          <w:spacing w:val="-1"/>
          <w:sz w:val="28"/>
          <w:szCs w:val="28"/>
          <w:lang w:val="uk-UA"/>
        </w:rPr>
        <w:t xml:space="preserve"> питання:</w:t>
      </w:r>
      <w:r w:rsidRPr="002821BC">
        <w:rPr>
          <w:sz w:val="28"/>
          <w:szCs w:val="28"/>
          <w:lang w:val="uk-UA"/>
        </w:rPr>
        <w:t xml:space="preserve"> </w:t>
      </w:r>
      <w:r w:rsidR="00720DD7">
        <w:rPr>
          <w:sz w:val="28"/>
          <w:szCs w:val="28"/>
          <w:lang w:val="uk-UA"/>
        </w:rPr>
        <w:t>вибір слів за їх значенням;</w:t>
      </w:r>
      <w:r w:rsidRPr="002821BC">
        <w:rPr>
          <w:sz w:val="28"/>
          <w:szCs w:val="28"/>
          <w:lang w:val="uk-UA"/>
        </w:rPr>
        <w:t xml:space="preserve"> </w:t>
      </w:r>
      <w:r w:rsidR="008714C3">
        <w:rPr>
          <w:sz w:val="28"/>
          <w:szCs w:val="28"/>
          <w:lang w:val="uk-UA"/>
        </w:rPr>
        <w:t>д</w:t>
      </w:r>
      <w:r w:rsidRPr="002821BC">
        <w:rPr>
          <w:sz w:val="28"/>
          <w:szCs w:val="28"/>
          <w:lang w:val="uk-UA"/>
        </w:rPr>
        <w:t>отримання правил лексики, граматик</w:t>
      </w:r>
      <w:r w:rsidR="008714C3">
        <w:rPr>
          <w:sz w:val="28"/>
          <w:szCs w:val="28"/>
          <w:lang w:val="uk-UA"/>
        </w:rPr>
        <w:t>и й синтаксису української мови;</w:t>
      </w:r>
      <w:r w:rsidRPr="002821BC">
        <w:rPr>
          <w:sz w:val="28"/>
          <w:szCs w:val="28"/>
          <w:lang w:val="uk-UA"/>
        </w:rPr>
        <w:t xml:space="preserve"> </w:t>
      </w:r>
      <w:r w:rsidR="008714C3">
        <w:rPr>
          <w:sz w:val="28"/>
          <w:szCs w:val="28"/>
          <w:lang w:val="uk-UA"/>
        </w:rPr>
        <w:t>п</w:t>
      </w:r>
      <w:r w:rsidRPr="002821BC">
        <w:rPr>
          <w:sz w:val="28"/>
          <w:szCs w:val="28"/>
          <w:lang w:val="uk-UA"/>
        </w:rPr>
        <w:t>обудова речень у тексті документа</w:t>
      </w:r>
      <w:r w:rsidR="008714C3">
        <w:rPr>
          <w:sz w:val="28"/>
          <w:szCs w:val="28"/>
          <w:lang w:val="uk-UA"/>
        </w:rPr>
        <w:t>;</w:t>
      </w:r>
      <w:r w:rsidRPr="002821BC">
        <w:rPr>
          <w:sz w:val="28"/>
          <w:szCs w:val="28"/>
          <w:lang w:val="uk-UA"/>
        </w:rPr>
        <w:t xml:space="preserve"> </w:t>
      </w:r>
      <w:r w:rsidR="008714C3">
        <w:rPr>
          <w:sz w:val="28"/>
          <w:szCs w:val="28"/>
          <w:lang w:val="uk-UA"/>
        </w:rPr>
        <w:t>в</w:t>
      </w:r>
      <w:r w:rsidRPr="002821BC">
        <w:rPr>
          <w:sz w:val="28"/>
          <w:szCs w:val="28"/>
          <w:lang w:val="uk-UA"/>
        </w:rPr>
        <w:t>имоги до написання нормативних речень</w:t>
      </w:r>
      <w:r w:rsidR="008714C3">
        <w:rPr>
          <w:sz w:val="28"/>
          <w:szCs w:val="28"/>
          <w:lang w:val="uk-UA"/>
        </w:rPr>
        <w:t>; с</w:t>
      </w:r>
      <w:r w:rsidRPr="002821BC">
        <w:rPr>
          <w:sz w:val="28"/>
          <w:szCs w:val="28"/>
          <w:lang w:val="uk-UA"/>
        </w:rPr>
        <w:t xml:space="preserve">интаксичні та стилістичні засоби юридичної техніки. Залежність ступеня відповідності волі та інтересів нормотворця від технічної якості тексту. </w:t>
      </w:r>
      <w:r w:rsidR="008714C3">
        <w:rPr>
          <w:color w:val="auto"/>
          <w:sz w:val="28"/>
          <w:szCs w:val="28"/>
          <w:lang w:val="uk-UA"/>
        </w:rPr>
        <w:t>Повнота відповіді визначатиметься через всебічність, актуальність та науковість підходу висвітлення питання.</w:t>
      </w:r>
    </w:p>
    <w:p w:rsidR="00AA366A" w:rsidRPr="003558D8" w:rsidRDefault="008714C3" w:rsidP="008714C3">
      <w:pPr>
        <w:pStyle w:val="Default"/>
        <w:ind w:firstLine="567"/>
        <w:jc w:val="both"/>
        <w:rPr>
          <w:spacing w:val="-1"/>
          <w:sz w:val="28"/>
          <w:szCs w:val="28"/>
          <w:lang w:val="uk-UA"/>
        </w:rPr>
      </w:pPr>
      <w:r>
        <w:rPr>
          <w:spacing w:val="-1"/>
          <w:sz w:val="28"/>
          <w:szCs w:val="28"/>
          <w:lang w:val="uk-UA"/>
        </w:rPr>
        <w:t xml:space="preserve">Готуючись до </w:t>
      </w:r>
      <w:r w:rsidRPr="008714C3">
        <w:rPr>
          <w:i/>
          <w:spacing w:val="-1"/>
          <w:sz w:val="28"/>
          <w:szCs w:val="28"/>
          <w:lang w:val="uk-UA"/>
        </w:rPr>
        <w:t>четвертого питання</w:t>
      </w:r>
      <w:r>
        <w:rPr>
          <w:spacing w:val="-1"/>
          <w:sz w:val="28"/>
          <w:szCs w:val="28"/>
          <w:lang w:val="uk-UA"/>
        </w:rPr>
        <w:t xml:space="preserve"> р</w:t>
      </w:r>
      <w:r w:rsidR="00AA366A" w:rsidRPr="001A2B80">
        <w:rPr>
          <w:spacing w:val="-1"/>
          <w:sz w:val="28"/>
          <w:szCs w:val="28"/>
          <w:lang w:val="uk-UA"/>
        </w:rPr>
        <w:t>еквізит як обов`язковий складовий елемент документа</w:t>
      </w:r>
      <w:r>
        <w:rPr>
          <w:spacing w:val="-1"/>
          <w:sz w:val="28"/>
          <w:szCs w:val="28"/>
          <w:lang w:val="uk-UA"/>
        </w:rPr>
        <w:t>,</w:t>
      </w:r>
      <w:r w:rsidR="00AA366A" w:rsidRPr="001A2B80">
        <w:rPr>
          <w:spacing w:val="-1"/>
          <w:sz w:val="28"/>
          <w:szCs w:val="28"/>
        </w:rPr>
        <w:t xml:space="preserve"> </w:t>
      </w:r>
      <w:r>
        <w:rPr>
          <w:spacing w:val="-1"/>
          <w:sz w:val="28"/>
          <w:szCs w:val="28"/>
          <w:lang w:val="uk-UA"/>
        </w:rPr>
        <w:t xml:space="preserve">слід зазначити, що реквізит </w:t>
      </w:r>
      <w:r w:rsidR="003558D8">
        <w:rPr>
          <w:spacing w:val="-1"/>
          <w:sz w:val="28"/>
          <w:szCs w:val="28"/>
          <w:lang w:val="uk-UA"/>
        </w:rPr>
        <w:t>є</w:t>
      </w:r>
      <w:r>
        <w:t xml:space="preserve"> </w:t>
      </w:r>
      <w:r w:rsidRPr="003558D8">
        <w:rPr>
          <w:sz w:val="28"/>
          <w:szCs w:val="28"/>
          <w:lang w:val="uk-UA"/>
        </w:rPr>
        <w:t>обов`язкови</w:t>
      </w:r>
      <w:r w:rsidR="003558D8">
        <w:rPr>
          <w:sz w:val="28"/>
          <w:szCs w:val="28"/>
          <w:lang w:val="uk-UA"/>
        </w:rPr>
        <w:t>м</w:t>
      </w:r>
      <w:r w:rsidRPr="003558D8">
        <w:rPr>
          <w:sz w:val="28"/>
          <w:szCs w:val="28"/>
          <w:lang w:val="uk-UA"/>
        </w:rPr>
        <w:t xml:space="preserve"> складник</w:t>
      </w:r>
      <w:r w:rsidR="003558D8">
        <w:rPr>
          <w:sz w:val="28"/>
          <w:szCs w:val="28"/>
          <w:lang w:val="uk-UA"/>
        </w:rPr>
        <w:t>ом</w:t>
      </w:r>
      <w:r w:rsidRPr="003558D8">
        <w:rPr>
          <w:sz w:val="28"/>
          <w:szCs w:val="28"/>
          <w:lang w:val="uk-UA"/>
        </w:rPr>
        <w:t xml:space="preserve"> </w:t>
      </w:r>
      <w:r w:rsidRPr="003558D8">
        <w:rPr>
          <w:sz w:val="28"/>
          <w:szCs w:val="28"/>
          <w:lang w:val="uk-UA"/>
        </w:rPr>
        <w:lastRenderedPageBreak/>
        <w:t>документа. Реквізит юридичного документа як його інформаційний елемент. Бланк офіційного документа. Реквізити, які використовуються при виготовленні бланків. Поняття типового формуляра. Формуляр-зразок як єдина модель побудови комплексу документів. Поділ реквізитів документа на постійні та змінні. Склад реквізитів документів. Постійні реквізити формуляра документа. Оформлення основних реквізитів у документах. Загальні правила оформлення реквізитів документа. Вимоги до змісту реквізитів у документах. Вимоги до розташування реквізитів у документах. Вимоги до документів, які виготовляють за допомогою друкувальних засобів.</w:t>
      </w:r>
      <w:r w:rsidR="003558D8">
        <w:rPr>
          <w:sz w:val="28"/>
          <w:szCs w:val="28"/>
          <w:lang w:val="uk-UA"/>
        </w:rPr>
        <w:t xml:space="preserve"> </w:t>
      </w:r>
      <w:r w:rsidR="003558D8">
        <w:rPr>
          <w:color w:val="auto"/>
          <w:sz w:val="28"/>
          <w:szCs w:val="28"/>
          <w:lang w:val="uk-UA"/>
        </w:rPr>
        <w:t>Повнота відповіді визначатиметься через всебічність, актуальність та науковість підходу висвітлення питання.</w:t>
      </w:r>
    </w:p>
    <w:p w:rsidR="003558D8" w:rsidRPr="00C46E5F" w:rsidRDefault="003558D8" w:rsidP="003558D8">
      <w:pPr>
        <w:widowControl/>
        <w:autoSpaceDE/>
        <w:autoSpaceDN/>
        <w:adjustRightInd/>
        <w:ind w:firstLine="567"/>
        <w:jc w:val="both"/>
        <w:rPr>
          <w:rFonts w:cs="Times New Roman"/>
          <w:sz w:val="28"/>
          <w:szCs w:val="28"/>
        </w:rPr>
      </w:pPr>
      <w:r w:rsidRPr="00C46E5F">
        <w:rPr>
          <w:rFonts w:cs="Times New Roman"/>
          <w:sz w:val="28"/>
          <w:szCs w:val="28"/>
        </w:rPr>
        <w:t>ІІІ. Порядок проведення заключної частини заняття. У заключній частині заняття резюмуються дидактичні наслідки його проведення, надаються здобувачам освіти відповіді на проблемні питання та формулюються завдання на наступні практичні заняття.</w:t>
      </w:r>
    </w:p>
    <w:p w:rsidR="00AA366A" w:rsidRPr="003558D8" w:rsidRDefault="00AA366A" w:rsidP="00AA366A">
      <w:pPr>
        <w:pStyle w:val="Default"/>
        <w:jc w:val="both"/>
        <w:rPr>
          <w:bCs/>
          <w:iCs/>
          <w:sz w:val="28"/>
          <w:szCs w:val="28"/>
          <w:lang w:val="uk-UA"/>
        </w:rPr>
      </w:pPr>
    </w:p>
    <w:p w:rsidR="00A97B4F" w:rsidRPr="003558D8" w:rsidRDefault="00A97B4F" w:rsidP="00A97B4F">
      <w:pPr>
        <w:pStyle w:val="Default"/>
        <w:ind w:firstLine="360"/>
        <w:jc w:val="both"/>
        <w:rPr>
          <w:bCs/>
          <w:iCs/>
          <w:sz w:val="28"/>
          <w:szCs w:val="28"/>
          <w:lang w:val="uk-UA"/>
        </w:rPr>
      </w:pPr>
    </w:p>
    <w:p w:rsidR="003558D8" w:rsidRDefault="003558D8" w:rsidP="003558D8">
      <w:pPr>
        <w:spacing w:line="360" w:lineRule="auto"/>
        <w:ind w:firstLine="284"/>
        <w:jc w:val="both"/>
        <w:rPr>
          <w:b/>
          <w:sz w:val="28"/>
          <w:szCs w:val="28"/>
        </w:rPr>
      </w:pPr>
      <w:r>
        <w:rPr>
          <w:rFonts w:cs="Times New Roman"/>
          <w:b/>
          <w:sz w:val="28"/>
          <w:szCs w:val="28"/>
        </w:rPr>
        <w:t>Тема № 3</w:t>
      </w:r>
      <w:r w:rsidRPr="00A97B4F">
        <w:rPr>
          <w:rFonts w:cs="Times New Roman"/>
          <w:b/>
          <w:sz w:val="28"/>
          <w:szCs w:val="28"/>
        </w:rPr>
        <w:t xml:space="preserve">. </w:t>
      </w:r>
      <w:r>
        <w:rPr>
          <w:b/>
          <w:sz w:val="28"/>
          <w:szCs w:val="28"/>
        </w:rPr>
        <w:t>Юридична</w:t>
      </w:r>
      <w:r w:rsidRPr="00133363">
        <w:rPr>
          <w:b/>
          <w:sz w:val="28"/>
          <w:szCs w:val="28"/>
        </w:rPr>
        <w:t xml:space="preserve"> </w:t>
      </w:r>
      <w:r>
        <w:rPr>
          <w:b/>
          <w:sz w:val="28"/>
          <w:szCs w:val="28"/>
        </w:rPr>
        <w:t>термінологія</w:t>
      </w:r>
    </w:p>
    <w:p w:rsidR="003558D8" w:rsidRDefault="00874A7B" w:rsidP="003558D8">
      <w:pPr>
        <w:spacing w:line="360" w:lineRule="auto"/>
        <w:ind w:firstLine="284"/>
        <w:jc w:val="both"/>
        <w:rPr>
          <w:rFonts w:cs="Times New Roman"/>
          <w:b/>
          <w:sz w:val="28"/>
          <w:szCs w:val="28"/>
        </w:rPr>
      </w:pPr>
      <w:r>
        <w:rPr>
          <w:b/>
          <w:sz w:val="28"/>
          <w:szCs w:val="28"/>
        </w:rPr>
        <w:t>Практичне заняття № 3</w:t>
      </w:r>
      <w:r w:rsidR="003558D8">
        <w:rPr>
          <w:b/>
          <w:sz w:val="28"/>
          <w:szCs w:val="28"/>
        </w:rPr>
        <w:t xml:space="preserve">. </w:t>
      </w:r>
      <w:r w:rsidR="003558D8" w:rsidRPr="003558D8">
        <w:rPr>
          <w:sz w:val="28"/>
          <w:szCs w:val="28"/>
        </w:rPr>
        <w:t>Юридична термінологія</w:t>
      </w:r>
      <w:r w:rsidR="003558D8" w:rsidRPr="003558D8">
        <w:rPr>
          <w:rFonts w:cs="Times New Roman"/>
          <w:sz w:val="28"/>
          <w:szCs w:val="28"/>
        </w:rPr>
        <w:t xml:space="preserve"> </w:t>
      </w:r>
    </w:p>
    <w:p w:rsidR="003558D8" w:rsidRPr="00596CB9" w:rsidRDefault="003558D8" w:rsidP="003558D8">
      <w:pPr>
        <w:spacing w:line="360" w:lineRule="auto"/>
        <w:ind w:firstLine="284"/>
        <w:jc w:val="both"/>
        <w:rPr>
          <w:rFonts w:cs="Times New Roman"/>
          <w:sz w:val="28"/>
          <w:szCs w:val="28"/>
        </w:rPr>
      </w:pPr>
      <w:r w:rsidRPr="00922B28">
        <w:rPr>
          <w:rFonts w:cs="Times New Roman"/>
          <w:b/>
          <w:sz w:val="28"/>
          <w:szCs w:val="28"/>
        </w:rPr>
        <w:t>Навчальна мета заняття:</w:t>
      </w:r>
      <w:r w:rsidRPr="00081531">
        <w:rPr>
          <w:rFonts w:cs="Times New Roman"/>
          <w:sz w:val="28"/>
          <w:szCs w:val="28"/>
        </w:rPr>
        <w:t xml:space="preserve"> засвоїти теоретичні положення </w:t>
      </w:r>
      <w:r>
        <w:rPr>
          <w:rFonts w:cs="Times New Roman"/>
          <w:sz w:val="28"/>
          <w:szCs w:val="28"/>
        </w:rPr>
        <w:t>теми юридична термінологія</w:t>
      </w:r>
      <w:r w:rsidRPr="00081531">
        <w:rPr>
          <w:rFonts w:eastAsia="TimesNewRomanPSMT"/>
          <w:sz w:val="28"/>
          <w:szCs w:val="28"/>
          <w:lang w:eastAsia="uk-UA"/>
        </w:rPr>
        <w:t xml:space="preserve"> </w:t>
      </w:r>
      <w:r>
        <w:rPr>
          <w:rFonts w:eastAsia="TimesNewRomanPSMT"/>
          <w:sz w:val="28"/>
          <w:szCs w:val="28"/>
          <w:lang w:eastAsia="uk-UA"/>
        </w:rPr>
        <w:t>та</w:t>
      </w:r>
      <w:r w:rsidRPr="00081531">
        <w:rPr>
          <w:rFonts w:eastAsia="TimesNewRomanPSMT"/>
          <w:sz w:val="28"/>
          <w:szCs w:val="28"/>
          <w:lang w:eastAsia="uk-UA"/>
        </w:rPr>
        <w:t xml:space="preserve"> її значення для підготовки юристів</w:t>
      </w:r>
      <w:r w:rsidRPr="00081531">
        <w:rPr>
          <w:rFonts w:cs="Times New Roman"/>
          <w:sz w:val="28"/>
          <w:szCs w:val="28"/>
        </w:rPr>
        <w:t xml:space="preserve">, засвоїти нормативний матеріал щодо </w:t>
      </w:r>
      <w:r>
        <w:rPr>
          <w:rFonts w:cs="Times New Roman"/>
          <w:sz w:val="28"/>
          <w:szCs w:val="28"/>
        </w:rPr>
        <w:t xml:space="preserve">вимог </w:t>
      </w:r>
      <w:r w:rsidR="00E95D41">
        <w:rPr>
          <w:rFonts w:cs="Times New Roman"/>
          <w:sz w:val="28"/>
          <w:szCs w:val="28"/>
        </w:rPr>
        <w:t>застосування юридичної термінології</w:t>
      </w:r>
      <w:r>
        <w:rPr>
          <w:rFonts w:cs="Times New Roman"/>
          <w:sz w:val="28"/>
          <w:szCs w:val="28"/>
        </w:rPr>
        <w:t xml:space="preserve"> та п</w:t>
      </w:r>
      <w:r>
        <w:rPr>
          <w:rFonts w:eastAsia="TimesNewRomanPSMT"/>
          <w:sz w:val="28"/>
          <w:szCs w:val="28"/>
          <w:lang w:eastAsia="uk-UA"/>
        </w:rPr>
        <w:t>ерспективи їх</w:t>
      </w:r>
      <w:r w:rsidRPr="00596CB9">
        <w:rPr>
          <w:rFonts w:eastAsia="TimesNewRomanPSMT"/>
          <w:sz w:val="28"/>
          <w:szCs w:val="28"/>
          <w:lang w:eastAsia="uk-UA"/>
        </w:rPr>
        <w:t xml:space="preserve"> вдосконалення.</w:t>
      </w:r>
      <w:r w:rsidRPr="00596CB9">
        <w:rPr>
          <w:rFonts w:cs="Times New Roman"/>
          <w:sz w:val="28"/>
          <w:szCs w:val="28"/>
        </w:rPr>
        <w:t xml:space="preserve"> </w:t>
      </w:r>
    </w:p>
    <w:p w:rsidR="003558D8" w:rsidRPr="00081531" w:rsidRDefault="003558D8" w:rsidP="003558D8">
      <w:pPr>
        <w:pStyle w:val="a3"/>
        <w:tabs>
          <w:tab w:val="left" w:pos="3495"/>
        </w:tabs>
        <w:spacing w:before="0" w:beforeAutospacing="0" w:after="0" w:afterAutospacing="0"/>
        <w:ind w:firstLine="567"/>
        <w:rPr>
          <w:rFonts w:ascii="Times New Roman" w:hAnsi="Times New Roman" w:cs="Times New Roman"/>
          <w:color w:val="auto"/>
          <w:sz w:val="28"/>
          <w:szCs w:val="28"/>
          <w:lang w:val="uk-UA"/>
        </w:rPr>
      </w:pPr>
      <w:r w:rsidRPr="00081531">
        <w:rPr>
          <w:rFonts w:ascii="Times New Roman" w:hAnsi="Times New Roman" w:cs="Times New Roman"/>
          <w:color w:val="auto"/>
          <w:sz w:val="28"/>
          <w:szCs w:val="28"/>
          <w:lang w:val="uk-UA"/>
        </w:rPr>
        <w:t xml:space="preserve">Кількість годин: </w:t>
      </w:r>
      <w:r>
        <w:rPr>
          <w:rFonts w:ascii="Times New Roman" w:hAnsi="Times New Roman" w:cs="Times New Roman"/>
          <w:color w:val="auto"/>
          <w:sz w:val="28"/>
          <w:szCs w:val="28"/>
          <w:lang w:val="uk-UA"/>
        </w:rPr>
        <w:tab/>
      </w:r>
    </w:p>
    <w:p w:rsidR="003558D8" w:rsidRPr="00081531" w:rsidRDefault="003558D8" w:rsidP="003558D8">
      <w:pPr>
        <w:pStyle w:val="a3"/>
        <w:spacing w:before="0" w:beforeAutospacing="0" w:after="0" w:afterAutospacing="0"/>
        <w:ind w:firstLine="567"/>
        <w:rPr>
          <w:rFonts w:ascii="Times New Roman" w:hAnsi="Times New Roman" w:cs="Times New Roman"/>
          <w:color w:val="auto"/>
          <w:sz w:val="28"/>
          <w:szCs w:val="28"/>
          <w:lang w:val="uk-UA"/>
        </w:rPr>
      </w:pPr>
      <w:r w:rsidRPr="00081531">
        <w:rPr>
          <w:rFonts w:ascii="Times New Roman" w:hAnsi="Times New Roman" w:cs="Times New Roman"/>
          <w:color w:val="auto"/>
          <w:sz w:val="28"/>
          <w:szCs w:val="28"/>
          <w:lang w:val="uk-UA"/>
        </w:rPr>
        <w:t>денна форма навчання – 2 години;</w:t>
      </w:r>
    </w:p>
    <w:p w:rsidR="003558D8" w:rsidRPr="00081531" w:rsidRDefault="003558D8" w:rsidP="003558D8">
      <w:pPr>
        <w:pStyle w:val="a3"/>
        <w:spacing w:before="0" w:beforeAutospacing="0" w:after="0" w:afterAutospacing="0"/>
        <w:ind w:firstLine="567"/>
        <w:rPr>
          <w:rFonts w:ascii="Times New Roman" w:hAnsi="Times New Roman" w:cs="Times New Roman"/>
          <w:color w:val="auto"/>
          <w:sz w:val="28"/>
          <w:szCs w:val="28"/>
          <w:lang w:val="uk-UA"/>
        </w:rPr>
      </w:pPr>
      <w:r w:rsidRPr="00081531">
        <w:rPr>
          <w:rFonts w:ascii="Times New Roman" w:hAnsi="Times New Roman" w:cs="Times New Roman"/>
          <w:color w:val="auto"/>
          <w:sz w:val="28"/>
          <w:szCs w:val="28"/>
          <w:lang w:val="uk-UA"/>
        </w:rPr>
        <w:t>заочна форма навчання – самостійне вивчення.</w:t>
      </w:r>
    </w:p>
    <w:p w:rsidR="003558D8" w:rsidRDefault="003558D8" w:rsidP="003558D8">
      <w:pPr>
        <w:pStyle w:val="a3"/>
        <w:spacing w:before="0" w:beforeAutospacing="0" w:after="0" w:afterAutospacing="0"/>
        <w:ind w:firstLine="56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Місце проведення: навчальна аудиторія.</w:t>
      </w:r>
    </w:p>
    <w:p w:rsidR="003558D8" w:rsidRDefault="003558D8" w:rsidP="003558D8">
      <w:pPr>
        <w:spacing w:line="360" w:lineRule="auto"/>
        <w:ind w:firstLine="284"/>
        <w:jc w:val="both"/>
        <w:rPr>
          <w:sz w:val="28"/>
          <w:szCs w:val="28"/>
        </w:rPr>
      </w:pPr>
    </w:p>
    <w:p w:rsidR="003558D8" w:rsidRPr="00922B28" w:rsidRDefault="003558D8" w:rsidP="003558D8">
      <w:pPr>
        <w:spacing w:line="360" w:lineRule="auto"/>
        <w:ind w:firstLine="284"/>
        <w:jc w:val="both"/>
        <w:rPr>
          <w:b/>
          <w:sz w:val="28"/>
          <w:szCs w:val="28"/>
        </w:rPr>
      </w:pPr>
      <w:r w:rsidRPr="00922B28">
        <w:rPr>
          <w:b/>
          <w:sz w:val="28"/>
          <w:szCs w:val="28"/>
        </w:rPr>
        <w:t>Навчальні питання:</w:t>
      </w:r>
    </w:p>
    <w:p w:rsidR="00E95D41" w:rsidRPr="00444126" w:rsidRDefault="00E95D41" w:rsidP="00E95D41">
      <w:pPr>
        <w:pStyle w:val="Default"/>
        <w:numPr>
          <w:ilvl w:val="0"/>
          <w:numId w:val="11"/>
        </w:numPr>
        <w:rPr>
          <w:spacing w:val="-1"/>
          <w:sz w:val="28"/>
          <w:szCs w:val="28"/>
        </w:rPr>
      </w:pPr>
      <w:r w:rsidRPr="00444126">
        <w:rPr>
          <w:spacing w:val="-1"/>
          <w:sz w:val="28"/>
          <w:szCs w:val="28"/>
        </w:rPr>
        <w:t>Поняття юридичного термі</w:t>
      </w:r>
      <w:proofErr w:type="gramStart"/>
      <w:r w:rsidRPr="00444126">
        <w:rPr>
          <w:spacing w:val="-1"/>
          <w:sz w:val="28"/>
          <w:szCs w:val="28"/>
        </w:rPr>
        <w:t>на</w:t>
      </w:r>
      <w:proofErr w:type="gramEnd"/>
      <w:r w:rsidRPr="00444126">
        <w:rPr>
          <w:spacing w:val="-1"/>
          <w:sz w:val="28"/>
          <w:szCs w:val="28"/>
        </w:rPr>
        <w:t xml:space="preserve"> </w:t>
      </w:r>
      <w:proofErr w:type="gramStart"/>
      <w:r w:rsidRPr="00444126">
        <w:rPr>
          <w:spacing w:val="-1"/>
          <w:sz w:val="28"/>
          <w:szCs w:val="28"/>
        </w:rPr>
        <w:t>та</w:t>
      </w:r>
      <w:proofErr w:type="gramEnd"/>
      <w:r w:rsidRPr="00444126">
        <w:rPr>
          <w:spacing w:val="-1"/>
          <w:sz w:val="28"/>
          <w:szCs w:val="28"/>
        </w:rPr>
        <w:t xml:space="preserve"> термінології</w:t>
      </w:r>
    </w:p>
    <w:p w:rsidR="00E95D41" w:rsidRPr="00444126" w:rsidRDefault="00E95D41" w:rsidP="00E95D41">
      <w:pPr>
        <w:pStyle w:val="Default"/>
        <w:numPr>
          <w:ilvl w:val="0"/>
          <w:numId w:val="11"/>
        </w:numPr>
        <w:rPr>
          <w:spacing w:val="-1"/>
          <w:sz w:val="28"/>
          <w:szCs w:val="28"/>
        </w:rPr>
      </w:pPr>
      <w:r w:rsidRPr="00444126">
        <w:rPr>
          <w:spacing w:val="-1"/>
          <w:sz w:val="28"/>
          <w:szCs w:val="28"/>
        </w:rPr>
        <w:t>Вимоги до юридичних термі</w:t>
      </w:r>
      <w:proofErr w:type="gramStart"/>
      <w:r w:rsidRPr="00444126">
        <w:rPr>
          <w:spacing w:val="-1"/>
          <w:sz w:val="28"/>
          <w:szCs w:val="28"/>
        </w:rPr>
        <w:t>н</w:t>
      </w:r>
      <w:proofErr w:type="gramEnd"/>
      <w:r w:rsidRPr="00444126">
        <w:rPr>
          <w:spacing w:val="-1"/>
          <w:sz w:val="28"/>
          <w:szCs w:val="28"/>
        </w:rPr>
        <w:t>ів</w:t>
      </w:r>
    </w:p>
    <w:p w:rsidR="00E95D41" w:rsidRPr="00444126" w:rsidRDefault="00E95D41" w:rsidP="00E95D41">
      <w:pPr>
        <w:pStyle w:val="Default"/>
        <w:numPr>
          <w:ilvl w:val="0"/>
          <w:numId w:val="11"/>
        </w:numPr>
        <w:rPr>
          <w:spacing w:val="-1"/>
          <w:sz w:val="28"/>
          <w:szCs w:val="28"/>
        </w:rPr>
      </w:pPr>
      <w:r w:rsidRPr="00444126">
        <w:rPr>
          <w:spacing w:val="-1"/>
          <w:sz w:val="28"/>
          <w:szCs w:val="28"/>
        </w:rPr>
        <w:t>Правила використання юридичних термі</w:t>
      </w:r>
      <w:proofErr w:type="gramStart"/>
      <w:r w:rsidRPr="00444126">
        <w:rPr>
          <w:spacing w:val="-1"/>
          <w:sz w:val="28"/>
          <w:szCs w:val="28"/>
        </w:rPr>
        <w:t>н</w:t>
      </w:r>
      <w:proofErr w:type="gramEnd"/>
      <w:r w:rsidRPr="00444126">
        <w:rPr>
          <w:spacing w:val="-1"/>
          <w:sz w:val="28"/>
          <w:szCs w:val="28"/>
        </w:rPr>
        <w:t>ів</w:t>
      </w:r>
    </w:p>
    <w:p w:rsidR="00E95D41" w:rsidRPr="00444126" w:rsidRDefault="00E95D41" w:rsidP="00E95D41">
      <w:pPr>
        <w:pStyle w:val="Default"/>
        <w:numPr>
          <w:ilvl w:val="0"/>
          <w:numId w:val="11"/>
        </w:numPr>
        <w:rPr>
          <w:spacing w:val="-1"/>
          <w:sz w:val="28"/>
          <w:szCs w:val="28"/>
        </w:rPr>
      </w:pPr>
      <w:r w:rsidRPr="00444126">
        <w:rPr>
          <w:spacing w:val="-1"/>
          <w:sz w:val="28"/>
          <w:szCs w:val="28"/>
        </w:rPr>
        <w:t>Правила формулювання юридичних термі</w:t>
      </w:r>
      <w:proofErr w:type="gramStart"/>
      <w:r w:rsidRPr="00444126">
        <w:rPr>
          <w:spacing w:val="-1"/>
          <w:sz w:val="28"/>
          <w:szCs w:val="28"/>
        </w:rPr>
        <w:t>н</w:t>
      </w:r>
      <w:proofErr w:type="gramEnd"/>
      <w:r w:rsidRPr="00444126">
        <w:rPr>
          <w:spacing w:val="-1"/>
          <w:sz w:val="28"/>
          <w:szCs w:val="28"/>
        </w:rPr>
        <w:t>ів</w:t>
      </w:r>
    </w:p>
    <w:p w:rsidR="00E95D41" w:rsidRPr="00444126" w:rsidRDefault="00E95D41" w:rsidP="00E95D41">
      <w:pPr>
        <w:pStyle w:val="Default"/>
        <w:numPr>
          <w:ilvl w:val="0"/>
          <w:numId w:val="11"/>
        </w:numPr>
        <w:rPr>
          <w:spacing w:val="-1"/>
          <w:sz w:val="28"/>
          <w:szCs w:val="28"/>
        </w:rPr>
      </w:pPr>
      <w:r w:rsidRPr="00444126">
        <w:rPr>
          <w:spacing w:val="-1"/>
          <w:sz w:val="28"/>
          <w:szCs w:val="28"/>
        </w:rPr>
        <w:t>Юридичні дефініції, конструкції, презумпції, фікції</w:t>
      </w:r>
    </w:p>
    <w:p w:rsidR="00E95D41" w:rsidRDefault="00E95D41" w:rsidP="00E95D41">
      <w:pPr>
        <w:pStyle w:val="Default"/>
        <w:jc w:val="both"/>
        <w:rPr>
          <w:b/>
          <w:bCs/>
          <w:i/>
          <w:iCs/>
          <w:sz w:val="28"/>
          <w:szCs w:val="28"/>
          <w:lang w:val="uk-UA"/>
        </w:rPr>
      </w:pPr>
    </w:p>
    <w:p w:rsidR="003558D8" w:rsidRDefault="003558D8" w:rsidP="00E95D41">
      <w:pPr>
        <w:pStyle w:val="Default"/>
        <w:ind w:left="284"/>
        <w:jc w:val="center"/>
        <w:rPr>
          <w:b/>
          <w:bCs/>
          <w:i/>
          <w:iCs/>
          <w:sz w:val="28"/>
          <w:szCs w:val="28"/>
          <w:lang w:val="uk-UA"/>
        </w:rPr>
      </w:pPr>
      <w:r>
        <w:rPr>
          <w:b/>
          <w:bCs/>
          <w:i/>
          <w:iCs/>
          <w:sz w:val="28"/>
          <w:szCs w:val="28"/>
          <w:lang w:val="uk-UA"/>
        </w:rPr>
        <w:t>Література:</w:t>
      </w:r>
    </w:p>
    <w:p w:rsidR="003558D8" w:rsidRPr="00E95D41" w:rsidRDefault="003558D8" w:rsidP="00E95D41">
      <w:pPr>
        <w:pStyle w:val="a8"/>
        <w:numPr>
          <w:ilvl w:val="0"/>
          <w:numId w:val="12"/>
        </w:numPr>
        <w:ind w:left="0" w:firstLine="0"/>
        <w:jc w:val="both"/>
        <w:rPr>
          <w:rFonts w:cs="Times New Roman"/>
          <w:sz w:val="28"/>
          <w:szCs w:val="28"/>
        </w:rPr>
      </w:pPr>
      <w:r w:rsidRPr="00E95D41">
        <w:rPr>
          <w:rFonts w:cs="Times New Roman"/>
          <w:b/>
          <w:bCs/>
          <w:sz w:val="28"/>
          <w:szCs w:val="28"/>
        </w:rPr>
        <w:t>Шутак І.Д., Онищук І.І.</w:t>
      </w:r>
      <w:r w:rsidRPr="00E95D41">
        <w:rPr>
          <w:rFonts w:cs="Times New Roman"/>
          <w:sz w:val="28"/>
          <w:szCs w:val="28"/>
        </w:rPr>
        <w:t xml:space="preserve"> Юридична техніка : навч. посібн. для вищих навчальних закладів. Івано-Франківськ, 2013. 496 с.</w:t>
      </w:r>
    </w:p>
    <w:p w:rsidR="003558D8" w:rsidRPr="00E95D41" w:rsidRDefault="003558D8" w:rsidP="00E95D41">
      <w:pPr>
        <w:pStyle w:val="a8"/>
        <w:numPr>
          <w:ilvl w:val="0"/>
          <w:numId w:val="12"/>
        </w:numPr>
        <w:ind w:left="0" w:firstLine="0"/>
        <w:jc w:val="both"/>
        <w:rPr>
          <w:rFonts w:cs="Times New Roman"/>
          <w:sz w:val="28"/>
          <w:szCs w:val="28"/>
        </w:rPr>
      </w:pPr>
      <w:r w:rsidRPr="00E95D41">
        <w:rPr>
          <w:rFonts w:cs="Times New Roman"/>
          <w:b/>
          <w:bCs/>
          <w:sz w:val="28"/>
          <w:szCs w:val="28"/>
        </w:rPr>
        <w:t>Красницька А. В.</w:t>
      </w:r>
      <w:r w:rsidRPr="00E95D41">
        <w:rPr>
          <w:rFonts w:cs="Times New Roman"/>
          <w:sz w:val="28"/>
          <w:szCs w:val="28"/>
        </w:rPr>
        <w:t xml:space="preserve"> Юридичні документи: техніка складання, оформлення та редагування : посібник / А. В. Красницька. – 2-ге вид., доповн. і переробл. – К. :Парламентське вид-во, 2006. – 537 с. </w:t>
      </w:r>
    </w:p>
    <w:p w:rsidR="003558D8" w:rsidRPr="00E95D41" w:rsidRDefault="003558D8" w:rsidP="00E95D41">
      <w:pPr>
        <w:pStyle w:val="a8"/>
        <w:numPr>
          <w:ilvl w:val="0"/>
          <w:numId w:val="12"/>
        </w:numPr>
        <w:ind w:left="0" w:firstLine="0"/>
        <w:jc w:val="both"/>
        <w:rPr>
          <w:rFonts w:cs="Times New Roman"/>
          <w:sz w:val="28"/>
          <w:szCs w:val="28"/>
          <w:lang w:val="ru-RU"/>
        </w:rPr>
      </w:pPr>
      <w:r w:rsidRPr="00E95D41">
        <w:rPr>
          <w:rFonts w:cs="Times New Roman"/>
          <w:b/>
          <w:bCs/>
          <w:sz w:val="28"/>
          <w:szCs w:val="28"/>
          <w:lang w:val="ru-RU"/>
        </w:rPr>
        <w:lastRenderedPageBreak/>
        <w:t>ДСТУ 4163-2003</w:t>
      </w:r>
      <w:r w:rsidRPr="00E95D41">
        <w:rPr>
          <w:rFonts w:cs="Times New Roman"/>
          <w:sz w:val="28"/>
          <w:szCs w:val="28"/>
          <w:lang w:val="ru-RU"/>
        </w:rPr>
        <w:t xml:space="preserve">. Державна уніфікована система документації. Уніфікована система </w:t>
      </w:r>
      <w:r w:rsidRPr="00E95D41">
        <w:rPr>
          <w:rFonts w:cs="Times New Roman"/>
          <w:sz w:val="28"/>
          <w:szCs w:val="28"/>
        </w:rPr>
        <w:t>організаційно-розпорядчої документації. Вимоги до оформлювання документів. Вид</w:t>
      </w:r>
      <w:proofErr w:type="gramStart"/>
      <w:r w:rsidRPr="00E95D41">
        <w:rPr>
          <w:rFonts w:cs="Times New Roman"/>
          <w:sz w:val="28"/>
          <w:szCs w:val="28"/>
        </w:rPr>
        <w:t>.</w:t>
      </w:r>
      <w:proofErr w:type="gramEnd"/>
      <w:r w:rsidRPr="00E95D41">
        <w:rPr>
          <w:rFonts w:cs="Times New Roman"/>
          <w:sz w:val="28"/>
          <w:szCs w:val="28"/>
        </w:rPr>
        <w:t xml:space="preserve"> </w:t>
      </w:r>
      <w:proofErr w:type="gramStart"/>
      <w:r w:rsidRPr="00E95D41">
        <w:rPr>
          <w:rFonts w:cs="Times New Roman"/>
          <w:sz w:val="28"/>
          <w:szCs w:val="28"/>
        </w:rPr>
        <w:t>о</w:t>
      </w:r>
      <w:proofErr w:type="gramEnd"/>
      <w:r w:rsidRPr="00E95D41">
        <w:rPr>
          <w:rFonts w:cs="Times New Roman"/>
          <w:sz w:val="28"/>
          <w:szCs w:val="28"/>
        </w:rPr>
        <w:t>ф. – (Чинний від 01.09.2003). – К.</w:t>
      </w:r>
      <w:r w:rsidRPr="00E95D41">
        <w:rPr>
          <w:rFonts w:cs="Times New Roman"/>
          <w:sz w:val="28"/>
          <w:szCs w:val="28"/>
          <w:lang w:val="ru-RU"/>
        </w:rPr>
        <w:t xml:space="preserve"> : Держспоживстандарт, 2003. – 21 c. </w:t>
      </w:r>
    </w:p>
    <w:p w:rsidR="003558D8" w:rsidRPr="00E95D41" w:rsidRDefault="003558D8" w:rsidP="00E95D41">
      <w:pPr>
        <w:pStyle w:val="a8"/>
        <w:numPr>
          <w:ilvl w:val="0"/>
          <w:numId w:val="12"/>
        </w:numPr>
        <w:ind w:left="0" w:firstLine="0"/>
        <w:jc w:val="both"/>
        <w:rPr>
          <w:rFonts w:cs="Times New Roman"/>
          <w:sz w:val="28"/>
          <w:szCs w:val="28"/>
          <w:lang w:val="ru-RU"/>
        </w:rPr>
      </w:pPr>
      <w:r w:rsidRPr="00E95D41">
        <w:rPr>
          <w:rFonts w:cs="Times New Roman"/>
          <w:b/>
          <w:bCs/>
          <w:sz w:val="28"/>
          <w:szCs w:val="28"/>
          <w:lang w:val="ru-RU"/>
        </w:rPr>
        <w:t>ДСТУ 2732-2004</w:t>
      </w:r>
      <w:r w:rsidRPr="00E95D41">
        <w:rPr>
          <w:rFonts w:cs="Times New Roman"/>
          <w:sz w:val="28"/>
          <w:szCs w:val="28"/>
          <w:lang w:val="ru-RU"/>
        </w:rPr>
        <w:t xml:space="preserve">. Державний стандарт України. Діловодство й </w:t>
      </w:r>
      <w:proofErr w:type="gramStart"/>
      <w:r w:rsidRPr="00E95D41">
        <w:rPr>
          <w:rFonts w:cs="Times New Roman"/>
          <w:sz w:val="28"/>
          <w:szCs w:val="28"/>
          <w:lang w:val="ru-RU"/>
        </w:rPr>
        <w:t>арх</w:t>
      </w:r>
      <w:proofErr w:type="gramEnd"/>
      <w:r w:rsidRPr="00E95D41">
        <w:rPr>
          <w:rFonts w:cs="Times New Roman"/>
          <w:sz w:val="28"/>
          <w:szCs w:val="28"/>
          <w:lang w:val="ru-RU"/>
        </w:rPr>
        <w:t>івна справа. Терміни та визначення понять. Вид</w:t>
      </w:r>
      <w:proofErr w:type="gramStart"/>
      <w:r w:rsidRPr="00E95D41">
        <w:rPr>
          <w:rFonts w:cs="Times New Roman"/>
          <w:sz w:val="28"/>
          <w:szCs w:val="28"/>
          <w:lang w:val="ru-RU"/>
        </w:rPr>
        <w:t>.</w:t>
      </w:r>
      <w:proofErr w:type="gramEnd"/>
      <w:r w:rsidRPr="00E95D41">
        <w:rPr>
          <w:rFonts w:cs="Times New Roman"/>
          <w:sz w:val="28"/>
          <w:szCs w:val="28"/>
          <w:lang w:val="ru-RU"/>
        </w:rPr>
        <w:t xml:space="preserve"> </w:t>
      </w:r>
      <w:proofErr w:type="gramStart"/>
      <w:r w:rsidRPr="00E95D41">
        <w:rPr>
          <w:rFonts w:cs="Times New Roman"/>
          <w:sz w:val="28"/>
          <w:szCs w:val="28"/>
          <w:lang w:val="ru-RU"/>
        </w:rPr>
        <w:t>о</w:t>
      </w:r>
      <w:proofErr w:type="gramEnd"/>
      <w:r w:rsidRPr="00E95D41">
        <w:rPr>
          <w:rFonts w:cs="Times New Roman"/>
          <w:sz w:val="28"/>
          <w:szCs w:val="28"/>
          <w:lang w:val="ru-RU"/>
        </w:rPr>
        <w:t>ф. – (Чинний від 01.07.2005). – К.</w:t>
      </w:r>
      <w:proofErr w:type="gramStart"/>
      <w:r w:rsidRPr="00E95D41">
        <w:rPr>
          <w:rFonts w:cs="Times New Roman"/>
          <w:sz w:val="28"/>
          <w:szCs w:val="28"/>
          <w:lang w:val="ru-RU"/>
        </w:rPr>
        <w:t xml:space="preserve"> :</w:t>
      </w:r>
      <w:proofErr w:type="gramEnd"/>
      <w:r w:rsidRPr="00E95D41">
        <w:rPr>
          <w:rFonts w:cs="Times New Roman"/>
          <w:sz w:val="28"/>
          <w:szCs w:val="28"/>
          <w:lang w:val="ru-RU"/>
        </w:rPr>
        <w:t xml:space="preserve"> Держстандарт України, 2005. – 24 c. </w:t>
      </w:r>
    </w:p>
    <w:p w:rsidR="003558D8" w:rsidRPr="00E95D41" w:rsidRDefault="003558D8" w:rsidP="00E95D41">
      <w:pPr>
        <w:pStyle w:val="a8"/>
        <w:numPr>
          <w:ilvl w:val="0"/>
          <w:numId w:val="12"/>
        </w:numPr>
        <w:ind w:left="0" w:firstLine="0"/>
        <w:jc w:val="both"/>
        <w:rPr>
          <w:rFonts w:cs="Times New Roman"/>
          <w:sz w:val="28"/>
          <w:szCs w:val="28"/>
          <w:lang w:val="ru-RU"/>
        </w:rPr>
      </w:pPr>
      <w:r w:rsidRPr="00E95D41">
        <w:rPr>
          <w:rFonts w:cs="Times New Roman"/>
          <w:b/>
          <w:bCs/>
          <w:sz w:val="28"/>
          <w:szCs w:val="28"/>
          <w:lang w:val="ru-RU"/>
        </w:rPr>
        <w:t>ДСТУ 3582:2013</w:t>
      </w:r>
      <w:r w:rsidRPr="00E95D41">
        <w:rPr>
          <w:rFonts w:cs="Times New Roman"/>
          <w:sz w:val="28"/>
          <w:szCs w:val="28"/>
          <w:lang w:val="ru-RU"/>
        </w:rPr>
        <w:t xml:space="preserve"> Державний стандарт України</w:t>
      </w:r>
      <w:proofErr w:type="gramStart"/>
      <w:r w:rsidRPr="00E95D41">
        <w:rPr>
          <w:rFonts w:cs="Times New Roman"/>
          <w:sz w:val="28"/>
          <w:szCs w:val="28"/>
          <w:lang w:val="ru-RU"/>
        </w:rPr>
        <w:t>.</w:t>
      </w:r>
      <w:proofErr w:type="gramEnd"/>
      <w:r w:rsidRPr="00E95D41">
        <w:rPr>
          <w:rFonts w:cs="Times New Roman"/>
          <w:sz w:val="28"/>
          <w:szCs w:val="28"/>
          <w:lang w:val="ru-RU"/>
        </w:rPr>
        <w:t xml:space="preserve"> І</w:t>
      </w:r>
      <w:proofErr w:type="gramStart"/>
      <w:r w:rsidRPr="00E95D41">
        <w:rPr>
          <w:rFonts w:cs="Times New Roman"/>
          <w:sz w:val="28"/>
          <w:szCs w:val="28"/>
          <w:lang w:val="ru-RU"/>
        </w:rPr>
        <w:t>н</w:t>
      </w:r>
      <w:proofErr w:type="gramEnd"/>
      <w:r w:rsidRPr="00E95D41">
        <w:rPr>
          <w:rFonts w:cs="Times New Roman"/>
          <w:sz w:val="28"/>
          <w:szCs w:val="28"/>
          <w:lang w:val="ru-RU"/>
        </w:rPr>
        <w:t>формація та документація. Бібліографічний опис. Скорочення слів і словосполучень українською мовою. Київ. Мінекономрозвитку України.  2014 .</w:t>
      </w:r>
    </w:p>
    <w:p w:rsidR="003558D8" w:rsidRPr="00E95D41" w:rsidRDefault="003558D8" w:rsidP="00E95D41">
      <w:pPr>
        <w:pStyle w:val="a8"/>
        <w:numPr>
          <w:ilvl w:val="0"/>
          <w:numId w:val="12"/>
        </w:numPr>
        <w:ind w:left="0" w:firstLine="0"/>
        <w:jc w:val="both"/>
        <w:rPr>
          <w:rFonts w:cs="Times New Roman"/>
          <w:sz w:val="28"/>
          <w:szCs w:val="28"/>
          <w:lang w:val="ru-RU"/>
        </w:rPr>
      </w:pPr>
      <w:r w:rsidRPr="00E95D41">
        <w:rPr>
          <w:rFonts w:cs="Times New Roman"/>
          <w:sz w:val="28"/>
          <w:szCs w:val="28"/>
          <w:lang w:val="ru-RU"/>
        </w:rPr>
        <w:t>Український Правопис. Схвалено Кабінетом Міні</w:t>
      </w:r>
      <w:proofErr w:type="gramStart"/>
      <w:r w:rsidRPr="00E95D41">
        <w:rPr>
          <w:rFonts w:cs="Times New Roman"/>
          <w:sz w:val="28"/>
          <w:szCs w:val="28"/>
          <w:lang w:val="ru-RU"/>
        </w:rPr>
        <w:t>стр</w:t>
      </w:r>
      <w:proofErr w:type="gramEnd"/>
      <w:r w:rsidRPr="00E95D41">
        <w:rPr>
          <w:rFonts w:cs="Times New Roman"/>
          <w:sz w:val="28"/>
          <w:szCs w:val="28"/>
          <w:lang w:val="ru-RU"/>
        </w:rPr>
        <w:t>ів України (Постанова № 437 від 22 травня 2019 р.).</w:t>
      </w:r>
    </w:p>
    <w:p w:rsidR="003558D8" w:rsidRPr="00E95D41" w:rsidRDefault="003558D8" w:rsidP="00E95D41">
      <w:pPr>
        <w:pStyle w:val="a8"/>
        <w:numPr>
          <w:ilvl w:val="0"/>
          <w:numId w:val="12"/>
        </w:numPr>
        <w:ind w:left="0" w:firstLine="0"/>
        <w:jc w:val="both"/>
        <w:rPr>
          <w:rFonts w:cs="Times New Roman"/>
          <w:sz w:val="28"/>
          <w:szCs w:val="28"/>
          <w:lang w:val="ru-RU"/>
        </w:rPr>
      </w:pPr>
      <w:r w:rsidRPr="00E95D41">
        <w:rPr>
          <w:rFonts w:cs="Times New Roman"/>
          <w:sz w:val="28"/>
          <w:szCs w:val="28"/>
        </w:rPr>
        <w:t xml:space="preserve">Конституція України. </w:t>
      </w:r>
      <w:r w:rsidRPr="00E95D41">
        <w:rPr>
          <w:rFonts w:cs="Times New Roman"/>
          <w:sz w:val="28"/>
          <w:szCs w:val="28"/>
          <w:lang w:val="en-US"/>
        </w:rPr>
        <w:t>URL</w:t>
      </w:r>
      <w:r w:rsidRPr="00E95D41">
        <w:rPr>
          <w:rFonts w:cs="Times New Roman"/>
          <w:sz w:val="28"/>
          <w:szCs w:val="28"/>
          <w:lang w:val="ru-RU"/>
        </w:rPr>
        <w:t xml:space="preserve">: </w:t>
      </w:r>
      <w:r w:rsidRPr="00E95D41">
        <w:rPr>
          <w:rFonts w:cs="Times New Roman"/>
          <w:sz w:val="28"/>
          <w:szCs w:val="28"/>
          <w:lang w:val="en-US"/>
        </w:rPr>
        <w:t>https</w:t>
      </w:r>
      <w:r w:rsidRPr="00E95D41">
        <w:rPr>
          <w:rFonts w:cs="Times New Roman"/>
          <w:sz w:val="28"/>
          <w:szCs w:val="28"/>
          <w:lang w:val="ru-RU"/>
        </w:rPr>
        <w:t>://</w:t>
      </w:r>
      <w:r w:rsidRPr="00E95D41">
        <w:rPr>
          <w:rFonts w:cs="Times New Roman"/>
          <w:sz w:val="28"/>
          <w:szCs w:val="28"/>
          <w:lang w:val="en-US"/>
        </w:rPr>
        <w:t>zakon</w:t>
      </w:r>
      <w:r w:rsidRPr="00E95D41">
        <w:rPr>
          <w:rFonts w:cs="Times New Roman"/>
          <w:sz w:val="28"/>
          <w:szCs w:val="28"/>
          <w:lang w:val="ru-RU"/>
        </w:rPr>
        <w:t>.</w:t>
      </w:r>
      <w:r w:rsidRPr="00E95D41">
        <w:rPr>
          <w:rFonts w:cs="Times New Roman"/>
          <w:sz w:val="28"/>
          <w:szCs w:val="28"/>
          <w:lang w:val="en-US"/>
        </w:rPr>
        <w:t>rada</w:t>
      </w:r>
      <w:r w:rsidRPr="00E95D41">
        <w:rPr>
          <w:rFonts w:cs="Times New Roman"/>
          <w:sz w:val="28"/>
          <w:szCs w:val="28"/>
          <w:lang w:val="ru-RU"/>
        </w:rPr>
        <w:t>.</w:t>
      </w:r>
      <w:r w:rsidRPr="00E95D41">
        <w:rPr>
          <w:rFonts w:cs="Times New Roman"/>
          <w:sz w:val="28"/>
          <w:szCs w:val="28"/>
          <w:lang w:val="en-US"/>
        </w:rPr>
        <w:t>gov</w:t>
      </w:r>
      <w:r w:rsidRPr="00E95D41">
        <w:rPr>
          <w:rFonts w:cs="Times New Roman"/>
          <w:sz w:val="28"/>
          <w:szCs w:val="28"/>
          <w:lang w:val="ru-RU"/>
        </w:rPr>
        <w:t>.</w:t>
      </w:r>
      <w:r w:rsidRPr="00E95D41">
        <w:rPr>
          <w:rFonts w:cs="Times New Roman"/>
          <w:sz w:val="28"/>
          <w:szCs w:val="28"/>
          <w:lang w:val="en-US"/>
        </w:rPr>
        <w:t>ua</w:t>
      </w:r>
      <w:r w:rsidRPr="00E95D41">
        <w:rPr>
          <w:rFonts w:cs="Times New Roman"/>
          <w:sz w:val="28"/>
          <w:szCs w:val="28"/>
          <w:lang w:val="ru-RU"/>
        </w:rPr>
        <w:t>/</w:t>
      </w:r>
      <w:r w:rsidRPr="00E95D41">
        <w:rPr>
          <w:rFonts w:cs="Times New Roman"/>
          <w:sz w:val="28"/>
          <w:szCs w:val="28"/>
          <w:lang w:val="en-US"/>
        </w:rPr>
        <w:t>laws</w:t>
      </w:r>
      <w:r w:rsidRPr="00E95D41">
        <w:rPr>
          <w:rFonts w:cs="Times New Roman"/>
          <w:sz w:val="28"/>
          <w:szCs w:val="28"/>
          <w:lang w:val="ru-RU"/>
        </w:rPr>
        <w:t>/</w:t>
      </w:r>
      <w:r w:rsidRPr="00E95D41">
        <w:rPr>
          <w:rFonts w:cs="Times New Roman"/>
          <w:sz w:val="28"/>
          <w:szCs w:val="28"/>
          <w:lang w:val="en-US"/>
        </w:rPr>
        <w:t>show</w:t>
      </w:r>
      <w:r w:rsidRPr="00E95D41">
        <w:rPr>
          <w:rFonts w:cs="Times New Roman"/>
          <w:sz w:val="28"/>
          <w:szCs w:val="28"/>
          <w:lang w:val="ru-RU"/>
        </w:rPr>
        <w:t>/254%</w:t>
      </w:r>
      <w:r w:rsidRPr="00E95D41">
        <w:rPr>
          <w:rFonts w:cs="Times New Roman"/>
          <w:sz w:val="28"/>
          <w:szCs w:val="28"/>
          <w:lang w:val="en-US"/>
        </w:rPr>
        <w:t>D</w:t>
      </w:r>
      <w:r w:rsidRPr="00E95D41">
        <w:rPr>
          <w:rFonts w:cs="Times New Roman"/>
          <w:sz w:val="28"/>
          <w:szCs w:val="28"/>
          <w:lang w:val="ru-RU"/>
        </w:rPr>
        <w:t xml:space="preserve">0% </w:t>
      </w:r>
      <w:r w:rsidRPr="00E95D41">
        <w:rPr>
          <w:rFonts w:cs="Times New Roman"/>
          <w:sz w:val="28"/>
          <w:szCs w:val="28"/>
          <w:lang w:val="en-US"/>
        </w:rPr>
        <w:t>BA</w:t>
      </w:r>
      <w:r w:rsidRPr="00E95D41">
        <w:rPr>
          <w:rFonts w:cs="Times New Roman"/>
          <w:sz w:val="28"/>
          <w:szCs w:val="28"/>
          <w:lang w:val="ru-RU"/>
        </w:rPr>
        <w:t>/96-%</w:t>
      </w:r>
      <w:r w:rsidRPr="00E95D41">
        <w:rPr>
          <w:rFonts w:cs="Times New Roman"/>
          <w:sz w:val="28"/>
          <w:szCs w:val="28"/>
          <w:lang w:val="en-US"/>
        </w:rPr>
        <w:t>D</w:t>
      </w:r>
      <w:r w:rsidRPr="00E95D41">
        <w:rPr>
          <w:rFonts w:cs="Times New Roman"/>
          <w:sz w:val="28"/>
          <w:szCs w:val="28"/>
          <w:lang w:val="ru-RU"/>
        </w:rPr>
        <w:t>0%</w:t>
      </w:r>
      <w:r w:rsidRPr="00E95D41">
        <w:rPr>
          <w:rFonts w:cs="Times New Roman"/>
          <w:sz w:val="28"/>
          <w:szCs w:val="28"/>
          <w:lang w:val="en-US"/>
        </w:rPr>
        <w:t>B</w:t>
      </w:r>
      <w:r w:rsidRPr="00E95D41">
        <w:rPr>
          <w:rFonts w:cs="Times New Roman"/>
          <w:sz w:val="28"/>
          <w:szCs w:val="28"/>
          <w:lang w:val="ru-RU"/>
        </w:rPr>
        <w:t>2%</w:t>
      </w:r>
      <w:r w:rsidRPr="00E95D41">
        <w:rPr>
          <w:rFonts w:cs="Times New Roman"/>
          <w:sz w:val="28"/>
          <w:szCs w:val="28"/>
          <w:lang w:val="en-US"/>
        </w:rPr>
        <w:t>D</w:t>
      </w:r>
      <w:r w:rsidRPr="00E95D41">
        <w:rPr>
          <w:rFonts w:cs="Times New Roman"/>
          <w:sz w:val="28"/>
          <w:szCs w:val="28"/>
          <w:lang w:val="ru-RU"/>
        </w:rPr>
        <w:t>1%80#</w:t>
      </w:r>
      <w:r w:rsidRPr="00E95D41">
        <w:rPr>
          <w:rFonts w:cs="Times New Roman"/>
          <w:sz w:val="28"/>
          <w:szCs w:val="28"/>
          <w:lang w:val="en-US"/>
        </w:rPr>
        <w:t>n</w:t>
      </w:r>
      <w:r w:rsidRPr="00E95D41">
        <w:rPr>
          <w:rFonts w:cs="Times New Roman"/>
          <w:sz w:val="28"/>
          <w:szCs w:val="28"/>
          <w:lang w:val="ru-RU"/>
        </w:rPr>
        <w:t>4941</w:t>
      </w:r>
    </w:p>
    <w:p w:rsidR="003558D8" w:rsidRPr="00E95D41" w:rsidRDefault="003558D8" w:rsidP="00E95D41">
      <w:pPr>
        <w:pStyle w:val="a8"/>
        <w:numPr>
          <w:ilvl w:val="0"/>
          <w:numId w:val="12"/>
        </w:numPr>
        <w:ind w:left="0" w:firstLine="0"/>
        <w:jc w:val="both"/>
        <w:rPr>
          <w:rFonts w:cs="Times New Roman"/>
          <w:sz w:val="28"/>
          <w:szCs w:val="28"/>
        </w:rPr>
      </w:pPr>
      <w:r w:rsidRPr="00E95D41">
        <w:rPr>
          <w:rFonts w:cs="Times New Roman"/>
          <w:sz w:val="28"/>
          <w:szCs w:val="28"/>
        </w:rPr>
        <w:t xml:space="preserve">Закон України "Про звернення громадян". </w:t>
      </w:r>
      <w:r w:rsidRPr="00E95D41">
        <w:rPr>
          <w:rFonts w:cs="Times New Roman"/>
          <w:sz w:val="28"/>
          <w:szCs w:val="28"/>
          <w:lang w:val="en-US"/>
        </w:rPr>
        <w:t>URL</w:t>
      </w:r>
      <w:r w:rsidRPr="00E95D41">
        <w:rPr>
          <w:rFonts w:cs="Times New Roman"/>
          <w:sz w:val="28"/>
          <w:szCs w:val="28"/>
        </w:rPr>
        <w:t xml:space="preserve">: </w:t>
      </w:r>
      <w:r w:rsidRPr="00E95D41">
        <w:rPr>
          <w:rFonts w:cs="Times New Roman"/>
          <w:sz w:val="28"/>
          <w:szCs w:val="28"/>
          <w:lang w:val="en-US"/>
        </w:rPr>
        <w:t>ttps</w:t>
      </w:r>
      <w:r w:rsidRPr="00E95D41">
        <w:rPr>
          <w:rFonts w:cs="Times New Roman"/>
          <w:sz w:val="28"/>
          <w:szCs w:val="28"/>
        </w:rPr>
        <w:t>://</w:t>
      </w:r>
      <w:r w:rsidRPr="00E95D41">
        <w:rPr>
          <w:rFonts w:cs="Times New Roman"/>
          <w:sz w:val="28"/>
          <w:szCs w:val="28"/>
          <w:lang w:val="en-US"/>
        </w:rPr>
        <w:t>zakon</w:t>
      </w:r>
      <w:r w:rsidRPr="00E95D41">
        <w:rPr>
          <w:rFonts w:cs="Times New Roman"/>
          <w:sz w:val="28"/>
          <w:szCs w:val="28"/>
        </w:rPr>
        <w:t>.</w:t>
      </w:r>
      <w:r w:rsidRPr="00E95D41">
        <w:rPr>
          <w:rFonts w:cs="Times New Roman"/>
          <w:sz w:val="28"/>
          <w:szCs w:val="28"/>
          <w:lang w:val="en-US"/>
        </w:rPr>
        <w:t>rada</w:t>
      </w:r>
      <w:r w:rsidRPr="00E95D41">
        <w:rPr>
          <w:rFonts w:cs="Times New Roman"/>
          <w:sz w:val="28"/>
          <w:szCs w:val="28"/>
        </w:rPr>
        <w:t>.</w:t>
      </w:r>
      <w:r w:rsidRPr="00E95D41">
        <w:rPr>
          <w:rFonts w:cs="Times New Roman"/>
          <w:sz w:val="28"/>
          <w:szCs w:val="28"/>
          <w:lang w:val="en-US"/>
        </w:rPr>
        <w:t>gov</w:t>
      </w:r>
      <w:r w:rsidRPr="00E95D41">
        <w:rPr>
          <w:rFonts w:cs="Times New Roman"/>
          <w:sz w:val="28"/>
          <w:szCs w:val="28"/>
        </w:rPr>
        <w:t>.</w:t>
      </w:r>
      <w:r w:rsidRPr="00E95D41">
        <w:rPr>
          <w:rFonts w:cs="Times New Roman"/>
          <w:sz w:val="28"/>
          <w:szCs w:val="28"/>
          <w:lang w:val="en-US"/>
        </w:rPr>
        <w:t>ua</w:t>
      </w:r>
    </w:p>
    <w:p w:rsidR="003558D8" w:rsidRPr="00E95D41" w:rsidRDefault="003558D8" w:rsidP="00E95D41">
      <w:pPr>
        <w:pStyle w:val="a8"/>
        <w:numPr>
          <w:ilvl w:val="0"/>
          <w:numId w:val="12"/>
        </w:numPr>
        <w:ind w:left="0" w:firstLine="0"/>
        <w:jc w:val="both"/>
        <w:rPr>
          <w:rFonts w:cs="Times New Roman"/>
          <w:sz w:val="28"/>
          <w:szCs w:val="28"/>
          <w:lang w:val="en-US"/>
        </w:rPr>
      </w:pPr>
      <w:r w:rsidRPr="00E95D41">
        <w:rPr>
          <w:rFonts w:cs="Times New Roman"/>
          <w:sz w:val="28"/>
          <w:szCs w:val="28"/>
        </w:rPr>
        <w:t>Про пресу та інші засоби масової інформації Закон від 12.06.1990 № 1552-I.</w:t>
      </w:r>
      <w:r w:rsidRPr="00E95D41">
        <w:rPr>
          <w:rFonts w:cs="Times New Roman"/>
          <w:sz w:val="28"/>
          <w:szCs w:val="28"/>
          <w:lang w:val="ru-RU"/>
        </w:rPr>
        <w:t xml:space="preserve"> </w:t>
      </w:r>
      <w:r w:rsidRPr="00E95D41">
        <w:rPr>
          <w:rFonts w:cs="Times New Roman"/>
          <w:sz w:val="28"/>
          <w:szCs w:val="28"/>
          <w:lang w:val="en-US"/>
        </w:rPr>
        <w:t>URL: https://zakon.rada.gov.ua</w:t>
      </w:r>
    </w:p>
    <w:p w:rsidR="003558D8" w:rsidRPr="00754FE7" w:rsidRDefault="003558D8" w:rsidP="00E95D41">
      <w:pPr>
        <w:pStyle w:val="a8"/>
        <w:numPr>
          <w:ilvl w:val="0"/>
          <w:numId w:val="12"/>
        </w:numPr>
        <w:ind w:left="0" w:firstLine="0"/>
        <w:jc w:val="both"/>
        <w:rPr>
          <w:rFonts w:cs="Times New Roman"/>
          <w:sz w:val="28"/>
          <w:szCs w:val="28"/>
          <w:lang w:val="sv-SE"/>
        </w:rPr>
      </w:pPr>
      <w:r w:rsidRPr="00E95D41">
        <w:rPr>
          <w:rFonts w:cs="Times New Roman"/>
          <w:sz w:val="28"/>
          <w:szCs w:val="28"/>
        </w:rPr>
        <w:t xml:space="preserve">Про інформацію Закон України від 02.10.1992 № 2657-XII. </w:t>
      </w:r>
      <w:r w:rsidRPr="00754FE7">
        <w:rPr>
          <w:rFonts w:cs="Times New Roman"/>
          <w:sz w:val="28"/>
          <w:szCs w:val="28"/>
          <w:lang w:val="sv-SE"/>
        </w:rPr>
        <w:t>URL: https://zakon.rada.gov.ua</w:t>
      </w:r>
    </w:p>
    <w:p w:rsidR="003558D8" w:rsidRPr="00E95D41" w:rsidRDefault="003558D8" w:rsidP="00E95D41">
      <w:pPr>
        <w:pStyle w:val="a8"/>
        <w:numPr>
          <w:ilvl w:val="0"/>
          <w:numId w:val="12"/>
        </w:numPr>
        <w:ind w:left="0" w:firstLine="0"/>
        <w:jc w:val="both"/>
        <w:rPr>
          <w:rFonts w:cs="Times New Roman"/>
          <w:sz w:val="28"/>
          <w:szCs w:val="28"/>
          <w:lang w:val="en-US"/>
        </w:rPr>
      </w:pPr>
      <w:r w:rsidRPr="00E95D41">
        <w:rPr>
          <w:rFonts w:cs="Times New Roman"/>
          <w:sz w:val="28"/>
          <w:szCs w:val="28"/>
        </w:rPr>
        <w:t>Про друковані засоби масової інформації (пресу) в Україні Закон України від 16.11.1992 № 2782-XII.</w:t>
      </w:r>
      <w:r w:rsidRPr="00E95D41">
        <w:rPr>
          <w:rFonts w:cs="Times New Roman"/>
          <w:sz w:val="28"/>
          <w:szCs w:val="28"/>
          <w:lang w:val="ru-RU"/>
        </w:rPr>
        <w:t xml:space="preserve"> </w:t>
      </w:r>
      <w:r w:rsidRPr="00E95D41">
        <w:rPr>
          <w:rFonts w:cs="Times New Roman"/>
          <w:sz w:val="28"/>
          <w:szCs w:val="28"/>
          <w:lang w:val="en-US"/>
        </w:rPr>
        <w:t>URL</w:t>
      </w:r>
      <w:r w:rsidRPr="00E95D41">
        <w:rPr>
          <w:rFonts w:cs="Times New Roman"/>
          <w:sz w:val="28"/>
          <w:szCs w:val="28"/>
          <w:lang w:val="ru-RU"/>
        </w:rPr>
        <w:t xml:space="preserve">: </w:t>
      </w:r>
      <w:r w:rsidRPr="00E95D41">
        <w:rPr>
          <w:rFonts w:cs="Times New Roman"/>
          <w:sz w:val="28"/>
          <w:szCs w:val="28"/>
          <w:lang w:val="en-US"/>
        </w:rPr>
        <w:t>https</w:t>
      </w:r>
      <w:r w:rsidRPr="00E95D41">
        <w:rPr>
          <w:rFonts w:cs="Times New Roman"/>
          <w:sz w:val="28"/>
          <w:szCs w:val="28"/>
          <w:lang w:val="ru-RU"/>
        </w:rPr>
        <w:t>://</w:t>
      </w:r>
      <w:r w:rsidRPr="00E95D41">
        <w:rPr>
          <w:rFonts w:cs="Times New Roman"/>
          <w:sz w:val="28"/>
          <w:szCs w:val="28"/>
          <w:lang w:val="en-US"/>
        </w:rPr>
        <w:t>zakon</w:t>
      </w:r>
      <w:r w:rsidRPr="00E95D41">
        <w:rPr>
          <w:rFonts w:cs="Times New Roman"/>
          <w:sz w:val="28"/>
          <w:szCs w:val="28"/>
          <w:lang w:val="ru-RU"/>
        </w:rPr>
        <w:t>.</w:t>
      </w:r>
      <w:r w:rsidRPr="00E95D41">
        <w:rPr>
          <w:rFonts w:cs="Times New Roman"/>
          <w:sz w:val="28"/>
          <w:szCs w:val="28"/>
          <w:lang w:val="en-US"/>
        </w:rPr>
        <w:t>rada</w:t>
      </w:r>
      <w:r w:rsidRPr="00E95D41">
        <w:rPr>
          <w:rFonts w:cs="Times New Roman"/>
          <w:sz w:val="28"/>
          <w:szCs w:val="28"/>
          <w:lang w:val="ru-RU"/>
        </w:rPr>
        <w:t>.</w:t>
      </w:r>
      <w:r w:rsidRPr="00E95D41">
        <w:rPr>
          <w:rFonts w:cs="Times New Roman"/>
          <w:sz w:val="28"/>
          <w:szCs w:val="28"/>
          <w:lang w:val="en-US"/>
        </w:rPr>
        <w:t>gov.ua</w:t>
      </w:r>
    </w:p>
    <w:p w:rsidR="003558D8" w:rsidRPr="00E95D41" w:rsidRDefault="003558D8" w:rsidP="00E95D41">
      <w:pPr>
        <w:pStyle w:val="a8"/>
        <w:numPr>
          <w:ilvl w:val="0"/>
          <w:numId w:val="12"/>
        </w:numPr>
        <w:ind w:left="0" w:firstLine="0"/>
        <w:jc w:val="both"/>
        <w:rPr>
          <w:rFonts w:cs="Times New Roman"/>
          <w:sz w:val="28"/>
          <w:szCs w:val="28"/>
        </w:rPr>
      </w:pPr>
      <w:r w:rsidRPr="00E95D41">
        <w:rPr>
          <w:rFonts w:cs="Times New Roman"/>
          <w:sz w:val="28"/>
          <w:szCs w:val="28"/>
        </w:rPr>
        <w:t xml:space="preserve">Про науково-технічну інформацію Закон України від 25.06.1993 № 3322-XII. </w:t>
      </w:r>
      <w:r w:rsidRPr="00E95D41">
        <w:rPr>
          <w:rFonts w:cs="Times New Roman"/>
          <w:sz w:val="28"/>
          <w:szCs w:val="28"/>
          <w:lang w:val="en-US"/>
        </w:rPr>
        <w:t>URL</w:t>
      </w:r>
      <w:r w:rsidRPr="00E95D41">
        <w:rPr>
          <w:rFonts w:cs="Times New Roman"/>
          <w:sz w:val="28"/>
          <w:szCs w:val="28"/>
        </w:rPr>
        <w:t xml:space="preserve">: </w:t>
      </w:r>
      <w:r w:rsidRPr="00E95D41">
        <w:rPr>
          <w:rFonts w:cs="Times New Roman"/>
          <w:sz w:val="28"/>
          <w:szCs w:val="28"/>
          <w:lang w:val="en-US"/>
        </w:rPr>
        <w:t>https</w:t>
      </w:r>
      <w:r w:rsidRPr="00E95D41">
        <w:rPr>
          <w:rFonts w:cs="Times New Roman"/>
          <w:sz w:val="28"/>
          <w:szCs w:val="28"/>
        </w:rPr>
        <w:t>://</w:t>
      </w:r>
      <w:r w:rsidRPr="00E95D41">
        <w:rPr>
          <w:rFonts w:cs="Times New Roman"/>
          <w:sz w:val="28"/>
          <w:szCs w:val="28"/>
          <w:lang w:val="en-US"/>
        </w:rPr>
        <w:t>zakon</w:t>
      </w:r>
      <w:r w:rsidRPr="00E95D41">
        <w:rPr>
          <w:rFonts w:cs="Times New Roman"/>
          <w:sz w:val="28"/>
          <w:szCs w:val="28"/>
        </w:rPr>
        <w:t>.</w:t>
      </w:r>
      <w:r w:rsidRPr="00E95D41">
        <w:rPr>
          <w:rFonts w:cs="Times New Roman"/>
          <w:sz w:val="28"/>
          <w:szCs w:val="28"/>
          <w:lang w:val="en-US"/>
        </w:rPr>
        <w:t>rada</w:t>
      </w:r>
      <w:r w:rsidRPr="00E95D41">
        <w:rPr>
          <w:rFonts w:cs="Times New Roman"/>
          <w:sz w:val="28"/>
          <w:szCs w:val="28"/>
        </w:rPr>
        <w:t>.</w:t>
      </w:r>
      <w:r w:rsidRPr="00E95D41">
        <w:rPr>
          <w:rFonts w:cs="Times New Roman"/>
          <w:sz w:val="28"/>
          <w:szCs w:val="28"/>
          <w:lang w:val="en-US"/>
        </w:rPr>
        <w:t>gov</w:t>
      </w:r>
      <w:r w:rsidRPr="00E95D41">
        <w:rPr>
          <w:rFonts w:cs="Times New Roman"/>
          <w:sz w:val="28"/>
          <w:szCs w:val="28"/>
        </w:rPr>
        <w:t>.</w:t>
      </w:r>
      <w:r w:rsidRPr="00E95D41">
        <w:rPr>
          <w:rFonts w:cs="Times New Roman"/>
          <w:sz w:val="28"/>
          <w:szCs w:val="28"/>
          <w:lang w:val="en-US"/>
        </w:rPr>
        <w:t>ua</w:t>
      </w:r>
    </w:p>
    <w:p w:rsidR="003558D8" w:rsidRPr="00E95D41" w:rsidRDefault="003558D8" w:rsidP="00E95D41">
      <w:pPr>
        <w:pStyle w:val="a8"/>
        <w:numPr>
          <w:ilvl w:val="0"/>
          <w:numId w:val="12"/>
        </w:numPr>
        <w:ind w:left="0" w:firstLine="0"/>
        <w:jc w:val="both"/>
        <w:rPr>
          <w:rFonts w:cs="Times New Roman"/>
          <w:sz w:val="28"/>
          <w:szCs w:val="28"/>
          <w:lang w:val="ru-RU"/>
        </w:rPr>
      </w:pPr>
      <w:r w:rsidRPr="00E95D41">
        <w:rPr>
          <w:rFonts w:cs="Times New Roman"/>
          <w:sz w:val="28"/>
          <w:szCs w:val="28"/>
        </w:rPr>
        <w:t xml:space="preserve">Про захист інформації в інформаційно-телекомунікаційних системах Закон України від 05.07.1994 № 80/94-ВР. </w:t>
      </w:r>
      <w:r w:rsidRPr="00E95D41">
        <w:rPr>
          <w:rFonts w:cs="Times New Roman"/>
          <w:sz w:val="28"/>
          <w:szCs w:val="28"/>
          <w:lang w:val="en-US"/>
        </w:rPr>
        <w:t>URL</w:t>
      </w:r>
      <w:r w:rsidRPr="00E95D41">
        <w:rPr>
          <w:rFonts w:cs="Times New Roman"/>
          <w:sz w:val="28"/>
          <w:szCs w:val="28"/>
          <w:lang w:val="ru-RU"/>
        </w:rPr>
        <w:t xml:space="preserve">: </w:t>
      </w:r>
      <w:r w:rsidRPr="00E95D41">
        <w:rPr>
          <w:rFonts w:cs="Times New Roman"/>
          <w:sz w:val="28"/>
          <w:szCs w:val="28"/>
          <w:lang w:val="en-US"/>
        </w:rPr>
        <w:t>https</w:t>
      </w:r>
      <w:r w:rsidRPr="00E95D41">
        <w:rPr>
          <w:rFonts w:cs="Times New Roman"/>
          <w:sz w:val="28"/>
          <w:szCs w:val="28"/>
          <w:lang w:val="ru-RU"/>
        </w:rPr>
        <w:t>://</w:t>
      </w:r>
      <w:r w:rsidRPr="00E95D41">
        <w:rPr>
          <w:rFonts w:cs="Times New Roman"/>
          <w:sz w:val="28"/>
          <w:szCs w:val="28"/>
          <w:lang w:val="en-US"/>
        </w:rPr>
        <w:t>zakon</w:t>
      </w:r>
      <w:r w:rsidRPr="00E95D41">
        <w:rPr>
          <w:rFonts w:cs="Times New Roman"/>
          <w:sz w:val="28"/>
          <w:szCs w:val="28"/>
          <w:lang w:val="ru-RU"/>
        </w:rPr>
        <w:t>.</w:t>
      </w:r>
      <w:r w:rsidRPr="00E95D41">
        <w:rPr>
          <w:rFonts w:cs="Times New Roman"/>
          <w:sz w:val="28"/>
          <w:szCs w:val="28"/>
          <w:lang w:val="en-US"/>
        </w:rPr>
        <w:t>rada</w:t>
      </w:r>
      <w:r w:rsidRPr="00E95D41">
        <w:rPr>
          <w:rFonts w:cs="Times New Roman"/>
          <w:sz w:val="28"/>
          <w:szCs w:val="28"/>
          <w:lang w:val="ru-RU"/>
        </w:rPr>
        <w:t>.</w:t>
      </w:r>
      <w:r w:rsidRPr="00E95D41">
        <w:rPr>
          <w:rFonts w:cs="Times New Roman"/>
          <w:sz w:val="28"/>
          <w:szCs w:val="28"/>
          <w:lang w:val="en-US"/>
        </w:rPr>
        <w:t>gov</w:t>
      </w:r>
      <w:r w:rsidRPr="00E95D41">
        <w:rPr>
          <w:rFonts w:cs="Times New Roman"/>
          <w:sz w:val="28"/>
          <w:szCs w:val="28"/>
          <w:lang w:val="ru-RU"/>
        </w:rPr>
        <w:t>.</w:t>
      </w:r>
      <w:r w:rsidRPr="00E95D41">
        <w:rPr>
          <w:rFonts w:cs="Times New Roman"/>
          <w:sz w:val="28"/>
          <w:szCs w:val="28"/>
          <w:lang w:val="en-US"/>
        </w:rPr>
        <w:t>ua</w:t>
      </w:r>
    </w:p>
    <w:p w:rsidR="003558D8" w:rsidRPr="00E95D41" w:rsidRDefault="003558D8" w:rsidP="00E95D41">
      <w:pPr>
        <w:pStyle w:val="a8"/>
        <w:numPr>
          <w:ilvl w:val="0"/>
          <w:numId w:val="12"/>
        </w:numPr>
        <w:ind w:left="0" w:firstLine="0"/>
        <w:jc w:val="both"/>
        <w:rPr>
          <w:rFonts w:cs="Times New Roman"/>
          <w:sz w:val="28"/>
          <w:szCs w:val="28"/>
          <w:lang w:val="ru-RU"/>
        </w:rPr>
      </w:pPr>
      <w:r w:rsidRPr="00E95D41">
        <w:rPr>
          <w:rFonts w:cs="Times New Roman"/>
          <w:sz w:val="28"/>
          <w:szCs w:val="28"/>
        </w:rPr>
        <w:t xml:space="preserve">Про доступ до публічної інформації Закон України від 13.01.2011 № 2939-VI. </w:t>
      </w:r>
      <w:r w:rsidRPr="00E95D41">
        <w:rPr>
          <w:rFonts w:cs="Times New Roman"/>
          <w:sz w:val="28"/>
          <w:szCs w:val="28"/>
          <w:lang w:val="en-US"/>
        </w:rPr>
        <w:t>URL</w:t>
      </w:r>
      <w:r w:rsidRPr="00E95D41">
        <w:rPr>
          <w:rFonts w:cs="Times New Roman"/>
          <w:sz w:val="28"/>
          <w:szCs w:val="28"/>
          <w:lang w:val="ru-RU"/>
        </w:rPr>
        <w:t xml:space="preserve">: </w:t>
      </w:r>
      <w:r w:rsidRPr="00E95D41">
        <w:rPr>
          <w:rFonts w:cs="Times New Roman"/>
          <w:sz w:val="28"/>
          <w:szCs w:val="28"/>
          <w:lang w:val="en-US"/>
        </w:rPr>
        <w:t>https</w:t>
      </w:r>
      <w:r w:rsidRPr="00E95D41">
        <w:rPr>
          <w:rFonts w:cs="Times New Roman"/>
          <w:sz w:val="28"/>
          <w:szCs w:val="28"/>
          <w:lang w:val="ru-RU"/>
        </w:rPr>
        <w:t>://</w:t>
      </w:r>
      <w:r w:rsidRPr="00E95D41">
        <w:rPr>
          <w:rFonts w:cs="Times New Roman"/>
          <w:sz w:val="28"/>
          <w:szCs w:val="28"/>
          <w:lang w:val="en-US"/>
        </w:rPr>
        <w:t>zakon</w:t>
      </w:r>
      <w:r w:rsidRPr="00E95D41">
        <w:rPr>
          <w:rFonts w:cs="Times New Roman"/>
          <w:sz w:val="28"/>
          <w:szCs w:val="28"/>
          <w:lang w:val="ru-RU"/>
        </w:rPr>
        <w:t>.</w:t>
      </w:r>
      <w:r w:rsidRPr="00E95D41">
        <w:rPr>
          <w:rFonts w:cs="Times New Roman"/>
          <w:sz w:val="28"/>
          <w:szCs w:val="28"/>
          <w:lang w:val="en-US"/>
        </w:rPr>
        <w:t>rada</w:t>
      </w:r>
      <w:r w:rsidRPr="00E95D41">
        <w:rPr>
          <w:rFonts w:cs="Times New Roman"/>
          <w:sz w:val="28"/>
          <w:szCs w:val="28"/>
          <w:lang w:val="ru-RU"/>
        </w:rPr>
        <w:t>.</w:t>
      </w:r>
      <w:r w:rsidRPr="00E95D41">
        <w:rPr>
          <w:rFonts w:cs="Times New Roman"/>
          <w:sz w:val="28"/>
          <w:szCs w:val="28"/>
          <w:lang w:val="en-US"/>
        </w:rPr>
        <w:t>gov</w:t>
      </w:r>
      <w:r w:rsidRPr="00E95D41">
        <w:rPr>
          <w:rFonts w:cs="Times New Roman"/>
          <w:sz w:val="28"/>
          <w:szCs w:val="28"/>
          <w:lang w:val="ru-RU"/>
        </w:rPr>
        <w:t>.</w:t>
      </w:r>
      <w:r w:rsidRPr="00E95D41">
        <w:rPr>
          <w:rFonts w:cs="Times New Roman"/>
          <w:sz w:val="28"/>
          <w:szCs w:val="28"/>
          <w:lang w:val="en-US"/>
        </w:rPr>
        <w:t>ua</w:t>
      </w:r>
    </w:p>
    <w:p w:rsidR="003558D8" w:rsidRPr="00754FE7" w:rsidRDefault="003558D8" w:rsidP="00E95D41">
      <w:pPr>
        <w:pStyle w:val="a8"/>
        <w:numPr>
          <w:ilvl w:val="0"/>
          <w:numId w:val="12"/>
        </w:numPr>
        <w:ind w:left="0" w:firstLine="0"/>
        <w:jc w:val="both"/>
        <w:rPr>
          <w:rFonts w:cs="Times New Roman"/>
          <w:sz w:val="28"/>
          <w:szCs w:val="28"/>
          <w:lang w:val="sv-SE"/>
        </w:rPr>
      </w:pPr>
      <w:r w:rsidRPr="00E95D41">
        <w:rPr>
          <w:rFonts w:cs="Times New Roman"/>
          <w:sz w:val="28"/>
          <w:szCs w:val="28"/>
        </w:rPr>
        <w:t xml:space="preserve">Закон України "Про засади державної мовної політики". </w:t>
      </w:r>
      <w:r w:rsidRPr="00754FE7">
        <w:rPr>
          <w:rFonts w:cs="Times New Roman"/>
          <w:sz w:val="28"/>
          <w:szCs w:val="28"/>
          <w:lang w:val="sv-SE"/>
        </w:rPr>
        <w:t>URL: https://zakon.rada.gov.ua</w:t>
      </w:r>
    </w:p>
    <w:p w:rsidR="003558D8" w:rsidRPr="00754FE7" w:rsidRDefault="003558D8" w:rsidP="00E95D41">
      <w:pPr>
        <w:pStyle w:val="a8"/>
        <w:numPr>
          <w:ilvl w:val="0"/>
          <w:numId w:val="12"/>
        </w:numPr>
        <w:ind w:left="0" w:firstLine="0"/>
        <w:jc w:val="both"/>
        <w:rPr>
          <w:rFonts w:cs="Times New Roman"/>
          <w:sz w:val="28"/>
          <w:szCs w:val="28"/>
          <w:lang w:val="sv-SE"/>
        </w:rPr>
      </w:pPr>
      <w:r w:rsidRPr="00E95D41">
        <w:rPr>
          <w:rFonts w:cs="Times New Roman"/>
          <w:sz w:val="28"/>
          <w:szCs w:val="28"/>
        </w:rPr>
        <w:t xml:space="preserve">Закон України "Про державну службу". </w:t>
      </w:r>
      <w:r w:rsidRPr="00754FE7">
        <w:rPr>
          <w:rFonts w:cs="Times New Roman"/>
          <w:sz w:val="28"/>
          <w:szCs w:val="28"/>
          <w:lang w:val="sv-SE"/>
        </w:rPr>
        <w:t>URL: https://zakon.rada.gov.ua</w:t>
      </w:r>
    </w:p>
    <w:p w:rsidR="003558D8" w:rsidRPr="00754FE7" w:rsidRDefault="003558D8" w:rsidP="00E95D41">
      <w:pPr>
        <w:pStyle w:val="a8"/>
        <w:numPr>
          <w:ilvl w:val="0"/>
          <w:numId w:val="12"/>
        </w:numPr>
        <w:ind w:left="0" w:firstLine="0"/>
        <w:jc w:val="both"/>
        <w:rPr>
          <w:rFonts w:cs="Times New Roman"/>
          <w:sz w:val="28"/>
          <w:szCs w:val="28"/>
          <w:lang w:val="sv-SE"/>
        </w:rPr>
      </w:pPr>
      <w:r w:rsidRPr="00E95D41">
        <w:rPr>
          <w:rFonts w:cs="Times New Roman"/>
          <w:sz w:val="28"/>
          <w:szCs w:val="28"/>
        </w:rPr>
        <w:t xml:space="preserve">Закон України "Про засади запобігання і протидії корупції". </w:t>
      </w:r>
      <w:r w:rsidRPr="00754FE7">
        <w:rPr>
          <w:rFonts w:cs="Times New Roman"/>
          <w:sz w:val="28"/>
          <w:szCs w:val="28"/>
          <w:lang w:val="sv-SE"/>
        </w:rPr>
        <w:t>URL: https://zakon.rada.gov.ua</w:t>
      </w:r>
    </w:p>
    <w:p w:rsidR="003558D8" w:rsidRPr="00754FE7" w:rsidRDefault="003558D8" w:rsidP="00E95D41">
      <w:pPr>
        <w:pStyle w:val="a8"/>
        <w:numPr>
          <w:ilvl w:val="0"/>
          <w:numId w:val="12"/>
        </w:numPr>
        <w:ind w:left="0" w:firstLine="0"/>
        <w:jc w:val="both"/>
        <w:rPr>
          <w:rFonts w:cs="Times New Roman"/>
          <w:sz w:val="28"/>
          <w:szCs w:val="28"/>
          <w:lang w:val="sv-SE"/>
        </w:rPr>
      </w:pPr>
      <w:r w:rsidRPr="00E95D41">
        <w:rPr>
          <w:rFonts w:cs="Times New Roman"/>
          <w:sz w:val="28"/>
          <w:szCs w:val="28"/>
        </w:rPr>
        <w:t xml:space="preserve">Закон України “Про Кабінет Міністрів України". </w:t>
      </w:r>
      <w:r w:rsidRPr="00754FE7">
        <w:rPr>
          <w:rFonts w:cs="Times New Roman"/>
          <w:sz w:val="28"/>
          <w:szCs w:val="28"/>
          <w:lang w:val="sv-SE"/>
        </w:rPr>
        <w:t>URL: https://zakon.rada.gov.ua</w:t>
      </w:r>
    </w:p>
    <w:p w:rsidR="003558D8" w:rsidRPr="00754FE7" w:rsidRDefault="003558D8" w:rsidP="00E95D41">
      <w:pPr>
        <w:pStyle w:val="a8"/>
        <w:numPr>
          <w:ilvl w:val="0"/>
          <w:numId w:val="12"/>
        </w:numPr>
        <w:ind w:left="0" w:firstLine="0"/>
        <w:jc w:val="both"/>
        <w:rPr>
          <w:rFonts w:cs="Times New Roman"/>
          <w:sz w:val="28"/>
          <w:szCs w:val="28"/>
          <w:lang w:val="sv-SE"/>
        </w:rPr>
      </w:pPr>
      <w:r w:rsidRPr="00E95D41">
        <w:rPr>
          <w:rFonts w:cs="Times New Roman"/>
          <w:sz w:val="28"/>
          <w:szCs w:val="28"/>
        </w:rPr>
        <w:t xml:space="preserve">Закон України "Про запобігання корупції». </w:t>
      </w:r>
      <w:r w:rsidRPr="00754FE7">
        <w:rPr>
          <w:rFonts w:cs="Times New Roman"/>
          <w:sz w:val="28"/>
          <w:szCs w:val="28"/>
          <w:lang w:val="sv-SE"/>
        </w:rPr>
        <w:t>URL: https://zakon.rada.gov.ua</w:t>
      </w:r>
    </w:p>
    <w:p w:rsidR="003558D8" w:rsidRPr="00E95D41" w:rsidRDefault="003558D8" w:rsidP="00E95D41">
      <w:pPr>
        <w:pStyle w:val="a8"/>
        <w:numPr>
          <w:ilvl w:val="0"/>
          <w:numId w:val="12"/>
        </w:numPr>
        <w:ind w:left="0" w:firstLine="0"/>
        <w:jc w:val="both"/>
        <w:rPr>
          <w:rFonts w:cs="Times New Roman"/>
          <w:sz w:val="28"/>
          <w:szCs w:val="28"/>
          <w:lang w:val="ru-RU"/>
        </w:rPr>
      </w:pPr>
      <w:r w:rsidRPr="00E95D41">
        <w:rPr>
          <w:rFonts w:cs="Times New Roman"/>
          <w:sz w:val="28"/>
          <w:szCs w:val="28"/>
        </w:rPr>
        <w:t xml:space="preserve">Порядок подання нормативно-правових актів на державну реєстрацію до Міністерства юстиції України та проведення їх державної реєстрації Указ Президента України Про державну реєстрацію нормативно-правових актів міністерств та інших органів виконавчої влади». </w:t>
      </w:r>
      <w:r w:rsidRPr="00E95D41">
        <w:rPr>
          <w:rFonts w:cs="Times New Roman"/>
          <w:sz w:val="28"/>
          <w:szCs w:val="28"/>
          <w:lang w:val="en-US"/>
        </w:rPr>
        <w:t>URL</w:t>
      </w:r>
      <w:r w:rsidRPr="00E95D41">
        <w:rPr>
          <w:rFonts w:cs="Times New Roman"/>
          <w:sz w:val="28"/>
          <w:szCs w:val="28"/>
          <w:lang w:val="ru-RU"/>
        </w:rPr>
        <w:t xml:space="preserve">: </w:t>
      </w:r>
      <w:r w:rsidRPr="00E95D41">
        <w:rPr>
          <w:rFonts w:cs="Times New Roman"/>
          <w:sz w:val="28"/>
          <w:szCs w:val="28"/>
          <w:lang w:val="en-US"/>
        </w:rPr>
        <w:t>https</w:t>
      </w:r>
      <w:r w:rsidRPr="00E95D41">
        <w:rPr>
          <w:rFonts w:cs="Times New Roman"/>
          <w:sz w:val="28"/>
          <w:szCs w:val="28"/>
          <w:lang w:val="ru-RU"/>
        </w:rPr>
        <w:t>://</w:t>
      </w:r>
      <w:r w:rsidRPr="00E95D41">
        <w:rPr>
          <w:rFonts w:cs="Times New Roman"/>
          <w:sz w:val="28"/>
          <w:szCs w:val="28"/>
          <w:lang w:val="en-US"/>
        </w:rPr>
        <w:t>zakon</w:t>
      </w:r>
      <w:r w:rsidRPr="00E95D41">
        <w:rPr>
          <w:rFonts w:cs="Times New Roman"/>
          <w:sz w:val="28"/>
          <w:szCs w:val="28"/>
          <w:lang w:val="ru-RU"/>
        </w:rPr>
        <w:t>.</w:t>
      </w:r>
      <w:r w:rsidRPr="00E95D41">
        <w:rPr>
          <w:rFonts w:cs="Times New Roman"/>
          <w:sz w:val="28"/>
          <w:szCs w:val="28"/>
          <w:lang w:val="en-US"/>
        </w:rPr>
        <w:t>rada</w:t>
      </w:r>
      <w:r w:rsidRPr="00E95D41">
        <w:rPr>
          <w:rFonts w:cs="Times New Roman"/>
          <w:sz w:val="28"/>
          <w:szCs w:val="28"/>
          <w:lang w:val="ru-RU"/>
        </w:rPr>
        <w:t>.</w:t>
      </w:r>
      <w:r w:rsidRPr="00E95D41">
        <w:rPr>
          <w:rFonts w:cs="Times New Roman"/>
          <w:sz w:val="28"/>
          <w:szCs w:val="28"/>
          <w:lang w:val="en-US"/>
        </w:rPr>
        <w:t>gov</w:t>
      </w:r>
      <w:r w:rsidRPr="00E95D41">
        <w:rPr>
          <w:rFonts w:cs="Times New Roman"/>
          <w:sz w:val="28"/>
          <w:szCs w:val="28"/>
          <w:lang w:val="ru-RU"/>
        </w:rPr>
        <w:t>.</w:t>
      </w:r>
      <w:r w:rsidRPr="00E95D41">
        <w:rPr>
          <w:rFonts w:cs="Times New Roman"/>
          <w:sz w:val="28"/>
          <w:szCs w:val="28"/>
          <w:lang w:val="en-US"/>
        </w:rPr>
        <w:t>ua</w:t>
      </w:r>
    </w:p>
    <w:p w:rsidR="003558D8" w:rsidRPr="00E95D41" w:rsidRDefault="003558D8" w:rsidP="00E95D41">
      <w:pPr>
        <w:pStyle w:val="a8"/>
        <w:numPr>
          <w:ilvl w:val="0"/>
          <w:numId w:val="12"/>
        </w:numPr>
        <w:ind w:left="0" w:firstLine="0"/>
        <w:jc w:val="both"/>
        <w:rPr>
          <w:rFonts w:cs="Times New Roman"/>
          <w:sz w:val="28"/>
          <w:szCs w:val="28"/>
          <w:lang w:val="ru-RU"/>
        </w:rPr>
      </w:pPr>
      <w:r w:rsidRPr="00E95D41">
        <w:rPr>
          <w:rFonts w:cs="Times New Roman"/>
          <w:sz w:val="28"/>
          <w:szCs w:val="28"/>
        </w:rPr>
        <w:t>Єдиний державний реєстр нормативних актів</w:t>
      </w:r>
    </w:p>
    <w:p w:rsidR="003558D8" w:rsidRPr="00E95D41" w:rsidRDefault="003558D8" w:rsidP="00E95D41">
      <w:pPr>
        <w:pStyle w:val="a8"/>
        <w:numPr>
          <w:ilvl w:val="0"/>
          <w:numId w:val="12"/>
        </w:numPr>
        <w:ind w:left="0" w:firstLine="0"/>
        <w:jc w:val="both"/>
        <w:rPr>
          <w:rFonts w:cs="Times New Roman"/>
          <w:sz w:val="28"/>
          <w:szCs w:val="28"/>
        </w:rPr>
      </w:pPr>
      <w:r w:rsidRPr="00E95D41">
        <w:rPr>
          <w:rFonts w:cs="Times New Roman"/>
          <w:sz w:val="28"/>
          <w:szCs w:val="28"/>
        </w:rPr>
        <w:t xml:space="preserve">Про опублікування актів законодавства України в інформаційному бюлетені «Офіційний вісник України» . </w:t>
      </w:r>
      <w:r w:rsidRPr="00E95D41">
        <w:rPr>
          <w:rFonts w:cs="Times New Roman"/>
          <w:sz w:val="28"/>
          <w:szCs w:val="28"/>
          <w:lang w:val="en-US"/>
        </w:rPr>
        <w:t>URL</w:t>
      </w:r>
      <w:r w:rsidRPr="00E95D41">
        <w:rPr>
          <w:rFonts w:cs="Times New Roman"/>
          <w:sz w:val="28"/>
          <w:szCs w:val="28"/>
          <w:lang w:val="ru-RU"/>
        </w:rPr>
        <w:t xml:space="preserve">: </w:t>
      </w:r>
      <w:r w:rsidRPr="00E95D41">
        <w:rPr>
          <w:rFonts w:cs="Times New Roman"/>
          <w:sz w:val="28"/>
          <w:szCs w:val="28"/>
          <w:lang w:val="en-US"/>
        </w:rPr>
        <w:t>https</w:t>
      </w:r>
      <w:r w:rsidRPr="00E95D41">
        <w:rPr>
          <w:rFonts w:cs="Times New Roman"/>
          <w:sz w:val="28"/>
          <w:szCs w:val="28"/>
          <w:lang w:val="ru-RU"/>
        </w:rPr>
        <w:t>://</w:t>
      </w:r>
      <w:r w:rsidRPr="00E95D41">
        <w:rPr>
          <w:rFonts w:cs="Times New Roman"/>
          <w:sz w:val="28"/>
          <w:szCs w:val="28"/>
          <w:lang w:val="en-US"/>
        </w:rPr>
        <w:t>zakon</w:t>
      </w:r>
      <w:r w:rsidRPr="00E95D41">
        <w:rPr>
          <w:rFonts w:cs="Times New Roman"/>
          <w:sz w:val="28"/>
          <w:szCs w:val="28"/>
          <w:lang w:val="ru-RU"/>
        </w:rPr>
        <w:t>.</w:t>
      </w:r>
      <w:r w:rsidRPr="00E95D41">
        <w:rPr>
          <w:rFonts w:cs="Times New Roman"/>
          <w:sz w:val="28"/>
          <w:szCs w:val="28"/>
          <w:lang w:val="en-US"/>
        </w:rPr>
        <w:t>rada</w:t>
      </w:r>
      <w:r w:rsidRPr="00E95D41">
        <w:rPr>
          <w:rFonts w:cs="Times New Roman"/>
          <w:sz w:val="28"/>
          <w:szCs w:val="28"/>
          <w:lang w:val="ru-RU"/>
        </w:rPr>
        <w:t>.</w:t>
      </w:r>
      <w:r w:rsidRPr="00E95D41">
        <w:rPr>
          <w:rFonts w:cs="Times New Roman"/>
          <w:sz w:val="28"/>
          <w:szCs w:val="28"/>
          <w:lang w:val="en-US"/>
        </w:rPr>
        <w:t>gov</w:t>
      </w:r>
      <w:r w:rsidRPr="00E95D41">
        <w:rPr>
          <w:rFonts w:cs="Times New Roman"/>
          <w:sz w:val="28"/>
          <w:szCs w:val="28"/>
          <w:lang w:val="ru-RU"/>
        </w:rPr>
        <w:t>.</w:t>
      </w:r>
      <w:r w:rsidRPr="00E95D41">
        <w:rPr>
          <w:rFonts w:cs="Times New Roman"/>
          <w:sz w:val="28"/>
          <w:szCs w:val="28"/>
          <w:lang w:val="en-US"/>
        </w:rPr>
        <w:t>ua</w:t>
      </w:r>
    </w:p>
    <w:p w:rsidR="003558D8" w:rsidRPr="00E95D41" w:rsidRDefault="003558D8" w:rsidP="00E95D41">
      <w:pPr>
        <w:pStyle w:val="a8"/>
        <w:numPr>
          <w:ilvl w:val="0"/>
          <w:numId w:val="12"/>
        </w:numPr>
        <w:ind w:left="0" w:firstLine="0"/>
        <w:jc w:val="both"/>
        <w:rPr>
          <w:rFonts w:cs="Times New Roman"/>
          <w:sz w:val="28"/>
          <w:szCs w:val="28"/>
          <w:lang w:val="ru-RU"/>
        </w:rPr>
      </w:pPr>
      <w:r w:rsidRPr="00E95D41">
        <w:rPr>
          <w:rFonts w:cs="Times New Roman"/>
          <w:sz w:val="28"/>
          <w:szCs w:val="28"/>
        </w:rPr>
        <w:lastRenderedPageBreak/>
        <w:t xml:space="preserve">Вимоги до оформлювання документів ДСТУ 4163-2003 </w:t>
      </w:r>
    </w:p>
    <w:p w:rsidR="003558D8" w:rsidRPr="00E95D41" w:rsidRDefault="003558D8" w:rsidP="00E95D41">
      <w:pPr>
        <w:pStyle w:val="a8"/>
        <w:numPr>
          <w:ilvl w:val="0"/>
          <w:numId w:val="12"/>
        </w:numPr>
        <w:ind w:left="0" w:firstLine="0"/>
        <w:jc w:val="both"/>
        <w:rPr>
          <w:rFonts w:cs="Times New Roman"/>
          <w:sz w:val="28"/>
          <w:szCs w:val="28"/>
          <w:lang w:val="ru-RU"/>
        </w:rPr>
      </w:pPr>
      <w:r w:rsidRPr="00E95D41">
        <w:rPr>
          <w:rFonts w:cs="Times New Roman"/>
          <w:sz w:val="28"/>
          <w:szCs w:val="28"/>
        </w:rPr>
        <w:t>Порядком роботи з електронними документами у діловодстві та їх підготовки до передавання на архівне зберігання, затвердженим наказом Міністерства юстиції України від 11 листопада 2014 року № 1886/5</w:t>
      </w:r>
    </w:p>
    <w:p w:rsidR="003558D8" w:rsidRPr="00E95D41" w:rsidRDefault="003558D8" w:rsidP="00E95D41">
      <w:pPr>
        <w:pStyle w:val="a8"/>
        <w:numPr>
          <w:ilvl w:val="0"/>
          <w:numId w:val="12"/>
        </w:numPr>
        <w:ind w:left="0" w:firstLine="0"/>
        <w:jc w:val="both"/>
        <w:rPr>
          <w:rFonts w:cs="Times New Roman"/>
          <w:sz w:val="28"/>
          <w:szCs w:val="28"/>
        </w:rPr>
      </w:pPr>
      <w:r w:rsidRPr="00E95D41">
        <w:rPr>
          <w:rFonts w:cs="Times New Roman"/>
          <w:sz w:val="28"/>
          <w:szCs w:val="28"/>
        </w:rPr>
        <w:t xml:space="preserve">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 Наказом Міністерства юстиції України 18.06.2015 № 1000/5 (правила створення управлінської документації) </w:t>
      </w:r>
    </w:p>
    <w:p w:rsidR="003558D8" w:rsidRPr="00E95D41" w:rsidRDefault="003558D8" w:rsidP="00E95D41">
      <w:pPr>
        <w:pStyle w:val="a8"/>
        <w:numPr>
          <w:ilvl w:val="0"/>
          <w:numId w:val="12"/>
        </w:numPr>
        <w:ind w:left="0" w:firstLine="0"/>
        <w:jc w:val="both"/>
        <w:rPr>
          <w:rFonts w:cs="Times New Roman"/>
          <w:sz w:val="28"/>
          <w:szCs w:val="28"/>
        </w:rPr>
      </w:pPr>
      <w:r w:rsidRPr="00E95D41">
        <w:rPr>
          <w:rFonts w:cs="Times New Roman"/>
          <w:sz w:val="28"/>
          <w:szCs w:val="28"/>
        </w:rPr>
        <w:t>Державний класифікатор управлінської документації ДК 010-98, затвердженим наказом Державного комітету України по стандартизації, метрології та сертифікації від 31 грудня 1998 року № 1024 (із змінами)</w:t>
      </w:r>
    </w:p>
    <w:p w:rsidR="003558D8" w:rsidRPr="00002C22" w:rsidRDefault="003558D8" w:rsidP="003558D8">
      <w:pPr>
        <w:pStyle w:val="Default"/>
        <w:ind w:left="720"/>
        <w:jc w:val="both"/>
        <w:rPr>
          <w:bCs/>
          <w:iCs/>
          <w:sz w:val="28"/>
          <w:szCs w:val="28"/>
          <w:lang w:val="uk-UA"/>
        </w:rPr>
      </w:pPr>
    </w:p>
    <w:p w:rsidR="00472D77" w:rsidRDefault="00472D77" w:rsidP="00472D77">
      <w:pPr>
        <w:pStyle w:val="Default"/>
        <w:jc w:val="both"/>
        <w:rPr>
          <w:sz w:val="28"/>
          <w:szCs w:val="28"/>
        </w:rPr>
      </w:pPr>
      <w:r>
        <w:rPr>
          <w:b/>
          <w:bCs/>
          <w:i/>
          <w:iCs/>
          <w:sz w:val="28"/>
          <w:szCs w:val="28"/>
        </w:rPr>
        <w:t>Перелік ключових термі</w:t>
      </w:r>
      <w:proofErr w:type="gramStart"/>
      <w:r>
        <w:rPr>
          <w:b/>
          <w:bCs/>
          <w:i/>
          <w:iCs/>
          <w:sz w:val="28"/>
          <w:szCs w:val="28"/>
        </w:rPr>
        <w:t>н</w:t>
      </w:r>
      <w:proofErr w:type="gramEnd"/>
      <w:r>
        <w:rPr>
          <w:b/>
          <w:bCs/>
          <w:i/>
          <w:iCs/>
          <w:sz w:val="28"/>
          <w:szCs w:val="28"/>
        </w:rPr>
        <w:t xml:space="preserve">ів і понять теми </w:t>
      </w:r>
    </w:p>
    <w:p w:rsidR="00472D77" w:rsidRDefault="00472D77" w:rsidP="00472D77">
      <w:pPr>
        <w:pStyle w:val="Default"/>
        <w:jc w:val="both"/>
        <w:rPr>
          <w:color w:val="auto"/>
          <w:sz w:val="28"/>
          <w:szCs w:val="28"/>
          <w:lang w:val="uk-UA"/>
        </w:rPr>
      </w:pPr>
      <w:r>
        <w:rPr>
          <w:sz w:val="28"/>
          <w:szCs w:val="28"/>
        </w:rPr>
        <w:t xml:space="preserve">Юридична техніка, </w:t>
      </w:r>
      <w:r>
        <w:rPr>
          <w:sz w:val="28"/>
          <w:szCs w:val="28"/>
          <w:lang w:val="uk-UA"/>
        </w:rPr>
        <w:t xml:space="preserve">термін, юридичний термін, </w:t>
      </w:r>
      <w:r>
        <w:rPr>
          <w:sz w:val="28"/>
          <w:szCs w:val="28"/>
        </w:rPr>
        <w:t>юридична конструкція, юридичний термін, правові презумпції, правові фікції, правові дефініції</w:t>
      </w:r>
      <w:r>
        <w:rPr>
          <w:sz w:val="28"/>
          <w:szCs w:val="28"/>
          <w:lang w:val="uk-UA"/>
        </w:rPr>
        <w:t>.</w:t>
      </w:r>
      <w:r>
        <w:rPr>
          <w:b/>
          <w:bCs/>
          <w:i/>
          <w:iCs/>
          <w:color w:val="auto"/>
          <w:sz w:val="28"/>
          <w:szCs w:val="28"/>
          <w:lang w:val="uk-UA"/>
        </w:rPr>
        <w:br w:type="textWrapping" w:clear="all"/>
      </w:r>
    </w:p>
    <w:p w:rsidR="003558D8" w:rsidRDefault="003558D8" w:rsidP="003558D8">
      <w:pPr>
        <w:pStyle w:val="Default"/>
        <w:ind w:left="720"/>
        <w:jc w:val="both"/>
        <w:rPr>
          <w:b/>
          <w:bCs/>
          <w:i/>
          <w:iCs/>
          <w:sz w:val="28"/>
          <w:szCs w:val="28"/>
          <w:lang w:val="uk-UA"/>
        </w:rPr>
      </w:pPr>
      <w:r w:rsidRPr="00BC4C20">
        <w:rPr>
          <w:b/>
          <w:bCs/>
          <w:i/>
          <w:iCs/>
          <w:sz w:val="28"/>
          <w:szCs w:val="28"/>
          <w:lang w:val="uk-UA"/>
        </w:rPr>
        <w:t>Теми рефератів, доповідей</w:t>
      </w:r>
    </w:p>
    <w:p w:rsidR="00472D77" w:rsidRPr="00472D77" w:rsidRDefault="00472D77" w:rsidP="00472D77">
      <w:pPr>
        <w:pStyle w:val="Default"/>
        <w:numPr>
          <w:ilvl w:val="0"/>
          <w:numId w:val="13"/>
        </w:numPr>
        <w:ind w:left="0" w:firstLine="709"/>
        <w:jc w:val="both"/>
        <w:rPr>
          <w:spacing w:val="-1"/>
          <w:sz w:val="28"/>
          <w:szCs w:val="28"/>
          <w:lang w:val="uk-UA"/>
        </w:rPr>
      </w:pPr>
      <w:r w:rsidRPr="00472D77">
        <w:rPr>
          <w:sz w:val="28"/>
          <w:szCs w:val="28"/>
          <w:lang w:val="uk-UA"/>
        </w:rPr>
        <w:t>Уживання юридичних термінів у текстах нормативно-правових актів</w:t>
      </w:r>
    </w:p>
    <w:p w:rsidR="00472D77" w:rsidRPr="00472D77" w:rsidRDefault="00472D77" w:rsidP="00472D77">
      <w:pPr>
        <w:pStyle w:val="Default"/>
        <w:numPr>
          <w:ilvl w:val="0"/>
          <w:numId w:val="13"/>
        </w:numPr>
        <w:ind w:left="0" w:firstLine="709"/>
        <w:jc w:val="both"/>
        <w:rPr>
          <w:spacing w:val="-1"/>
          <w:sz w:val="28"/>
          <w:szCs w:val="28"/>
          <w:lang w:val="uk-UA"/>
        </w:rPr>
      </w:pPr>
      <w:r w:rsidRPr="00472D77">
        <w:rPr>
          <w:sz w:val="28"/>
          <w:szCs w:val="28"/>
          <w:lang w:val="uk-UA"/>
        </w:rPr>
        <w:t>Єдність юридичної терм</w:t>
      </w:r>
      <w:r>
        <w:rPr>
          <w:sz w:val="28"/>
          <w:szCs w:val="28"/>
          <w:lang w:val="uk-UA"/>
        </w:rPr>
        <w:t>інології в юридичних документах</w:t>
      </w:r>
    </w:p>
    <w:p w:rsidR="00677F73" w:rsidRPr="00677F73" w:rsidRDefault="00472D77" w:rsidP="00472D77">
      <w:pPr>
        <w:pStyle w:val="Default"/>
        <w:numPr>
          <w:ilvl w:val="0"/>
          <w:numId w:val="13"/>
        </w:numPr>
        <w:ind w:left="0" w:firstLine="709"/>
        <w:jc w:val="both"/>
        <w:rPr>
          <w:spacing w:val="-1"/>
          <w:sz w:val="28"/>
          <w:szCs w:val="28"/>
          <w:lang w:val="uk-UA"/>
        </w:rPr>
      </w:pPr>
      <w:r>
        <w:rPr>
          <w:sz w:val="28"/>
          <w:szCs w:val="28"/>
          <w:lang w:val="uk-UA"/>
        </w:rPr>
        <w:t>В</w:t>
      </w:r>
      <w:r w:rsidRPr="00472D77">
        <w:rPr>
          <w:sz w:val="28"/>
          <w:szCs w:val="28"/>
          <w:lang w:val="uk-UA"/>
        </w:rPr>
        <w:t xml:space="preserve">имоги, що ставляться до використання полісемії, омонімії, синонімії, антонімії </w:t>
      </w:r>
      <w:r w:rsidR="00677F73">
        <w:rPr>
          <w:sz w:val="28"/>
          <w:szCs w:val="28"/>
          <w:lang w:val="uk-UA"/>
        </w:rPr>
        <w:t>у юридичних документах</w:t>
      </w:r>
      <w:r w:rsidRPr="00472D77">
        <w:rPr>
          <w:sz w:val="28"/>
          <w:szCs w:val="28"/>
          <w:lang w:val="uk-UA"/>
        </w:rPr>
        <w:t xml:space="preserve"> </w:t>
      </w:r>
    </w:p>
    <w:p w:rsidR="00677F73" w:rsidRPr="00677F73" w:rsidRDefault="00677F73" w:rsidP="00472D77">
      <w:pPr>
        <w:pStyle w:val="Default"/>
        <w:numPr>
          <w:ilvl w:val="0"/>
          <w:numId w:val="13"/>
        </w:numPr>
        <w:ind w:left="0" w:firstLine="709"/>
        <w:jc w:val="both"/>
        <w:rPr>
          <w:spacing w:val="-1"/>
          <w:sz w:val="28"/>
          <w:szCs w:val="28"/>
          <w:lang w:val="uk-UA"/>
        </w:rPr>
      </w:pPr>
      <w:r>
        <w:rPr>
          <w:sz w:val="28"/>
          <w:szCs w:val="28"/>
          <w:lang w:val="uk-UA"/>
        </w:rPr>
        <w:t>У</w:t>
      </w:r>
      <w:r w:rsidR="00472D77" w:rsidRPr="00472D77">
        <w:rPr>
          <w:sz w:val="28"/>
          <w:szCs w:val="28"/>
          <w:lang w:val="uk-UA"/>
        </w:rPr>
        <w:t xml:space="preserve">сунення багатозначних, синонімічних, паронімічних, омонімічних термінів у текстах юридичних документів </w:t>
      </w:r>
    </w:p>
    <w:p w:rsidR="00677F73" w:rsidRPr="00677F73" w:rsidRDefault="00677F73" w:rsidP="00472D77">
      <w:pPr>
        <w:pStyle w:val="Default"/>
        <w:numPr>
          <w:ilvl w:val="0"/>
          <w:numId w:val="13"/>
        </w:numPr>
        <w:ind w:left="0" w:firstLine="709"/>
        <w:jc w:val="both"/>
        <w:rPr>
          <w:spacing w:val="-1"/>
          <w:sz w:val="28"/>
          <w:szCs w:val="28"/>
          <w:lang w:val="uk-UA"/>
        </w:rPr>
      </w:pPr>
      <w:r>
        <w:rPr>
          <w:sz w:val="28"/>
          <w:szCs w:val="28"/>
          <w:lang w:val="uk-UA"/>
        </w:rPr>
        <w:t>У</w:t>
      </w:r>
      <w:r w:rsidR="00472D77" w:rsidRPr="00472D77">
        <w:rPr>
          <w:sz w:val="28"/>
          <w:szCs w:val="28"/>
          <w:lang w:val="uk-UA"/>
        </w:rPr>
        <w:t>сунення застарілих слів, професіоналізмів, жаргонізмів, діалектизмів, неологізмів, риторичних фігур у текстах юридичних документів</w:t>
      </w:r>
    </w:p>
    <w:p w:rsidR="003558D8" w:rsidRPr="00472D77" w:rsidRDefault="00677F73" w:rsidP="00472D77">
      <w:pPr>
        <w:pStyle w:val="Default"/>
        <w:numPr>
          <w:ilvl w:val="0"/>
          <w:numId w:val="13"/>
        </w:numPr>
        <w:ind w:left="0" w:firstLine="709"/>
        <w:jc w:val="both"/>
        <w:rPr>
          <w:spacing w:val="-1"/>
          <w:sz w:val="28"/>
          <w:szCs w:val="28"/>
          <w:lang w:val="uk-UA"/>
        </w:rPr>
      </w:pPr>
      <w:r>
        <w:rPr>
          <w:sz w:val="28"/>
          <w:szCs w:val="28"/>
          <w:lang w:val="uk-UA"/>
        </w:rPr>
        <w:t>У</w:t>
      </w:r>
      <w:r w:rsidR="00472D77" w:rsidRPr="00472D77">
        <w:rPr>
          <w:sz w:val="28"/>
          <w:szCs w:val="28"/>
          <w:lang w:val="uk-UA"/>
        </w:rPr>
        <w:t>мотивоване вживання запозиченої лексики</w:t>
      </w:r>
    </w:p>
    <w:p w:rsidR="003558D8" w:rsidRDefault="003558D8" w:rsidP="00472D77">
      <w:pPr>
        <w:pStyle w:val="Default"/>
        <w:ind w:firstLine="709"/>
        <w:jc w:val="both"/>
        <w:rPr>
          <w:bCs/>
          <w:iCs/>
          <w:sz w:val="28"/>
          <w:szCs w:val="28"/>
          <w:lang w:val="uk-UA"/>
        </w:rPr>
      </w:pPr>
    </w:p>
    <w:p w:rsidR="00E95D41" w:rsidRPr="00216EDA" w:rsidRDefault="003558D8" w:rsidP="00677F73">
      <w:pPr>
        <w:pStyle w:val="Default"/>
        <w:ind w:firstLine="709"/>
        <w:jc w:val="both"/>
        <w:rPr>
          <w:color w:val="auto"/>
          <w:sz w:val="28"/>
          <w:szCs w:val="28"/>
          <w:lang w:val="uk-UA"/>
        </w:rPr>
      </w:pPr>
      <w:r>
        <w:rPr>
          <w:bCs/>
          <w:iCs/>
          <w:sz w:val="28"/>
          <w:szCs w:val="28"/>
          <w:lang w:val="uk-UA"/>
        </w:rPr>
        <w:t xml:space="preserve">Завдання 1. </w:t>
      </w:r>
      <w:r w:rsidR="00E95D41" w:rsidRPr="00216EDA">
        <w:rPr>
          <w:color w:val="auto"/>
          <w:sz w:val="28"/>
          <w:szCs w:val="28"/>
          <w:lang w:val="uk-UA"/>
        </w:rPr>
        <w:t xml:space="preserve">1. </w:t>
      </w:r>
      <w:r w:rsidR="00E95D41">
        <w:rPr>
          <w:color w:val="auto"/>
          <w:sz w:val="28"/>
          <w:szCs w:val="28"/>
          <w:lang w:val="uk-UA"/>
        </w:rPr>
        <w:t>Знайти терміни синоніми</w:t>
      </w:r>
      <w:r w:rsidR="00472D77">
        <w:rPr>
          <w:color w:val="auto"/>
          <w:sz w:val="28"/>
          <w:szCs w:val="28"/>
          <w:lang w:val="uk-UA"/>
        </w:rPr>
        <w:t xml:space="preserve"> та антоніми</w:t>
      </w:r>
      <w:r w:rsidR="00E95D41">
        <w:rPr>
          <w:color w:val="auto"/>
          <w:sz w:val="28"/>
          <w:szCs w:val="28"/>
          <w:lang w:val="uk-UA"/>
        </w:rPr>
        <w:t xml:space="preserve"> в українському законодавстві</w:t>
      </w:r>
      <w:r w:rsidR="00472D77">
        <w:rPr>
          <w:color w:val="auto"/>
          <w:sz w:val="28"/>
          <w:szCs w:val="28"/>
          <w:lang w:val="uk-UA"/>
        </w:rPr>
        <w:t xml:space="preserve"> та пояснити їх значення</w:t>
      </w:r>
      <w:r w:rsidR="00E95D41">
        <w:rPr>
          <w:color w:val="auto"/>
          <w:sz w:val="28"/>
          <w:szCs w:val="28"/>
          <w:lang w:val="uk-UA"/>
        </w:rPr>
        <w:t>.</w:t>
      </w:r>
    </w:p>
    <w:p w:rsidR="00E95D41" w:rsidRDefault="00E95D41" w:rsidP="00677F73">
      <w:pPr>
        <w:pStyle w:val="Default"/>
        <w:ind w:firstLine="709"/>
        <w:jc w:val="both"/>
        <w:rPr>
          <w:color w:val="auto"/>
          <w:sz w:val="28"/>
          <w:szCs w:val="28"/>
          <w:lang w:val="uk-UA"/>
        </w:rPr>
      </w:pPr>
    </w:p>
    <w:p w:rsidR="00E95D41" w:rsidRDefault="00E95D41" w:rsidP="00677F73">
      <w:pPr>
        <w:pStyle w:val="Default"/>
        <w:ind w:firstLine="709"/>
        <w:jc w:val="both"/>
        <w:rPr>
          <w:color w:val="auto"/>
          <w:sz w:val="28"/>
          <w:szCs w:val="28"/>
          <w:lang w:val="uk-UA"/>
        </w:rPr>
      </w:pPr>
      <w:r>
        <w:rPr>
          <w:color w:val="auto"/>
          <w:sz w:val="28"/>
          <w:szCs w:val="28"/>
          <w:lang w:val="uk-UA"/>
        </w:rPr>
        <w:t xml:space="preserve">Завдання </w:t>
      </w:r>
      <w:r w:rsidRPr="00216EDA">
        <w:rPr>
          <w:color w:val="auto"/>
          <w:sz w:val="28"/>
          <w:szCs w:val="28"/>
          <w:lang w:val="uk-UA"/>
        </w:rPr>
        <w:t xml:space="preserve">2. </w:t>
      </w:r>
      <w:r w:rsidR="00472D77">
        <w:rPr>
          <w:color w:val="auto"/>
          <w:sz w:val="28"/>
          <w:szCs w:val="28"/>
          <w:lang w:val="uk-UA"/>
        </w:rPr>
        <w:t>Дайте</w:t>
      </w:r>
      <w:r>
        <w:rPr>
          <w:color w:val="auto"/>
          <w:sz w:val="28"/>
          <w:szCs w:val="28"/>
          <w:lang w:val="uk-UA"/>
        </w:rPr>
        <w:t xml:space="preserve"> визначення термінам:</w:t>
      </w:r>
    </w:p>
    <w:p w:rsidR="00472D77" w:rsidRDefault="00472D77" w:rsidP="00677F73">
      <w:pPr>
        <w:pStyle w:val="Default"/>
        <w:ind w:firstLine="709"/>
        <w:jc w:val="both"/>
        <w:rPr>
          <w:color w:val="auto"/>
          <w:sz w:val="28"/>
          <w:szCs w:val="28"/>
          <w:lang w:val="uk-UA"/>
        </w:rPr>
      </w:pPr>
      <w:r>
        <w:rPr>
          <w:color w:val="auto"/>
          <w:sz w:val="28"/>
          <w:szCs w:val="28"/>
          <w:lang w:val="uk-UA"/>
        </w:rPr>
        <w:t>Тимчасовий доступ до речей та документів</w:t>
      </w:r>
    </w:p>
    <w:p w:rsidR="00472D77" w:rsidRDefault="00472D77" w:rsidP="00677F73">
      <w:pPr>
        <w:pStyle w:val="Default"/>
        <w:ind w:firstLine="709"/>
        <w:jc w:val="both"/>
        <w:rPr>
          <w:color w:val="auto"/>
          <w:sz w:val="28"/>
          <w:szCs w:val="28"/>
          <w:lang w:val="uk-UA"/>
        </w:rPr>
      </w:pPr>
      <w:r>
        <w:rPr>
          <w:color w:val="auto"/>
          <w:sz w:val="28"/>
          <w:szCs w:val="28"/>
          <w:lang w:val="uk-UA"/>
        </w:rPr>
        <w:t xml:space="preserve">Особи уповноважені затримувати </w:t>
      </w:r>
    </w:p>
    <w:p w:rsidR="00E95D41" w:rsidRDefault="00E95D41" w:rsidP="00677F73">
      <w:pPr>
        <w:pStyle w:val="Default"/>
        <w:ind w:firstLine="709"/>
        <w:jc w:val="both"/>
        <w:rPr>
          <w:color w:val="auto"/>
          <w:sz w:val="28"/>
          <w:szCs w:val="28"/>
          <w:lang w:val="uk-UA"/>
        </w:rPr>
      </w:pPr>
      <w:r>
        <w:rPr>
          <w:color w:val="auto"/>
          <w:sz w:val="28"/>
          <w:szCs w:val="28"/>
          <w:lang w:val="uk-UA"/>
        </w:rPr>
        <w:t>Особисте життя</w:t>
      </w:r>
    </w:p>
    <w:p w:rsidR="00E95D41" w:rsidRDefault="00E95D41" w:rsidP="00677F73">
      <w:pPr>
        <w:pStyle w:val="Default"/>
        <w:ind w:firstLine="709"/>
        <w:jc w:val="both"/>
        <w:rPr>
          <w:color w:val="auto"/>
          <w:sz w:val="28"/>
          <w:szCs w:val="28"/>
          <w:lang w:val="uk-UA"/>
        </w:rPr>
      </w:pPr>
      <w:r>
        <w:rPr>
          <w:color w:val="auto"/>
          <w:sz w:val="28"/>
          <w:szCs w:val="28"/>
          <w:lang w:val="uk-UA"/>
        </w:rPr>
        <w:t>Особиста приватна власність</w:t>
      </w:r>
    </w:p>
    <w:p w:rsidR="00E95D41" w:rsidRDefault="00E95D41" w:rsidP="00677F73">
      <w:pPr>
        <w:pStyle w:val="Default"/>
        <w:ind w:firstLine="709"/>
        <w:jc w:val="both"/>
        <w:rPr>
          <w:color w:val="auto"/>
          <w:sz w:val="28"/>
          <w:szCs w:val="28"/>
          <w:lang w:val="uk-UA"/>
        </w:rPr>
      </w:pPr>
      <w:r>
        <w:rPr>
          <w:color w:val="auto"/>
          <w:sz w:val="28"/>
          <w:szCs w:val="28"/>
          <w:lang w:val="uk-UA"/>
        </w:rPr>
        <w:t>Життя</w:t>
      </w:r>
    </w:p>
    <w:p w:rsidR="00E95D41" w:rsidRDefault="00E95D41" w:rsidP="00677F73">
      <w:pPr>
        <w:pStyle w:val="Default"/>
        <w:ind w:firstLine="709"/>
        <w:jc w:val="both"/>
        <w:rPr>
          <w:color w:val="auto"/>
          <w:sz w:val="28"/>
          <w:szCs w:val="28"/>
          <w:lang w:val="uk-UA"/>
        </w:rPr>
      </w:pPr>
      <w:r>
        <w:rPr>
          <w:color w:val="auto"/>
          <w:sz w:val="28"/>
          <w:szCs w:val="28"/>
          <w:lang w:val="uk-UA"/>
        </w:rPr>
        <w:t>Житловий будинок</w:t>
      </w:r>
    </w:p>
    <w:p w:rsidR="00E95D41" w:rsidRDefault="00E95D41" w:rsidP="00677F73">
      <w:pPr>
        <w:pStyle w:val="Default"/>
        <w:ind w:firstLine="709"/>
        <w:jc w:val="both"/>
        <w:rPr>
          <w:color w:val="auto"/>
          <w:sz w:val="28"/>
          <w:szCs w:val="28"/>
          <w:lang w:val="uk-UA"/>
        </w:rPr>
      </w:pPr>
    </w:p>
    <w:p w:rsidR="00E95D41" w:rsidRDefault="00E95D41" w:rsidP="00677F73">
      <w:pPr>
        <w:pStyle w:val="Default"/>
        <w:ind w:firstLine="709"/>
        <w:jc w:val="both"/>
        <w:rPr>
          <w:color w:val="auto"/>
          <w:sz w:val="28"/>
          <w:szCs w:val="28"/>
          <w:lang w:val="uk-UA"/>
        </w:rPr>
      </w:pPr>
      <w:r>
        <w:rPr>
          <w:color w:val="auto"/>
          <w:sz w:val="28"/>
          <w:szCs w:val="28"/>
          <w:lang w:val="uk-UA"/>
        </w:rPr>
        <w:t>Завдання 3. Спробуйте пояснити термін «регіон»</w:t>
      </w:r>
      <w:r w:rsidR="00472D77">
        <w:rPr>
          <w:color w:val="auto"/>
          <w:sz w:val="28"/>
          <w:szCs w:val="28"/>
          <w:lang w:val="uk-UA"/>
        </w:rPr>
        <w:t>, «сім</w:t>
      </w:r>
      <w:r w:rsidR="00472D77" w:rsidRPr="00472D77">
        <w:rPr>
          <w:color w:val="auto"/>
          <w:sz w:val="28"/>
          <w:szCs w:val="28"/>
        </w:rPr>
        <w:t>’</w:t>
      </w:r>
      <w:r w:rsidR="00472D77">
        <w:rPr>
          <w:color w:val="auto"/>
          <w:sz w:val="28"/>
          <w:szCs w:val="28"/>
          <w:lang w:val="uk-UA"/>
        </w:rPr>
        <w:t>я», «житло», «договір»</w:t>
      </w:r>
      <w:r>
        <w:rPr>
          <w:color w:val="auto"/>
          <w:sz w:val="28"/>
          <w:szCs w:val="28"/>
          <w:lang w:val="uk-UA"/>
        </w:rPr>
        <w:t xml:space="preserve"> використовуючи його у цивільному, конституційному, адмініс</w:t>
      </w:r>
      <w:r w:rsidR="00472D77">
        <w:rPr>
          <w:color w:val="auto"/>
          <w:sz w:val="28"/>
          <w:szCs w:val="28"/>
          <w:lang w:val="uk-UA"/>
        </w:rPr>
        <w:t>тративному, кримінальному праві</w:t>
      </w:r>
      <w:r>
        <w:rPr>
          <w:color w:val="auto"/>
          <w:sz w:val="28"/>
          <w:szCs w:val="28"/>
          <w:lang w:val="uk-UA"/>
        </w:rPr>
        <w:t>.</w:t>
      </w:r>
    </w:p>
    <w:p w:rsidR="00E95D41" w:rsidRDefault="00E95D41" w:rsidP="00677F73">
      <w:pPr>
        <w:pStyle w:val="Default"/>
        <w:ind w:firstLine="709"/>
        <w:jc w:val="both"/>
        <w:rPr>
          <w:color w:val="auto"/>
          <w:sz w:val="28"/>
          <w:szCs w:val="28"/>
          <w:lang w:val="uk-UA"/>
        </w:rPr>
      </w:pPr>
      <w:r w:rsidRPr="00216EDA">
        <w:rPr>
          <w:color w:val="auto"/>
          <w:sz w:val="28"/>
          <w:szCs w:val="28"/>
          <w:lang w:val="uk-UA"/>
        </w:rPr>
        <w:t xml:space="preserve"> </w:t>
      </w:r>
    </w:p>
    <w:p w:rsidR="00E95D41" w:rsidRPr="00B529F0" w:rsidRDefault="00E95D41" w:rsidP="00677F73">
      <w:pPr>
        <w:pStyle w:val="Default"/>
        <w:ind w:firstLine="709"/>
        <w:jc w:val="both"/>
        <w:rPr>
          <w:spacing w:val="-1"/>
          <w:sz w:val="28"/>
          <w:szCs w:val="28"/>
          <w:lang w:val="uk-UA"/>
        </w:rPr>
      </w:pPr>
      <w:r>
        <w:rPr>
          <w:color w:val="auto"/>
          <w:sz w:val="28"/>
          <w:szCs w:val="28"/>
          <w:lang w:val="uk-UA"/>
        </w:rPr>
        <w:t xml:space="preserve">Завдання 4. Віднайдіть та проаналізуйте </w:t>
      </w:r>
      <w:r>
        <w:rPr>
          <w:spacing w:val="-1"/>
          <w:sz w:val="28"/>
          <w:szCs w:val="28"/>
          <w:lang w:val="uk-UA"/>
        </w:rPr>
        <w:t>ю</w:t>
      </w:r>
      <w:r w:rsidRPr="00B529F0">
        <w:rPr>
          <w:spacing w:val="-1"/>
          <w:sz w:val="28"/>
          <w:szCs w:val="28"/>
          <w:lang w:val="uk-UA"/>
        </w:rPr>
        <w:t>ридичні дефініції, конструкції, презумпції, фікції</w:t>
      </w:r>
      <w:r>
        <w:rPr>
          <w:spacing w:val="-1"/>
          <w:sz w:val="28"/>
          <w:szCs w:val="28"/>
          <w:lang w:val="uk-UA"/>
        </w:rPr>
        <w:t xml:space="preserve"> у законодавстві України.</w:t>
      </w:r>
    </w:p>
    <w:p w:rsidR="003558D8" w:rsidRPr="00C46E5F" w:rsidRDefault="003558D8" w:rsidP="003558D8">
      <w:pPr>
        <w:ind w:firstLine="567"/>
        <w:jc w:val="both"/>
        <w:rPr>
          <w:b/>
          <w:sz w:val="28"/>
          <w:szCs w:val="28"/>
        </w:rPr>
      </w:pPr>
      <w:r w:rsidRPr="00C46E5F">
        <w:rPr>
          <w:b/>
          <w:sz w:val="28"/>
          <w:szCs w:val="28"/>
        </w:rPr>
        <w:lastRenderedPageBreak/>
        <w:t>План проведення заняття:</w:t>
      </w:r>
    </w:p>
    <w:p w:rsidR="003558D8" w:rsidRPr="00C46E5F" w:rsidRDefault="003558D8" w:rsidP="003558D8">
      <w:pPr>
        <w:ind w:firstLine="567"/>
        <w:jc w:val="both"/>
        <w:rPr>
          <w:sz w:val="28"/>
          <w:szCs w:val="28"/>
        </w:rPr>
      </w:pPr>
      <w:r w:rsidRPr="00C46E5F">
        <w:rPr>
          <w:sz w:val="28"/>
          <w:szCs w:val="28"/>
        </w:rPr>
        <w:t xml:space="preserve">І. Порядок проведення вступу до заняття. У вступній частині заняття визначаються мета та послідовність його проведення, а також надаються викладачем роз’яснення з питань, що викликають складнощі  щодо їх правильного засвоєння. </w:t>
      </w:r>
    </w:p>
    <w:p w:rsidR="003558D8" w:rsidRPr="00C46E5F" w:rsidRDefault="003558D8" w:rsidP="003558D8">
      <w:pPr>
        <w:ind w:firstLine="567"/>
        <w:jc w:val="both"/>
        <w:rPr>
          <w:sz w:val="28"/>
          <w:szCs w:val="28"/>
        </w:rPr>
      </w:pPr>
      <w:r w:rsidRPr="00C46E5F">
        <w:rPr>
          <w:sz w:val="28"/>
          <w:szCs w:val="28"/>
        </w:rPr>
        <w:t>ІІ. Порядок проведення основної частини заняття.</w:t>
      </w:r>
    </w:p>
    <w:p w:rsidR="008537D8" w:rsidRPr="008537D8" w:rsidRDefault="003558D8" w:rsidP="008537D8">
      <w:pPr>
        <w:pStyle w:val="Default"/>
        <w:ind w:firstLine="567"/>
        <w:jc w:val="both"/>
        <w:rPr>
          <w:color w:val="auto"/>
          <w:sz w:val="28"/>
          <w:szCs w:val="28"/>
          <w:lang w:val="uk-UA"/>
        </w:rPr>
      </w:pPr>
      <w:r>
        <w:rPr>
          <w:color w:val="auto"/>
          <w:sz w:val="28"/>
          <w:szCs w:val="28"/>
          <w:lang w:val="uk-UA"/>
        </w:rPr>
        <w:t xml:space="preserve">1. </w:t>
      </w:r>
      <w:r w:rsidRPr="0093782A">
        <w:rPr>
          <w:color w:val="auto"/>
          <w:sz w:val="28"/>
          <w:szCs w:val="28"/>
          <w:lang w:val="uk-UA"/>
        </w:rPr>
        <w:t xml:space="preserve">Готуючись до </w:t>
      </w:r>
      <w:r w:rsidRPr="0093782A">
        <w:rPr>
          <w:i/>
          <w:iCs/>
          <w:color w:val="auto"/>
          <w:sz w:val="28"/>
          <w:szCs w:val="28"/>
          <w:lang w:val="uk-UA"/>
        </w:rPr>
        <w:t>першого запитання</w:t>
      </w:r>
      <w:r w:rsidRPr="0093782A">
        <w:rPr>
          <w:color w:val="auto"/>
          <w:sz w:val="28"/>
          <w:szCs w:val="28"/>
          <w:lang w:val="uk-UA"/>
        </w:rPr>
        <w:t xml:space="preserve">, слід розглянути </w:t>
      </w:r>
      <w:r w:rsidR="008537D8">
        <w:rPr>
          <w:color w:val="auto"/>
          <w:sz w:val="28"/>
          <w:szCs w:val="28"/>
          <w:lang w:val="uk-UA"/>
        </w:rPr>
        <w:t>поняття юридичного терміна та термінології</w:t>
      </w:r>
      <w:r w:rsidRPr="0093782A">
        <w:rPr>
          <w:color w:val="auto"/>
          <w:sz w:val="28"/>
          <w:szCs w:val="28"/>
          <w:lang w:val="uk-UA"/>
        </w:rPr>
        <w:t xml:space="preserve">. </w:t>
      </w:r>
      <w:r w:rsidR="008537D8">
        <w:rPr>
          <w:color w:val="auto"/>
          <w:sz w:val="28"/>
          <w:szCs w:val="28"/>
          <w:lang w:val="uk-UA"/>
        </w:rPr>
        <w:t xml:space="preserve">Розгляд цього питання пропонується із застосуванням методу морфологічного аналізу. </w:t>
      </w:r>
      <w:r w:rsidR="008537D8" w:rsidRPr="008537D8">
        <w:rPr>
          <w:color w:val="auto"/>
          <w:sz w:val="28"/>
          <w:szCs w:val="28"/>
          <w:lang w:val="uk-UA"/>
        </w:rPr>
        <w:t>Сутність цього методу полягає у поділі будь-якої пробле</w:t>
      </w:r>
      <w:r w:rsidR="008537D8">
        <w:rPr>
          <w:color w:val="auto"/>
          <w:sz w:val="28"/>
          <w:szCs w:val="28"/>
          <w:lang w:val="uk-UA"/>
        </w:rPr>
        <w:t>ми на відносно незалежні частин</w:t>
      </w:r>
      <w:r w:rsidR="008537D8" w:rsidRPr="008537D8">
        <w:rPr>
          <w:color w:val="auto"/>
          <w:sz w:val="28"/>
          <w:szCs w:val="28"/>
          <w:lang w:val="uk-UA"/>
        </w:rPr>
        <w:t>и, а потім в здійсненні пошуку всіх можливих рішень для практичної реалізації кожної з частин. На першому етапі загальне число всіх можливих рішень дорівнює числу можливих комбінацій. Наприклад, якщо проблему можна розділити на чотири частини, при чому є три рішення для першої частини, чотири рішення для другої частини і по п'ять рішень для третьої і четвертої частин, то загальна кількість рішень для реалізації проблеми, що досліджується, складає 3х4х5х5=300.</w:t>
      </w:r>
      <w:r w:rsidR="008537D8">
        <w:rPr>
          <w:color w:val="auto"/>
          <w:sz w:val="28"/>
          <w:szCs w:val="28"/>
          <w:lang w:val="uk-UA"/>
        </w:rPr>
        <w:t xml:space="preserve"> </w:t>
      </w:r>
      <w:r w:rsidR="008537D8" w:rsidRPr="008537D8">
        <w:rPr>
          <w:color w:val="auto"/>
          <w:sz w:val="28"/>
          <w:szCs w:val="28"/>
          <w:lang w:val="uk-UA"/>
        </w:rPr>
        <w:t>Всі частини проблеми і підходи до їх виріше</w:t>
      </w:r>
      <w:r w:rsidR="008537D8">
        <w:rPr>
          <w:color w:val="auto"/>
          <w:sz w:val="28"/>
          <w:szCs w:val="28"/>
          <w:lang w:val="uk-UA"/>
        </w:rPr>
        <w:t>ння розміщуються у так званому «</w:t>
      </w:r>
      <w:r w:rsidR="008537D8" w:rsidRPr="008537D8">
        <w:rPr>
          <w:color w:val="auto"/>
          <w:sz w:val="28"/>
          <w:szCs w:val="28"/>
          <w:lang w:val="uk-UA"/>
        </w:rPr>
        <w:t>морфологічному ящику</w:t>
      </w:r>
      <w:r w:rsidR="008537D8">
        <w:rPr>
          <w:color w:val="auto"/>
          <w:sz w:val="28"/>
          <w:szCs w:val="28"/>
          <w:lang w:val="uk-UA"/>
        </w:rPr>
        <w:t>»</w:t>
      </w:r>
      <w:r w:rsidR="008537D8" w:rsidRPr="008537D8">
        <w:rPr>
          <w:color w:val="auto"/>
          <w:sz w:val="28"/>
          <w:szCs w:val="28"/>
          <w:lang w:val="uk-UA"/>
        </w:rPr>
        <w:t>, який умовно може бути зображений у вигляді матриці.</w:t>
      </w:r>
    </w:p>
    <w:p w:rsidR="008537D8" w:rsidRPr="008537D8" w:rsidRDefault="008537D8" w:rsidP="008537D8">
      <w:pPr>
        <w:pStyle w:val="Default"/>
        <w:ind w:firstLine="567"/>
        <w:jc w:val="both"/>
        <w:rPr>
          <w:color w:val="auto"/>
          <w:sz w:val="28"/>
          <w:szCs w:val="28"/>
          <w:lang w:val="uk-UA"/>
        </w:rPr>
      </w:pPr>
      <w:r w:rsidRPr="008537D8">
        <w:rPr>
          <w:color w:val="auto"/>
          <w:sz w:val="28"/>
          <w:szCs w:val="28"/>
          <w:lang w:val="uk-UA"/>
        </w:rPr>
        <w:t>В кожному рядку матриці записується частина проблеми, а в клітинках всі альтернативні шляхи їх вирішення.</w:t>
      </w:r>
      <w:r>
        <w:rPr>
          <w:color w:val="auto"/>
          <w:sz w:val="28"/>
          <w:szCs w:val="28"/>
          <w:lang w:val="uk-UA"/>
        </w:rPr>
        <w:t xml:space="preserve"> </w:t>
      </w:r>
      <w:r w:rsidRPr="008537D8">
        <w:rPr>
          <w:color w:val="auto"/>
          <w:sz w:val="28"/>
          <w:szCs w:val="28"/>
          <w:lang w:val="uk-UA"/>
        </w:rPr>
        <w:t xml:space="preserve">Задача </w:t>
      </w:r>
      <w:r>
        <w:rPr>
          <w:color w:val="auto"/>
          <w:sz w:val="28"/>
          <w:szCs w:val="28"/>
          <w:lang w:val="uk-UA"/>
        </w:rPr>
        <w:t>студентів</w:t>
      </w:r>
      <w:r w:rsidRPr="008537D8">
        <w:rPr>
          <w:color w:val="auto"/>
          <w:sz w:val="28"/>
          <w:szCs w:val="28"/>
          <w:lang w:val="uk-UA"/>
        </w:rPr>
        <w:t xml:space="preserve"> полягає в тому, щоб уважно вивчити всі підходи що до вирішення кожної частини проблеми. На першому етапі слід відмовитись від явно неприйнятних шляхів вирішення, а потім методом послідовного виключення досягти такого положення, коли для вирішення кожної частини проблеми залишається тільки один шлях (один напрямок, варіант, засіб).</w:t>
      </w:r>
      <w:r>
        <w:rPr>
          <w:color w:val="auto"/>
          <w:sz w:val="28"/>
          <w:szCs w:val="28"/>
          <w:lang w:val="uk-UA"/>
        </w:rPr>
        <w:t xml:space="preserve"> </w:t>
      </w:r>
      <w:r w:rsidRPr="008537D8">
        <w:rPr>
          <w:color w:val="auto"/>
          <w:sz w:val="28"/>
          <w:szCs w:val="28"/>
          <w:lang w:val="uk-UA"/>
        </w:rPr>
        <w:t xml:space="preserve">Іншими словами, в кожному осередку морфологічного ящика буде міститися тільки одне можливе рішення, або ящик взагалі не </w:t>
      </w:r>
      <w:r>
        <w:rPr>
          <w:color w:val="auto"/>
          <w:sz w:val="28"/>
          <w:szCs w:val="28"/>
          <w:lang w:val="uk-UA"/>
        </w:rPr>
        <w:t>буде його мати. Наявність двох а</w:t>
      </w:r>
      <w:r w:rsidRPr="008537D8">
        <w:rPr>
          <w:color w:val="auto"/>
          <w:sz w:val="28"/>
          <w:szCs w:val="28"/>
          <w:lang w:val="uk-UA"/>
        </w:rPr>
        <w:t>бо більше рішень вимагає нових пошуків.</w:t>
      </w:r>
      <w:r>
        <w:rPr>
          <w:color w:val="auto"/>
          <w:sz w:val="28"/>
          <w:szCs w:val="28"/>
          <w:lang w:val="uk-UA"/>
        </w:rPr>
        <w:t xml:space="preserve"> </w:t>
      </w:r>
      <w:r w:rsidRPr="008537D8">
        <w:rPr>
          <w:color w:val="auto"/>
          <w:sz w:val="28"/>
          <w:szCs w:val="28"/>
          <w:lang w:val="uk-UA"/>
        </w:rPr>
        <w:t>Морфологічний аналіз починається з певного рівня знань про об'єкт, що досліджується. Необхідність перебору всіх можливих альтернатив вирішення проблеми і вибір найбільш оптимального напрямку вимагає від дослідника різнобічні знання з різних галузей. Все це сприяє підвищенню знань про об'єкт, що досліджується, на якісно новий рівень.</w:t>
      </w:r>
    </w:p>
    <w:p w:rsidR="008537D8" w:rsidRPr="008537D8" w:rsidRDefault="008537D8" w:rsidP="008537D8">
      <w:pPr>
        <w:pStyle w:val="Default"/>
        <w:ind w:firstLine="567"/>
        <w:jc w:val="both"/>
        <w:rPr>
          <w:color w:val="auto"/>
          <w:sz w:val="28"/>
          <w:szCs w:val="28"/>
          <w:lang w:val="uk-UA"/>
        </w:rPr>
      </w:pPr>
      <w:r w:rsidRPr="008537D8">
        <w:rPr>
          <w:color w:val="auto"/>
          <w:sz w:val="28"/>
          <w:szCs w:val="28"/>
          <w:lang w:val="uk-UA"/>
        </w:rPr>
        <w:t xml:space="preserve">Застосування морфологічного методу ставить перед </w:t>
      </w:r>
      <w:r w:rsidR="00357BCD">
        <w:rPr>
          <w:color w:val="auto"/>
          <w:sz w:val="28"/>
          <w:szCs w:val="28"/>
          <w:lang w:val="uk-UA"/>
        </w:rPr>
        <w:t>студентами</w:t>
      </w:r>
      <w:r w:rsidRPr="008537D8">
        <w:rPr>
          <w:color w:val="auto"/>
          <w:sz w:val="28"/>
          <w:szCs w:val="28"/>
          <w:lang w:val="uk-UA"/>
        </w:rPr>
        <w:t xml:space="preserve"> задачу відмовитися від звичних стереотипів мислення і максимально використати свою ерудицію і знання для генерування нових оригінальних ідей, якщо навіть вони на перший погляд і парадоксальні.</w:t>
      </w:r>
    </w:p>
    <w:p w:rsidR="008537D8" w:rsidRDefault="008537D8" w:rsidP="008537D8">
      <w:pPr>
        <w:pStyle w:val="Default"/>
        <w:ind w:firstLine="567"/>
        <w:jc w:val="both"/>
        <w:rPr>
          <w:color w:val="auto"/>
          <w:sz w:val="28"/>
          <w:szCs w:val="28"/>
          <w:lang w:val="uk-UA"/>
        </w:rPr>
      </w:pPr>
      <w:r w:rsidRPr="008537D8">
        <w:rPr>
          <w:color w:val="auto"/>
          <w:sz w:val="28"/>
          <w:szCs w:val="28"/>
          <w:lang w:val="uk-UA"/>
        </w:rPr>
        <w:t>При побудові морфологічного ящика мета не повинна зводитися тільки до находження окремих рішень. В результаті поглибленого морфологічного аналізу можна прийти до нових ідей щодо можливих рішень, а звідси недалеко до принципово нових напрямків вдосконалення управління конкретним</w:t>
      </w:r>
      <w:r w:rsidR="00357BCD">
        <w:rPr>
          <w:color w:val="auto"/>
          <w:sz w:val="28"/>
          <w:szCs w:val="28"/>
          <w:lang w:val="uk-UA"/>
        </w:rPr>
        <w:t>и об'єктами</w:t>
      </w:r>
      <w:r w:rsidRPr="008537D8">
        <w:rPr>
          <w:color w:val="auto"/>
          <w:sz w:val="28"/>
          <w:szCs w:val="28"/>
          <w:lang w:val="uk-UA"/>
        </w:rPr>
        <w:t>.</w:t>
      </w:r>
    </w:p>
    <w:p w:rsidR="003558D8" w:rsidRDefault="003558D8" w:rsidP="008537D8">
      <w:pPr>
        <w:pStyle w:val="Default"/>
        <w:ind w:firstLine="567"/>
        <w:jc w:val="both"/>
        <w:rPr>
          <w:bCs/>
          <w:iCs/>
          <w:sz w:val="28"/>
          <w:szCs w:val="28"/>
          <w:lang w:val="uk-UA"/>
        </w:rPr>
      </w:pPr>
      <w:r w:rsidRPr="0093782A">
        <w:rPr>
          <w:color w:val="auto"/>
          <w:sz w:val="28"/>
          <w:szCs w:val="28"/>
          <w:lang w:val="uk-UA"/>
        </w:rPr>
        <w:t xml:space="preserve">Метою </w:t>
      </w:r>
      <w:r>
        <w:rPr>
          <w:color w:val="auto"/>
          <w:sz w:val="28"/>
          <w:szCs w:val="28"/>
          <w:lang w:val="uk-UA"/>
        </w:rPr>
        <w:t xml:space="preserve">практичного заняття є з’ясування суті </w:t>
      </w:r>
      <w:r w:rsidR="00357BCD">
        <w:rPr>
          <w:color w:val="auto"/>
          <w:sz w:val="28"/>
          <w:szCs w:val="28"/>
          <w:lang w:val="uk-UA"/>
        </w:rPr>
        <w:t>юридичного терміну та термінології</w:t>
      </w:r>
      <w:r>
        <w:rPr>
          <w:color w:val="auto"/>
          <w:sz w:val="28"/>
          <w:szCs w:val="28"/>
          <w:lang w:val="uk-UA"/>
        </w:rPr>
        <w:t>. Повнота відповіді визначатиметься через всебічність, актуальність та науковість підходу висвітлення питання.</w:t>
      </w:r>
    </w:p>
    <w:p w:rsidR="003558D8" w:rsidRDefault="003558D8" w:rsidP="003558D8">
      <w:pPr>
        <w:pStyle w:val="Default"/>
        <w:ind w:firstLine="567"/>
        <w:jc w:val="both"/>
        <w:rPr>
          <w:bCs/>
          <w:iCs/>
          <w:sz w:val="28"/>
          <w:szCs w:val="28"/>
          <w:lang w:val="uk-UA"/>
        </w:rPr>
      </w:pPr>
      <w:r>
        <w:rPr>
          <w:spacing w:val="-1"/>
          <w:sz w:val="28"/>
          <w:szCs w:val="28"/>
          <w:lang w:val="uk-UA"/>
        </w:rPr>
        <w:lastRenderedPageBreak/>
        <w:t xml:space="preserve">2. Готуючись до </w:t>
      </w:r>
      <w:r w:rsidRPr="00776A79">
        <w:rPr>
          <w:i/>
          <w:spacing w:val="-1"/>
          <w:sz w:val="28"/>
          <w:szCs w:val="28"/>
          <w:lang w:val="uk-UA"/>
        </w:rPr>
        <w:t>другого питання</w:t>
      </w:r>
      <w:r>
        <w:rPr>
          <w:spacing w:val="-1"/>
          <w:sz w:val="28"/>
          <w:szCs w:val="28"/>
          <w:lang w:val="uk-UA"/>
        </w:rPr>
        <w:t xml:space="preserve"> </w:t>
      </w:r>
      <w:r w:rsidR="00357BCD">
        <w:rPr>
          <w:spacing w:val="-1"/>
          <w:sz w:val="28"/>
          <w:szCs w:val="28"/>
          <w:lang w:val="uk-UA"/>
        </w:rPr>
        <w:t>вимоги до юридичних термінів</w:t>
      </w:r>
      <w:r>
        <w:rPr>
          <w:spacing w:val="-1"/>
          <w:sz w:val="28"/>
          <w:szCs w:val="28"/>
          <w:lang w:val="uk-UA"/>
        </w:rPr>
        <w:t xml:space="preserve">, слід дослідити ґенезу </w:t>
      </w:r>
      <w:r w:rsidR="00357BCD">
        <w:rPr>
          <w:spacing w:val="-1"/>
          <w:sz w:val="28"/>
          <w:szCs w:val="28"/>
          <w:lang w:val="uk-UA"/>
        </w:rPr>
        <w:t>юридичних термінів</w:t>
      </w:r>
      <w:r>
        <w:rPr>
          <w:spacing w:val="-1"/>
          <w:sz w:val="28"/>
          <w:szCs w:val="28"/>
          <w:lang w:val="uk-UA"/>
        </w:rPr>
        <w:t xml:space="preserve"> та розглянути найбільш </w:t>
      </w:r>
      <w:r w:rsidR="00357BCD">
        <w:rPr>
          <w:spacing w:val="-1"/>
          <w:sz w:val="28"/>
          <w:szCs w:val="28"/>
          <w:lang w:val="uk-UA"/>
        </w:rPr>
        <w:t>загальні вимоги.</w:t>
      </w:r>
      <w:r w:rsidR="00EB44FC">
        <w:rPr>
          <w:spacing w:val="-1"/>
          <w:sz w:val="28"/>
          <w:szCs w:val="28"/>
          <w:lang w:val="uk-UA"/>
        </w:rPr>
        <w:t xml:space="preserve"> </w:t>
      </w:r>
      <w:r w:rsidR="00EB44FC" w:rsidRPr="00EB44FC">
        <w:rPr>
          <w:sz w:val="28"/>
          <w:szCs w:val="28"/>
          <w:lang w:val="uk-UA"/>
        </w:rPr>
        <w:t>Виокремлюються дві групи вимог до юридичних термінів: як до термінів-слів та як до термінів-понять. Юридичні терміни-слова мають відпові</w:t>
      </w:r>
      <w:r w:rsidR="00EB44FC" w:rsidRPr="00EB44FC">
        <w:rPr>
          <w:sz w:val="28"/>
          <w:szCs w:val="28"/>
          <w:lang w:val="uk-UA"/>
        </w:rPr>
        <w:softHyphen/>
        <w:t>дати вимогам упровадженості, мовної правильності, питомості, стислості.</w:t>
      </w:r>
      <w:r>
        <w:rPr>
          <w:spacing w:val="-1"/>
          <w:sz w:val="28"/>
          <w:szCs w:val="28"/>
          <w:lang w:val="uk-UA"/>
        </w:rPr>
        <w:t xml:space="preserve"> </w:t>
      </w:r>
      <w:r w:rsidRPr="002821BC">
        <w:rPr>
          <w:spacing w:val="-1"/>
          <w:sz w:val="28"/>
          <w:szCs w:val="28"/>
          <w:lang w:val="uk-UA"/>
        </w:rPr>
        <w:t>Метою ц</w:t>
      </w:r>
      <w:r>
        <w:rPr>
          <w:spacing w:val="-1"/>
          <w:sz w:val="28"/>
          <w:szCs w:val="28"/>
          <w:lang w:val="uk-UA"/>
        </w:rPr>
        <w:t>ього питання</w:t>
      </w:r>
      <w:r w:rsidRPr="002821BC">
        <w:rPr>
          <w:spacing w:val="-1"/>
          <w:sz w:val="28"/>
          <w:szCs w:val="28"/>
          <w:lang w:val="uk-UA"/>
        </w:rPr>
        <w:t xml:space="preserve"> є досягнення всебічного глибокого розуміння студентами </w:t>
      </w:r>
      <w:r w:rsidR="00EB44FC">
        <w:rPr>
          <w:spacing w:val="-1"/>
          <w:sz w:val="28"/>
          <w:szCs w:val="28"/>
          <w:lang w:val="uk-UA"/>
        </w:rPr>
        <w:t>вимог до юридичних термінів</w:t>
      </w:r>
      <w:r w:rsidRPr="002821BC">
        <w:rPr>
          <w:spacing w:val="-1"/>
          <w:sz w:val="28"/>
          <w:szCs w:val="28"/>
          <w:lang w:val="uk-UA"/>
        </w:rPr>
        <w:t>.</w:t>
      </w:r>
      <w:r>
        <w:rPr>
          <w:spacing w:val="-1"/>
          <w:sz w:val="28"/>
          <w:szCs w:val="28"/>
          <w:lang w:val="uk-UA"/>
        </w:rPr>
        <w:t xml:space="preserve"> </w:t>
      </w:r>
      <w:r>
        <w:rPr>
          <w:color w:val="auto"/>
          <w:sz w:val="28"/>
          <w:szCs w:val="28"/>
          <w:lang w:val="uk-UA"/>
        </w:rPr>
        <w:t>Повнота відповіді визначатиметься через всебічність, актуальність та науковість підходу висвітлення питання.</w:t>
      </w:r>
    </w:p>
    <w:p w:rsidR="003558D8" w:rsidRDefault="003558D8" w:rsidP="003558D8">
      <w:pPr>
        <w:pStyle w:val="Default"/>
        <w:ind w:firstLine="567"/>
        <w:jc w:val="both"/>
        <w:rPr>
          <w:bCs/>
          <w:iCs/>
          <w:sz w:val="28"/>
          <w:szCs w:val="28"/>
          <w:lang w:val="uk-UA"/>
        </w:rPr>
      </w:pPr>
      <w:r>
        <w:rPr>
          <w:spacing w:val="-1"/>
          <w:sz w:val="28"/>
          <w:szCs w:val="28"/>
          <w:lang w:val="uk-UA"/>
        </w:rPr>
        <w:t xml:space="preserve">3. Готуючись до </w:t>
      </w:r>
      <w:r>
        <w:rPr>
          <w:i/>
          <w:spacing w:val="-1"/>
          <w:sz w:val="28"/>
          <w:szCs w:val="28"/>
          <w:lang w:val="uk-UA"/>
        </w:rPr>
        <w:t xml:space="preserve">третього питання </w:t>
      </w:r>
      <w:r w:rsidR="00EB44FC" w:rsidRPr="00EB44FC">
        <w:rPr>
          <w:spacing w:val="-1"/>
          <w:sz w:val="28"/>
          <w:szCs w:val="28"/>
          <w:lang w:val="uk-UA"/>
        </w:rPr>
        <w:t>правила використання юридичних термінів</w:t>
      </w:r>
      <w:r w:rsidRPr="00EB44FC">
        <w:rPr>
          <w:spacing w:val="-1"/>
          <w:sz w:val="28"/>
          <w:szCs w:val="28"/>
          <w:lang w:val="uk-UA"/>
        </w:rPr>
        <w:t>, слід висвітлити питання</w:t>
      </w:r>
      <w:r w:rsidR="00EB44FC" w:rsidRPr="00EB44FC">
        <w:rPr>
          <w:spacing w:val="-1"/>
          <w:sz w:val="28"/>
          <w:szCs w:val="28"/>
          <w:lang w:val="uk-UA"/>
        </w:rPr>
        <w:t xml:space="preserve"> про </w:t>
      </w:r>
      <w:r w:rsidR="00EB44FC">
        <w:rPr>
          <w:sz w:val="28"/>
          <w:szCs w:val="28"/>
          <w:lang w:val="uk-UA"/>
        </w:rPr>
        <w:t>найбільш загальні правила використання термінів</w:t>
      </w:r>
      <w:r w:rsidR="00EB44FC" w:rsidRPr="00EB44FC">
        <w:rPr>
          <w:sz w:val="28"/>
          <w:szCs w:val="28"/>
          <w:lang w:val="uk-UA"/>
        </w:rPr>
        <w:t>: єд</w:t>
      </w:r>
      <w:r w:rsidR="00EB44FC" w:rsidRPr="00EB44FC">
        <w:rPr>
          <w:sz w:val="28"/>
          <w:szCs w:val="28"/>
          <w:lang w:val="uk-UA"/>
        </w:rPr>
        <w:softHyphen/>
        <w:t>ність термінології, тотожність їх вживання у різних правових актах; вико</w:t>
      </w:r>
      <w:r w:rsidR="00EB44FC" w:rsidRPr="00EB44FC">
        <w:rPr>
          <w:sz w:val="28"/>
          <w:szCs w:val="28"/>
          <w:lang w:val="uk-UA"/>
        </w:rPr>
        <w:softHyphen/>
        <w:t>ристання загальновизнаних термінів; стабільність термінології, стійкість загальноприйнятих позначень.</w:t>
      </w:r>
      <w:r w:rsidRPr="002821BC">
        <w:rPr>
          <w:sz w:val="28"/>
          <w:szCs w:val="28"/>
          <w:lang w:val="uk-UA"/>
        </w:rPr>
        <w:t xml:space="preserve"> </w:t>
      </w:r>
      <w:r>
        <w:rPr>
          <w:color w:val="auto"/>
          <w:sz w:val="28"/>
          <w:szCs w:val="28"/>
          <w:lang w:val="uk-UA"/>
        </w:rPr>
        <w:t>Повнота відповіді визначатиметься через всебічність, актуальність та науковість підходу висвітлення питання.</w:t>
      </w:r>
    </w:p>
    <w:p w:rsidR="003558D8" w:rsidRDefault="003558D8" w:rsidP="00211BF3">
      <w:pPr>
        <w:pStyle w:val="Default"/>
        <w:ind w:firstLine="567"/>
        <w:jc w:val="both"/>
        <w:rPr>
          <w:color w:val="auto"/>
          <w:sz w:val="28"/>
          <w:szCs w:val="28"/>
          <w:lang w:val="uk-UA"/>
        </w:rPr>
      </w:pPr>
      <w:r>
        <w:rPr>
          <w:spacing w:val="-1"/>
          <w:sz w:val="28"/>
          <w:szCs w:val="28"/>
          <w:lang w:val="uk-UA"/>
        </w:rPr>
        <w:t xml:space="preserve">Готуючись до </w:t>
      </w:r>
      <w:r w:rsidRPr="008714C3">
        <w:rPr>
          <w:i/>
          <w:spacing w:val="-1"/>
          <w:sz w:val="28"/>
          <w:szCs w:val="28"/>
          <w:lang w:val="uk-UA"/>
        </w:rPr>
        <w:t>четвертого питання</w:t>
      </w:r>
      <w:r>
        <w:rPr>
          <w:spacing w:val="-1"/>
          <w:sz w:val="28"/>
          <w:szCs w:val="28"/>
          <w:lang w:val="uk-UA"/>
        </w:rPr>
        <w:t xml:space="preserve"> </w:t>
      </w:r>
      <w:r w:rsidR="00211BF3">
        <w:rPr>
          <w:spacing w:val="-1"/>
          <w:sz w:val="28"/>
          <w:szCs w:val="28"/>
          <w:lang w:val="uk-UA"/>
        </w:rPr>
        <w:t>п</w:t>
      </w:r>
      <w:r w:rsidR="00211BF3" w:rsidRPr="00211BF3">
        <w:rPr>
          <w:spacing w:val="-1"/>
          <w:sz w:val="28"/>
          <w:szCs w:val="28"/>
          <w:lang w:val="uk-UA"/>
        </w:rPr>
        <w:t>равила формулювання юридичних термінів</w:t>
      </w:r>
      <w:r>
        <w:rPr>
          <w:spacing w:val="-1"/>
          <w:sz w:val="28"/>
          <w:szCs w:val="28"/>
          <w:lang w:val="uk-UA"/>
        </w:rPr>
        <w:t>,</w:t>
      </w:r>
      <w:r w:rsidRPr="00211BF3">
        <w:rPr>
          <w:spacing w:val="-1"/>
          <w:sz w:val="28"/>
          <w:szCs w:val="28"/>
          <w:lang w:val="uk-UA"/>
        </w:rPr>
        <w:t xml:space="preserve"> </w:t>
      </w:r>
      <w:r>
        <w:rPr>
          <w:spacing w:val="-1"/>
          <w:sz w:val="28"/>
          <w:szCs w:val="28"/>
          <w:lang w:val="uk-UA"/>
        </w:rPr>
        <w:t xml:space="preserve">слід </w:t>
      </w:r>
      <w:r w:rsidR="00211BF3">
        <w:rPr>
          <w:spacing w:val="-1"/>
          <w:sz w:val="28"/>
          <w:szCs w:val="28"/>
          <w:lang w:val="uk-UA"/>
        </w:rPr>
        <w:t>ставити</w:t>
      </w:r>
      <w:r w:rsidR="00211BF3" w:rsidRPr="00211BF3">
        <w:rPr>
          <w:spacing w:val="-1"/>
          <w:sz w:val="28"/>
          <w:szCs w:val="28"/>
          <w:lang w:val="uk-UA"/>
        </w:rPr>
        <w:t xml:space="preserve"> акцент на тому, що розглядаючи конкретні юридичні</w:t>
      </w:r>
      <w:r w:rsidR="00211BF3">
        <w:rPr>
          <w:spacing w:val="-1"/>
          <w:sz w:val="28"/>
          <w:szCs w:val="28"/>
          <w:lang w:val="uk-UA"/>
        </w:rPr>
        <w:t xml:space="preserve"> </w:t>
      </w:r>
      <w:r w:rsidR="00211BF3" w:rsidRPr="00211BF3">
        <w:rPr>
          <w:spacing w:val="-1"/>
          <w:sz w:val="28"/>
          <w:szCs w:val="28"/>
          <w:lang w:val="uk-UA"/>
        </w:rPr>
        <w:t>явища, слід розрізняти слова «поняття» і «визначення».</w:t>
      </w:r>
      <w:r w:rsidR="00211BF3">
        <w:rPr>
          <w:spacing w:val="-1"/>
          <w:sz w:val="28"/>
          <w:szCs w:val="28"/>
          <w:lang w:val="uk-UA"/>
        </w:rPr>
        <w:t xml:space="preserve"> Д</w:t>
      </w:r>
      <w:r w:rsidR="00211BF3" w:rsidRPr="00211BF3">
        <w:rPr>
          <w:sz w:val="28"/>
          <w:szCs w:val="28"/>
          <w:lang w:val="uk-UA"/>
        </w:rPr>
        <w:t>ля розкриття змісту поняття, слід перераховувати лише найважливіші ознаки, але не всі стосуються</w:t>
      </w:r>
      <w:r w:rsidR="00211BF3">
        <w:rPr>
          <w:sz w:val="28"/>
          <w:szCs w:val="28"/>
          <w:lang w:val="uk-UA"/>
        </w:rPr>
        <w:t xml:space="preserve"> </w:t>
      </w:r>
      <w:r w:rsidR="00211BF3" w:rsidRPr="00211BF3">
        <w:rPr>
          <w:sz w:val="28"/>
          <w:szCs w:val="28"/>
          <w:lang w:val="uk-UA"/>
        </w:rPr>
        <w:t>поняття. Використовувані вираження повинні давати найбільш загальне,</w:t>
      </w:r>
      <w:r w:rsidR="00211BF3">
        <w:rPr>
          <w:sz w:val="28"/>
          <w:szCs w:val="28"/>
          <w:lang w:val="uk-UA"/>
        </w:rPr>
        <w:t xml:space="preserve"> </w:t>
      </w:r>
      <w:r w:rsidR="00211BF3" w:rsidRPr="00211BF3">
        <w:rPr>
          <w:sz w:val="28"/>
          <w:szCs w:val="28"/>
          <w:lang w:val="uk-UA"/>
        </w:rPr>
        <w:t xml:space="preserve">зовнішнє уявлення про характер описуваного явища. Поняття повинно бути коротким, тобто включати не більше трьох-п'яти слів (в ідеалі - не більше двох). </w:t>
      </w:r>
      <w:r w:rsidR="00211BF3">
        <w:rPr>
          <w:sz w:val="28"/>
          <w:szCs w:val="28"/>
          <w:lang w:val="uk-UA"/>
        </w:rPr>
        <w:t>Повинні вказуватися не</w:t>
      </w:r>
      <w:r w:rsidR="00211BF3" w:rsidRPr="00211BF3">
        <w:rPr>
          <w:sz w:val="28"/>
          <w:szCs w:val="28"/>
          <w:lang w:val="uk-UA"/>
        </w:rPr>
        <w:t>обхідні й достатні ознаки явища, що не дозволяють сплутати його ні з яким іншим</w:t>
      </w:r>
      <w:r w:rsidR="00211BF3">
        <w:rPr>
          <w:sz w:val="28"/>
          <w:szCs w:val="28"/>
          <w:lang w:val="uk-UA"/>
        </w:rPr>
        <w:t xml:space="preserve">. </w:t>
      </w:r>
      <w:r>
        <w:rPr>
          <w:color w:val="auto"/>
          <w:sz w:val="28"/>
          <w:szCs w:val="28"/>
          <w:lang w:val="uk-UA"/>
        </w:rPr>
        <w:t>Повнота відповіді визначатиметься через всебічність, актуальність та науковість підходу висвітлення питання.</w:t>
      </w:r>
    </w:p>
    <w:p w:rsidR="00211BF3" w:rsidRDefault="00211BF3" w:rsidP="00211BF3">
      <w:pPr>
        <w:pStyle w:val="Default"/>
        <w:ind w:firstLine="567"/>
        <w:jc w:val="both"/>
        <w:rPr>
          <w:color w:val="auto"/>
          <w:sz w:val="28"/>
          <w:szCs w:val="28"/>
          <w:lang w:val="uk-UA"/>
        </w:rPr>
      </w:pPr>
      <w:r>
        <w:rPr>
          <w:color w:val="auto"/>
          <w:sz w:val="28"/>
          <w:szCs w:val="28"/>
          <w:lang w:val="uk-UA"/>
        </w:rPr>
        <w:t>Готуючись до п’</w:t>
      </w:r>
      <w:r w:rsidRPr="00211BF3">
        <w:rPr>
          <w:color w:val="auto"/>
          <w:sz w:val="28"/>
          <w:szCs w:val="28"/>
          <w:lang w:val="uk-UA"/>
        </w:rPr>
        <w:t xml:space="preserve">ятого питання </w:t>
      </w:r>
      <w:r>
        <w:rPr>
          <w:color w:val="auto"/>
          <w:sz w:val="28"/>
          <w:szCs w:val="28"/>
          <w:lang w:val="uk-UA"/>
        </w:rPr>
        <w:t>ю</w:t>
      </w:r>
      <w:r w:rsidRPr="00211BF3">
        <w:rPr>
          <w:spacing w:val="-1"/>
          <w:sz w:val="28"/>
          <w:szCs w:val="28"/>
          <w:lang w:val="uk-UA"/>
        </w:rPr>
        <w:t>ридичні дефініції, конструкції, презумпції, фікції</w:t>
      </w:r>
      <w:r>
        <w:rPr>
          <w:spacing w:val="-1"/>
          <w:sz w:val="28"/>
          <w:szCs w:val="28"/>
          <w:lang w:val="uk-UA"/>
        </w:rPr>
        <w:t xml:space="preserve"> слід дати їх визначення та вказати на особливість і відмінність кожного. </w:t>
      </w:r>
      <w:r>
        <w:rPr>
          <w:color w:val="auto"/>
          <w:sz w:val="28"/>
          <w:szCs w:val="28"/>
          <w:lang w:val="uk-UA"/>
        </w:rPr>
        <w:t>Повнота відповіді визначатиметься через всебічність, актуальність та науковість підходу висвітлення питання.</w:t>
      </w:r>
    </w:p>
    <w:p w:rsidR="00211BF3" w:rsidRPr="00211BF3" w:rsidRDefault="00211BF3" w:rsidP="00211BF3">
      <w:pPr>
        <w:pStyle w:val="Default"/>
        <w:ind w:firstLine="567"/>
        <w:jc w:val="both"/>
        <w:rPr>
          <w:spacing w:val="-1"/>
          <w:sz w:val="28"/>
          <w:szCs w:val="28"/>
          <w:lang w:val="uk-UA"/>
        </w:rPr>
      </w:pPr>
    </w:p>
    <w:p w:rsidR="003558D8" w:rsidRPr="00C46E5F" w:rsidRDefault="003558D8" w:rsidP="003558D8">
      <w:pPr>
        <w:widowControl/>
        <w:autoSpaceDE/>
        <w:autoSpaceDN/>
        <w:adjustRightInd/>
        <w:ind w:firstLine="567"/>
        <w:jc w:val="both"/>
        <w:rPr>
          <w:rFonts w:cs="Times New Roman"/>
          <w:sz w:val="28"/>
          <w:szCs w:val="28"/>
        </w:rPr>
      </w:pPr>
      <w:r w:rsidRPr="00C46E5F">
        <w:rPr>
          <w:rFonts w:cs="Times New Roman"/>
          <w:sz w:val="28"/>
          <w:szCs w:val="28"/>
        </w:rPr>
        <w:t>ІІІ. Порядок проведення заключної частини заняття. У заключній частині заняття резюмуються дидактичні наслідки його проведення, надаються здобувачам освіти відповіді на проблемні питання та формулюються завдання на наступні практичні заняття.</w:t>
      </w:r>
    </w:p>
    <w:p w:rsidR="003558D8" w:rsidRPr="003558D8" w:rsidRDefault="003558D8" w:rsidP="003558D8">
      <w:pPr>
        <w:pStyle w:val="Default"/>
        <w:jc w:val="both"/>
        <w:rPr>
          <w:bCs/>
          <w:iCs/>
          <w:sz w:val="28"/>
          <w:szCs w:val="28"/>
          <w:lang w:val="uk-UA"/>
        </w:rPr>
      </w:pPr>
    </w:p>
    <w:p w:rsidR="003558D8" w:rsidRPr="003558D8" w:rsidRDefault="003558D8" w:rsidP="003558D8">
      <w:pPr>
        <w:pStyle w:val="Default"/>
        <w:ind w:firstLine="360"/>
        <w:jc w:val="both"/>
        <w:rPr>
          <w:bCs/>
          <w:iCs/>
          <w:sz w:val="28"/>
          <w:szCs w:val="28"/>
          <w:lang w:val="uk-UA"/>
        </w:rPr>
      </w:pPr>
    </w:p>
    <w:p w:rsidR="003558D8" w:rsidRPr="003558D8" w:rsidRDefault="003558D8" w:rsidP="003558D8">
      <w:pPr>
        <w:spacing w:line="360" w:lineRule="auto"/>
        <w:ind w:firstLine="284"/>
        <w:jc w:val="both"/>
        <w:rPr>
          <w:sz w:val="28"/>
          <w:szCs w:val="28"/>
        </w:rPr>
      </w:pPr>
    </w:p>
    <w:p w:rsidR="003558D8" w:rsidRPr="00A97B4F" w:rsidRDefault="003558D8" w:rsidP="003558D8">
      <w:pPr>
        <w:ind w:firstLine="567"/>
        <w:jc w:val="both"/>
        <w:rPr>
          <w:rFonts w:cs="Times New Roman"/>
          <w:b/>
          <w:sz w:val="28"/>
          <w:szCs w:val="28"/>
        </w:rPr>
      </w:pPr>
    </w:p>
    <w:p w:rsidR="003558D8" w:rsidRPr="00CB4D94" w:rsidRDefault="003558D8" w:rsidP="003558D8">
      <w:pPr>
        <w:ind w:firstLine="567"/>
        <w:jc w:val="both"/>
        <w:rPr>
          <w:rFonts w:cs="Times New Roman"/>
          <w:sz w:val="28"/>
          <w:szCs w:val="28"/>
        </w:rPr>
      </w:pPr>
    </w:p>
    <w:p w:rsidR="003558D8" w:rsidRDefault="003558D8" w:rsidP="003558D8">
      <w:pPr>
        <w:ind w:firstLine="567"/>
        <w:rPr>
          <w:rFonts w:cs="Times New Roman"/>
          <w:sz w:val="28"/>
          <w:szCs w:val="28"/>
          <w:lang w:val="ru-RU"/>
        </w:rPr>
      </w:pPr>
    </w:p>
    <w:p w:rsidR="00211BF3" w:rsidRDefault="00211BF3" w:rsidP="003558D8">
      <w:pPr>
        <w:ind w:firstLine="567"/>
        <w:rPr>
          <w:rFonts w:cs="Times New Roman"/>
          <w:sz w:val="28"/>
          <w:szCs w:val="28"/>
          <w:lang w:val="ru-RU"/>
        </w:rPr>
      </w:pPr>
    </w:p>
    <w:p w:rsidR="00211BF3" w:rsidRDefault="00211BF3" w:rsidP="003558D8">
      <w:pPr>
        <w:ind w:firstLine="567"/>
        <w:rPr>
          <w:rFonts w:cs="Times New Roman"/>
          <w:sz w:val="28"/>
          <w:szCs w:val="28"/>
          <w:lang w:val="ru-RU"/>
        </w:rPr>
      </w:pPr>
    </w:p>
    <w:p w:rsidR="00211BF3" w:rsidRPr="003D380E" w:rsidRDefault="00211BF3" w:rsidP="003558D8">
      <w:pPr>
        <w:ind w:firstLine="567"/>
        <w:rPr>
          <w:rFonts w:cs="Times New Roman"/>
          <w:sz w:val="28"/>
          <w:szCs w:val="28"/>
          <w:lang w:val="ru-RU"/>
        </w:rPr>
      </w:pPr>
    </w:p>
    <w:p w:rsidR="00874A7B" w:rsidRPr="00874A7B" w:rsidRDefault="00874A7B" w:rsidP="003558D8">
      <w:pPr>
        <w:spacing w:line="360" w:lineRule="auto"/>
        <w:ind w:firstLine="284"/>
        <w:jc w:val="both"/>
        <w:rPr>
          <w:b/>
          <w:sz w:val="28"/>
          <w:szCs w:val="28"/>
        </w:rPr>
      </w:pPr>
      <w:r>
        <w:rPr>
          <w:rFonts w:cs="Times New Roman"/>
          <w:b/>
          <w:sz w:val="28"/>
          <w:szCs w:val="28"/>
        </w:rPr>
        <w:t>Тема № 4</w:t>
      </w:r>
      <w:r w:rsidR="003558D8" w:rsidRPr="00A97B4F">
        <w:rPr>
          <w:rFonts w:cs="Times New Roman"/>
          <w:b/>
          <w:sz w:val="28"/>
          <w:szCs w:val="28"/>
        </w:rPr>
        <w:t xml:space="preserve">. </w:t>
      </w:r>
      <w:r w:rsidRPr="00874A7B">
        <w:rPr>
          <w:b/>
          <w:sz w:val="28"/>
          <w:szCs w:val="28"/>
        </w:rPr>
        <w:t xml:space="preserve">Техніка тлумачення норм права. Правозастосовні помилки </w:t>
      </w:r>
    </w:p>
    <w:p w:rsidR="003558D8" w:rsidRDefault="00874A7B" w:rsidP="003558D8">
      <w:pPr>
        <w:spacing w:line="360" w:lineRule="auto"/>
        <w:ind w:firstLine="284"/>
        <w:jc w:val="both"/>
        <w:rPr>
          <w:sz w:val="28"/>
          <w:szCs w:val="28"/>
        </w:rPr>
      </w:pPr>
      <w:r>
        <w:rPr>
          <w:b/>
          <w:sz w:val="28"/>
          <w:szCs w:val="28"/>
        </w:rPr>
        <w:t>Практичне заняття № 4</w:t>
      </w:r>
      <w:r w:rsidR="003558D8">
        <w:rPr>
          <w:b/>
          <w:sz w:val="28"/>
          <w:szCs w:val="28"/>
        </w:rPr>
        <w:t>.</w:t>
      </w:r>
      <w:r>
        <w:rPr>
          <w:b/>
          <w:sz w:val="28"/>
          <w:szCs w:val="28"/>
        </w:rPr>
        <w:t xml:space="preserve"> </w:t>
      </w:r>
      <w:r w:rsidRPr="00874A7B">
        <w:rPr>
          <w:sz w:val="28"/>
          <w:szCs w:val="28"/>
        </w:rPr>
        <w:t>Техніка тлумачення норм права. Правозастосовні помилки</w:t>
      </w:r>
    </w:p>
    <w:p w:rsidR="003558D8" w:rsidRPr="00596CB9" w:rsidRDefault="003558D8" w:rsidP="003558D8">
      <w:pPr>
        <w:pStyle w:val="a3"/>
        <w:spacing w:before="0" w:beforeAutospacing="0" w:after="0" w:afterAutospacing="0"/>
        <w:ind w:firstLine="567"/>
        <w:jc w:val="both"/>
        <w:rPr>
          <w:rFonts w:ascii="Times New Roman" w:hAnsi="Times New Roman" w:cs="Times New Roman"/>
          <w:color w:val="auto"/>
          <w:sz w:val="28"/>
          <w:szCs w:val="28"/>
          <w:lang w:val="uk-UA"/>
        </w:rPr>
      </w:pPr>
      <w:r w:rsidRPr="00922B28">
        <w:rPr>
          <w:rFonts w:ascii="Times New Roman" w:hAnsi="Times New Roman" w:cs="Times New Roman"/>
          <w:b/>
          <w:color w:val="auto"/>
          <w:sz w:val="28"/>
          <w:szCs w:val="28"/>
          <w:lang w:val="uk-UA"/>
        </w:rPr>
        <w:t>Навчальна мета заняття:</w:t>
      </w:r>
      <w:r w:rsidRPr="00081531">
        <w:rPr>
          <w:rFonts w:ascii="Times New Roman" w:hAnsi="Times New Roman" w:cs="Times New Roman"/>
          <w:color w:val="auto"/>
          <w:sz w:val="28"/>
          <w:szCs w:val="28"/>
          <w:lang w:val="uk-UA"/>
        </w:rPr>
        <w:t xml:space="preserve"> засвоїти теоретичні положення </w:t>
      </w:r>
      <w:r>
        <w:rPr>
          <w:rFonts w:ascii="Times New Roman" w:hAnsi="Times New Roman" w:cs="Times New Roman"/>
          <w:color w:val="auto"/>
          <w:sz w:val="28"/>
          <w:szCs w:val="28"/>
          <w:lang w:val="uk-UA"/>
        </w:rPr>
        <w:t>теми</w:t>
      </w:r>
      <w:r w:rsidR="00874A7B">
        <w:rPr>
          <w:rFonts w:ascii="Times New Roman" w:hAnsi="Times New Roman" w:cs="Times New Roman"/>
          <w:color w:val="auto"/>
          <w:sz w:val="28"/>
          <w:szCs w:val="28"/>
          <w:lang w:val="uk-UA"/>
        </w:rPr>
        <w:t>, а саме техніки тлумачення норм права,</w:t>
      </w:r>
      <w:r w:rsidRPr="00081531">
        <w:rPr>
          <w:rFonts w:ascii="Times New Roman" w:eastAsia="TimesNewRomanPSMT" w:hAnsi="Times New Roman"/>
          <w:color w:val="auto"/>
          <w:sz w:val="28"/>
          <w:szCs w:val="28"/>
          <w:lang w:val="uk-UA" w:eastAsia="uk-UA"/>
        </w:rPr>
        <w:t xml:space="preserve"> її значення для підготовки юристів</w:t>
      </w:r>
      <w:r w:rsidRPr="00081531">
        <w:rPr>
          <w:rFonts w:ascii="Times New Roman" w:hAnsi="Times New Roman" w:cs="Times New Roman"/>
          <w:color w:val="auto"/>
          <w:sz w:val="28"/>
          <w:szCs w:val="28"/>
          <w:lang w:val="uk-UA"/>
        </w:rPr>
        <w:t xml:space="preserve">, засвоїти нормативний матеріал щодо </w:t>
      </w:r>
      <w:r w:rsidR="00874A7B">
        <w:rPr>
          <w:rFonts w:ascii="Times New Roman" w:hAnsi="Times New Roman" w:cs="Times New Roman"/>
          <w:color w:val="auto"/>
          <w:sz w:val="28"/>
          <w:szCs w:val="28"/>
          <w:lang w:val="uk-UA"/>
        </w:rPr>
        <w:t>цього питання; освоїти питання правозастосовні помилки та шляхи</w:t>
      </w:r>
      <w:r>
        <w:rPr>
          <w:rFonts w:ascii="Times New Roman" w:eastAsia="TimesNewRomanPSMT" w:hAnsi="Times New Roman"/>
          <w:color w:val="auto"/>
          <w:sz w:val="28"/>
          <w:szCs w:val="28"/>
          <w:lang w:val="uk-UA" w:eastAsia="uk-UA"/>
        </w:rPr>
        <w:t xml:space="preserve"> їх</w:t>
      </w:r>
      <w:r w:rsidRPr="00596CB9">
        <w:rPr>
          <w:rFonts w:ascii="Times New Roman" w:eastAsia="TimesNewRomanPSMT" w:hAnsi="Times New Roman"/>
          <w:color w:val="auto"/>
          <w:sz w:val="28"/>
          <w:szCs w:val="28"/>
          <w:lang w:val="uk-UA" w:eastAsia="uk-UA"/>
        </w:rPr>
        <w:t xml:space="preserve"> </w:t>
      </w:r>
      <w:r w:rsidR="00874A7B">
        <w:rPr>
          <w:rFonts w:ascii="Times New Roman" w:eastAsia="TimesNewRomanPSMT" w:hAnsi="Times New Roman"/>
          <w:color w:val="auto"/>
          <w:sz w:val="28"/>
          <w:szCs w:val="28"/>
          <w:lang w:val="uk-UA" w:eastAsia="uk-UA"/>
        </w:rPr>
        <w:t>под</w:t>
      </w:r>
      <w:r w:rsidRPr="00596CB9">
        <w:rPr>
          <w:rFonts w:ascii="Times New Roman" w:eastAsia="TimesNewRomanPSMT" w:hAnsi="Times New Roman"/>
          <w:color w:val="auto"/>
          <w:sz w:val="28"/>
          <w:szCs w:val="28"/>
          <w:lang w:val="uk-UA" w:eastAsia="uk-UA"/>
        </w:rPr>
        <w:t>ол</w:t>
      </w:r>
      <w:r w:rsidR="00874A7B">
        <w:rPr>
          <w:rFonts w:ascii="Times New Roman" w:eastAsia="TimesNewRomanPSMT" w:hAnsi="Times New Roman"/>
          <w:color w:val="auto"/>
          <w:sz w:val="28"/>
          <w:szCs w:val="28"/>
          <w:lang w:val="uk-UA" w:eastAsia="uk-UA"/>
        </w:rPr>
        <w:t>а</w:t>
      </w:r>
      <w:r w:rsidRPr="00596CB9">
        <w:rPr>
          <w:rFonts w:ascii="Times New Roman" w:eastAsia="TimesNewRomanPSMT" w:hAnsi="Times New Roman"/>
          <w:color w:val="auto"/>
          <w:sz w:val="28"/>
          <w:szCs w:val="28"/>
          <w:lang w:val="uk-UA" w:eastAsia="uk-UA"/>
        </w:rPr>
        <w:t>ння.</w:t>
      </w:r>
      <w:r w:rsidRPr="00596CB9">
        <w:rPr>
          <w:rFonts w:ascii="Times New Roman" w:hAnsi="Times New Roman" w:cs="Times New Roman"/>
          <w:color w:val="auto"/>
          <w:sz w:val="28"/>
          <w:szCs w:val="28"/>
          <w:lang w:val="uk-UA"/>
        </w:rPr>
        <w:t xml:space="preserve"> </w:t>
      </w:r>
    </w:p>
    <w:p w:rsidR="003558D8" w:rsidRPr="00081531" w:rsidRDefault="003558D8" w:rsidP="003558D8">
      <w:pPr>
        <w:pStyle w:val="a3"/>
        <w:tabs>
          <w:tab w:val="left" w:pos="3495"/>
        </w:tabs>
        <w:spacing w:before="0" w:beforeAutospacing="0" w:after="0" w:afterAutospacing="0"/>
        <w:ind w:firstLine="567"/>
        <w:rPr>
          <w:rFonts w:ascii="Times New Roman" w:hAnsi="Times New Roman" w:cs="Times New Roman"/>
          <w:color w:val="auto"/>
          <w:sz w:val="28"/>
          <w:szCs w:val="28"/>
          <w:lang w:val="uk-UA"/>
        </w:rPr>
      </w:pPr>
      <w:r w:rsidRPr="00081531">
        <w:rPr>
          <w:rFonts w:ascii="Times New Roman" w:hAnsi="Times New Roman" w:cs="Times New Roman"/>
          <w:color w:val="auto"/>
          <w:sz w:val="28"/>
          <w:szCs w:val="28"/>
          <w:lang w:val="uk-UA"/>
        </w:rPr>
        <w:t xml:space="preserve">Кількість годин: </w:t>
      </w:r>
      <w:r>
        <w:rPr>
          <w:rFonts w:ascii="Times New Roman" w:hAnsi="Times New Roman" w:cs="Times New Roman"/>
          <w:color w:val="auto"/>
          <w:sz w:val="28"/>
          <w:szCs w:val="28"/>
          <w:lang w:val="uk-UA"/>
        </w:rPr>
        <w:tab/>
      </w:r>
    </w:p>
    <w:p w:rsidR="003558D8" w:rsidRPr="00081531" w:rsidRDefault="003558D8" w:rsidP="003558D8">
      <w:pPr>
        <w:pStyle w:val="a3"/>
        <w:spacing w:before="0" w:beforeAutospacing="0" w:after="0" w:afterAutospacing="0"/>
        <w:ind w:firstLine="567"/>
        <w:rPr>
          <w:rFonts w:ascii="Times New Roman" w:hAnsi="Times New Roman" w:cs="Times New Roman"/>
          <w:color w:val="auto"/>
          <w:sz w:val="28"/>
          <w:szCs w:val="28"/>
          <w:lang w:val="uk-UA"/>
        </w:rPr>
      </w:pPr>
      <w:r w:rsidRPr="00081531">
        <w:rPr>
          <w:rFonts w:ascii="Times New Roman" w:hAnsi="Times New Roman" w:cs="Times New Roman"/>
          <w:color w:val="auto"/>
          <w:sz w:val="28"/>
          <w:szCs w:val="28"/>
          <w:lang w:val="uk-UA"/>
        </w:rPr>
        <w:t>денна форма навчання – 2 години;</w:t>
      </w:r>
    </w:p>
    <w:p w:rsidR="003558D8" w:rsidRPr="00081531" w:rsidRDefault="003558D8" w:rsidP="003558D8">
      <w:pPr>
        <w:pStyle w:val="a3"/>
        <w:spacing w:before="0" w:beforeAutospacing="0" w:after="0" w:afterAutospacing="0"/>
        <w:ind w:firstLine="567"/>
        <w:rPr>
          <w:rFonts w:ascii="Times New Roman" w:hAnsi="Times New Roman" w:cs="Times New Roman"/>
          <w:color w:val="auto"/>
          <w:sz w:val="28"/>
          <w:szCs w:val="28"/>
          <w:lang w:val="uk-UA"/>
        </w:rPr>
      </w:pPr>
      <w:r w:rsidRPr="00081531">
        <w:rPr>
          <w:rFonts w:ascii="Times New Roman" w:hAnsi="Times New Roman" w:cs="Times New Roman"/>
          <w:color w:val="auto"/>
          <w:sz w:val="28"/>
          <w:szCs w:val="28"/>
          <w:lang w:val="uk-UA"/>
        </w:rPr>
        <w:t>заочна форма навчання – самостійне вивчення.</w:t>
      </w:r>
    </w:p>
    <w:p w:rsidR="003558D8" w:rsidRDefault="003558D8" w:rsidP="003558D8">
      <w:pPr>
        <w:pStyle w:val="a3"/>
        <w:spacing w:before="0" w:beforeAutospacing="0" w:after="0" w:afterAutospacing="0"/>
        <w:ind w:firstLine="56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Місце проведення: навчальна аудиторія.</w:t>
      </w:r>
    </w:p>
    <w:p w:rsidR="003558D8" w:rsidRDefault="003558D8" w:rsidP="003558D8">
      <w:pPr>
        <w:spacing w:line="360" w:lineRule="auto"/>
        <w:ind w:firstLine="284"/>
        <w:jc w:val="both"/>
        <w:rPr>
          <w:sz w:val="28"/>
          <w:szCs w:val="28"/>
        </w:rPr>
      </w:pPr>
    </w:p>
    <w:p w:rsidR="003558D8" w:rsidRDefault="003558D8" w:rsidP="003558D8">
      <w:pPr>
        <w:spacing w:line="360" w:lineRule="auto"/>
        <w:ind w:firstLine="284"/>
        <w:jc w:val="both"/>
        <w:rPr>
          <w:b/>
          <w:sz w:val="28"/>
          <w:szCs w:val="28"/>
        </w:rPr>
      </w:pPr>
      <w:r w:rsidRPr="00922B28">
        <w:rPr>
          <w:b/>
          <w:sz w:val="28"/>
          <w:szCs w:val="28"/>
        </w:rPr>
        <w:t>Навчальні питання:</w:t>
      </w:r>
    </w:p>
    <w:p w:rsidR="008D25EA" w:rsidRPr="0015534C" w:rsidRDefault="008D25EA" w:rsidP="008D25EA">
      <w:pPr>
        <w:keepNext/>
        <w:widowControl/>
        <w:numPr>
          <w:ilvl w:val="0"/>
          <w:numId w:val="2"/>
        </w:numPr>
        <w:autoSpaceDE/>
        <w:autoSpaceDN/>
        <w:adjustRightInd/>
        <w:spacing w:after="200" w:line="276" w:lineRule="auto"/>
        <w:outlineLvl w:val="0"/>
        <w:rPr>
          <w:color w:val="000000"/>
          <w:spacing w:val="-1"/>
          <w:sz w:val="28"/>
          <w:szCs w:val="28"/>
        </w:rPr>
      </w:pPr>
      <w:r w:rsidRPr="0015534C">
        <w:rPr>
          <w:color w:val="000000"/>
          <w:spacing w:val="-1"/>
          <w:sz w:val="28"/>
          <w:szCs w:val="28"/>
        </w:rPr>
        <w:t xml:space="preserve">Поняття та види норм права. </w:t>
      </w:r>
    </w:p>
    <w:p w:rsidR="008D25EA" w:rsidRPr="0015534C" w:rsidRDefault="008D25EA" w:rsidP="008D25EA">
      <w:pPr>
        <w:keepNext/>
        <w:widowControl/>
        <w:numPr>
          <w:ilvl w:val="0"/>
          <w:numId w:val="2"/>
        </w:numPr>
        <w:autoSpaceDE/>
        <w:autoSpaceDN/>
        <w:adjustRightInd/>
        <w:spacing w:after="200" w:line="276" w:lineRule="auto"/>
        <w:outlineLvl w:val="0"/>
        <w:rPr>
          <w:color w:val="000000"/>
          <w:spacing w:val="-1"/>
          <w:sz w:val="28"/>
          <w:szCs w:val="28"/>
        </w:rPr>
      </w:pPr>
      <w:r w:rsidRPr="0015534C">
        <w:rPr>
          <w:color w:val="000000"/>
          <w:spacing w:val="-1"/>
          <w:sz w:val="28"/>
          <w:szCs w:val="28"/>
        </w:rPr>
        <w:t>Правотворчість.</w:t>
      </w:r>
    </w:p>
    <w:p w:rsidR="008D25EA" w:rsidRPr="0015534C" w:rsidRDefault="008D25EA" w:rsidP="008D25EA">
      <w:pPr>
        <w:keepNext/>
        <w:widowControl/>
        <w:numPr>
          <w:ilvl w:val="0"/>
          <w:numId w:val="2"/>
        </w:numPr>
        <w:autoSpaceDE/>
        <w:autoSpaceDN/>
        <w:adjustRightInd/>
        <w:spacing w:after="200" w:line="276" w:lineRule="auto"/>
        <w:outlineLvl w:val="0"/>
        <w:rPr>
          <w:color w:val="000000"/>
          <w:spacing w:val="-1"/>
          <w:sz w:val="28"/>
          <w:szCs w:val="28"/>
        </w:rPr>
      </w:pPr>
      <w:r w:rsidRPr="0015534C">
        <w:rPr>
          <w:color w:val="000000"/>
          <w:spacing w:val="-1"/>
          <w:sz w:val="28"/>
          <w:szCs w:val="28"/>
        </w:rPr>
        <w:t>Поняття та загальна характеристика тлумачення</w:t>
      </w:r>
      <w:r w:rsidR="00E26797">
        <w:rPr>
          <w:color w:val="000000"/>
          <w:spacing w:val="-1"/>
          <w:sz w:val="28"/>
          <w:szCs w:val="28"/>
        </w:rPr>
        <w:t xml:space="preserve"> норм</w:t>
      </w:r>
      <w:r w:rsidRPr="0015534C">
        <w:rPr>
          <w:color w:val="000000"/>
          <w:spacing w:val="-1"/>
          <w:sz w:val="28"/>
          <w:szCs w:val="28"/>
        </w:rPr>
        <w:t xml:space="preserve"> права.</w:t>
      </w:r>
    </w:p>
    <w:p w:rsidR="008D25EA" w:rsidRPr="0015534C" w:rsidRDefault="008D25EA" w:rsidP="008D25EA">
      <w:pPr>
        <w:keepNext/>
        <w:widowControl/>
        <w:numPr>
          <w:ilvl w:val="0"/>
          <w:numId w:val="2"/>
        </w:numPr>
        <w:autoSpaceDE/>
        <w:autoSpaceDN/>
        <w:adjustRightInd/>
        <w:spacing w:after="200" w:line="276" w:lineRule="auto"/>
        <w:outlineLvl w:val="0"/>
        <w:rPr>
          <w:b/>
          <w:bCs/>
          <w:i/>
          <w:iCs/>
          <w:sz w:val="28"/>
          <w:szCs w:val="28"/>
        </w:rPr>
      </w:pPr>
      <w:r w:rsidRPr="0015534C">
        <w:rPr>
          <w:color w:val="000000"/>
          <w:spacing w:val="-1"/>
          <w:sz w:val="28"/>
          <w:szCs w:val="28"/>
        </w:rPr>
        <w:t>Види та способи тлумачення норм права.</w:t>
      </w:r>
    </w:p>
    <w:p w:rsidR="008D25EA" w:rsidRPr="00156492" w:rsidRDefault="00156492" w:rsidP="00156492">
      <w:pPr>
        <w:pStyle w:val="a8"/>
        <w:numPr>
          <w:ilvl w:val="0"/>
          <w:numId w:val="2"/>
        </w:numPr>
        <w:spacing w:line="360" w:lineRule="auto"/>
        <w:jc w:val="both"/>
        <w:rPr>
          <w:sz w:val="28"/>
          <w:szCs w:val="28"/>
        </w:rPr>
      </w:pPr>
      <w:r w:rsidRPr="00156492">
        <w:rPr>
          <w:sz w:val="28"/>
          <w:szCs w:val="28"/>
        </w:rPr>
        <w:t>Правозастосовні помилки</w:t>
      </w:r>
    </w:p>
    <w:p w:rsidR="003558D8" w:rsidRDefault="003558D8" w:rsidP="00156492">
      <w:pPr>
        <w:pStyle w:val="Default"/>
        <w:ind w:left="644"/>
        <w:jc w:val="center"/>
        <w:rPr>
          <w:b/>
          <w:bCs/>
          <w:i/>
          <w:iCs/>
          <w:sz w:val="28"/>
          <w:szCs w:val="28"/>
          <w:lang w:val="uk-UA"/>
        </w:rPr>
      </w:pPr>
      <w:r>
        <w:rPr>
          <w:b/>
          <w:bCs/>
          <w:i/>
          <w:iCs/>
          <w:sz w:val="28"/>
          <w:szCs w:val="28"/>
          <w:lang w:val="uk-UA"/>
        </w:rPr>
        <w:t>Література:</w:t>
      </w:r>
    </w:p>
    <w:p w:rsidR="003558D8" w:rsidRPr="00156492" w:rsidRDefault="003558D8" w:rsidP="00156492">
      <w:pPr>
        <w:pStyle w:val="a8"/>
        <w:numPr>
          <w:ilvl w:val="0"/>
          <w:numId w:val="15"/>
        </w:numPr>
        <w:jc w:val="both"/>
        <w:rPr>
          <w:rFonts w:cs="Times New Roman"/>
          <w:sz w:val="28"/>
          <w:szCs w:val="28"/>
        </w:rPr>
      </w:pPr>
      <w:r w:rsidRPr="00156492">
        <w:rPr>
          <w:rFonts w:cs="Times New Roman"/>
          <w:b/>
          <w:bCs/>
          <w:sz w:val="28"/>
          <w:szCs w:val="28"/>
        </w:rPr>
        <w:t>Шутак І.Д., Онищук І.І.</w:t>
      </w:r>
      <w:r w:rsidRPr="00156492">
        <w:rPr>
          <w:rFonts w:cs="Times New Roman"/>
          <w:sz w:val="28"/>
          <w:szCs w:val="28"/>
        </w:rPr>
        <w:t xml:space="preserve"> Юридична техніка : навч. посібн. для вищих навчальних закладів. Івано-Франківськ, 2013. 496 с.</w:t>
      </w:r>
    </w:p>
    <w:p w:rsidR="003558D8" w:rsidRPr="00156492" w:rsidRDefault="003558D8" w:rsidP="00156492">
      <w:pPr>
        <w:pStyle w:val="a8"/>
        <w:numPr>
          <w:ilvl w:val="0"/>
          <w:numId w:val="15"/>
        </w:numPr>
        <w:jc w:val="both"/>
        <w:rPr>
          <w:rFonts w:cs="Times New Roman"/>
          <w:sz w:val="28"/>
          <w:szCs w:val="28"/>
        </w:rPr>
      </w:pPr>
      <w:r w:rsidRPr="00156492">
        <w:rPr>
          <w:rFonts w:cs="Times New Roman"/>
          <w:b/>
          <w:bCs/>
          <w:sz w:val="28"/>
          <w:szCs w:val="28"/>
        </w:rPr>
        <w:t>Красницька А. В.</w:t>
      </w:r>
      <w:r w:rsidRPr="00156492">
        <w:rPr>
          <w:rFonts w:cs="Times New Roman"/>
          <w:sz w:val="28"/>
          <w:szCs w:val="28"/>
        </w:rPr>
        <w:t xml:space="preserve"> Юридичні документи: техніка складання, оформлення та редагування : посібник / А. В. Красницька. – 2-ге вид., доповн. і переробл. – К. :Парламентське вид-во, 2006. – 537 с. </w:t>
      </w:r>
    </w:p>
    <w:p w:rsidR="003558D8" w:rsidRPr="00156492" w:rsidRDefault="003558D8" w:rsidP="00156492">
      <w:pPr>
        <w:pStyle w:val="a8"/>
        <w:numPr>
          <w:ilvl w:val="0"/>
          <w:numId w:val="15"/>
        </w:numPr>
        <w:jc w:val="both"/>
        <w:rPr>
          <w:rFonts w:cs="Times New Roman"/>
          <w:sz w:val="28"/>
          <w:szCs w:val="28"/>
          <w:lang w:val="ru-RU"/>
        </w:rPr>
      </w:pPr>
      <w:r w:rsidRPr="00156492">
        <w:rPr>
          <w:rFonts w:cs="Times New Roman"/>
          <w:b/>
          <w:bCs/>
          <w:sz w:val="28"/>
          <w:szCs w:val="28"/>
          <w:lang w:val="ru-RU"/>
        </w:rPr>
        <w:t>ДСТУ 4163-2003</w:t>
      </w:r>
      <w:r w:rsidRPr="00156492">
        <w:rPr>
          <w:rFonts w:cs="Times New Roman"/>
          <w:sz w:val="28"/>
          <w:szCs w:val="28"/>
          <w:lang w:val="ru-RU"/>
        </w:rPr>
        <w:t xml:space="preserve">. Державна уніфікована система документації. Уніфікована система </w:t>
      </w:r>
      <w:r w:rsidRPr="00156492">
        <w:rPr>
          <w:rFonts w:cs="Times New Roman"/>
          <w:sz w:val="28"/>
          <w:szCs w:val="28"/>
        </w:rPr>
        <w:t>організаційно-розпорядчої документації. Вимоги до оформлювання документів. Вид</w:t>
      </w:r>
      <w:proofErr w:type="gramStart"/>
      <w:r w:rsidRPr="00156492">
        <w:rPr>
          <w:rFonts w:cs="Times New Roman"/>
          <w:sz w:val="28"/>
          <w:szCs w:val="28"/>
        </w:rPr>
        <w:t>.</w:t>
      </w:r>
      <w:proofErr w:type="gramEnd"/>
      <w:r w:rsidRPr="00156492">
        <w:rPr>
          <w:rFonts w:cs="Times New Roman"/>
          <w:sz w:val="28"/>
          <w:szCs w:val="28"/>
        </w:rPr>
        <w:t xml:space="preserve"> </w:t>
      </w:r>
      <w:proofErr w:type="gramStart"/>
      <w:r w:rsidRPr="00156492">
        <w:rPr>
          <w:rFonts w:cs="Times New Roman"/>
          <w:sz w:val="28"/>
          <w:szCs w:val="28"/>
        </w:rPr>
        <w:t>о</w:t>
      </w:r>
      <w:proofErr w:type="gramEnd"/>
      <w:r w:rsidRPr="00156492">
        <w:rPr>
          <w:rFonts w:cs="Times New Roman"/>
          <w:sz w:val="28"/>
          <w:szCs w:val="28"/>
        </w:rPr>
        <w:t>ф. – (Чинний від 01.09.2003). – К.</w:t>
      </w:r>
      <w:r w:rsidRPr="00156492">
        <w:rPr>
          <w:rFonts w:cs="Times New Roman"/>
          <w:sz w:val="28"/>
          <w:szCs w:val="28"/>
          <w:lang w:val="ru-RU"/>
        </w:rPr>
        <w:t xml:space="preserve"> : Держспоживстандарт, 2003. – 21 c. </w:t>
      </w:r>
    </w:p>
    <w:p w:rsidR="003558D8" w:rsidRPr="00156492" w:rsidRDefault="003558D8" w:rsidP="00156492">
      <w:pPr>
        <w:pStyle w:val="a8"/>
        <w:numPr>
          <w:ilvl w:val="0"/>
          <w:numId w:val="15"/>
        </w:numPr>
        <w:jc w:val="both"/>
        <w:rPr>
          <w:rFonts w:cs="Times New Roman"/>
          <w:sz w:val="28"/>
          <w:szCs w:val="28"/>
          <w:lang w:val="ru-RU"/>
        </w:rPr>
      </w:pPr>
      <w:r w:rsidRPr="00156492">
        <w:rPr>
          <w:rFonts w:cs="Times New Roman"/>
          <w:b/>
          <w:bCs/>
          <w:sz w:val="28"/>
          <w:szCs w:val="28"/>
          <w:lang w:val="ru-RU"/>
        </w:rPr>
        <w:t>ДСТУ 2732-2004</w:t>
      </w:r>
      <w:r w:rsidRPr="00156492">
        <w:rPr>
          <w:rFonts w:cs="Times New Roman"/>
          <w:sz w:val="28"/>
          <w:szCs w:val="28"/>
          <w:lang w:val="ru-RU"/>
        </w:rPr>
        <w:t xml:space="preserve">. Державний стандарт України. Діловодство й </w:t>
      </w:r>
      <w:proofErr w:type="gramStart"/>
      <w:r w:rsidRPr="00156492">
        <w:rPr>
          <w:rFonts w:cs="Times New Roman"/>
          <w:sz w:val="28"/>
          <w:szCs w:val="28"/>
          <w:lang w:val="ru-RU"/>
        </w:rPr>
        <w:t>арх</w:t>
      </w:r>
      <w:proofErr w:type="gramEnd"/>
      <w:r w:rsidRPr="00156492">
        <w:rPr>
          <w:rFonts w:cs="Times New Roman"/>
          <w:sz w:val="28"/>
          <w:szCs w:val="28"/>
          <w:lang w:val="ru-RU"/>
        </w:rPr>
        <w:t>івна справа. Терміни та визначення понять. Вид</w:t>
      </w:r>
      <w:proofErr w:type="gramStart"/>
      <w:r w:rsidRPr="00156492">
        <w:rPr>
          <w:rFonts w:cs="Times New Roman"/>
          <w:sz w:val="28"/>
          <w:szCs w:val="28"/>
          <w:lang w:val="ru-RU"/>
        </w:rPr>
        <w:t>.</w:t>
      </w:r>
      <w:proofErr w:type="gramEnd"/>
      <w:r w:rsidRPr="00156492">
        <w:rPr>
          <w:rFonts w:cs="Times New Roman"/>
          <w:sz w:val="28"/>
          <w:szCs w:val="28"/>
          <w:lang w:val="ru-RU"/>
        </w:rPr>
        <w:t xml:space="preserve"> </w:t>
      </w:r>
      <w:proofErr w:type="gramStart"/>
      <w:r w:rsidRPr="00156492">
        <w:rPr>
          <w:rFonts w:cs="Times New Roman"/>
          <w:sz w:val="28"/>
          <w:szCs w:val="28"/>
          <w:lang w:val="ru-RU"/>
        </w:rPr>
        <w:t>о</w:t>
      </w:r>
      <w:proofErr w:type="gramEnd"/>
      <w:r w:rsidRPr="00156492">
        <w:rPr>
          <w:rFonts w:cs="Times New Roman"/>
          <w:sz w:val="28"/>
          <w:szCs w:val="28"/>
          <w:lang w:val="ru-RU"/>
        </w:rPr>
        <w:t>ф. – (Чинний від 01.07.2005). – К.</w:t>
      </w:r>
      <w:proofErr w:type="gramStart"/>
      <w:r w:rsidRPr="00156492">
        <w:rPr>
          <w:rFonts w:cs="Times New Roman"/>
          <w:sz w:val="28"/>
          <w:szCs w:val="28"/>
          <w:lang w:val="ru-RU"/>
        </w:rPr>
        <w:t xml:space="preserve"> :</w:t>
      </w:r>
      <w:proofErr w:type="gramEnd"/>
      <w:r w:rsidRPr="00156492">
        <w:rPr>
          <w:rFonts w:cs="Times New Roman"/>
          <w:sz w:val="28"/>
          <w:szCs w:val="28"/>
          <w:lang w:val="ru-RU"/>
        </w:rPr>
        <w:t xml:space="preserve"> Держстандарт України, 2005. – 24 c. </w:t>
      </w:r>
    </w:p>
    <w:p w:rsidR="003558D8" w:rsidRPr="00156492" w:rsidRDefault="003558D8" w:rsidP="00156492">
      <w:pPr>
        <w:pStyle w:val="a8"/>
        <w:numPr>
          <w:ilvl w:val="0"/>
          <w:numId w:val="15"/>
        </w:numPr>
        <w:jc w:val="both"/>
        <w:rPr>
          <w:rFonts w:cs="Times New Roman"/>
          <w:sz w:val="28"/>
          <w:szCs w:val="28"/>
          <w:lang w:val="ru-RU"/>
        </w:rPr>
      </w:pPr>
      <w:r w:rsidRPr="00156492">
        <w:rPr>
          <w:rFonts w:cs="Times New Roman"/>
          <w:b/>
          <w:bCs/>
          <w:sz w:val="28"/>
          <w:szCs w:val="28"/>
          <w:lang w:val="ru-RU"/>
        </w:rPr>
        <w:t>ДСТУ 3582:2013</w:t>
      </w:r>
      <w:r w:rsidRPr="00156492">
        <w:rPr>
          <w:rFonts w:cs="Times New Roman"/>
          <w:sz w:val="28"/>
          <w:szCs w:val="28"/>
          <w:lang w:val="ru-RU"/>
        </w:rPr>
        <w:t xml:space="preserve"> Державний стандарт України</w:t>
      </w:r>
      <w:proofErr w:type="gramStart"/>
      <w:r w:rsidRPr="00156492">
        <w:rPr>
          <w:rFonts w:cs="Times New Roman"/>
          <w:sz w:val="28"/>
          <w:szCs w:val="28"/>
          <w:lang w:val="ru-RU"/>
        </w:rPr>
        <w:t>.</w:t>
      </w:r>
      <w:proofErr w:type="gramEnd"/>
      <w:r w:rsidRPr="00156492">
        <w:rPr>
          <w:rFonts w:cs="Times New Roman"/>
          <w:sz w:val="28"/>
          <w:szCs w:val="28"/>
          <w:lang w:val="ru-RU"/>
        </w:rPr>
        <w:t xml:space="preserve"> І</w:t>
      </w:r>
      <w:proofErr w:type="gramStart"/>
      <w:r w:rsidRPr="00156492">
        <w:rPr>
          <w:rFonts w:cs="Times New Roman"/>
          <w:sz w:val="28"/>
          <w:szCs w:val="28"/>
          <w:lang w:val="ru-RU"/>
        </w:rPr>
        <w:t>н</w:t>
      </w:r>
      <w:proofErr w:type="gramEnd"/>
      <w:r w:rsidRPr="00156492">
        <w:rPr>
          <w:rFonts w:cs="Times New Roman"/>
          <w:sz w:val="28"/>
          <w:szCs w:val="28"/>
          <w:lang w:val="ru-RU"/>
        </w:rPr>
        <w:t>формація та документація. Бібліографічний опис. Скорочення слів і словосполучень українською мовою. Київ. Мінекономрозвитку України.  2014 .</w:t>
      </w:r>
    </w:p>
    <w:p w:rsidR="003558D8" w:rsidRPr="00156492" w:rsidRDefault="003558D8" w:rsidP="00156492">
      <w:pPr>
        <w:pStyle w:val="a8"/>
        <w:numPr>
          <w:ilvl w:val="0"/>
          <w:numId w:val="15"/>
        </w:numPr>
        <w:jc w:val="both"/>
        <w:rPr>
          <w:rFonts w:cs="Times New Roman"/>
          <w:sz w:val="28"/>
          <w:szCs w:val="28"/>
          <w:lang w:val="ru-RU"/>
        </w:rPr>
      </w:pPr>
      <w:r w:rsidRPr="00156492">
        <w:rPr>
          <w:rFonts w:cs="Times New Roman"/>
          <w:sz w:val="28"/>
          <w:szCs w:val="28"/>
          <w:lang w:val="ru-RU"/>
        </w:rPr>
        <w:t>Український Правопис. Схвалено Кабінетом Міні</w:t>
      </w:r>
      <w:proofErr w:type="gramStart"/>
      <w:r w:rsidRPr="00156492">
        <w:rPr>
          <w:rFonts w:cs="Times New Roman"/>
          <w:sz w:val="28"/>
          <w:szCs w:val="28"/>
          <w:lang w:val="ru-RU"/>
        </w:rPr>
        <w:t>стр</w:t>
      </w:r>
      <w:proofErr w:type="gramEnd"/>
      <w:r w:rsidRPr="00156492">
        <w:rPr>
          <w:rFonts w:cs="Times New Roman"/>
          <w:sz w:val="28"/>
          <w:szCs w:val="28"/>
          <w:lang w:val="ru-RU"/>
        </w:rPr>
        <w:t>ів України (Постанова № 437 від 22 травня 2019 р.).</w:t>
      </w:r>
    </w:p>
    <w:p w:rsidR="003558D8" w:rsidRPr="00156492" w:rsidRDefault="003558D8" w:rsidP="00156492">
      <w:pPr>
        <w:pStyle w:val="a8"/>
        <w:numPr>
          <w:ilvl w:val="0"/>
          <w:numId w:val="15"/>
        </w:numPr>
        <w:jc w:val="both"/>
        <w:rPr>
          <w:rFonts w:cs="Times New Roman"/>
          <w:sz w:val="28"/>
          <w:szCs w:val="28"/>
          <w:lang w:val="ru-RU"/>
        </w:rPr>
      </w:pPr>
      <w:r w:rsidRPr="00156492">
        <w:rPr>
          <w:rFonts w:cs="Times New Roman"/>
          <w:sz w:val="28"/>
          <w:szCs w:val="28"/>
        </w:rPr>
        <w:t xml:space="preserve">Конституція України. </w:t>
      </w:r>
      <w:r w:rsidRPr="00156492">
        <w:rPr>
          <w:rFonts w:cs="Times New Roman"/>
          <w:sz w:val="28"/>
          <w:szCs w:val="28"/>
          <w:lang w:val="en-US"/>
        </w:rPr>
        <w:t>URL</w:t>
      </w:r>
      <w:r w:rsidRPr="00156492">
        <w:rPr>
          <w:rFonts w:cs="Times New Roman"/>
          <w:sz w:val="28"/>
          <w:szCs w:val="28"/>
          <w:lang w:val="ru-RU"/>
        </w:rPr>
        <w:t xml:space="preserve">: </w:t>
      </w:r>
      <w:r w:rsidRPr="00156492">
        <w:rPr>
          <w:rFonts w:cs="Times New Roman"/>
          <w:sz w:val="28"/>
          <w:szCs w:val="28"/>
          <w:lang w:val="en-US"/>
        </w:rPr>
        <w:t>https</w:t>
      </w:r>
      <w:r w:rsidRPr="00156492">
        <w:rPr>
          <w:rFonts w:cs="Times New Roman"/>
          <w:sz w:val="28"/>
          <w:szCs w:val="28"/>
          <w:lang w:val="ru-RU"/>
        </w:rPr>
        <w:t>://</w:t>
      </w:r>
      <w:r w:rsidRPr="00156492">
        <w:rPr>
          <w:rFonts w:cs="Times New Roman"/>
          <w:sz w:val="28"/>
          <w:szCs w:val="28"/>
          <w:lang w:val="en-US"/>
        </w:rPr>
        <w:t>zakon</w:t>
      </w:r>
      <w:r w:rsidRPr="00156492">
        <w:rPr>
          <w:rFonts w:cs="Times New Roman"/>
          <w:sz w:val="28"/>
          <w:szCs w:val="28"/>
          <w:lang w:val="ru-RU"/>
        </w:rPr>
        <w:t>.</w:t>
      </w:r>
      <w:r w:rsidRPr="00156492">
        <w:rPr>
          <w:rFonts w:cs="Times New Roman"/>
          <w:sz w:val="28"/>
          <w:szCs w:val="28"/>
          <w:lang w:val="en-US"/>
        </w:rPr>
        <w:t>rada</w:t>
      </w:r>
      <w:r w:rsidRPr="00156492">
        <w:rPr>
          <w:rFonts w:cs="Times New Roman"/>
          <w:sz w:val="28"/>
          <w:szCs w:val="28"/>
          <w:lang w:val="ru-RU"/>
        </w:rPr>
        <w:t>.</w:t>
      </w:r>
      <w:r w:rsidRPr="00156492">
        <w:rPr>
          <w:rFonts w:cs="Times New Roman"/>
          <w:sz w:val="28"/>
          <w:szCs w:val="28"/>
          <w:lang w:val="en-US"/>
        </w:rPr>
        <w:t>gov</w:t>
      </w:r>
      <w:r w:rsidRPr="00156492">
        <w:rPr>
          <w:rFonts w:cs="Times New Roman"/>
          <w:sz w:val="28"/>
          <w:szCs w:val="28"/>
          <w:lang w:val="ru-RU"/>
        </w:rPr>
        <w:t>.</w:t>
      </w:r>
      <w:r w:rsidRPr="00156492">
        <w:rPr>
          <w:rFonts w:cs="Times New Roman"/>
          <w:sz w:val="28"/>
          <w:szCs w:val="28"/>
          <w:lang w:val="en-US"/>
        </w:rPr>
        <w:t>ua</w:t>
      </w:r>
      <w:r w:rsidRPr="00156492">
        <w:rPr>
          <w:rFonts w:cs="Times New Roman"/>
          <w:sz w:val="28"/>
          <w:szCs w:val="28"/>
          <w:lang w:val="ru-RU"/>
        </w:rPr>
        <w:t>/</w:t>
      </w:r>
      <w:r w:rsidRPr="00156492">
        <w:rPr>
          <w:rFonts w:cs="Times New Roman"/>
          <w:sz w:val="28"/>
          <w:szCs w:val="28"/>
          <w:lang w:val="en-US"/>
        </w:rPr>
        <w:t>laws</w:t>
      </w:r>
      <w:r w:rsidRPr="00156492">
        <w:rPr>
          <w:rFonts w:cs="Times New Roman"/>
          <w:sz w:val="28"/>
          <w:szCs w:val="28"/>
          <w:lang w:val="ru-RU"/>
        </w:rPr>
        <w:t>/</w:t>
      </w:r>
      <w:r w:rsidRPr="00156492">
        <w:rPr>
          <w:rFonts w:cs="Times New Roman"/>
          <w:sz w:val="28"/>
          <w:szCs w:val="28"/>
          <w:lang w:val="en-US"/>
        </w:rPr>
        <w:t>show</w:t>
      </w:r>
      <w:r w:rsidRPr="00156492">
        <w:rPr>
          <w:rFonts w:cs="Times New Roman"/>
          <w:sz w:val="28"/>
          <w:szCs w:val="28"/>
          <w:lang w:val="ru-RU"/>
        </w:rPr>
        <w:t>/254%</w:t>
      </w:r>
      <w:r w:rsidRPr="00156492">
        <w:rPr>
          <w:rFonts w:cs="Times New Roman"/>
          <w:sz w:val="28"/>
          <w:szCs w:val="28"/>
          <w:lang w:val="en-US"/>
        </w:rPr>
        <w:t>D</w:t>
      </w:r>
      <w:r w:rsidRPr="00156492">
        <w:rPr>
          <w:rFonts w:cs="Times New Roman"/>
          <w:sz w:val="28"/>
          <w:szCs w:val="28"/>
          <w:lang w:val="ru-RU"/>
        </w:rPr>
        <w:t xml:space="preserve">0% </w:t>
      </w:r>
      <w:r w:rsidRPr="00156492">
        <w:rPr>
          <w:rFonts w:cs="Times New Roman"/>
          <w:sz w:val="28"/>
          <w:szCs w:val="28"/>
          <w:lang w:val="en-US"/>
        </w:rPr>
        <w:t>BA</w:t>
      </w:r>
      <w:r w:rsidRPr="00156492">
        <w:rPr>
          <w:rFonts w:cs="Times New Roman"/>
          <w:sz w:val="28"/>
          <w:szCs w:val="28"/>
          <w:lang w:val="ru-RU"/>
        </w:rPr>
        <w:t>/96-</w:t>
      </w:r>
      <w:r w:rsidRPr="00156492">
        <w:rPr>
          <w:rFonts w:cs="Times New Roman"/>
          <w:sz w:val="28"/>
          <w:szCs w:val="28"/>
          <w:lang w:val="ru-RU"/>
        </w:rPr>
        <w:lastRenderedPageBreak/>
        <w:t>%</w:t>
      </w:r>
      <w:r w:rsidRPr="00156492">
        <w:rPr>
          <w:rFonts w:cs="Times New Roman"/>
          <w:sz w:val="28"/>
          <w:szCs w:val="28"/>
          <w:lang w:val="en-US"/>
        </w:rPr>
        <w:t>D</w:t>
      </w:r>
      <w:r w:rsidRPr="00156492">
        <w:rPr>
          <w:rFonts w:cs="Times New Roman"/>
          <w:sz w:val="28"/>
          <w:szCs w:val="28"/>
          <w:lang w:val="ru-RU"/>
        </w:rPr>
        <w:t>0%</w:t>
      </w:r>
      <w:r w:rsidRPr="00156492">
        <w:rPr>
          <w:rFonts w:cs="Times New Roman"/>
          <w:sz w:val="28"/>
          <w:szCs w:val="28"/>
          <w:lang w:val="en-US"/>
        </w:rPr>
        <w:t>B</w:t>
      </w:r>
      <w:r w:rsidRPr="00156492">
        <w:rPr>
          <w:rFonts w:cs="Times New Roman"/>
          <w:sz w:val="28"/>
          <w:szCs w:val="28"/>
          <w:lang w:val="ru-RU"/>
        </w:rPr>
        <w:t>2%</w:t>
      </w:r>
      <w:r w:rsidRPr="00156492">
        <w:rPr>
          <w:rFonts w:cs="Times New Roman"/>
          <w:sz w:val="28"/>
          <w:szCs w:val="28"/>
          <w:lang w:val="en-US"/>
        </w:rPr>
        <w:t>D</w:t>
      </w:r>
      <w:r w:rsidRPr="00156492">
        <w:rPr>
          <w:rFonts w:cs="Times New Roman"/>
          <w:sz w:val="28"/>
          <w:szCs w:val="28"/>
          <w:lang w:val="ru-RU"/>
        </w:rPr>
        <w:t>1%80#</w:t>
      </w:r>
      <w:r w:rsidRPr="00156492">
        <w:rPr>
          <w:rFonts w:cs="Times New Roman"/>
          <w:sz w:val="28"/>
          <w:szCs w:val="28"/>
          <w:lang w:val="en-US"/>
        </w:rPr>
        <w:t>n</w:t>
      </w:r>
      <w:r w:rsidRPr="00156492">
        <w:rPr>
          <w:rFonts w:cs="Times New Roman"/>
          <w:sz w:val="28"/>
          <w:szCs w:val="28"/>
          <w:lang w:val="ru-RU"/>
        </w:rPr>
        <w:t>4941</w:t>
      </w:r>
    </w:p>
    <w:p w:rsidR="003558D8" w:rsidRPr="00156492" w:rsidRDefault="003558D8" w:rsidP="00156492">
      <w:pPr>
        <w:pStyle w:val="a8"/>
        <w:numPr>
          <w:ilvl w:val="0"/>
          <w:numId w:val="15"/>
        </w:numPr>
        <w:jc w:val="both"/>
        <w:rPr>
          <w:rFonts w:cs="Times New Roman"/>
          <w:sz w:val="28"/>
          <w:szCs w:val="28"/>
        </w:rPr>
      </w:pPr>
      <w:r w:rsidRPr="00156492">
        <w:rPr>
          <w:rFonts w:cs="Times New Roman"/>
          <w:sz w:val="28"/>
          <w:szCs w:val="28"/>
        </w:rPr>
        <w:t xml:space="preserve">Закон України "Про звернення громадян". </w:t>
      </w:r>
      <w:r w:rsidRPr="00156492">
        <w:rPr>
          <w:rFonts w:cs="Times New Roman"/>
          <w:sz w:val="28"/>
          <w:szCs w:val="28"/>
          <w:lang w:val="en-US"/>
        </w:rPr>
        <w:t>URL</w:t>
      </w:r>
      <w:r w:rsidRPr="00156492">
        <w:rPr>
          <w:rFonts w:cs="Times New Roman"/>
          <w:sz w:val="28"/>
          <w:szCs w:val="28"/>
        </w:rPr>
        <w:t xml:space="preserve">: </w:t>
      </w:r>
      <w:r w:rsidRPr="00156492">
        <w:rPr>
          <w:rFonts w:cs="Times New Roman"/>
          <w:sz w:val="28"/>
          <w:szCs w:val="28"/>
          <w:lang w:val="en-US"/>
        </w:rPr>
        <w:t>ttps</w:t>
      </w:r>
      <w:r w:rsidRPr="00156492">
        <w:rPr>
          <w:rFonts w:cs="Times New Roman"/>
          <w:sz w:val="28"/>
          <w:szCs w:val="28"/>
        </w:rPr>
        <w:t>://</w:t>
      </w:r>
      <w:r w:rsidRPr="00156492">
        <w:rPr>
          <w:rFonts w:cs="Times New Roman"/>
          <w:sz w:val="28"/>
          <w:szCs w:val="28"/>
          <w:lang w:val="en-US"/>
        </w:rPr>
        <w:t>zakon</w:t>
      </w:r>
      <w:r w:rsidRPr="00156492">
        <w:rPr>
          <w:rFonts w:cs="Times New Roman"/>
          <w:sz w:val="28"/>
          <w:szCs w:val="28"/>
        </w:rPr>
        <w:t>.</w:t>
      </w:r>
      <w:r w:rsidRPr="00156492">
        <w:rPr>
          <w:rFonts w:cs="Times New Roman"/>
          <w:sz w:val="28"/>
          <w:szCs w:val="28"/>
          <w:lang w:val="en-US"/>
        </w:rPr>
        <w:t>rada</w:t>
      </w:r>
      <w:r w:rsidRPr="00156492">
        <w:rPr>
          <w:rFonts w:cs="Times New Roman"/>
          <w:sz w:val="28"/>
          <w:szCs w:val="28"/>
        </w:rPr>
        <w:t>.</w:t>
      </w:r>
      <w:r w:rsidRPr="00156492">
        <w:rPr>
          <w:rFonts w:cs="Times New Roman"/>
          <w:sz w:val="28"/>
          <w:szCs w:val="28"/>
          <w:lang w:val="en-US"/>
        </w:rPr>
        <w:t>gov</w:t>
      </w:r>
      <w:r w:rsidRPr="00156492">
        <w:rPr>
          <w:rFonts w:cs="Times New Roman"/>
          <w:sz w:val="28"/>
          <w:szCs w:val="28"/>
        </w:rPr>
        <w:t>.</w:t>
      </w:r>
      <w:r w:rsidRPr="00156492">
        <w:rPr>
          <w:rFonts w:cs="Times New Roman"/>
          <w:sz w:val="28"/>
          <w:szCs w:val="28"/>
          <w:lang w:val="en-US"/>
        </w:rPr>
        <w:t>ua</w:t>
      </w:r>
    </w:p>
    <w:p w:rsidR="003558D8" w:rsidRPr="00156492" w:rsidRDefault="003558D8" w:rsidP="00156492">
      <w:pPr>
        <w:pStyle w:val="a8"/>
        <w:numPr>
          <w:ilvl w:val="0"/>
          <w:numId w:val="15"/>
        </w:numPr>
        <w:jc w:val="both"/>
        <w:rPr>
          <w:rFonts w:cs="Times New Roman"/>
          <w:sz w:val="28"/>
          <w:szCs w:val="28"/>
          <w:lang w:val="en-US"/>
        </w:rPr>
      </w:pPr>
      <w:r w:rsidRPr="00156492">
        <w:rPr>
          <w:rFonts w:cs="Times New Roman"/>
          <w:sz w:val="28"/>
          <w:szCs w:val="28"/>
        </w:rPr>
        <w:t>Про пресу та інші засоби масової інформації Закон від 12.06.1990 № 1552-I.</w:t>
      </w:r>
      <w:r w:rsidRPr="00156492">
        <w:rPr>
          <w:rFonts w:cs="Times New Roman"/>
          <w:sz w:val="28"/>
          <w:szCs w:val="28"/>
          <w:lang w:val="ru-RU"/>
        </w:rPr>
        <w:t xml:space="preserve"> </w:t>
      </w:r>
      <w:r w:rsidRPr="00156492">
        <w:rPr>
          <w:rFonts w:cs="Times New Roman"/>
          <w:sz w:val="28"/>
          <w:szCs w:val="28"/>
          <w:lang w:val="en-US"/>
        </w:rPr>
        <w:t>URL: https://zakon.rada.gov.ua</w:t>
      </w:r>
    </w:p>
    <w:p w:rsidR="003558D8" w:rsidRPr="00754FE7" w:rsidRDefault="003558D8" w:rsidP="00156492">
      <w:pPr>
        <w:pStyle w:val="a8"/>
        <w:numPr>
          <w:ilvl w:val="0"/>
          <w:numId w:val="15"/>
        </w:numPr>
        <w:jc w:val="both"/>
        <w:rPr>
          <w:rFonts w:cs="Times New Roman"/>
          <w:sz w:val="28"/>
          <w:szCs w:val="28"/>
          <w:lang w:val="sv-SE"/>
        </w:rPr>
      </w:pPr>
      <w:r w:rsidRPr="00156492">
        <w:rPr>
          <w:rFonts w:cs="Times New Roman"/>
          <w:sz w:val="28"/>
          <w:szCs w:val="28"/>
        </w:rPr>
        <w:t xml:space="preserve">Про інформацію Закон України від 02.10.1992 № 2657-XII. </w:t>
      </w:r>
      <w:r w:rsidRPr="00754FE7">
        <w:rPr>
          <w:rFonts w:cs="Times New Roman"/>
          <w:sz w:val="28"/>
          <w:szCs w:val="28"/>
          <w:lang w:val="sv-SE"/>
        </w:rPr>
        <w:t>URL: https://zakon.rada.gov.ua</w:t>
      </w:r>
    </w:p>
    <w:p w:rsidR="003558D8" w:rsidRPr="00156492" w:rsidRDefault="003558D8" w:rsidP="00156492">
      <w:pPr>
        <w:pStyle w:val="a8"/>
        <w:numPr>
          <w:ilvl w:val="0"/>
          <w:numId w:val="15"/>
        </w:numPr>
        <w:jc w:val="both"/>
        <w:rPr>
          <w:rFonts w:cs="Times New Roman"/>
          <w:sz w:val="28"/>
          <w:szCs w:val="28"/>
          <w:lang w:val="en-US"/>
        </w:rPr>
      </w:pPr>
      <w:r w:rsidRPr="00156492">
        <w:rPr>
          <w:rFonts w:cs="Times New Roman"/>
          <w:sz w:val="28"/>
          <w:szCs w:val="28"/>
        </w:rPr>
        <w:t>Про друковані засоби масової інформації (пресу) в Україні Закон України від 16.11.1992 № 2782-XII.</w:t>
      </w:r>
      <w:r w:rsidRPr="00156492">
        <w:rPr>
          <w:rFonts w:cs="Times New Roman"/>
          <w:sz w:val="28"/>
          <w:szCs w:val="28"/>
          <w:lang w:val="ru-RU"/>
        </w:rPr>
        <w:t xml:space="preserve"> </w:t>
      </w:r>
      <w:r w:rsidRPr="00156492">
        <w:rPr>
          <w:rFonts w:cs="Times New Roman"/>
          <w:sz w:val="28"/>
          <w:szCs w:val="28"/>
          <w:lang w:val="en-US"/>
        </w:rPr>
        <w:t>URL</w:t>
      </w:r>
      <w:r w:rsidRPr="00156492">
        <w:rPr>
          <w:rFonts w:cs="Times New Roman"/>
          <w:sz w:val="28"/>
          <w:szCs w:val="28"/>
          <w:lang w:val="ru-RU"/>
        </w:rPr>
        <w:t xml:space="preserve">: </w:t>
      </w:r>
      <w:r w:rsidRPr="00156492">
        <w:rPr>
          <w:rFonts w:cs="Times New Roman"/>
          <w:sz w:val="28"/>
          <w:szCs w:val="28"/>
          <w:lang w:val="en-US"/>
        </w:rPr>
        <w:t>https</w:t>
      </w:r>
      <w:r w:rsidRPr="00156492">
        <w:rPr>
          <w:rFonts w:cs="Times New Roman"/>
          <w:sz w:val="28"/>
          <w:szCs w:val="28"/>
          <w:lang w:val="ru-RU"/>
        </w:rPr>
        <w:t>://</w:t>
      </w:r>
      <w:r w:rsidRPr="00156492">
        <w:rPr>
          <w:rFonts w:cs="Times New Roman"/>
          <w:sz w:val="28"/>
          <w:szCs w:val="28"/>
          <w:lang w:val="en-US"/>
        </w:rPr>
        <w:t>zakon</w:t>
      </w:r>
      <w:r w:rsidRPr="00156492">
        <w:rPr>
          <w:rFonts w:cs="Times New Roman"/>
          <w:sz w:val="28"/>
          <w:szCs w:val="28"/>
          <w:lang w:val="ru-RU"/>
        </w:rPr>
        <w:t>.</w:t>
      </w:r>
      <w:r w:rsidRPr="00156492">
        <w:rPr>
          <w:rFonts w:cs="Times New Roman"/>
          <w:sz w:val="28"/>
          <w:szCs w:val="28"/>
          <w:lang w:val="en-US"/>
        </w:rPr>
        <w:t>rada</w:t>
      </w:r>
      <w:r w:rsidRPr="00156492">
        <w:rPr>
          <w:rFonts w:cs="Times New Roman"/>
          <w:sz w:val="28"/>
          <w:szCs w:val="28"/>
          <w:lang w:val="ru-RU"/>
        </w:rPr>
        <w:t>.</w:t>
      </w:r>
      <w:r w:rsidRPr="00156492">
        <w:rPr>
          <w:rFonts w:cs="Times New Roman"/>
          <w:sz w:val="28"/>
          <w:szCs w:val="28"/>
          <w:lang w:val="en-US"/>
        </w:rPr>
        <w:t>gov.ua</w:t>
      </w:r>
    </w:p>
    <w:p w:rsidR="003558D8" w:rsidRPr="00156492" w:rsidRDefault="003558D8" w:rsidP="00156492">
      <w:pPr>
        <w:pStyle w:val="a8"/>
        <w:numPr>
          <w:ilvl w:val="0"/>
          <w:numId w:val="15"/>
        </w:numPr>
        <w:jc w:val="both"/>
        <w:rPr>
          <w:rFonts w:cs="Times New Roman"/>
          <w:sz w:val="28"/>
          <w:szCs w:val="28"/>
        </w:rPr>
      </w:pPr>
      <w:r w:rsidRPr="00156492">
        <w:rPr>
          <w:rFonts w:cs="Times New Roman"/>
          <w:sz w:val="28"/>
          <w:szCs w:val="28"/>
        </w:rPr>
        <w:t xml:space="preserve">Про науково-технічну інформацію Закон України від 25.06.1993 № 3322-XII. </w:t>
      </w:r>
      <w:r w:rsidRPr="00156492">
        <w:rPr>
          <w:rFonts w:cs="Times New Roman"/>
          <w:sz w:val="28"/>
          <w:szCs w:val="28"/>
          <w:lang w:val="en-US"/>
        </w:rPr>
        <w:t>URL</w:t>
      </w:r>
      <w:r w:rsidRPr="00156492">
        <w:rPr>
          <w:rFonts w:cs="Times New Roman"/>
          <w:sz w:val="28"/>
          <w:szCs w:val="28"/>
        </w:rPr>
        <w:t xml:space="preserve">: </w:t>
      </w:r>
      <w:r w:rsidRPr="00156492">
        <w:rPr>
          <w:rFonts w:cs="Times New Roman"/>
          <w:sz w:val="28"/>
          <w:szCs w:val="28"/>
          <w:lang w:val="en-US"/>
        </w:rPr>
        <w:t>https</w:t>
      </w:r>
      <w:r w:rsidRPr="00156492">
        <w:rPr>
          <w:rFonts w:cs="Times New Roman"/>
          <w:sz w:val="28"/>
          <w:szCs w:val="28"/>
        </w:rPr>
        <w:t>://</w:t>
      </w:r>
      <w:r w:rsidRPr="00156492">
        <w:rPr>
          <w:rFonts w:cs="Times New Roman"/>
          <w:sz w:val="28"/>
          <w:szCs w:val="28"/>
          <w:lang w:val="en-US"/>
        </w:rPr>
        <w:t>zakon</w:t>
      </w:r>
      <w:r w:rsidRPr="00156492">
        <w:rPr>
          <w:rFonts w:cs="Times New Roman"/>
          <w:sz w:val="28"/>
          <w:szCs w:val="28"/>
        </w:rPr>
        <w:t>.</w:t>
      </w:r>
      <w:r w:rsidRPr="00156492">
        <w:rPr>
          <w:rFonts w:cs="Times New Roman"/>
          <w:sz w:val="28"/>
          <w:szCs w:val="28"/>
          <w:lang w:val="en-US"/>
        </w:rPr>
        <w:t>rada</w:t>
      </w:r>
      <w:r w:rsidRPr="00156492">
        <w:rPr>
          <w:rFonts w:cs="Times New Roman"/>
          <w:sz w:val="28"/>
          <w:szCs w:val="28"/>
        </w:rPr>
        <w:t>.</w:t>
      </w:r>
      <w:r w:rsidRPr="00156492">
        <w:rPr>
          <w:rFonts w:cs="Times New Roman"/>
          <w:sz w:val="28"/>
          <w:szCs w:val="28"/>
          <w:lang w:val="en-US"/>
        </w:rPr>
        <w:t>gov</w:t>
      </w:r>
      <w:r w:rsidRPr="00156492">
        <w:rPr>
          <w:rFonts w:cs="Times New Roman"/>
          <w:sz w:val="28"/>
          <w:szCs w:val="28"/>
        </w:rPr>
        <w:t>.</w:t>
      </w:r>
      <w:r w:rsidRPr="00156492">
        <w:rPr>
          <w:rFonts w:cs="Times New Roman"/>
          <w:sz w:val="28"/>
          <w:szCs w:val="28"/>
          <w:lang w:val="en-US"/>
        </w:rPr>
        <w:t>ua</w:t>
      </w:r>
    </w:p>
    <w:p w:rsidR="003558D8" w:rsidRPr="00156492" w:rsidRDefault="003558D8" w:rsidP="00156492">
      <w:pPr>
        <w:pStyle w:val="a8"/>
        <w:numPr>
          <w:ilvl w:val="0"/>
          <w:numId w:val="15"/>
        </w:numPr>
        <w:jc w:val="both"/>
        <w:rPr>
          <w:rFonts w:cs="Times New Roman"/>
          <w:sz w:val="28"/>
          <w:szCs w:val="28"/>
          <w:lang w:val="ru-RU"/>
        </w:rPr>
      </w:pPr>
      <w:r w:rsidRPr="00156492">
        <w:rPr>
          <w:rFonts w:cs="Times New Roman"/>
          <w:sz w:val="28"/>
          <w:szCs w:val="28"/>
        </w:rPr>
        <w:t xml:space="preserve">Про захист інформації в інформаційно-телекомунікаційних системах Закон України від 05.07.1994 № 80/94-ВР. </w:t>
      </w:r>
      <w:r w:rsidRPr="00156492">
        <w:rPr>
          <w:rFonts w:cs="Times New Roman"/>
          <w:sz w:val="28"/>
          <w:szCs w:val="28"/>
          <w:lang w:val="en-US"/>
        </w:rPr>
        <w:t>URL</w:t>
      </w:r>
      <w:r w:rsidRPr="00156492">
        <w:rPr>
          <w:rFonts w:cs="Times New Roman"/>
          <w:sz w:val="28"/>
          <w:szCs w:val="28"/>
          <w:lang w:val="ru-RU"/>
        </w:rPr>
        <w:t xml:space="preserve">: </w:t>
      </w:r>
      <w:r w:rsidRPr="00156492">
        <w:rPr>
          <w:rFonts w:cs="Times New Roman"/>
          <w:sz w:val="28"/>
          <w:szCs w:val="28"/>
          <w:lang w:val="en-US"/>
        </w:rPr>
        <w:t>https</w:t>
      </w:r>
      <w:r w:rsidRPr="00156492">
        <w:rPr>
          <w:rFonts w:cs="Times New Roman"/>
          <w:sz w:val="28"/>
          <w:szCs w:val="28"/>
          <w:lang w:val="ru-RU"/>
        </w:rPr>
        <w:t>://</w:t>
      </w:r>
      <w:r w:rsidRPr="00156492">
        <w:rPr>
          <w:rFonts w:cs="Times New Roman"/>
          <w:sz w:val="28"/>
          <w:szCs w:val="28"/>
          <w:lang w:val="en-US"/>
        </w:rPr>
        <w:t>zakon</w:t>
      </w:r>
      <w:r w:rsidRPr="00156492">
        <w:rPr>
          <w:rFonts w:cs="Times New Roman"/>
          <w:sz w:val="28"/>
          <w:szCs w:val="28"/>
          <w:lang w:val="ru-RU"/>
        </w:rPr>
        <w:t>.</w:t>
      </w:r>
      <w:r w:rsidRPr="00156492">
        <w:rPr>
          <w:rFonts w:cs="Times New Roman"/>
          <w:sz w:val="28"/>
          <w:szCs w:val="28"/>
          <w:lang w:val="en-US"/>
        </w:rPr>
        <w:t>rada</w:t>
      </w:r>
      <w:r w:rsidRPr="00156492">
        <w:rPr>
          <w:rFonts w:cs="Times New Roman"/>
          <w:sz w:val="28"/>
          <w:szCs w:val="28"/>
          <w:lang w:val="ru-RU"/>
        </w:rPr>
        <w:t>.</w:t>
      </w:r>
      <w:r w:rsidRPr="00156492">
        <w:rPr>
          <w:rFonts w:cs="Times New Roman"/>
          <w:sz w:val="28"/>
          <w:szCs w:val="28"/>
          <w:lang w:val="en-US"/>
        </w:rPr>
        <w:t>gov</w:t>
      </w:r>
      <w:r w:rsidRPr="00156492">
        <w:rPr>
          <w:rFonts w:cs="Times New Roman"/>
          <w:sz w:val="28"/>
          <w:szCs w:val="28"/>
          <w:lang w:val="ru-RU"/>
        </w:rPr>
        <w:t>.</w:t>
      </w:r>
      <w:r w:rsidRPr="00156492">
        <w:rPr>
          <w:rFonts w:cs="Times New Roman"/>
          <w:sz w:val="28"/>
          <w:szCs w:val="28"/>
          <w:lang w:val="en-US"/>
        </w:rPr>
        <w:t>ua</w:t>
      </w:r>
    </w:p>
    <w:p w:rsidR="003558D8" w:rsidRPr="00156492" w:rsidRDefault="003558D8" w:rsidP="00156492">
      <w:pPr>
        <w:pStyle w:val="a8"/>
        <w:numPr>
          <w:ilvl w:val="0"/>
          <w:numId w:val="15"/>
        </w:numPr>
        <w:jc w:val="both"/>
        <w:rPr>
          <w:rFonts w:cs="Times New Roman"/>
          <w:sz w:val="28"/>
          <w:szCs w:val="28"/>
          <w:lang w:val="ru-RU"/>
        </w:rPr>
      </w:pPr>
      <w:r w:rsidRPr="00156492">
        <w:rPr>
          <w:rFonts w:cs="Times New Roman"/>
          <w:sz w:val="28"/>
          <w:szCs w:val="28"/>
        </w:rPr>
        <w:t xml:space="preserve">Про доступ до публічної інформації Закон України від 13.01.2011 № 2939-VI. </w:t>
      </w:r>
      <w:r w:rsidRPr="00156492">
        <w:rPr>
          <w:rFonts w:cs="Times New Roman"/>
          <w:sz w:val="28"/>
          <w:szCs w:val="28"/>
          <w:lang w:val="en-US"/>
        </w:rPr>
        <w:t>URL</w:t>
      </w:r>
      <w:r w:rsidRPr="00156492">
        <w:rPr>
          <w:rFonts w:cs="Times New Roman"/>
          <w:sz w:val="28"/>
          <w:szCs w:val="28"/>
          <w:lang w:val="ru-RU"/>
        </w:rPr>
        <w:t xml:space="preserve">: </w:t>
      </w:r>
      <w:r w:rsidRPr="00156492">
        <w:rPr>
          <w:rFonts w:cs="Times New Roman"/>
          <w:sz w:val="28"/>
          <w:szCs w:val="28"/>
          <w:lang w:val="en-US"/>
        </w:rPr>
        <w:t>https</w:t>
      </w:r>
      <w:r w:rsidRPr="00156492">
        <w:rPr>
          <w:rFonts w:cs="Times New Roman"/>
          <w:sz w:val="28"/>
          <w:szCs w:val="28"/>
          <w:lang w:val="ru-RU"/>
        </w:rPr>
        <w:t>://</w:t>
      </w:r>
      <w:r w:rsidRPr="00156492">
        <w:rPr>
          <w:rFonts w:cs="Times New Roman"/>
          <w:sz w:val="28"/>
          <w:szCs w:val="28"/>
          <w:lang w:val="en-US"/>
        </w:rPr>
        <w:t>zakon</w:t>
      </w:r>
      <w:r w:rsidRPr="00156492">
        <w:rPr>
          <w:rFonts w:cs="Times New Roman"/>
          <w:sz w:val="28"/>
          <w:szCs w:val="28"/>
          <w:lang w:val="ru-RU"/>
        </w:rPr>
        <w:t>.</w:t>
      </w:r>
      <w:r w:rsidRPr="00156492">
        <w:rPr>
          <w:rFonts w:cs="Times New Roman"/>
          <w:sz w:val="28"/>
          <w:szCs w:val="28"/>
          <w:lang w:val="en-US"/>
        </w:rPr>
        <w:t>rada</w:t>
      </w:r>
      <w:r w:rsidRPr="00156492">
        <w:rPr>
          <w:rFonts w:cs="Times New Roman"/>
          <w:sz w:val="28"/>
          <w:szCs w:val="28"/>
          <w:lang w:val="ru-RU"/>
        </w:rPr>
        <w:t>.</w:t>
      </w:r>
      <w:r w:rsidRPr="00156492">
        <w:rPr>
          <w:rFonts w:cs="Times New Roman"/>
          <w:sz w:val="28"/>
          <w:szCs w:val="28"/>
          <w:lang w:val="en-US"/>
        </w:rPr>
        <w:t>gov</w:t>
      </w:r>
      <w:r w:rsidRPr="00156492">
        <w:rPr>
          <w:rFonts w:cs="Times New Roman"/>
          <w:sz w:val="28"/>
          <w:szCs w:val="28"/>
          <w:lang w:val="ru-RU"/>
        </w:rPr>
        <w:t>.</w:t>
      </w:r>
      <w:r w:rsidRPr="00156492">
        <w:rPr>
          <w:rFonts w:cs="Times New Roman"/>
          <w:sz w:val="28"/>
          <w:szCs w:val="28"/>
          <w:lang w:val="en-US"/>
        </w:rPr>
        <w:t>ua</w:t>
      </w:r>
    </w:p>
    <w:p w:rsidR="003558D8" w:rsidRPr="00754FE7" w:rsidRDefault="003558D8" w:rsidP="00156492">
      <w:pPr>
        <w:pStyle w:val="a8"/>
        <w:numPr>
          <w:ilvl w:val="0"/>
          <w:numId w:val="15"/>
        </w:numPr>
        <w:jc w:val="both"/>
        <w:rPr>
          <w:rFonts w:cs="Times New Roman"/>
          <w:sz w:val="28"/>
          <w:szCs w:val="28"/>
          <w:lang w:val="sv-SE"/>
        </w:rPr>
      </w:pPr>
      <w:r w:rsidRPr="00156492">
        <w:rPr>
          <w:rFonts w:cs="Times New Roman"/>
          <w:sz w:val="28"/>
          <w:szCs w:val="28"/>
        </w:rPr>
        <w:t xml:space="preserve">Закон України "Про засади державної мовної політики". </w:t>
      </w:r>
      <w:r w:rsidRPr="00754FE7">
        <w:rPr>
          <w:rFonts w:cs="Times New Roman"/>
          <w:sz w:val="28"/>
          <w:szCs w:val="28"/>
          <w:lang w:val="sv-SE"/>
        </w:rPr>
        <w:t>URL: https://zakon.rada.gov.ua</w:t>
      </w:r>
    </w:p>
    <w:p w:rsidR="003558D8" w:rsidRPr="00754FE7" w:rsidRDefault="003558D8" w:rsidP="00156492">
      <w:pPr>
        <w:pStyle w:val="a8"/>
        <w:numPr>
          <w:ilvl w:val="0"/>
          <w:numId w:val="15"/>
        </w:numPr>
        <w:jc w:val="both"/>
        <w:rPr>
          <w:rFonts w:cs="Times New Roman"/>
          <w:sz w:val="28"/>
          <w:szCs w:val="28"/>
          <w:lang w:val="sv-SE"/>
        </w:rPr>
      </w:pPr>
      <w:r w:rsidRPr="00156492">
        <w:rPr>
          <w:rFonts w:cs="Times New Roman"/>
          <w:sz w:val="28"/>
          <w:szCs w:val="28"/>
        </w:rPr>
        <w:t xml:space="preserve">Закон України "Про державну службу". </w:t>
      </w:r>
      <w:r w:rsidRPr="00754FE7">
        <w:rPr>
          <w:rFonts w:cs="Times New Roman"/>
          <w:sz w:val="28"/>
          <w:szCs w:val="28"/>
          <w:lang w:val="sv-SE"/>
        </w:rPr>
        <w:t>URL: https://zakon.rada.gov.ua</w:t>
      </w:r>
    </w:p>
    <w:p w:rsidR="003558D8" w:rsidRPr="00754FE7" w:rsidRDefault="003558D8" w:rsidP="00156492">
      <w:pPr>
        <w:pStyle w:val="a8"/>
        <w:numPr>
          <w:ilvl w:val="0"/>
          <w:numId w:val="15"/>
        </w:numPr>
        <w:jc w:val="both"/>
        <w:rPr>
          <w:rFonts w:cs="Times New Roman"/>
          <w:sz w:val="28"/>
          <w:szCs w:val="28"/>
          <w:lang w:val="sv-SE"/>
        </w:rPr>
      </w:pPr>
      <w:r w:rsidRPr="00156492">
        <w:rPr>
          <w:rFonts w:cs="Times New Roman"/>
          <w:sz w:val="28"/>
          <w:szCs w:val="28"/>
        </w:rPr>
        <w:t xml:space="preserve">Закон України "Про засади запобігання і протидії корупції". </w:t>
      </w:r>
      <w:r w:rsidRPr="00754FE7">
        <w:rPr>
          <w:rFonts w:cs="Times New Roman"/>
          <w:sz w:val="28"/>
          <w:szCs w:val="28"/>
          <w:lang w:val="sv-SE"/>
        </w:rPr>
        <w:t>URL: https://zakon.rada.gov.ua</w:t>
      </w:r>
    </w:p>
    <w:p w:rsidR="003558D8" w:rsidRPr="00754FE7" w:rsidRDefault="003558D8" w:rsidP="00156492">
      <w:pPr>
        <w:pStyle w:val="a8"/>
        <w:numPr>
          <w:ilvl w:val="0"/>
          <w:numId w:val="15"/>
        </w:numPr>
        <w:jc w:val="both"/>
        <w:rPr>
          <w:rFonts w:cs="Times New Roman"/>
          <w:sz w:val="28"/>
          <w:szCs w:val="28"/>
          <w:lang w:val="sv-SE"/>
        </w:rPr>
      </w:pPr>
      <w:r w:rsidRPr="00156492">
        <w:rPr>
          <w:rFonts w:cs="Times New Roman"/>
          <w:sz w:val="28"/>
          <w:szCs w:val="28"/>
        </w:rPr>
        <w:t xml:space="preserve">Закон України “Про Кабінет Міністрів України". </w:t>
      </w:r>
      <w:r w:rsidRPr="00754FE7">
        <w:rPr>
          <w:rFonts w:cs="Times New Roman"/>
          <w:sz w:val="28"/>
          <w:szCs w:val="28"/>
          <w:lang w:val="sv-SE"/>
        </w:rPr>
        <w:t>URL: https://zakon.rada.gov.ua</w:t>
      </w:r>
    </w:p>
    <w:p w:rsidR="003558D8" w:rsidRPr="00754FE7" w:rsidRDefault="003558D8" w:rsidP="00156492">
      <w:pPr>
        <w:pStyle w:val="a8"/>
        <w:numPr>
          <w:ilvl w:val="0"/>
          <w:numId w:val="15"/>
        </w:numPr>
        <w:jc w:val="both"/>
        <w:rPr>
          <w:rFonts w:cs="Times New Roman"/>
          <w:sz w:val="28"/>
          <w:szCs w:val="28"/>
          <w:lang w:val="sv-SE"/>
        </w:rPr>
      </w:pPr>
      <w:r w:rsidRPr="00156492">
        <w:rPr>
          <w:rFonts w:cs="Times New Roman"/>
          <w:sz w:val="28"/>
          <w:szCs w:val="28"/>
        </w:rPr>
        <w:t xml:space="preserve">Закон України "Про запобігання корупції». </w:t>
      </w:r>
      <w:r w:rsidRPr="00754FE7">
        <w:rPr>
          <w:rFonts w:cs="Times New Roman"/>
          <w:sz w:val="28"/>
          <w:szCs w:val="28"/>
          <w:lang w:val="sv-SE"/>
        </w:rPr>
        <w:t>URL: https://zakon.rada.gov.ua</w:t>
      </w:r>
    </w:p>
    <w:p w:rsidR="003558D8" w:rsidRPr="00156492" w:rsidRDefault="003558D8" w:rsidP="00156492">
      <w:pPr>
        <w:pStyle w:val="a8"/>
        <w:numPr>
          <w:ilvl w:val="0"/>
          <w:numId w:val="15"/>
        </w:numPr>
        <w:jc w:val="both"/>
        <w:rPr>
          <w:rFonts w:cs="Times New Roman"/>
          <w:sz w:val="28"/>
          <w:szCs w:val="28"/>
          <w:lang w:val="ru-RU"/>
        </w:rPr>
      </w:pPr>
      <w:r w:rsidRPr="00156492">
        <w:rPr>
          <w:rFonts w:cs="Times New Roman"/>
          <w:sz w:val="28"/>
          <w:szCs w:val="28"/>
        </w:rPr>
        <w:t xml:space="preserve">Порядок подання нормативно-правових актів на державну реєстрацію до Міністерства юстиції України та проведення їх державної реєстрації Указ Президента України Про державну реєстрацію нормативно-правових актів міністерств та інших органів виконавчої влади». </w:t>
      </w:r>
      <w:r w:rsidRPr="00156492">
        <w:rPr>
          <w:rFonts w:cs="Times New Roman"/>
          <w:sz w:val="28"/>
          <w:szCs w:val="28"/>
          <w:lang w:val="en-US"/>
        </w:rPr>
        <w:t>URL</w:t>
      </w:r>
      <w:r w:rsidRPr="00156492">
        <w:rPr>
          <w:rFonts w:cs="Times New Roman"/>
          <w:sz w:val="28"/>
          <w:szCs w:val="28"/>
          <w:lang w:val="ru-RU"/>
        </w:rPr>
        <w:t xml:space="preserve">: </w:t>
      </w:r>
      <w:r w:rsidRPr="00156492">
        <w:rPr>
          <w:rFonts w:cs="Times New Roman"/>
          <w:sz w:val="28"/>
          <w:szCs w:val="28"/>
          <w:lang w:val="en-US"/>
        </w:rPr>
        <w:t>https</w:t>
      </w:r>
      <w:r w:rsidRPr="00156492">
        <w:rPr>
          <w:rFonts w:cs="Times New Roman"/>
          <w:sz w:val="28"/>
          <w:szCs w:val="28"/>
          <w:lang w:val="ru-RU"/>
        </w:rPr>
        <w:t>://</w:t>
      </w:r>
      <w:r w:rsidRPr="00156492">
        <w:rPr>
          <w:rFonts w:cs="Times New Roman"/>
          <w:sz w:val="28"/>
          <w:szCs w:val="28"/>
          <w:lang w:val="en-US"/>
        </w:rPr>
        <w:t>zakon</w:t>
      </w:r>
      <w:r w:rsidRPr="00156492">
        <w:rPr>
          <w:rFonts w:cs="Times New Roman"/>
          <w:sz w:val="28"/>
          <w:szCs w:val="28"/>
          <w:lang w:val="ru-RU"/>
        </w:rPr>
        <w:t>.</w:t>
      </w:r>
      <w:r w:rsidRPr="00156492">
        <w:rPr>
          <w:rFonts w:cs="Times New Roman"/>
          <w:sz w:val="28"/>
          <w:szCs w:val="28"/>
          <w:lang w:val="en-US"/>
        </w:rPr>
        <w:t>rada</w:t>
      </w:r>
      <w:r w:rsidRPr="00156492">
        <w:rPr>
          <w:rFonts w:cs="Times New Roman"/>
          <w:sz w:val="28"/>
          <w:szCs w:val="28"/>
          <w:lang w:val="ru-RU"/>
        </w:rPr>
        <w:t>.</w:t>
      </w:r>
      <w:r w:rsidRPr="00156492">
        <w:rPr>
          <w:rFonts w:cs="Times New Roman"/>
          <w:sz w:val="28"/>
          <w:szCs w:val="28"/>
          <w:lang w:val="en-US"/>
        </w:rPr>
        <w:t>gov</w:t>
      </w:r>
      <w:r w:rsidRPr="00156492">
        <w:rPr>
          <w:rFonts w:cs="Times New Roman"/>
          <w:sz w:val="28"/>
          <w:szCs w:val="28"/>
          <w:lang w:val="ru-RU"/>
        </w:rPr>
        <w:t>.</w:t>
      </w:r>
      <w:r w:rsidRPr="00156492">
        <w:rPr>
          <w:rFonts w:cs="Times New Roman"/>
          <w:sz w:val="28"/>
          <w:szCs w:val="28"/>
          <w:lang w:val="en-US"/>
        </w:rPr>
        <w:t>ua</w:t>
      </w:r>
    </w:p>
    <w:p w:rsidR="003558D8" w:rsidRPr="00156492" w:rsidRDefault="003558D8" w:rsidP="00156492">
      <w:pPr>
        <w:pStyle w:val="a8"/>
        <w:numPr>
          <w:ilvl w:val="0"/>
          <w:numId w:val="15"/>
        </w:numPr>
        <w:rPr>
          <w:rFonts w:cs="Times New Roman"/>
          <w:sz w:val="28"/>
          <w:szCs w:val="28"/>
          <w:lang w:val="ru-RU"/>
        </w:rPr>
      </w:pPr>
      <w:r w:rsidRPr="00156492">
        <w:rPr>
          <w:rFonts w:cs="Times New Roman"/>
          <w:sz w:val="28"/>
          <w:szCs w:val="28"/>
        </w:rPr>
        <w:t>Єдиний державний реєстр нормативних актів</w:t>
      </w:r>
    </w:p>
    <w:p w:rsidR="003558D8" w:rsidRPr="00156492" w:rsidRDefault="003558D8" w:rsidP="00156492">
      <w:pPr>
        <w:pStyle w:val="a8"/>
        <w:numPr>
          <w:ilvl w:val="0"/>
          <w:numId w:val="15"/>
        </w:numPr>
        <w:jc w:val="both"/>
        <w:rPr>
          <w:rFonts w:cs="Times New Roman"/>
          <w:sz w:val="28"/>
          <w:szCs w:val="28"/>
        </w:rPr>
      </w:pPr>
      <w:r w:rsidRPr="00156492">
        <w:rPr>
          <w:rFonts w:cs="Times New Roman"/>
          <w:sz w:val="28"/>
          <w:szCs w:val="28"/>
        </w:rPr>
        <w:t xml:space="preserve">Про опублікування актів законодавства України в інформаційному бюлетені «Офіційний вісник України» . </w:t>
      </w:r>
      <w:r w:rsidRPr="00156492">
        <w:rPr>
          <w:rFonts w:cs="Times New Roman"/>
          <w:sz w:val="28"/>
          <w:szCs w:val="28"/>
          <w:lang w:val="en-US"/>
        </w:rPr>
        <w:t>URL</w:t>
      </w:r>
      <w:r w:rsidRPr="00156492">
        <w:rPr>
          <w:rFonts w:cs="Times New Roman"/>
          <w:sz w:val="28"/>
          <w:szCs w:val="28"/>
          <w:lang w:val="ru-RU"/>
        </w:rPr>
        <w:t xml:space="preserve">: </w:t>
      </w:r>
      <w:r w:rsidRPr="00156492">
        <w:rPr>
          <w:rFonts w:cs="Times New Roman"/>
          <w:sz w:val="28"/>
          <w:szCs w:val="28"/>
          <w:lang w:val="en-US"/>
        </w:rPr>
        <w:t>https</w:t>
      </w:r>
      <w:r w:rsidRPr="00156492">
        <w:rPr>
          <w:rFonts w:cs="Times New Roman"/>
          <w:sz w:val="28"/>
          <w:szCs w:val="28"/>
          <w:lang w:val="ru-RU"/>
        </w:rPr>
        <w:t>://</w:t>
      </w:r>
      <w:r w:rsidRPr="00156492">
        <w:rPr>
          <w:rFonts w:cs="Times New Roman"/>
          <w:sz w:val="28"/>
          <w:szCs w:val="28"/>
          <w:lang w:val="en-US"/>
        </w:rPr>
        <w:t>zakon</w:t>
      </w:r>
      <w:r w:rsidRPr="00156492">
        <w:rPr>
          <w:rFonts w:cs="Times New Roman"/>
          <w:sz w:val="28"/>
          <w:szCs w:val="28"/>
          <w:lang w:val="ru-RU"/>
        </w:rPr>
        <w:t>.</w:t>
      </w:r>
      <w:r w:rsidRPr="00156492">
        <w:rPr>
          <w:rFonts w:cs="Times New Roman"/>
          <w:sz w:val="28"/>
          <w:szCs w:val="28"/>
          <w:lang w:val="en-US"/>
        </w:rPr>
        <w:t>rada</w:t>
      </w:r>
      <w:r w:rsidRPr="00156492">
        <w:rPr>
          <w:rFonts w:cs="Times New Roman"/>
          <w:sz w:val="28"/>
          <w:szCs w:val="28"/>
          <w:lang w:val="ru-RU"/>
        </w:rPr>
        <w:t>.</w:t>
      </w:r>
      <w:r w:rsidRPr="00156492">
        <w:rPr>
          <w:rFonts w:cs="Times New Roman"/>
          <w:sz w:val="28"/>
          <w:szCs w:val="28"/>
          <w:lang w:val="en-US"/>
        </w:rPr>
        <w:t>gov</w:t>
      </w:r>
      <w:r w:rsidRPr="00156492">
        <w:rPr>
          <w:rFonts w:cs="Times New Roman"/>
          <w:sz w:val="28"/>
          <w:szCs w:val="28"/>
          <w:lang w:val="ru-RU"/>
        </w:rPr>
        <w:t>.</w:t>
      </w:r>
      <w:r w:rsidRPr="00156492">
        <w:rPr>
          <w:rFonts w:cs="Times New Roman"/>
          <w:sz w:val="28"/>
          <w:szCs w:val="28"/>
          <w:lang w:val="en-US"/>
        </w:rPr>
        <w:t>ua</w:t>
      </w:r>
    </w:p>
    <w:p w:rsidR="003558D8" w:rsidRPr="00156492" w:rsidRDefault="003558D8" w:rsidP="00156492">
      <w:pPr>
        <w:pStyle w:val="a8"/>
        <w:numPr>
          <w:ilvl w:val="0"/>
          <w:numId w:val="15"/>
        </w:numPr>
        <w:jc w:val="both"/>
        <w:rPr>
          <w:rFonts w:cs="Times New Roman"/>
          <w:sz w:val="28"/>
          <w:szCs w:val="28"/>
          <w:lang w:val="ru-RU"/>
        </w:rPr>
      </w:pPr>
      <w:r w:rsidRPr="00156492">
        <w:rPr>
          <w:rFonts w:cs="Times New Roman"/>
          <w:sz w:val="28"/>
          <w:szCs w:val="28"/>
        </w:rPr>
        <w:t xml:space="preserve">Вимоги до оформлювання документів ДСТУ 4163-2003 </w:t>
      </w:r>
    </w:p>
    <w:p w:rsidR="003558D8" w:rsidRPr="00156492" w:rsidRDefault="003558D8" w:rsidP="00156492">
      <w:pPr>
        <w:pStyle w:val="a8"/>
        <w:numPr>
          <w:ilvl w:val="0"/>
          <w:numId w:val="15"/>
        </w:numPr>
        <w:jc w:val="both"/>
        <w:rPr>
          <w:rFonts w:cs="Times New Roman"/>
          <w:sz w:val="28"/>
          <w:szCs w:val="28"/>
          <w:lang w:val="ru-RU"/>
        </w:rPr>
      </w:pPr>
      <w:r w:rsidRPr="00156492">
        <w:rPr>
          <w:rFonts w:cs="Times New Roman"/>
          <w:sz w:val="28"/>
          <w:szCs w:val="28"/>
        </w:rPr>
        <w:t>Порядком роботи з електронними документами у діловодстві та їх підготовки до передавання на архівне зберігання, затвердженим наказом Міністерства юстиції України від 11 листопада 2014 року № 1886/5</w:t>
      </w:r>
    </w:p>
    <w:p w:rsidR="003558D8" w:rsidRPr="00156492" w:rsidRDefault="00156492" w:rsidP="00156492">
      <w:pPr>
        <w:pStyle w:val="a8"/>
        <w:numPr>
          <w:ilvl w:val="0"/>
          <w:numId w:val="15"/>
        </w:numPr>
        <w:jc w:val="both"/>
        <w:rPr>
          <w:rFonts w:cs="Times New Roman"/>
          <w:sz w:val="28"/>
          <w:szCs w:val="28"/>
        </w:rPr>
      </w:pPr>
      <w:r>
        <w:rPr>
          <w:rFonts w:cs="Times New Roman"/>
          <w:sz w:val="28"/>
          <w:szCs w:val="28"/>
        </w:rPr>
        <w:t>П</w:t>
      </w:r>
      <w:r w:rsidRPr="00156492">
        <w:rPr>
          <w:rFonts w:cs="Times New Roman"/>
          <w:sz w:val="28"/>
          <w:szCs w:val="28"/>
        </w:rPr>
        <w:t>равила</w:t>
      </w:r>
      <w:r w:rsidR="003558D8" w:rsidRPr="00156492">
        <w:rPr>
          <w:rFonts w:cs="Times New Roman"/>
          <w:sz w:val="28"/>
          <w:szCs w:val="28"/>
        </w:rPr>
        <w:t xml:space="preserve">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 Наказом Міністерства юстиції України 18.06.2015 № 1000/5 (правила створення управлінської документації) </w:t>
      </w:r>
    </w:p>
    <w:p w:rsidR="003558D8" w:rsidRPr="00156492" w:rsidRDefault="003558D8" w:rsidP="00156492">
      <w:pPr>
        <w:pStyle w:val="a8"/>
        <w:numPr>
          <w:ilvl w:val="0"/>
          <w:numId w:val="15"/>
        </w:numPr>
        <w:jc w:val="both"/>
        <w:rPr>
          <w:rFonts w:cs="Times New Roman"/>
          <w:sz w:val="28"/>
          <w:szCs w:val="28"/>
        </w:rPr>
      </w:pPr>
      <w:r w:rsidRPr="00156492">
        <w:rPr>
          <w:rFonts w:cs="Times New Roman"/>
          <w:sz w:val="28"/>
          <w:szCs w:val="28"/>
        </w:rPr>
        <w:t xml:space="preserve">Державний класифікатор управлінської документації ДК 010-98, затвердженим наказом Державного комітету України по стандартизації, метрології та сертифікації від 31 грудня 1998 року № </w:t>
      </w:r>
      <w:r w:rsidRPr="00156492">
        <w:rPr>
          <w:rFonts w:cs="Times New Roman"/>
          <w:sz w:val="28"/>
          <w:szCs w:val="28"/>
        </w:rPr>
        <w:lastRenderedPageBreak/>
        <w:t>1024 (із змінами)</w:t>
      </w:r>
    </w:p>
    <w:p w:rsidR="003558D8" w:rsidRPr="00002C22" w:rsidRDefault="003558D8" w:rsidP="00156492">
      <w:pPr>
        <w:pStyle w:val="Default"/>
        <w:ind w:left="720"/>
        <w:jc w:val="both"/>
        <w:rPr>
          <w:bCs/>
          <w:iCs/>
          <w:sz w:val="28"/>
          <w:szCs w:val="28"/>
          <w:lang w:val="uk-UA"/>
        </w:rPr>
      </w:pPr>
    </w:p>
    <w:p w:rsidR="003558D8" w:rsidRDefault="003558D8" w:rsidP="00156492">
      <w:pPr>
        <w:pStyle w:val="Default"/>
        <w:ind w:left="720"/>
        <w:jc w:val="both"/>
        <w:rPr>
          <w:spacing w:val="-1"/>
          <w:sz w:val="28"/>
          <w:szCs w:val="28"/>
          <w:lang w:val="uk-UA"/>
        </w:rPr>
      </w:pPr>
    </w:p>
    <w:p w:rsidR="003558D8" w:rsidRDefault="003558D8" w:rsidP="003558D8">
      <w:pPr>
        <w:pStyle w:val="Default"/>
        <w:ind w:left="720"/>
        <w:jc w:val="both"/>
        <w:rPr>
          <w:b/>
          <w:bCs/>
          <w:i/>
          <w:iCs/>
          <w:sz w:val="28"/>
          <w:szCs w:val="28"/>
          <w:lang w:val="uk-UA"/>
        </w:rPr>
      </w:pPr>
      <w:r w:rsidRPr="00BC4C20">
        <w:rPr>
          <w:b/>
          <w:bCs/>
          <w:i/>
          <w:iCs/>
          <w:sz w:val="28"/>
          <w:szCs w:val="28"/>
          <w:lang w:val="uk-UA"/>
        </w:rPr>
        <w:t>Теми рефератів, доповідей</w:t>
      </w:r>
    </w:p>
    <w:p w:rsidR="003558D8" w:rsidRDefault="003558D8" w:rsidP="003558D8">
      <w:pPr>
        <w:pStyle w:val="Default"/>
        <w:ind w:firstLine="567"/>
        <w:jc w:val="both"/>
        <w:rPr>
          <w:bCs/>
          <w:iCs/>
          <w:sz w:val="28"/>
          <w:szCs w:val="28"/>
          <w:lang w:val="uk-UA"/>
        </w:rPr>
      </w:pPr>
    </w:p>
    <w:p w:rsidR="00156492" w:rsidRPr="0015534C" w:rsidRDefault="00156492" w:rsidP="00156492">
      <w:pPr>
        <w:pStyle w:val="Default"/>
        <w:numPr>
          <w:ilvl w:val="0"/>
          <w:numId w:val="16"/>
        </w:numPr>
        <w:jc w:val="both"/>
        <w:rPr>
          <w:sz w:val="28"/>
          <w:szCs w:val="28"/>
          <w:lang w:val="uk-UA"/>
        </w:rPr>
      </w:pPr>
      <w:r w:rsidRPr="0015534C">
        <w:rPr>
          <w:sz w:val="28"/>
          <w:szCs w:val="28"/>
          <w:lang w:val="uk-UA"/>
        </w:rPr>
        <w:t>Принципи правотворчості</w:t>
      </w:r>
    </w:p>
    <w:p w:rsidR="00156492" w:rsidRPr="0015534C" w:rsidRDefault="00156492" w:rsidP="00156492">
      <w:pPr>
        <w:pStyle w:val="Default"/>
        <w:numPr>
          <w:ilvl w:val="0"/>
          <w:numId w:val="16"/>
        </w:numPr>
        <w:jc w:val="both"/>
        <w:rPr>
          <w:sz w:val="28"/>
          <w:szCs w:val="28"/>
          <w:lang w:val="uk-UA"/>
        </w:rPr>
      </w:pPr>
      <w:r w:rsidRPr="0015534C">
        <w:rPr>
          <w:sz w:val="28"/>
          <w:szCs w:val="28"/>
          <w:lang w:val="uk-UA"/>
        </w:rPr>
        <w:t>Поняття та стадії правотворчого процесу</w:t>
      </w:r>
    </w:p>
    <w:p w:rsidR="00156492" w:rsidRPr="0015534C" w:rsidRDefault="00156492" w:rsidP="00156492">
      <w:pPr>
        <w:pStyle w:val="Default"/>
        <w:numPr>
          <w:ilvl w:val="0"/>
          <w:numId w:val="16"/>
        </w:numPr>
        <w:jc w:val="both"/>
        <w:rPr>
          <w:sz w:val="28"/>
          <w:szCs w:val="28"/>
          <w:lang w:val="uk-UA"/>
        </w:rPr>
      </w:pPr>
      <w:r w:rsidRPr="0015534C">
        <w:rPr>
          <w:sz w:val="28"/>
          <w:szCs w:val="28"/>
          <w:lang w:val="uk-UA"/>
        </w:rPr>
        <w:t>Способи правотворчості</w:t>
      </w:r>
    </w:p>
    <w:p w:rsidR="00156492" w:rsidRPr="0015534C" w:rsidRDefault="00156492" w:rsidP="00156492">
      <w:pPr>
        <w:pStyle w:val="Default"/>
        <w:numPr>
          <w:ilvl w:val="0"/>
          <w:numId w:val="16"/>
        </w:numPr>
        <w:jc w:val="both"/>
        <w:rPr>
          <w:sz w:val="28"/>
          <w:szCs w:val="28"/>
          <w:lang w:val="uk-UA"/>
        </w:rPr>
      </w:pPr>
      <w:r w:rsidRPr="0015534C">
        <w:rPr>
          <w:sz w:val="28"/>
          <w:szCs w:val="28"/>
          <w:lang w:val="uk-UA"/>
        </w:rPr>
        <w:t>Юридичні помилки і способи їх розпізнавання</w:t>
      </w:r>
    </w:p>
    <w:p w:rsidR="00156492" w:rsidRDefault="00156492" w:rsidP="00156492">
      <w:pPr>
        <w:pStyle w:val="Default"/>
        <w:numPr>
          <w:ilvl w:val="0"/>
          <w:numId w:val="16"/>
        </w:numPr>
        <w:jc w:val="both"/>
        <w:rPr>
          <w:sz w:val="28"/>
          <w:szCs w:val="28"/>
          <w:lang w:val="uk-UA"/>
        </w:rPr>
      </w:pPr>
      <w:r w:rsidRPr="0015534C">
        <w:rPr>
          <w:sz w:val="28"/>
          <w:szCs w:val="28"/>
          <w:lang w:val="uk-UA"/>
        </w:rPr>
        <w:t>Способи викладу норм права в нормативно-правових актах</w:t>
      </w:r>
    </w:p>
    <w:p w:rsidR="00825A30" w:rsidRPr="00825A30" w:rsidRDefault="00825A30" w:rsidP="00BF3102">
      <w:pPr>
        <w:pStyle w:val="Default"/>
        <w:numPr>
          <w:ilvl w:val="0"/>
          <w:numId w:val="16"/>
        </w:numPr>
        <w:jc w:val="both"/>
        <w:rPr>
          <w:sz w:val="28"/>
          <w:szCs w:val="28"/>
          <w:lang w:val="uk-UA"/>
        </w:rPr>
      </w:pPr>
      <w:r w:rsidRPr="00825A30">
        <w:rPr>
          <w:sz w:val="28"/>
          <w:szCs w:val="28"/>
          <w:lang w:val="uk-UA"/>
        </w:rPr>
        <w:t>Чи існують джерела права, які не потребують тлумачення?</w:t>
      </w:r>
    </w:p>
    <w:p w:rsidR="00825A30" w:rsidRPr="00BF3102" w:rsidRDefault="00825A30" w:rsidP="00BF3102">
      <w:pPr>
        <w:pStyle w:val="Default"/>
        <w:numPr>
          <w:ilvl w:val="0"/>
          <w:numId w:val="16"/>
        </w:numPr>
        <w:jc w:val="both"/>
        <w:rPr>
          <w:sz w:val="28"/>
          <w:szCs w:val="28"/>
          <w:lang w:val="uk-UA"/>
        </w:rPr>
      </w:pPr>
      <w:r w:rsidRPr="00BF3102">
        <w:rPr>
          <w:sz w:val="28"/>
          <w:szCs w:val="28"/>
          <w:lang w:val="uk-UA"/>
        </w:rPr>
        <w:t>Які обставини обумовлюють необхідність тлумачення нормативно-правових</w:t>
      </w:r>
      <w:r w:rsidR="00BF3102" w:rsidRPr="00BF3102">
        <w:rPr>
          <w:sz w:val="28"/>
          <w:szCs w:val="28"/>
          <w:lang w:val="uk-UA"/>
        </w:rPr>
        <w:t xml:space="preserve"> </w:t>
      </w:r>
      <w:r w:rsidRPr="00BF3102">
        <w:rPr>
          <w:sz w:val="28"/>
          <w:szCs w:val="28"/>
          <w:lang w:val="uk-UA"/>
        </w:rPr>
        <w:t>приписів?</w:t>
      </w:r>
    </w:p>
    <w:p w:rsidR="00825A30" w:rsidRPr="00825A30" w:rsidRDefault="00825A30" w:rsidP="00BF3102">
      <w:pPr>
        <w:pStyle w:val="Default"/>
        <w:numPr>
          <w:ilvl w:val="0"/>
          <w:numId w:val="16"/>
        </w:numPr>
        <w:jc w:val="both"/>
        <w:rPr>
          <w:sz w:val="28"/>
          <w:szCs w:val="28"/>
          <w:lang w:val="uk-UA"/>
        </w:rPr>
      </w:pPr>
      <w:r w:rsidRPr="00825A30">
        <w:rPr>
          <w:sz w:val="28"/>
          <w:szCs w:val="28"/>
          <w:lang w:val="uk-UA"/>
        </w:rPr>
        <w:t>Розкрийте співвідношення об’єкт та предмет тлумачення нормативноправових приписів.</w:t>
      </w:r>
    </w:p>
    <w:p w:rsidR="00825A30" w:rsidRPr="00825A30" w:rsidRDefault="00825A30" w:rsidP="00BF3102">
      <w:pPr>
        <w:pStyle w:val="Default"/>
        <w:numPr>
          <w:ilvl w:val="0"/>
          <w:numId w:val="16"/>
        </w:numPr>
        <w:jc w:val="both"/>
        <w:rPr>
          <w:sz w:val="28"/>
          <w:szCs w:val="28"/>
          <w:lang w:val="uk-UA"/>
        </w:rPr>
      </w:pPr>
      <w:r w:rsidRPr="00825A30">
        <w:rPr>
          <w:sz w:val="28"/>
          <w:szCs w:val="28"/>
          <w:lang w:val="uk-UA"/>
        </w:rPr>
        <w:t>Чи здійснюється правотлумачна діяльність у ході правотворення?</w:t>
      </w:r>
    </w:p>
    <w:p w:rsidR="00825A30" w:rsidRPr="00BF3102" w:rsidRDefault="00825A30" w:rsidP="00BF3102">
      <w:pPr>
        <w:pStyle w:val="Default"/>
        <w:numPr>
          <w:ilvl w:val="0"/>
          <w:numId w:val="16"/>
        </w:numPr>
        <w:jc w:val="both"/>
        <w:rPr>
          <w:sz w:val="28"/>
          <w:szCs w:val="28"/>
          <w:lang w:val="uk-UA"/>
        </w:rPr>
      </w:pPr>
      <w:r w:rsidRPr="00BF3102">
        <w:rPr>
          <w:sz w:val="28"/>
          <w:szCs w:val="28"/>
          <w:lang w:val="uk-UA"/>
        </w:rPr>
        <w:t>Чи може інтерпретатор виходити за межі норми права, зміст якої</w:t>
      </w:r>
      <w:r w:rsidR="00BF3102" w:rsidRPr="00BF3102">
        <w:rPr>
          <w:sz w:val="28"/>
          <w:szCs w:val="28"/>
          <w:lang w:val="uk-UA"/>
        </w:rPr>
        <w:t xml:space="preserve"> </w:t>
      </w:r>
      <w:r w:rsidRPr="00BF3102">
        <w:rPr>
          <w:sz w:val="28"/>
          <w:szCs w:val="28"/>
          <w:lang w:val="uk-UA"/>
        </w:rPr>
        <w:t>встановлюється?</w:t>
      </w:r>
    </w:p>
    <w:p w:rsidR="00825A30" w:rsidRPr="00BF3102" w:rsidRDefault="00825A30" w:rsidP="00BF3102">
      <w:pPr>
        <w:pStyle w:val="Default"/>
        <w:numPr>
          <w:ilvl w:val="0"/>
          <w:numId w:val="16"/>
        </w:numPr>
        <w:jc w:val="both"/>
        <w:rPr>
          <w:sz w:val="28"/>
          <w:szCs w:val="28"/>
          <w:lang w:val="uk-UA"/>
        </w:rPr>
      </w:pPr>
      <w:r w:rsidRPr="00BF3102">
        <w:rPr>
          <w:sz w:val="28"/>
          <w:szCs w:val="28"/>
          <w:lang w:val="uk-UA"/>
        </w:rPr>
        <w:t>Назвіть відомі Вам нормативно-правові приписи Конституції України, які</w:t>
      </w:r>
      <w:r w:rsidR="00BF3102" w:rsidRPr="00BF3102">
        <w:rPr>
          <w:sz w:val="28"/>
          <w:szCs w:val="28"/>
          <w:lang w:val="uk-UA"/>
        </w:rPr>
        <w:t xml:space="preserve"> </w:t>
      </w:r>
      <w:r w:rsidRPr="00BF3102">
        <w:rPr>
          <w:sz w:val="28"/>
          <w:szCs w:val="28"/>
          <w:lang w:val="uk-UA"/>
        </w:rPr>
        <w:t>потребують тлумачення. Охарактеризуйте особливості тлумачення Конституції</w:t>
      </w:r>
      <w:r w:rsidR="00BF3102" w:rsidRPr="00BF3102">
        <w:rPr>
          <w:sz w:val="28"/>
          <w:szCs w:val="28"/>
          <w:lang w:val="uk-UA"/>
        </w:rPr>
        <w:t xml:space="preserve"> </w:t>
      </w:r>
      <w:r w:rsidRPr="00BF3102">
        <w:rPr>
          <w:sz w:val="28"/>
          <w:szCs w:val="28"/>
          <w:lang w:val="uk-UA"/>
        </w:rPr>
        <w:t>України</w:t>
      </w:r>
      <w:r w:rsidR="00BF3102">
        <w:rPr>
          <w:sz w:val="28"/>
          <w:szCs w:val="28"/>
          <w:lang w:val="uk-UA"/>
        </w:rPr>
        <w:t>.</w:t>
      </w:r>
    </w:p>
    <w:p w:rsidR="00825A30" w:rsidRPr="00825A30" w:rsidRDefault="00825A30" w:rsidP="00BF3102">
      <w:pPr>
        <w:pStyle w:val="Default"/>
        <w:numPr>
          <w:ilvl w:val="0"/>
          <w:numId w:val="16"/>
        </w:numPr>
        <w:jc w:val="both"/>
        <w:rPr>
          <w:sz w:val="28"/>
          <w:szCs w:val="28"/>
          <w:lang w:val="uk-UA"/>
        </w:rPr>
      </w:pPr>
      <w:r w:rsidRPr="00825A30">
        <w:rPr>
          <w:sz w:val="28"/>
          <w:szCs w:val="28"/>
          <w:lang w:val="uk-UA"/>
        </w:rPr>
        <w:t>Чи може закони України тлумачити людина, яка не має юридичної освіти?</w:t>
      </w:r>
    </w:p>
    <w:p w:rsidR="00825A30" w:rsidRPr="00825A30" w:rsidRDefault="00825A30" w:rsidP="00BF3102">
      <w:pPr>
        <w:pStyle w:val="Default"/>
        <w:numPr>
          <w:ilvl w:val="0"/>
          <w:numId w:val="16"/>
        </w:numPr>
        <w:jc w:val="both"/>
        <w:rPr>
          <w:sz w:val="28"/>
          <w:szCs w:val="28"/>
          <w:lang w:val="uk-UA"/>
        </w:rPr>
      </w:pPr>
      <w:r w:rsidRPr="00825A30">
        <w:rPr>
          <w:sz w:val="28"/>
          <w:szCs w:val="28"/>
          <w:lang w:val="uk-UA"/>
        </w:rPr>
        <w:t>Хто здійснює офіційне тлумачення законів України?</w:t>
      </w:r>
    </w:p>
    <w:p w:rsidR="00825A30" w:rsidRPr="0015534C" w:rsidRDefault="00825A30" w:rsidP="00BF3102">
      <w:pPr>
        <w:pStyle w:val="Default"/>
        <w:numPr>
          <w:ilvl w:val="0"/>
          <w:numId w:val="16"/>
        </w:numPr>
        <w:jc w:val="both"/>
        <w:rPr>
          <w:sz w:val="28"/>
          <w:szCs w:val="28"/>
          <w:lang w:val="uk-UA"/>
        </w:rPr>
      </w:pPr>
      <w:r w:rsidRPr="00825A30">
        <w:rPr>
          <w:sz w:val="28"/>
          <w:szCs w:val="28"/>
          <w:lang w:val="uk-UA"/>
        </w:rPr>
        <w:t>Що таке інтерпретаційний акт і які його види?</w:t>
      </w:r>
    </w:p>
    <w:p w:rsidR="00156492" w:rsidRPr="0015534C" w:rsidRDefault="00156492" w:rsidP="00156492">
      <w:pPr>
        <w:pStyle w:val="Default"/>
        <w:jc w:val="both"/>
        <w:rPr>
          <w:sz w:val="28"/>
          <w:szCs w:val="28"/>
          <w:lang w:val="uk-UA"/>
        </w:rPr>
      </w:pPr>
    </w:p>
    <w:p w:rsidR="00156492" w:rsidRPr="0015534C" w:rsidRDefault="00156492" w:rsidP="00156492">
      <w:pPr>
        <w:pStyle w:val="Default"/>
        <w:jc w:val="both"/>
        <w:rPr>
          <w:sz w:val="28"/>
          <w:szCs w:val="28"/>
          <w:lang w:val="uk-UA"/>
        </w:rPr>
      </w:pPr>
    </w:p>
    <w:p w:rsidR="00156492" w:rsidRPr="0015534C" w:rsidRDefault="00156492" w:rsidP="00156492">
      <w:pPr>
        <w:pStyle w:val="Default"/>
        <w:jc w:val="both"/>
        <w:rPr>
          <w:sz w:val="28"/>
          <w:szCs w:val="28"/>
          <w:lang w:val="uk-UA"/>
        </w:rPr>
      </w:pPr>
      <w:r w:rsidRPr="00156492">
        <w:rPr>
          <w:sz w:val="28"/>
          <w:szCs w:val="28"/>
          <w:lang w:val="uk-UA"/>
        </w:rPr>
        <w:t>Завдання</w:t>
      </w:r>
      <w:r>
        <w:rPr>
          <w:sz w:val="28"/>
          <w:szCs w:val="28"/>
          <w:lang w:val="uk-UA"/>
        </w:rPr>
        <w:t xml:space="preserve"> 1. </w:t>
      </w:r>
      <w:r w:rsidRPr="0015534C">
        <w:rPr>
          <w:sz w:val="28"/>
          <w:szCs w:val="28"/>
          <w:lang w:val="uk-UA"/>
        </w:rPr>
        <w:t>Установіть структурні елементи норми права:</w:t>
      </w:r>
    </w:p>
    <w:p w:rsidR="00156492" w:rsidRPr="0015534C" w:rsidRDefault="00156492" w:rsidP="00156492">
      <w:pPr>
        <w:pStyle w:val="Default"/>
        <w:ind w:left="360"/>
        <w:jc w:val="both"/>
        <w:rPr>
          <w:sz w:val="28"/>
          <w:szCs w:val="28"/>
          <w:lang w:val="uk-UA"/>
        </w:rPr>
      </w:pPr>
    </w:p>
    <w:p w:rsidR="00156492" w:rsidRDefault="00156492" w:rsidP="00156492">
      <w:pPr>
        <w:pStyle w:val="Default"/>
        <w:ind w:left="360"/>
        <w:jc w:val="both"/>
        <w:rPr>
          <w:b/>
          <w:sz w:val="28"/>
          <w:szCs w:val="28"/>
          <w:lang w:val="uk-UA"/>
        </w:rPr>
      </w:pPr>
      <w:r w:rsidRPr="0015534C">
        <w:rPr>
          <w:sz w:val="28"/>
          <w:szCs w:val="28"/>
          <w:lang w:val="uk-UA"/>
        </w:rPr>
        <w:t xml:space="preserve">А) </w:t>
      </w:r>
      <w:r w:rsidRPr="0015534C">
        <w:rPr>
          <w:b/>
          <w:sz w:val="28"/>
          <w:szCs w:val="28"/>
          <w:lang w:val="uk-UA"/>
        </w:rPr>
        <w:t>Стаття 11</w:t>
      </w:r>
      <w:r>
        <w:rPr>
          <w:b/>
          <w:sz w:val="28"/>
          <w:szCs w:val="28"/>
          <w:lang w:val="uk-UA"/>
        </w:rPr>
        <w:t xml:space="preserve"> КК України</w:t>
      </w:r>
      <w:r w:rsidRPr="0015534C">
        <w:rPr>
          <w:b/>
          <w:sz w:val="28"/>
          <w:szCs w:val="28"/>
          <w:lang w:val="uk-UA"/>
        </w:rPr>
        <w:t xml:space="preserve"> </w:t>
      </w:r>
    </w:p>
    <w:p w:rsidR="00156492" w:rsidRPr="0015534C" w:rsidRDefault="00156492" w:rsidP="00156492">
      <w:pPr>
        <w:pStyle w:val="Default"/>
        <w:ind w:left="360"/>
        <w:jc w:val="both"/>
        <w:rPr>
          <w:sz w:val="28"/>
          <w:szCs w:val="28"/>
          <w:lang w:val="uk-UA"/>
        </w:rPr>
      </w:pPr>
      <w:r w:rsidRPr="0015534C">
        <w:rPr>
          <w:sz w:val="28"/>
          <w:szCs w:val="28"/>
          <w:lang w:val="uk-UA"/>
        </w:rPr>
        <w:t>Поняття злочину</w:t>
      </w:r>
    </w:p>
    <w:p w:rsidR="00156492" w:rsidRPr="0015534C" w:rsidRDefault="00156492" w:rsidP="00156492">
      <w:pPr>
        <w:pStyle w:val="Default"/>
        <w:ind w:left="360"/>
        <w:jc w:val="both"/>
        <w:rPr>
          <w:sz w:val="28"/>
          <w:szCs w:val="28"/>
          <w:lang w:val="uk-UA"/>
        </w:rPr>
      </w:pPr>
      <w:r w:rsidRPr="0015534C">
        <w:rPr>
          <w:sz w:val="28"/>
          <w:szCs w:val="28"/>
          <w:lang w:val="uk-UA"/>
        </w:rPr>
        <w:t>1. Злочином є передбачене цим Кодексом суспільно небезпечне винне діяння (дія або бездіяльність), вчинене суб'єктом злочину.</w:t>
      </w:r>
    </w:p>
    <w:p w:rsidR="00156492" w:rsidRPr="0015534C" w:rsidRDefault="00156492" w:rsidP="00156492">
      <w:pPr>
        <w:pStyle w:val="Default"/>
        <w:ind w:left="360"/>
        <w:jc w:val="both"/>
        <w:rPr>
          <w:sz w:val="28"/>
          <w:szCs w:val="28"/>
          <w:lang w:val="uk-UA"/>
        </w:rPr>
      </w:pPr>
      <w:r w:rsidRPr="0015534C">
        <w:rPr>
          <w:sz w:val="28"/>
          <w:szCs w:val="28"/>
          <w:lang w:val="uk-UA"/>
        </w:rPr>
        <w:t>2. Не є злочином дія або бездіяльність, яка хоча формально і містить ознаки будь-якого діяння, передбаченого цим Кодексом, але через малозначність не становить суспільної небезпеки, тобто не заподіяла і не могла заподіяти істотної шкоди фізичній чи юридичній особі, суспільству або державі.</w:t>
      </w:r>
    </w:p>
    <w:p w:rsidR="00156492" w:rsidRDefault="00156492" w:rsidP="00156492">
      <w:pPr>
        <w:pStyle w:val="rvps2"/>
        <w:shd w:val="clear" w:color="auto" w:fill="FFFFFF"/>
        <w:spacing w:before="0" w:beforeAutospacing="0" w:after="0" w:afterAutospacing="0"/>
        <w:ind w:firstLine="450"/>
        <w:jc w:val="both"/>
        <w:textAlignment w:val="baseline"/>
        <w:rPr>
          <w:rStyle w:val="apple-converted-space"/>
          <w:color w:val="000000"/>
          <w:sz w:val="28"/>
          <w:szCs w:val="28"/>
        </w:rPr>
      </w:pPr>
      <w:r w:rsidRPr="0015534C">
        <w:rPr>
          <w:sz w:val="28"/>
          <w:szCs w:val="28"/>
          <w:lang w:val="uk-UA"/>
        </w:rPr>
        <w:t xml:space="preserve">Б) </w:t>
      </w:r>
      <w:r w:rsidRPr="0015534C">
        <w:rPr>
          <w:rStyle w:val="rvts9"/>
          <w:b/>
          <w:bCs/>
          <w:color w:val="000000"/>
          <w:sz w:val="28"/>
          <w:szCs w:val="28"/>
          <w:bdr w:val="none" w:sz="0" w:space="0" w:color="auto" w:frame="1"/>
          <w:lang w:val="uk-UA"/>
        </w:rPr>
        <w:t>Стаття 21</w:t>
      </w:r>
      <w:r>
        <w:rPr>
          <w:rStyle w:val="rvts9"/>
          <w:b/>
          <w:bCs/>
          <w:color w:val="000000"/>
          <w:sz w:val="28"/>
          <w:szCs w:val="28"/>
          <w:bdr w:val="none" w:sz="0" w:space="0" w:color="auto" w:frame="1"/>
          <w:lang w:val="uk-UA"/>
        </w:rPr>
        <w:t xml:space="preserve"> СК України</w:t>
      </w:r>
      <w:r w:rsidRPr="0015534C">
        <w:rPr>
          <w:rStyle w:val="apple-converted-space"/>
          <w:color w:val="000000"/>
          <w:sz w:val="28"/>
          <w:szCs w:val="28"/>
        </w:rPr>
        <w:t> </w:t>
      </w:r>
    </w:p>
    <w:p w:rsidR="00156492" w:rsidRPr="0015534C" w:rsidRDefault="00156492" w:rsidP="00156492">
      <w:pPr>
        <w:pStyle w:val="rvps2"/>
        <w:shd w:val="clear" w:color="auto" w:fill="FFFFFF"/>
        <w:spacing w:before="0" w:beforeAutospacing="0" w:after="0" w:afterAutospacing="0"/>
        <w:ind w:firstLine="450"/>
        <w:jc w:val="both"/>
        <w:textAlignment w:val="baseline"/>
        <w:rPr>
          <w:color w:val="000000"/>
          <w:sz w:val="28"/>
          <w:szCs w:val="28"/>
          <w:lang w:val="uk-UA"/>
        </w:rPr>
      </w:pPr>
      <w:r w:rsidRPr="0015534C">
        <w:rPr>
          <w:color w:val="000000"/>
          <w:sz w:val="28"/>
          <w:szCs w:val="28"/>
          <w:lang w:val="uk-UA"/>
        </w:rPr>
        <w:t>Поняття шлюбу</w:t>
      </w:r>
    </w:p>
    <w:p w:rsidR="00156492" w:rsidRPr="0015534C" w:rsidRDefault="00156492" w:rsidP="00156492">
      <w:pPr>
        <w:pStyle w:val="rvps2"/>
        <w:shd w:val="clear" w:color="auto" w:fill="FFFFFF"/>
        <w:spacing w:before="0" w:beforeAutospacing="0" w:after="0" w:afterAutospacing="0"/>
        <w:ind w:firstLine="450"/>
        <w:jc w:val="both"/>
        <w:textAlignment w:val="baseline"/>
        <w:rPr>
          <w:color w:val="000000"/>
          <w:sz w:val="28"/>
          <w:szCs w:val="28"/>
          <w:lang w:val="uk-UA"/>
        </w:rPr>
      </w:pPr>
      <w:bookmarkStart w:id="6" w:name="n124"/>
      <w:bookmarkEnd w:id="6"/>
      <w:r w:rsidRPr="0015534C">
        <w:rPr>
          <w:color w:val="000000"/>
          <w:sz w:val="28"/>
          <w:szCs w:val="28"/>
          <w:lang w:val="uk-UA"/>
        </w:rPr>
        <w:t>1. Шлюбом є сімейний союз жінки та чоловіка, зареєстрований у органі державної реєстрації актів цивільного стану.</w:t>
      </w:r>
    </w:p>
    <w:p w:rsidR="00156492" w:rsidRPr="0015534C" w:rsidRDefault="00156492" w:rsidP="00156492">
      <w:pPr>
        <w:pStyle w:val="rvps2"/>
        <w:shd w:val="clear" w:color="auto" w:fill="FFFFFF"/>
        <w:spacing w:before="0" w:beforeAutospacing="0" w:after="0" w:afterAutospacing="0"/>
        <w:ind w:firstLine="450"/>
        <w:jc w:val="both"/>
        <w:textAlignment w:val="baseline"/>
        <w:rPr>
          <w:color w:val="000000"/>
          <w:sz w:val="28"/>
          <w:szCs w:val="28"/>
          <w:lang w:val="uk-UA"/>
        </w:rPr>
      </w:pPr>
      <w:bookmarkStart w:id="7" w:name="n125"/>
      <w:bookmarkEnd w:id="7"/>
      <w:r w:rsidRPr="0015534C">
        <w:rPr>
          <w:color w:val="000000"/>
          <w:sz w:val="28"/>
          <w:szCs w:val="28"/>
          <w:lang w:val="uk-UA"/>
        </w:rPr>
        <w:t>2. Проживання однією сім'єю жінки та чоловіка без шлюбу не є підставою для виникнення у них прав та обов'язків подружжя.</w:t>
      </w:r>
    </w:p>
    <w:p w:rsidR="00156492" w:rsidRPr="0015534C" w:rsidRDefault="00156492" w:rsidP="00156492">
      <w:pPr>
        <w:pStyle w:val="rvps2"/>
        <w:shd w:val="clear" w:color="auto" w:fill="FFFFFF"/>
        <w:spacing w:before="0" w:beforeAutospacing="0" w:after="0" w:afterAutospacing="0"/>
        <w:ind w:firstLine="450"/>
        <w:jc w:val="both"/>
        <w:textAlignment w:val="baseline"/>
        <w:rPr>
          <w:color w:val="000000"/>
          <w:sz w:val="28"/>
          <w:szCs w:val="28"/>
          <w:lang w:val="uk-UA"/>
        </w:rPr>
      </w:pPr>
      <w:bookmarkStart w:id="8" w:name="n126"/>
      <w:bookmarkEnd w:id="8"/>
      <w:r w:rsidRPr="0015534C">
        <w:rPr>
          <w:color w:val="000000"/>
          <w:sz w:val="28"/>
          <w:szCs w:val="28"/>
          <w:lang w:val="uk-UA"/>
        </w:rPr>
        <w:lastRenderedPageBreak/>
        <w:t>3. Релігійний обряд шлюбу не є підставою для виникнення у жінки та чоловіка прав та обов'язків подружжя, крім випадків, коли релігійний обряд шлюбу відбувся до створення або відновлення органів державної реєстрації актів цивільного стану.</w:t>
      </w:r>
    </w:p>
    <w:p w:rsidR="00156492" w:rsidRDefault="00156492" w:rsidP="00156492">
      <w:pPr>
        <w:pStyle w:val="rvps2"/>
        <w:shd w:val="clear" w:color="auto" w:fill="FFFFFF"/>
        <w:spacing w:before="0" w:beforeAutospacing="0" w:after="0" w:afterAutospacing="0"/>
        <w:ind w:firstLine="450"/>
        <w:jc w:val="both"/>
        <w:textAlignment w:val="baseline"/>
        <w:rPr>
          <w:rStyle w:val="apple-converted-space"/>
          <w:color w:val="000000"/>
          <w:sz w:val="28"/>
          <w:szCs w:val="28"/>
        </w:rPr>
      </w:pPr>
      <w:r w:rsidRPr="0015534C">
        <w:rPr>
          <w:sz w:val="28"/>
          <w:szCs w:val="28"/>
          <w:lang w:val="uk-UA"/>
        </w:rPr>
        <w:t xml:space="preserve">В) </w:t>
      </w:r>
      <w:r w:rsidRPr="0015534C">
        <w:rPr>
          <w:rStyle w:val="rvts9"/>
          <w:b/>
          <w:bCs/>
          <w:color w:val="000000"/>
          <w:sz w:val="28"/>
          <w:szCs w:val="28"/>
          <w:bdr w:val="none" w:sz="0" w:space="0" w:color="auto" w:frame="1"/>
          <w:lang w:val="uk-UA"/>
        </w:rPr>
        <w:t>Стаття 26</w:t>
      </w:r>
      <w:r>
        <w:rPr>
          <w:rStyle w:val="rvts9"/>
          <w:b/>
          <w:bCs/>
          <w:color w:val="000000"/>
          <w:sz w:val="28"/>
          <w:szCs w:val="28"/>
          <w:bdr w:val="none" w:sz="0" w:space="0" w:color="auto" w:frame="1"/>
          <w:lang w:val="uk-UA"/>
        </w:rPr>
        <w:t xml:space="preserve"> СК України</w:t>
      </w:r>
      <w:r w:rsidRPr="0015534C">
        <w:rPr>
          <w:rStyle w:val="apple-converted-space"/>
          <w:color w:val="000000"/>
          <w:sz w:val="28"/>
          <w:szCs w:val="28"/>
        </w:rPr>
        <w:t> </w:t>
      </w:r>
    </w:p>
    <w:p w:rsidR="00156492" w:rsidRPr="0015534C" w:rsidRDefault="00156492" w:rsidP="00156492">
      <w:pPr>
        <w:pStyle w:val="rvps2"/>
        <w:shd w:val="clear" w:color="auto" w:fill="FFFFFF"/>
        <w:spacing w:before="0" w:beforeAutospacing="0" w:after="0" w:afterAutospacing="0"/>
        <w:ind w:firstLine="450"/>
        <w:jc w:val="both"/>
        <w:textAlignment w:val="baseline"/>
        <w:rPr>
          <w:color w:val="000000"/>
          <w:sz w:val="28"/>
          <w:szCs w:val="28"/>
          <w:lang w:val="uk-UA"/>
        </w:rPr>
      </w:pPr>
      <w:r w:rsidRPr="0015534C">
        <w:rPr>
          <w:color w:val="000000"/>
          <w:sz w:val="28"/>
          <w:szCs w:val="28"/>
          <w:lang w:val="uk-UA"/>
        </w:rPr>
        <w:t>Особи, які не можуть перебувати у шлюбі між собою</w:t>
      </w:r>
    </w:p>
    <w:p w:rsidR="00156492" w:rsidRPr="0015534C" w:rsidRDefault="00156492" w:rsidP="00156492">
      <w:pPr>
        <w:pStyle w:val="rvps2"/>
        <w:shd w:val="clear" w:color="auto" w:fill="FFFFFF"/>
        <w:spacing w:before="0" w:beforeAutospacing="0" w:after="0" w:afterAutospacing="0"/>
        <w:ind w:firstLine="450"/>
        <w:jc w:val="both"/>
        <w:textAlignment w:val="baseline"/>
        <w:rPr>
          <w:color w:val="000000"/>
          <w:sz w:val="28"/>
          <w:szCs w:val="28"/>
          <w:lang w:val="uk-UA"/>
        </w:rPr>
      </w:pPr>
      <w:bookmarkStart w:id="9" w:name="n143"/>
      <w:bookmarkEnd w:id="9"/>
      <w:r w:rsidRPr="0015534C">
        <w:rPr>
          <w:color w:val="000000"/>
          <w:sz w:val="28"/>
          <w:szCs w:val="28"/>
          <w:lang w:val="uk-UA"/>
        </w:rPr>
        <w:t>1. У шлюбі між собою не можуть перебувати особи, які є родичами прямої лінії споріднення.</w:t>
      </w:r>
    </w:p>
    <w:p w:rsidR="00156492" w:rsidRPr="0015534C" w:rsidRDefault="00156492" w:rsidP="00156492">
      <w:pPr>
        <w:pStyle w:val="rvps2"/>
        <w:shd w:val="clear" w:color="auto" w:fill="FFFFFF"/>
        <w:spacing w:before="0" w:beforeAutospacing="0" w:after="0" w:afterAutospacing="0"/>
        <w:ind w:firstLine="450"/>
        <w:jc w:val="both"/>
        <w:textAlignment w:val="baseline"/>
        <w:rPr>
          <w:color w:val="000000"/>
          <w:sz w:val="28"/>
          <w:szCs w:val="28"/>
          <w:lang w:val="uk-UA"/>
        </w:rPr>
      </w:pPr>
      <w:bookmarkStart w:id="10" w:name="n144"/>
      <w:bookmarkEnd w:id="10"/>
      <w:r w:rsidRPr="0015534C">
        <w:rPr>
          <w:color w:val="000000"/>
          <w:sz w:val="28"/>
          <w:szCs w:val="28"/>
          <w:lang w:val="uk-UA"/>
        </w:rPr>
        <w:t>2. У шлюбі між собою не можуть перебувати рідні (повнорідні, неповнорідні) брат і сестра. Повнорідними є брати і сестри, які мають спільних батьків. Неповнорідними є брати і сестри, які мають спільну матір або спільного батька.</w:t>
      </w:r>
    </w:p>
    <w:p w:rsidR="00156492" w:rsidRPr="0015534C" w:rsidRDefault="00156492" w:rsidP="00156492">
      <w:pPr>
        <w:pStyle w:val="rvps2"/>
        <w:shd w:val="clear" w:color="auto" w:fill="FFFFFF"/>
        <w:spacing w:before="0" w:beforeAutospacing="0" w:after="0" w:afterAutospacing="0"/>
        <w:ind w:firstLine="450"/>
        <w:jc w:val="both"/>
        <w:textAlignment w:val="baseline"/>
        <w:rPr>
          <w:color w:val="000000"/>
          <w:sz w:val="28"/>
          <w:szCs w:val="28"/>
          <w:lang w:val="uk-UA"/>
        </w:rPr>
      </w:pPr>
      <w:bookmarkStart w:id="11" w:name="n145"/>
      <w:bookmarkEnd w:id="11"/>
      <w:r w:rsidRPr="0015534C">
        <w:rPr>
          <w:color w:val="000000"/>
          <w:sz w:val="28"/>
          <w:szCs w:val="28"/>
          <w:lang w:val="uk-UA"/>
        </w:rPr>
        <w:t>3. У шлюбі між собою не можуть перебувати двоюрідні брат та сестра, рідні тітка, дядько та племінник, племінниця.</w:t>
      </w:r>
    </w:p>
    <w:p w:rsidR="00156492" w:rsidRPr="0015534C" w:rsidRDefault="00156492" w:rsidP="00156492">
      <w:pPr>
        <w:pStyle w:val="rvps2"/>
        <w:shd w:val="clear" w:color="auto" w:fill="FFFFFF"/>
        <w:spacing w:before="0" w:beforeAutospacing="0" w:after="0" w:afterAutospacing="0"/>
        <w:ind w:firstLine="450"/>
        <w:jc w:val="both"/>
        <w:textAlignment w:val="baseline"/>
        <w:rPr>
          <w:color w:val="000000"/>
          <w:sz w:val="28"/>
          <w:szCs w:val="28"/>
          <w:lang w:val="uk-UA"/>
        </w:rPr>
      </w:pPr>
      <w:bookmarkStart w:id="12" w:name="n146"/>
      <w:bookmarkEnd w:id="12"/>
      <w:r w:rsidRPr="0015534C">
        <w:rPr>
          <w:color w:val="000000"/>
          <w:sz w:val="28"/>
          <w:szCs w:val="28"/>
          <w:lang w:val="uk-UA"/>
        </w:rPr>
        <w:t>4. За рішенням суду може бути надане право на шлюб між рідною дитиною усиновлювача та усиновленою ним дитиною, а також між дітьми, які були усиновлені ним.</w:t>
      </w:r>
    </w:p>
    <w:p w:rsidR="00156492" w:rsidRPr="0015534C" w:rsidRDefault="00156492" w:rsidP="00156492">
      <w:pPr>
        <w:pStyle w:val="rvps2"/>
        <w:shd w:val="clear" w:color="auto" w:fill="FFFFFF"/>
        <w:spacing w:before="0" w:beforeAutospacing="0" w:after="0" w:afterAutospacing="0"/>
        <w:ind w:firstLine="450"/>
        <w:jc w:val="both"/>
        <w:textAlignment w:val="baseline"/>
        <w:rPr>
          <w:color w:val="000000"/>
          <w:sz w:val="28"/>
          <w:szCs w:val="28"/>
          <w:lang w:val="uk-UA"/>
        </w:rPr>
      </w:pPr>
      <w:bookmarkStart w:id="13" w:name="n147"/>
      <w:bookmarkEnd w:id="13"/>
      <w:r w:rsidRPr="0015534C">
        <w:rPr>
          <w:color w:val="000000"/>
          <w:sz w:val="28"/>
          <w:szCs w:val="28"/>
          <w:lang w:val="uk-UA"/>
        </w:rPr>
        <w:t>5. У шлюбі між собою не можуть бути усиновлювач та усиновлена ним дитина.</w:t>
      </w:r>
    </w:p>
    <w:p w:rsidR="00156492" w:rsidRPr="0015534C" w:rsidRDefault="00156492" w:rsidP="00156492">
      <w:pPr>
        <w:pStyle w:val="rvps2"/>
        <w:shd w:val="clear" w:color="auto" w:fill="FFFFFF"/>
        <w:spacing w:before="0" w:beforeAutospacing="0" w:after="0" w:afterAutospacing="0"/>
        <w:ind w:firstLine="450"/>
        <w:jc w:val="both"/>
        <w:textAlignment w:val="baseline"/>
        <w:rPr>
          <w:color w:val="000000"/>
          <w:sz w:val="28"/>
          <w:szCs w:val="28"/>
          <w:lang w:val="uk-UA"/>
        </w:rPr>
      </w:pPr>
      <w:bookmarkStart w:id="14" w:name="n148"/>
      <w:bookmarkEnd w:id="14"/>
      <w:r w:rsidRPr="0015534C">
        <w:rPr>
          <w:color w:val="000000"/>
          <w:sz w:val="28"/>
          <w:szCs w:val="28"/>
          <w:lang w:val="uk-UA"/>
        </w:rPr>
        <w:t>Шлюб між усиновлювачем та усиновленою ним дитиною може бути зареєстровано лише в разі скасування усиновлення.</w:t>
      </w:r>
    </w:p>
    <w:p w:rsidR="00156492" w:rsidRDefault="00156492" w:rsidP="00156492">
      <w:pPr>
        <w:pStyle w:val="rvps2"/>
        <w:shd w:val="clear" w:color="auto" w:fill="FFFFFF"/>
        <w:spacing w:before="0" w:beforeAutospacing="0" w:after="0" w:afterAutospacing="0"/>
        <w:ind w:firstLine="450"/>
        <w:jc w:val="both"/>
        <w:textAlignment w:val="baseline"/>
        <w:rPr>
          <w:rStyle w:val="apple-converted-space"/>
          <w:sz w:val="28"/>
          <w:szCs w:val="28"/>
        </w:rPr>
      </w:pPr>
      <w:r w:rsidRPr="0015534C">
        <w:rPr>
          <w:sz w:val="28"/>
          <w:szCs w:val="28"/>
          <w:lang w:val="uk-UA"/>
        </w:rPr>
        <w:t xml:space="preserve">Г) </w:t>
      </w:r>
      <w:r w:rsidRPr="0015534C">
        <w:rPr>
          <w:rStyle w:val="rvts9"/>
          <w:b/>
          <w:bCs/>
          <w:sz w:val="28"/>
          <w:szCs w:val="28"/>
          <w:bdr w:val="none" w:sz="0" w:space="0" w:color="auto" w:frame="1"/>
          <w:lang w:val="uk-UA"/>
        </w:rPr>
        <w:t>Стаття 16</w:t>
      </w:r>
      <w:r w:rsidR="00566188">
        <w:rPr>
          <w:rStyle w:val="rvts9"/>
          <w:b/>
          <w:bCs/>
          <w:sz w:val="28"/>
          <w:szCs w:val="28"/>
          <w:bdr w:val="none" w:sz="0" w:space="0" w:color="auto" w:frame="1"/>
          <w:lang w:val="uk-UA"/>
        </w:rPr>
        <w:t xml:space="preserve"> ЦК Укр</w:t>
      </w:r>
      <w:r>
        <w:rPr>
          <w:rStyle w:val="rvts9"/>
          <w:b/>
          <w:bCs/>
          <w:sz w:val="28"/>
          <w:szCs w:val="28"/>
          <w:bdr w:val="none" w:sz="0" w:space="0" w:color="auto" w:frame="1"/>
          <w:lang w:val="uk-UA"/>
        </w:rPr>
        <w:t>аїни</w:t>
      </w:r>
      <w:r w:rsidRPr="0015534C">
        <w:rPr>
          <w:rStyle w:val="apple-converted-space"/>
          <w:sz w:val="28"/>
          <w:szCs w:val="28"/>
        </w:rPr>
        <w:t> </w:t>
      </w:r>
    </w:p>
    <w:p w:rsidR="00156492" w:rsidRPr="0015534C" w:rsidRDefault="00156492" w:rsidP="00156492">
      <w:pPr>
        <w:pStyle w:val="rvps2"/>
        <w:shd w:val="clear" w:color="auto" w:fill="FFFFFF"/>
        <w:spacing w:before="0" w:beforeAutospacing="0" w:after="0" w:afterAutospacing="0"/>
        <w:ind w:firstLine="450"/>
        <w:jc w:val="both"/>
        <w:textAlignment w:val="baseline"/>
        <w:rPr>
          <w:sz w:val="28"/>
          <w:szCs w:val="28"/>
          <w:lang w:val="uk-UA"/>
        </w:rPr>
      </w:pPr>
      <w:r w:rsidRPr="0015534C">
        <w:rPr>
          <w:sz w:val="28"/>
          <w:szCs w:val="28"/>
          <w:lang w:val="uk-UA"/>
        </w:rPr>
        <w:t>Захист цивільних прав та інтересів судом</w:t>
      </w:r>
    </w:p>
    <w:p w:rsidR="00156492" w:rsidRPr="0015534C" w:rsidRDefault="00156492" w:rsidP="00156492">
      <w:pPr>
        <w:pStyle w:val="rvps2"/>
        <w:shd w:val="clear" w:color="auto" w:fill="FFFFFF"/>
        <w:spacing w:before="0" w:beforeAutospacing="0" w:after="0" w:afterAutospacing="0"/>
        <w:ind w:firstLine="450"/>
        <w:jc w:val="both"/>
        <w:textAlignment w:val="baseline"/>
        <w:rPr>
          <w:sz w:val="28"/>
          <w:szCs w:val="28"/>
          <w:lang w:val="uk-UA"/>
        </w:rPr>
      </w:pPr>
      <w:bookmarkStart w:id="15" w:name="n98"/>
      <w:bookmarkEnd w:id="15"/>
      <w:r w:rsidRPr="0015534C">
        <w:rPr>
          <w:sz w:val="28"/>
          <w:szCs w:val="28"/>
          <w:lang w:val="uk-UA"/>
        </w:rPr>
        <w:t>1. Кожна особа має право звернутися до суду за захистом свого особистого немайнового або майнового права та інтересу.</w:t>
      </w:r>
    </w:p>
    <w:p w:rsidR="00156492" w:rsidRPr="0015534C" w:rsidRDefault="00156492" w:rsidP="00156492">
      <w:pPr>
        <w:pStyle w:val="rvps2"/>
        <w:shd w:val="clear" w:color="auto" w:fill="FFFFFF"/>
        <w:spacing w:before="0" w:beforeAutospacing="0" w:after="0" w:afterAutospacing="0"/>
        <w:ind w:firstLine="450"/>
        <w:jc w:val="both"/>
        <w:textAlignment w:val="baseline"/>
        <w:rPr>
          <w:sz w:val="28"/>
          <w:szCs w:val="28"/>
          <w:lang w:val="uk-UA"/>
        </w:rPr>
      </w:pPr>
      <w:bookmarkStart w:id="16" w:name="n99"/>
      <w:bookmarkEnd w:id="16"/>
      <w:r w:rsidRPr="0015534C">
        <w:rPr>
          <w:sz w:val="28"/>
          <w:szCs w:val="28"/>
          <w:lang w:val="uk-UA"/>
        </w:rPr>
        <w:t>2. Способами захисту цивільних прав та інтересів можуть бути:</w:t>
      </w:r>
    </w:p>
    <w:p w:rsidR="00156492" w:rsidRPr="0015534C" w:rsidRDefault="00156492" w:rsidP="00156492">
      <w:pPr>
        <w:pStyle w:val="rvps2"/>
        <w:shd w:val="clear" w:color="auto" w:fill="FFFFFF"/>
        <w:spacing w:before="0" w:beforeAutospacing="0" w:after="0" w:afterAutospacing="0"/>
        <w:ind w:firstLine="450"/>
        <w:jc w:val="both"/>
        <w:textAlignment w:val="baseline"/>
        <w:rPr>
          <w:sz w:val="28"/>
          <w:szCs w:val="28"/>
          <w:lang w:val="uk-UA"/>
        </w:rPr>
      </w:pPr>
      <w:bookmarkStart w:id="17" w:name="n100"/>
      <w:bookmarkEnd w:id="17"/>
      <w:r w:rsidRPr="0015534C">
        <w:rPr>
          <w:sz w:val="28"/>
          <w:szCs w:val="28"/>
          <w:lang w:val="uk-UA"/>
        </w:rPr>
        <w:t>1) визнання права;</w:t>
      </w:r>
    </w:p>
    <w:p w:rsidR="00156492" w:rsidRPr="0015534C" w:rsidRDefault="00156492" w:rsidP="00156492">
      <w:pPr>
        <w:pStyle w:val="rvps2"/>
        <w:shd w:val="clear" w:color="auto" w:fill="FFFFFF"/>
        <w:spacing w:before="0" w:beforeAutospacing="0" w:after="0" w:afterAutospacing="0"/>
        <w:ind w:firstLine="450"/>
        <w:jc w:val="both"/>
        <w:textAlignment w:val="baseline"/>
        <w:rPr>
          <w:sz w:val="28"/>
          <w:szCs w:val="28"/>
          <w:lang w:val="uk-UA"/>
        </w:rPr>
      </w:pPr>
      <w:bookmarkStart w:id="18" w:name="n101"/>
      <w:bookmarkEnd w:id="18"/>
      <w:r w:rsidRPr="0015534C">
        <w:rPr>
          <w:sz w:val="28"/>
          <w:szCs w:val="28"/>
          <w:lang w:val="uk-UA"/>
        </w:rPr>
        <w:t>2) визнання правочину недійсним;</w:t>
      </w:r>
    </w:p>
    <w:p w:rsidR="00156492" w:rsidRPr="0015534C" w:rsidRDefault="00156492" w:rsidP="00156492">
      <w:pPr>
        <w:pStyle w:val="rvps2"/>
        <w:shd w:val="clear" w:color="auto" w:fill="FFFFFF"/>
        <w:spacing w:before="0" w:beforeAutospacing="0" w:after="0" w:afterAutospacing="0"/>
        <w:ind w:firstLine="450"/>
        <w:jc w:val="both"/>
        <w:textAlignment w:val="baseline"/>
        <w:rPr>
          <w:sz w:val="28"/>
          <w:szCs w:val="28"/>
          <w:lang w:val="uk-UA"/>
        </w:rPr>
      </w:pPr>
      <w:bookmarkStart w:id="19" w:name="n102"/>
      <w:bookmarkEnd w:id="19"/>
      <w:r w:rsidRPr="0015534C">
        <w:rPr>
          <w:sz w:val="28"/>
          <w:szCs w:val="28"/>
          <w:lang w:val="uk-UA"/>
        </w:rPr>
        <w:t>3) припинення дії, яка порушує право;</w:t>
      </w:r>
    </w:p>
    <w:p w:rsidR="00156492" w:rsidRPr="0015534C" w:rsidRDefault="00156492" w:rsidP="00156492">
      <w:pPr>
        <w:pStyle w:val="rvps2"/>
        <w:shd w:val="clear" w:color="auto" w:fill="FFFFFF"/>
        <w:spacing w:before="0" w:beforeAutospacing="0" w:after="0" w:afterAutospacing="0"/>
        <w:ind w:firstLine="450"/>
        <w:jc w:val="both"/>
        <w:textAlignment w:val="baseline"/>
        <w:rPr>
          <w:sz w:val="28"/>
          <w:szCs w:val="28"/>
          <w:lang w:val="uk-UA"/>
        </w:rPr>
      </w:pPr>
      <w:bookmarkStart w:id="20" w:name="n103"/>
      <w:bookmarkEnd w:id="20"/>
      <w:r w:rsidRPr="0015534C">
        <w:rPr>
          <w:sz w:val="28"/>
          <w:szCs w:val="28"/>
          <w:lang w:val="uk-UA"/>
        </w:rPr>
        <w:t>4) відновлення становища, яке існувало до порушення;</w:t>
      </w:r>
    </w:p>
    <w:p w:rsidR="00156492" w:rsidRPr="0015534C" w:rsidRDefault="00156492" w:rsidP="00156492">
      <w:pPr>
        <w:pStyle w:val="rvps2"/>
        <w:shd w:val="clear" w:color="auto" w:fill="FFFFFF"/>
        <w:spacing w:before="0" w:beforeAutospacing="0" w:after="0" w:afterAutospacing="0"/>
        <w:ind w:firstLine="450"/>
        <w:jc w:val="both"/>
        <w:textAlignment w:val="baseline"/>
        <w:rPr>
          <w:sz w:val="28"/>
          <w:szCs w:val="28"/>
          <w:lang w:val="uk-UA"/>
        </w:rPr>
      </w:pPr>
      <w:bookmarkStart w:id="21" w:name="n104"/>
      <w:bookmarkEnd w:id="21"/>
      <w:r w:rsidRPr="0015534C">
        <w:rPr>
          <w:sz w:val="28"/>
          <w:szCs w:val="28"/>
          <w:lang w:val="uk-UA"/>
        </w:rPr>
        <w:t>5) примусове виконання обов'язку в натурі;</w:t>
      </w:r>
    </w:p>
    <w:p w:rsidR="00156492" w:rsidRPr="0015534C" w:rsidRDefault="00156492" w:rsidP="00156492">
      <w:pPr>
        <w:pStyle w:val="rvps2"/>
        <w:shd w:val="clear" w:color="auto" w:fill="FFFFFF"/>
        <w:spacing w:before="0" w:beforeAutospacing="0" w:after="0" w:afterAutospacing="0"/>
        <w:ind w:firstLine="450"/>
        <w:jc w:val="both"/>
        <w:textAlignment w:val="baseline"/>
        <w:rPr>
          <w:sz w:val="28"/>
          <w:szCs w:val="28"/>
          <w:lang w:val="uk-UA"/>
        </w:rPr>
      </w:pPr>
      <w:bookmarkStart w:id="22" w:name="n105"/>
      <w:bookmarkEnd w:id="22"/>
      <w:r w:rsidRPr="0015534C">
        <w:rPr>
          <w:sz w:val="28"/>
          <w:szCs w:val="28"/>
          <w:lang w:val="uk-UA"/>
        </w:rPr>
        <w:t>6) зміна правовідношення;</w:t>
      </w:r>
    </w:p>
    <w:p w:rsidR="00156492" w:rsidRPr="0015534C" w:rsidRDefault="00156492" w:rsidP="00156492">
      <w:pPr>
        <w:pStyle w:val="rvps2"/>
        <w:shd w:val="clear" w:color="auto" w:fill="FFFFFF"/>
        <w:spacing w:before="0" w:beforeAutospacing="0" w:after="0" w:afterAutospacing="0"/>
        <w:ind w:firstLine="450"/>
        <w:jc w:val="both"/>
        <w:textAlignment w:val="baseline"/>
        <w:rPr>
          <w:sz w:val="28"/>
          <w:szCs w:val="28"/>
          <w:lang w:val="uk-UA"/>
        </w:rPr>
      </w:pPr>
      <w:bookmarkStart w:id="23" w:name="n106"/>
      <w:bookmarkEnd w:id="23"/>
      <w:r w:rsidRPr="0015534C">
        <w:rPr>
          <w:sz w:val="28"/>
          <w:szCs w:val="28"/>
          <w:lang w:val="uk-UA"/>
        </w:rPr>
        <w:t>7) припинення правовідношення;</w:t>
      </w:r>
    </w:p>
    <w:p w:rsidR="00156492" w:rsidRPr="0015534C" w:rsidRDefault="00156492" w:rsidP="00156492">
      <w:pPr>
        <w:pStyle w:val="rvps2"/>
        <w:shd w:val="clear" w:color="auto" w:fill="FFFFFF"/>
        <w:spacing w:before="0" w:beforeAutospacing="0" w:after="0" w:afterAutospacing="0"/>
        <w:ind w:firstLine="450"/>
        <w:jc w:val="both"/>
        <w:textAlignment w:val="baseline"/>
        <w:rPr>
          <w:sz w:val="28"/>
          <w:szCs w:val="28"/>
          <w:lang w:val="uk-UA"/>
        </w:rPr>
      </w:pPr>
      <w:bookmarkStart w:id="24" w:name="n107"/>
      <w:bookmarkEnd w:id="24"/>
      <w:r w:rsidRPr="0015534C">
        <w:rPr>
          <w:sz w:val="28"/>
          <w:szCs w:val="28"/>
          <w:lang w:val="uk-UA"/>
        </w:rPr>
        <w:t>8) відшкодування збитків та інші способи відшкодування майнової шкоди;</w:t>
      </w:r>
    </w:p>
    <w:p w:rsidR="00156492" w:rsidRPr="0015534C" w:rsidRDefault="00156492" w:rsidP="00156492">
      <w:pPr>
        <w:pStyle w:val="rvps2"/>
        <w:shd w:val="clear" w:color="auto" w:fill="FFFFFF"/>
        <w:spacing w:before="0" w:beforeAutospacing="0" w:after="0" w:afterAutospacing="0"/>
        <w:ind w:firstLine="450"/>
        <w:jc w:val="both"/>
        <w:textAlignment w:val="baseline"/>
        <w:rPr>
          <w:sz w:val="28"/>
          <w:szCs w:val="28"/>
          <w:lang w:val="uk-UA"/>
        </w:rPr>
      </w:pPr>
      <w:bookmarkStart w:id="25" w:name="n108"/>
      <w:bookmarkEnd w:id="25"/>
      <w:r w:rsidRPr="0015534C">
        <w:rPr>
          <w:sz w:val="28"/>
          <w:szCs w:val="28"/>
          <w:lang w:val="uk-UA"/>
        </w:rPr>
        <w:t>9) відшкодування моральної (немайнової) шкоди;</w:t>
      </w:r>
    </w:p>
    <w:p w:rsidR="00156492" w:rsidRPr="0015534C" w:rsidRDefault="00156492" w:rsidP="00156492">
      <w:pPr>
        <w:pStyle w:val="rvps2"/>
        <w:shd w:val="clear" w:color="auto" w:fill="FFFFFF"/>
        <w:spacing w:before="0" w:beforeAutospacing="0" w:after="0" w:afterAutospacing="0"/>
        <w:ind w:firstLine="450"/>
        <w:jc w:val="both"/>
        <w:textAlignment w:val="baseline"/>
        <w:rPr>
          <w:sz w:val="28"/>
          <w:szCs w:val="28"/>
          <w:lang w:val="uk-UA"/>
        </w:rPr>
      </w:pPr>
      <w:bookmarkStart w:id="26" w:name="n109"/>
      <w:bookmarkEnd w:id="26"/>
      <w:r w:rsidRPr="0015534C">
        <w:rPr>
          <w:sz w:val="28"/>
          <w:szCs w:val="28"/>
          <w:lang w:val="uk-UA"/>
        </w:rPr>
        <w:t>10) визнання незаконними рішення, дій чи бездіяльності органу державної влади, органу влади Автономної Республіки Крим або органу місцевого самоврядування, їхніх посадових і службових осіб.</w:t>
      </w:r>
    </w:p>
    <w:p w:rsidR="00156492" w:rsidRPr="0015534C" w:rsidRDefault="00156492" w:rsidP="00156492">
      <w:pPr>
        <w:pStyle w:val="rvps2"/>
        <w:shd w:val="clear" w:color="auto" w:fill="FFFFFF"/>
        <w:spacing w:before="0" w:beforeAutospacing="0" w:after="0" w:afterAutospacing="0"/>
        <w:ind w:firstLine="450"/>
        <w:jc w:val="both"/>
        <w:textAlignment w:val="baseline"/>
        <w:rPr>
          <w:sz w:val="28"/>
          <w:szCs w:val="28"/>
          <w:lang w:val="uk-UA"/>
        </w:rPr>
      </w:pPr>
      <w:bookmarkStart w:id="27" w:name="n110"/>
      <w:bookmarkEnd w:id="27"/>
      <w:r w:rsidRPr="0015534C">
        <w:rPr>
          <w:sz w:val="28"/>
          <w:szCs w:val="28"/>
          <w:lang w:val="uk-UA"/>
        </w:rPr>
        <w:t>Суд може захистити цивільне право або інтерес іншим способом, що встановлений договором або законом.</w:t>
      </w:r>
    </w:p>
    <w:p w:rsidR="00156492" w:rsidRPr="0015534C" w:rsidRDefault="00156492" w:rsidP="00156492">
      <w:pPr>
        <w:pStyle w:val="rvps2"/>
        <w:shd w:val="clear" w:color="auto" w:fill="FFFFFF"/>
        <w:spacing w:before="0" w:beforeAutospacing="0" w:after="0" w:afterAutospacing="0"/>
        <w:ind w:firstLine="450"/>
        <w:jc w:val="both"/>
        <w:textAlignment w:val="baseline"/>
        <w:rPr>
          <w:sz w:val="28"/>
          <w:szCs w:val="28"/>
          <w:lang w:val="uk-UA"/>
        </w:rPr>
      </w:pPr>
      <w:bookmarkStart w:id="28" w:name="n111"/>
      <w:bookmarkEnd w:id="28"/>
      <w:r w:rsidRPr="0015534C">
        <w:rPr>
          <w:sz w:val="28"/>
          <w:szCs w:val="28"/>
          <w:lang w:val="uk-UA"/>
        </w:rPr>
        <w:t>3. Суд може відмовити у захисті цивільного права та інтересу особи в разі порушення нею положень</w:t>
      </w:r>
      <w:r w:rsidRPr="0015534C">
        <w:rPr>
          <w:rStyle w:val="apple-converted-space"/>
          <w:sz w:val="28"/>
          <w:szCs w:val="28"/>
        </w:rPr>
        <w:t> </w:t>
      </w:r>
      <w:hyperlink r:id="rId8" w:anchor="n83" w:history="1">
        <w:r w:rsidRPr="00566188">
          <w:rPr>
            <w:rStyle w:val="a7"/>
            <w:color w:val="auto"/>
            <w:sz w:val="28"/>
            <w:szCs w:val="28"/>
            <w:u w:val="none"/>
            <w:bdr w:val="none" w:sz="0" w:space="0" w:color="auto" w:frame="1"/>
            <w:lang w:val="uk-UA"/>
          </w:rPr>
          <w:t>частин другої - п'ятої статті 13</w:t>
        </w:r>
      </w:hyperlink>
      <w:r w:rsidRPr="0015534C">
        <w:rPr>
          <w:rStyle w:val="apple-converted-space"/>
          <w:sz w:val="28"/>
          <w:szCs w:val="28"/>
        </w:rPr>
        <w:t> </w:t>
      </w:r>
      <w:r w:rsidRPr="0015534C">
        <w:rPr>
          <w:sz w:val="28"/>
          <w:szCs w:val="28"/>
          <w:lang w:val="uk-UA"/>
        </w:rPr>
        <w:t>цього Кодексу.</w:t>
      </w:r>
    </w:p>
    <w:p w:rsidR="00156492" w:rsidRPr="0015534C" w:rsidRDefault="00156492" w:rsidP="00156492">
      <w:pPr>
        <w:pStyle w:val="rvps2"/>
        <w:shd w:val="clear" w:color="auto" w:fill="FFFFFF"/>
        <w:spacing w:before="0" w:beforeAutospacing="0" w:after="0" w:afterAutospacing="0"/>
        <w:ind w:firstLine="450"/>
        <w:jc w:val="both"/>
        <w:textAlignment w:val="baseline"/>
        <w:rPr>
          <w:sz w:val="28"/>
          <w:szCs w:val="28"/>
          <w:lang w:val="uk-UA"/>
        </w:rPr>
      </w:pPr>
    </w:p>
    <w:p w:rsidR="00156492" w:rsidRPr="0015534C" w:rsidRDefault="00566188" w:rsidP="00156492">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Завдання 2. Складіть норму</w:t>
      </w:r>
      <w:r w:rsidR="00156492" w:rsidRPr="0015534C">
        <w:rPr>
          <w:sz w:val="28"/>
          <w:szCs w:val="28"/>
          <w:lang w:val="uk-UA"/>
        </w:rPr>
        <w:t xml:space="preserve"> права за формулою</w:t>
      </w:r>
      <w:r>
        <w:rPr>
          <w:sz w:val="28"/>
          <w:szCs w:val="28"/>
          <w:lang w:val="uk-UA"/>
        </w:rPr>
        <w:t>:</w:t>
      </w:r>
    </w:p>
    <w:p w:rsidR="00156492" w:rsidRPr="0015534C" w:rsidRDefault="00156492" w:rsidP="00156492">
      <w:pPr>
        <w:pStyle w:val="rvps2"/>
        <w:shd w:val="clear" w:color="auto" w:fill="FFFFFF"/>
        <w:ind w:left="360"/>
        <w:jc w:val="both"/>
        <w:textAlignment w:val="baseline"/>
        <w:rPr>
          <w:sz w:val="28"/>
          <w:szCs w:val="28"/>
          <w:lang w:val="uk-UA"/>
        </w:rPr>
      </w:pPr>
      <w:r w:rsidRPr="0015534C">
        <w:rPr>
          <w:sz w:val="28"/>
          <w:szCs w:val="28"/>
          <w:lang w:val="uk-UA"/>
        </w:rPr>
        <w:lastRenderedPageBreak/>
        <w:t>А) Якщо – то – а у разі</w:t>
      </w:r>
    </w:p>
    <w:p w:rsidR="00156492" w:rsidRPr="0015534C" w:rsidRDefault="00156492" w:rsidP="00156492">
      <w:pPr>
        <w:pStyle w:val="rvps2"/>
        <w:shd w:val="clear" w:color="auto" w:fill="FFFFFF"/>
        <w:ind w:left="360"/>
        <w:jc w:val="both"/>
        <w:textAlignment w:val="baseline"/>
        <w:rPr>
          <w:sz w:val="28"/>
          <w:szCs w:val="28"/>
          <w:lang w:val="uk-UA"/>
        </w:rPr>
      </w:pPr>
      <w:r w:rsidRPr="0015534C">
        <w:rPr>
          <w:sz w:val="28"/>
          <w:szCs w:val="28"/>
          <w:lang w:val="uk-UA"/>
        </w:rPr>
        <w:t>Б) Якщо – то – а інакше</w:t>
      </w:r>
    </w:p>
    <w:p w:rsidR="00156492" w:rsidRPr="0015534C" w:rsidRDefault="00566188" w:rsidP="00156492">
      <w:pPr>
        <w:pStyle w:val="rvps2"/>
        <w:shd w:val="clear" w:color="auto" w:fill="FFFFFF"/>
        <w:ind w:left="360"/>
        <w:jc w:val="both"/>
        <w:textAlignment w:val="baseline"/>
        <w:rPr>
          <w:sz w:val="28"/>
          <w:szCs w:val="28"/>
          <w:lang w:val="uk-UA"/>
        </w:rPr>
      </w:pPr>
      <w:r>
        <w:rPr>
          <w:sz w:val="28"/>
          <w:szCs w:val="28"/>
          <w:lang w:val="uk-UA"/>
        </w:rPr>
        <w:t xml:space="preserve">Завдання </w:t>
      </w:r>
      <w:r w:rsidR="00156492" w:rsidRPr="0015534C">
        <w:rPr>
          <w:sz w:val="28"/>
          <w:szCs w:val="28"/>
          <w:lang w:val="uk-UA"/>
        </w:rPr>
        <w:t>3. Дайте тлумачення норм права:</w:t>
      </w:r>
    </w:p>
    <w:p w:rsidR="00156492" w:rsidRPr="0015534C" w:rsidRDefault="00156492" w:rsidP="00156492">
      <w:pPr>
        <w:pStyle w:val="rvps2"/>
        <w:shd w:val="clear" w:color="auto" w:fill="FFFFFF"/>
        <w:ind w:left="360"/>
        <w:jc w:val="both"/>
        <w:textAlignment w:val="baseline"/>
        <w:rPr>
          <w:sz w:val="28"/>
          <w:szCs w:val="28"/>
          <w:lang w:val="uk-UA"/>
        </w:rPr>
      </w:pPr>
      <w:r w:rsidRPr="0015534C">
        <w:rPr>
          <w:sz w:val="28"/>
          <w:szCs w:val="28"/>
          <w:lang w:val="uk-UA"/>
        </w:rPr>
        <w:t>А) Дайте буквальне (дійсний зміст норми відповідає буквальному тексту) тлумачення:</w:t>
      </w:r>
    </w:p>
    <w:p w:rsidR="00156492" w:rsidRPr="0015534C" w:rsidRDefault="00156492" w:rsidP="00156492">
      <w:pPr>
        <w:pStyle w:val="rvps2"/>
        <w:shd w:val="clear" w:color="auto" w:fill="FFFFFF"/>
        <w:ind w:left="360"/>
        <w:jc w:val="both"/>
        <w:textAlignment w:val="baseline"/>
        <w:rPr>
          <w:sz w:val="28"/>
          <w:szCs w:val="28"/>
          <w:lang w:val="uk-UA"/>
        </w:rPr>
      </w:pPr>
      <w:r w:rsidRPr="0015534C">
        <w:rPr>
          <w:sz w:val="28"/>
          <w:szCs w:val="28"/>
          <w:lang w:val="uk-UA"/>
        </w:rPr>
        <w:t>Б) Дайте розширювальне (зміст ширше за буквальний текст) тлумачення норми права</w:t>
      </w:r>
    </w:p>
    <w:p w:rsidR="00156492" w:rsidRPr="0015534C" w:rsidRDefault="00156492" w:rsidP="00156492">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p w:rsidR="00156492" w:rsidRPr="0015534C" w:rsidRDefault="00156492" w:rsidP="00156492">
      <w:pPr>
        <w:pStyle w:val="rvps2"/>
        <w:shd w:val="clear" w:color="auto" w:fill="FFFFFF"/>
        <w:ind w:left="360"/>
        <w:jc w:val="both"/>
        <w:textAlignment w:val="baseline"/>
        <w:rPr>
          <w:sz w:val="28"/>
          <w:szCs w:val="28"/>
          <w:lang w:val="uk-UA"/>
        </w:rPr>
      </w:pPr>
      <w:r w:rsidRPr="0015534C">
        <w:rPr>
          <w:sz w:val="28"/>
          <w:szCs w:val="28"/>
          <w:lang w:val="uk-UA"/>
        </w:rPr>
        <w:t>В) Дайте обмежувальне (зміст вужче за буквальний текст) тлумачення норми права</w:t>
      </w:r>
    </w:p>
    <w:p w:rsidR="003558D8" w:rsidRPr="00C46E5F" w:rsidRDefault="003558D8" w:rsidP="003558D8">
      <w:pPr>
        <w:ind w:firstLine="567"/>
        <w:jc w:val="both"/>
        <w:rPr>
          <w:b/>
          <w:sz w:val="28"/>
          <w:szCs w:val="28"/>
        </w:rPr>
      </w:pPr>
      <w:r w:rsidRPr="00C46E5F">
        <w:rPr>
          <w:b/>
          <w:sz w:val="28"/>
          <w:szCs w:val="28"/>
        </w:rPr>
        <w:t>План проведення заняття:</w:t>
      </w:r>
    </w:p>
    <w:p w:rsidR="003558D8" w:rsidRPr="00C46E5F" w:rsidRDefault="003558D8" w:rsidP="003558D8">
      <w:pPr>
        <w:ind w:firstLine="567"/>
        <w:jc w:val="both"/>
        <w:rPr>
          <w:sz w:val="28"/>
          <w:szCs w:val="28"/>
        </w:rPr>
      </w:pPr>
      <w:r w:rsidRPr="00C46E5F">
        <w:rPr>
          <w:sz w:val="28"/>
          <w:szCs w:val="28"/>
        </w:rPr>
        <w:t xml:space="preserve">І. Порядок проведення вступу до заняття. У вступній частині заняття визначаються мета та послідовність його проведення, а також надаються викладачем роз’яснення з питань, що викликають складнощі  щодо їх правильного засвоєння. </w:t>
      </w:r>
    </w:p>
    <w:p w:rsidR="003558D8" w:rsidRPr="00C46E5F" w:rsidRDefault="003558D8" w:rsidP="003558D8">
      <w:pPr>
        <w:ind w:firstLine="567"/>
        <w:jc w:val="both"/>
        <w:rPr>
          <w:sz w:val="28"/>
          <w:szCs w:val="28"/>
        </w:rPr>
      </w:pPr>
      <w:r w:rsidRPr="00C46E5F">
        <w:rPr>
          <w:sz w:val="28"/>
          <w:szCs w:val="28"/>
        </w:rPr>
        <w:t>ІІ. Порядок проведення основної частини заняття.</w:t>
      </w:r>
    </w:p>
    <w:p w:rsidR="00566188" w:rsidRDefault="003558D8" w:rsidP="003558D8">
      <w:pPr>
        <w:pStyle w:val="Default"/>
        <w:ind w:firstLine="567"/>
        <w:jc w:val="both"/>
        <w:rPr>
          <w:color w:val="auto"/>
          <w:sz w:val="28"/>
          <w:szCs w:val="28"/>
          <w:lang w:val="uk-UA"/>
        </w:rPr>
      </w:pPr>
      <w:r>
        <w:rPr>
          <w:color w:val="auto"/>
          <w:sz w:val="28"/>
          <w:szCs w:val="28"/>
          <w:lang w:val="uk-UA"/>
        </w:rPr>
        <w:t xml:space="preserve">1. </w:t>
      </w:r>
      <w:r w:rsidRPr="0093782A">
        <w:rPr>
          <w:color w:val="auto"/>
          <w:sz w:val="28"/>
          <w:szCs w:val="28"/>
          <w:lang w:val="uk-UA"/>
        </w:rPr>
        <w:t xml:space="preserve">Готуючись до </w:t>
      </w:r>
      <w:r w:rsidRPr="0093782A">
        <w:rPr>
          <w:i/>
          <w:iCs/>
          <w:color w:val="auto"/>
          <w:sz w:val="28"/>
          <w:szCs w:val="28"/>
          <w:lang w:val="uk-UA"/>
        </w:rPr>
        <w:t>першого запитання</w:t>
      </w:r>
      <w:r w:rsidRPr="0093782A">
        <w:rPr>
          <w:color w:val="auto"/>
          <w:sz w:val="28"/>
          <w:szCs w:val="28"/>
          <w:lang w:val="uk-UA"/>
        </w:rPr>
        <w:t xml:space="preserve">, слід розглянути теоретичні питання, що пов’язані з визначенням поняття </w:t>
      </w:r>
      <w:r w:rsidR="00566188">
        <w:rPr>
          <w:color w:val="auto"/>
          <w:sz w:val="28"/>
          <w:szCs w:val="28"/>
          <w:lang w:val="uk-UA"/>
        </w:rPr>
        <w:t>норм права, їх</w:t>
      </w:r>
      <w:r w:rsidRPr="0093782A">
        <w:rPr>
          <w:color w:val="auto"/>
          <w:sz w:val="28"/>
          <w:szCs w:val="28"/>
          <w:lang w:val="uk-UA"/>
        </w:rPr>
        <w:t xml:space="preserve"> видами. </w:t>
      </w:r>
      <w:r w:rsidR="002D1DEC">
        <w:rPr>
          <w:color w:val="auto"/>
          <w:sz w:val="28"/>
          <w:szCs w:val="28"/>
          <w:lang w:val="uk-UA"/>
        </w:rPr>
        <w:t>К</w:t>
      </w:r>
      <w:r w:rsidR="002D1DEC" w:rsidRPr="002D1DEC">
        <w:rPr>
          <w:color w:val="auto"/>
          <w:sz w:val="28"/>
          <w:szCs w:val="28"/>
          <w:lang w:val="uk-UA"/>
        </w:rPr>
        <w:t>ласифікація норм права. Структура та конструкція норм права. Норма права та стаття нормативно-правового акта.</w:t>
      </w:r>
      <w:r w:rsidR="006233AC">
        <w:rPr>
          <w:color w:val="auto"/>
          <w:sz w:val="28"/>
          <w:szCs w:val="28"/>
          <w:lang w:val="uk-UA"/>
        </w:rPr>
        <w:t xml:space="preserve"> Норму права, слід розуміти як</w:t>
      </w:r>
      <w:r w:rsidR="006233AC" w:rsidRPr="006233AC">
        <w:rPr>
          <w:color w:val="auto"/>
          <w:sz w:val="28"/>
          <w:szCs w:val="28"/>
          <w:lang w:val="uk-UA"/>
        </w:rPr>
        <w:t xml:space="preserve"> загальнообов'язкове, формально-визначене правило поведінки (зразок, масштаб, еталон), встановлене або санкціоноване державою як регулятор суспільних відносин, яке офіційно закріплює міру свободи і справедливості відповідно до суспільних, групових та індивідуальних інтересів (волі) населення країни, забезпечується всіма заходами державного впливу, аж до примусу.</w:t>
      </w:r>
    </w:p>
    <w:p w:rsidR="003558D8" w:rsidRDefault="003558D8" w:rsidP="003558D8">
      <w:pPr>
        <w:pStyle w:val="Default"/>
        <w:ind w:firstLine="567"/>
        <w:jc w:val="both"/>
        <w:rPr>
          <w:bCs/>
          <w:iCs/>
          <w:sz w:val="28"/>
          <w:szCs w:val="28"/>
          <w:lang w:val="uk-UA"/>
        </w:rPr>
      </w:pPr>
      <w:r w:rsidRPr="0093782A">
        <w:rPr>
          <w:color w:val="auto"/>
          <w:sz w:val="28"/>
          <w:szCs w:val="28"/>
          <w:lang w:val="uk-UA"/>
        </w:rPr>
        <w:t xml:space="preserve">Метою </w:t>
      </w:r>
      <w:r>
        <w:rPr>
          <w:color w:val="auto"/>
          <w:sz w:val="28"/>
          <w:szCs w:val="28"/>
          <w:lang w:val="uk-UA"/>
        </w:rPr>
        <w:t xml:space="preserve">практичного заняття є з’ясування </w:t>
      </w:r>
      <w:r w:rsidR="002D1DEC">
        <w:rPr>
          <w:color w:val="auto"/>
          <w:sz w:val="28"/>
          <w:szCs w:val="28"/>
          <w:lang w:val="uk-UA"/>
        </w:rPr>
        <w:t>поняття та структури норм права</w:t>
      </w:r>
      <w:r>
        <w:rPr>
          <w:color w:val="auto"/>
          <w:sz w:val="28"/>
          <w:szCs w:val="28"/>
          <w:lang w:val="uk-UA"/>
        </w:rPr>
        <w:t>. Повнота відповіді визначатиметься через всебічність, актуальність та науковість підходу висвітлення питання.</w:t>
      </w:r>
    </w:p>
    <w:p w:rsidR="003558D8" w:rsidRDefault="003558D8" w:rsidP="003558D8">
      <w:pPr>
        <w:pStyle w:val="Default"/>
        <w:ind w:firstLine="567"/>
        <w:jc w:val="both"/>
        <w:rPr>
          <w:bCs/>
          <w:iCs/>
          <w:sz w:val="28"/>
          <w:szCs w:val="28"/>
          <w:lang w:val="uk-UA"/>
        </w:rPr>
      </w:pPr>
      <w:r>
        <w:rPr>
          <w:spacing w:val="-1"/>
          <w:sz w:val="28"/>
          <w:szCs w:val="28"/>
          <w:lang w:val="uk-UA"/>
        </w:rPr>
        <w:t xml:space="preserve">2. Готуючись до </w:t>
      </w:r>
      <w:r w:rsidRPr="00776A79">
        <w:rPr>
          <w:i/>
          <w:spacing w:val="-1"/>
          <w:sz w:val="28"/>
          <w:szCs w:val="28"/>
          <w:lang w:val="uk-UA"/>
        </w:rPr>
        <w:t>другого питання</w:t>
      </w:r>
      <w:r>
        <w:rPr>
          <w:spacing w:val="-1"/>
          <w:sz w:val="28"/>
          <w:szCs w:val="28"/>
          <w:lang w:val="uk-UA"/>
        </w:rPr>
        <w:t xml:space="preserve"> </w:t>
      </w:r>
      <w:r w:rsidR="002D1DEC">
        <w:rPr>
          <w:spacing w:val="-1"/>
          <w:sz w:val="28"/>
          <w:szCs w:val="28"/>
          <w:lang w:val="uk-UA"/>
        </w:rPr>
        <w:t>правотворчість</w:t>
      </w:r>
      <w:r>
        <w:rPr>
          <w:spacing w:val="-1"/>
          <w:sz w:val="28"/>
          <w:szCs w:val="28"/>
          <w:lang w:val="uk-UA"/>
        </w:rPr>
        <w:t xml:space="preserve">, слід дослідити ґенезу поняття </w:t>
      </w:r>
      <w:r w:rsidR="002D1DEC">
        <w:rPr>
          <w:spacing w:val="-1"/>
          <w:sz w:val="28"/>
          <w:szCs w:val="28"/>
          <w:lang w:val="uk-UA"/>
        </w:rPr>
        <w:t>правотворчості та розглянути способи та стадії правотворчості</w:t>
      </w:r>
      <w:r>
        <w:rPr>
          <w:spacing w:val="-1"/>
          <w:sz w:val="28"/>
          <w:szCs w:val="28"/>
          <w:lang w:val="uk-UA"/>
        </w:rPr>
        <w:t xml:space="preserve">. </w:t>
      </w:r>
      <w:r w:rsidRPr="002821BC">
        <w:rPr>
          <w:spacing w:val="-1"/>
          <w:sz w:val="28"/>
          <w:szCs w:val="28"/>
          <w:lang w:val="uk-UA"/>
        </w:rPr>
        <w:t>Метою ц</w:t>
      </w:r>
      <w:r>
        <w:rPr>
          <w:spacing w:val="-1"/>
          <w:sz w:val="28"/>
          <w:szCs w:val="28"/>
          <w:lang w:val="uk-UA"/>
        </w:rPr>
        <w:t>ього питання</w:t>
      </w:r>
      <w:r w:rsidRPr="002821BC">
        <w:rPr>
          <w:spacing w:val="-1"/>
          <w:sz w:val="28"/>
          <w:szCs w:val="28"/>
          <w:lang w:val="uk-UA"/>
        </w:rPr>
        <w:t xml:space="preserve"> є досягнення всебічного глибокого розуміння студентами поняття, ролі та значення </w:t>
      </w:r>
      <w:r w:rsidR="002D1DEC">
        <w:rPr>
          <w:spacing w:val="-1"/>
          <w:sz w:val="28"/>
          <w:szCs w:val="28"/>
          <w:lang w:val="uk-UA"/>
        </w:rPr>
        <w:t>правотворчості</w:t>
      </w:r>
      <w:r w:rsidRPr="002821BC">
        <w:rPr>
          <w:spacing w:val="-1"/>
          <w:sz w:val="28"/>
          <w:szCs w:val="28"/>
          <w:lang w:val="uk-UA"/>
        </w:rPr>
        <w:t>.</w:t>
      </w:r>
      <w:r>
        <w:rPr>
          <w:spacing w:val="-1"/>
          <w:sz w:val="28"/>
          <w:szCs w:val="28"/>
          <w:lang w:val="uk-UA"/>
        </w:rPr>
        <w:t xml:space="preserve"> </w:t>
      </w:r>
      <w:r>
        <w:rPr>
          <w:color w:val="auto"/>
          <w:sz w:val="28"/>
          <w:szCs w:val="28"/>
          <w:lang w:val="uk-UA"/>
        </w:rPr>
        <w:t>Повнота відповіді визначатиметься через всебічність, актуальність та науковість підходу висвітлення питання.</w:t>
      </w:r>
    </w:p>
    <w:p w:rsidR="003558D8" w:rsidRDefault="003558D8" w:rsidP="00847F43">
      <w:pPr>
        <w:pStyle w:val="Default"/>
        <w:ind w:firstLine="567"/>
        <w:jc w:val="both"/>
        <w:rPr>
          <w:bCs/>
          <w:iCs/>
          <w:sz w:val="28"/>
          <w:szCs w:val="28"/>
          <w:lang w:val="uk-UA"/>
        </w:rPr>
      </w:pPr>
      <w:r>
        <w:rPr>
          <w:spacing w:val="-1"/>
          <w:sz w:val="28"/>
          <w:szCs w:val="28"/>
          <w:lang w:val="uk-UA"/>
        </w:rPr>
        <w:t xml:space="preserve">3. Готуючись до </w:t>
      </w:r>
      <w:r>
        <w:rPr>
          <w:i/>
          <w:spacing w:val="-1"/>
          <w:sz w:val="28"/>
          <w:szCs w:val="28"/>
          <w:lang w:val="uk-UA"/>
        </w:rPr>
        <w:t>третього питання</w:t>
      </w:r>
      <w:r w:rsidR="00D4329D">
        <w:rPr>
          <w:i/>
          <w:spacing w:val="-1"/>
          <w:sz w:val="28"/>
          <w:szCs w:val="28"/>
          <w:lang w:val="uk-UA"/>
        </w:rPr>
        <w:t xml:space="preserve"> </w:t>
      </w:r>
      <w:r w:rsidR="00D4329D" w:rsidRPr="00D4329D">
        <w:rPr>
          <w:spacing w:val="-1"/>
          <w:sz w:val="28"/>
          <w:szCs w:val="28"/>
          <w:lang w:val="uk-UA"/>
        </w:rPr>
        <w:t xml:space="preserve">поняття та загальна характеристика тлумачення </w:t>
      </w:r>
      <w:r w:rsidR="006233AC">
        <w:rPr>
          <w:spacing w:val="-1"/>
          <w:sz w:val="28"/>
          <w:szCs w:val="28"/>
          <w:lang w:val="uk-UA"/>
        </w:rPr>
        <w:t xml:space="preserve">норм </w:t>
      </w:r>
      <w:r w:rsidR="00D4329D" w:rsidRPr="00D4329D">
        <w:rPr>
          <w:spacing w:val="-1"/>
          <w:sz w:val="28"/>
          <w:szCs w:val="28"/>
          <w:lang w:val="uk-UA"/>
        </w:rPr>
        <w:t>права</w:t>
      </w:r>
      <w:r w:rsidR="00D4329D">
        <w:rPr>
          <w:spacing w:val="-1"/>
          <w:sz w:val="28"/>
          <w:szCs w:val="28"/>
          <w:lang w:val="uk-UA"/>
        </w:rPr>
        <w:t xml:space="preserve">, слід розглянути </w:t>
      </w:r>
      <w:r w:rsidR="00E26797">
        <w:rPr>
          <w:spacing w:val="-1"/>
          <w:sz w:val="28"/>
          <w:szCs w:val="28"/>
          <w:lang w:val="uk-UA"/>
        </w:rPr>
        <w:t xml:space="preserve">поняття </w:t>
      </w:r>
      <w:r w:rsidR="00D4329D">
        <w:rPr>
          <w:spacing w:val="-1"/>
          <w:sz w:val="28"/>
          <w:szCs w:val="28"/>
          <w:lang w:val="uk-UA"/>
        </w:rPr>
        <w:t>та функції тлумачення норм права</w:t>
      </w:r>
      <w:r w:rsidRPr="00D4329D">
        <w:rPr>
          <w:sz w:val="28"/>
          <w:szCs w:val="28"/>
          <w:lang w:val="uk-UA"/>
        </w:rPr>
        <w:t>.</w:t>
      </w:r>
      <w:r w:rsidRPr="002821BC">
        <w:rPr>
          <w:sz w:val="28"/>
          <w:szCs w:val="28"/>
          <w:lang w:val="uk-UA"/>
        </w:rPr>
        <w:t xml:space="preserve"> </w:t>
      </w:r>
      <w:r w:rsidR="00E26797" w:rsidRPr="00E26797">
        <w:rPr>
          <w:sz w:val="28"/>
          <w:szCs w:val="28"/>
          <w:lang w:val="uk-UA"/>
        </w:rPr>
        <w:t>Загальну характеристику тлумачення</w:t>
      </w:r>
      <w:r w:rsidR="00E26797">
        <w:rPr>
          <w:sz w:val="28"/>
          <w:szCs w:val="28"/>
          <w:lang w:val="uk-UA"/>
        </w:rPr>
        <w:t xml:space="preserve"> </w:t>
      </w:r>
      <w:r w:rsidR="00E26797" w:rsidRPr="00E26797">
        <w:rPr>
          <w:sz w:val="28"/>
          <w:szCs w:val="28"/>
          <w:lang w:val="uk-UA"/>
        </w:rPr>
        <w:t xml:space="preserve">норм права досліджували українські та іноземні науковці: С. С. Алексєєв, М. Боголєпов, М. М. </w:t>
      </w:r>
      <w:r w:rsidR="00E26797" w:rsidRPr="00E26797">
        <w:rPr>
          <w:sz w:val="28"/>
          <w:szCs w:val="28"/>
          <w:lang w:val="uk-UA"/>
        </w:rPr>
        <w:lastRenderedPageBreak/>
        <w:t>Вопленко, Ю. Л. Власов, О. М. Головко,</w:t>
      </w:r>
      <w:r w:rsidR="00E26797">
        <w:rPr>
          <w:sz w:val="28"/>
          <w:szCs w:val="28"/>
          <w:lang w:val="uk-UA"/>
        </w:rPr>
        <w:t xml:space="preserve"> </w:t>
      </w:r>
      <w:r w:rsidR="00E26797" w:rsidRPr="00E26797">
        <w:rPr>
          <w:sz w:val="28"/>
          <w:szCs w:val="28"/>
          <w:lang w:val="uk-UA"/>
        </w:rPr>
        <w:t>М. С. Кельман, Н. І. Мотузова, О. Г. Мурашин, І. Ю. Настасяк,</w:t>
      </w:r>
      <w:r w:rsidR="00E26797">
        <w:rPr>
          <w:sz w:val="28"/>
          <w:szCs w:val="28"/>
          <w:lang w:val="uk-UA"/>
        </w:rPr>
        <w:t xml:space="preserve"> </w:t>
      </w:r>
      <w:r w:rsidR="00E26797" w:rsidRPr="00E26797">
        <w:rPr>
          <w:sz w:val="28"/>
          <w:szCs w:val="28"/>
          <w:lang w:val="uk-UA"/>
        </w:rPr>
        <w:t>О. І. Осауленко, І. М. Погрібний, М. П. Рабінович, О. Ф. Скакун,</w:t>
      </w:r>
      <w:r w:rsidR="00E26797">
        <w:rPr>
          <w:sz w:val="28"/>
          <w:szCs w:val="28"/>
          <w:lang w:val="uk-UA"/>
        </w:rPr>
        <w:t xml:space="preserve"> </w:t>
      </w:r>
      <w:r w:rsidR="00E26797" w:rsidRPr="00E26797">
        <w:rPr>
          <w:sz w:val="28"/>
          <w:szCs w:val="28"/>
          <w:lang w:val="uk-UA"/>
        </w:rPr>
        <w:t xml:space="preserve">Л. В. Соцуро, Ю. М. Тодика, М. В. Цвік. </w:t>
      </w:r>
      <w:r w:rsidR="00847F43" w:rsidRPr="00847F43">
        <w:rPr>
          <w:sz w:val="28"/>
          <w:szCs w:val="28"/>
          <w:lang w:val="uk-UA"/>
        </w:rPr>
        <w:t>Тлумачення правових норм виступає механізмом для з’ясування</w:t>
      </w:r>
      <w:r w:rsidR="00847F43">
        <w:rPr>
          <w:sz w:val="28"/>
          <w:szCs w:val="28"/>
          <w:lang w:val="uk-UA"/>
        </w:rPr>
        <w:t xml:space="preserve"> </w:t>
      </w:r>
      <w:r w:rsidR="00847F43" w:rsidRPr="00847F43">
        <w:rPr>
          <w:sz w:val="28"/>
          <w:szCs w:val="28"/>
          <w:lang w:val="uk-UA"/>
        </w:rPr>
        <w:t>справжнього змісту правового припису, подолання колізій та прогалин</w:t>
      </w:r>
      <w:r w:rsidR="00847F43">
        <w:rPr>
          <w:sz w:val="28"/>
          <w:szCs w:val="28"/>
          <w:lang w:val="uk-UA"/>
        </w:rPr>
        <w:t xml:space="preserve"> </w:t>
      </w:r>
      <w:r w:rsidR="00847F43" w:rsidRPr="00847F43">
        <w:rPr>
          <w:sz w:val="28"/>
          <w:szCs w:val="28"/>
          <w:lang w:val="uk-UA"/>
        </w:rPr>
        <w:t>у законодавстві. Тлумачення норм права посідає надзвичайно важливе місце</w:t>
      </w:r>
      <w:r w:rsidR="00847F43">
        <w:rPr>
          <w:sz w:val="28"/>
          <w:szCs w:val="28"/>
          <w:lang w:val="uk-UA"/>
        </w:rPr>
        <w:t xml:space="preserve"> </w:t>
      </w:r>
      <w:r w:rsidR="00847F43" w:rsidRPr="00847F43">
        <w:rPr>
          <w:sz w:val="28"/>
          <w:szCs w:val="28"/>
          <w:lang w:val="uk-UA"/>
        </w:rPr>
        <w:t>у складних процесах впливу права на життя, взаємодії закону з реальними відносинами, із вчинками людей. Воно є однією із центральних</w:t>
      </w:r>
      <w:r w:rsidR="00847F43">
        <w:rPr>
          <w:sz w:val="28"/>
          <w:szCs w:val="28"/>
          <w:lang w:val="uk-UA"/>
        </w:rPr>
        <w:t xml:space="preserve"> </w:t>
      </w:r>
      <w:r w:rsidR="00847F43" w:rsidRPr="00847F43">
        <w:rPr>
          <w:sz w:val="28"/>
          <w:szCs w:val="28"/>
          <w:lang w:val="uk-UA"/>
        </w:rPr>
        <w:t>ланок у процесі застосування права – у процесі аналізу юридичних</w:t>
      </w:r>
      <w:r w:rsidR="00847F43">
        <w:rPr>
          <w:sz w:val="28"/>
          <w:szCs w:val="28"/>
          <w:lang w:val="uk-UA"/>
        </w:rPr>
        <w:t xml:space="preserve"> </w:t>
      </w:r>
      <w:r w:rsidR="00847F43" w:rsidRPr="00847F43">
        <w:rPr>
          <w:sz w:val="28"/>
          <w:szCs w:val="28"/>
          <w:lang w:val="uk-UA"/>
        </w:rPr>
        <w:t>норм, правової кваліфікації і винесення рішення. Із цих позицій, кожний акт застосування права є й результатом тлумачення норм</w:t>
      </w:r>
      <w:r w:rsidR="00847F43">
        <w:rPr>
          <w:sz w:val="28"/>
          <w:szCs w:val="28"/>
          <w:lang w:val="uk-UA"/>
        </w:rPr>
        <w:t xml:space="preserve"> </w:t>
      </w:r>
      <w:r w:rsidR="00847F43" w:rsidRPr="00847F43">
        <w:rPr>
          <w:sz w:val="28"/>
          <w:szCs w:val="28"/>
          <w:lang w:val="uk-UA"/>
        </w:rPr>
        <w:t>права. Щоб застосувати ту чи іншу норму права, треба з’ясувати</w:t>
      </w:r>
      <w:r w:rsidR="00847F43">
        <w:rPr>
          <w:sz w:val="28"/>
          <w:szCs w:val="28"/>
          <w:lang w:val="uk-UA"/>
        </w:rPr>
        <w:t xml:space="preserve"> </w:t>
      </w:r>
      <w:r w:rsidR="00847F43" w:rsidRPr="00847F43">
        <w:rPr>
          <w:sz w:val="28"/>
          <w:szCs w:val="28"/>
          <w:lang w:val="uk-UA"/>
        </w:rPr>
        <w:t>її зміст, а в деяких випадках потрібні і роз’яснення</w:t>
      </w:r>
      <w:r w:rsidR="00847F43">
        <w:rPr>
          <w:sz w:val="28"/>
          <w:szCs w:val="28"/>
          <w:lang w:val="uk-UA"/>
        </w:rPr>
        <w:t>. Що б з’ясувати поняття тлумачення норм права потрібно дослідити ґенезу «тлумачення».</w:t>
      </w:r>
      <w:r w:rsidR="00847F43" w:rsidRPr="00847F43">
        <w:rPr>
          <w:sz w:val="28"/>
          <w:szCs w:val="28"/>
          <w:lang w:val="uk-UA"/>
        </w:rPr>
        <w:t xml:space="preserve"> </w:t>
      </w:r>
      <w:r w:rsidR="00825A30" w:rsidRPr="00825A30">
        <w:rPr>
          <w:sz w:val="28"/>
          <w:szCs w:val="28"/>
          <w:lang w:val="uk-UA"/>
        </w:rPr>
        <w:t>Студенти повинні знати та розуміти поняття і мету тлумачення права, визначати елементи тлумачення, причини, що викликають необхідність тлумачення права. Тлумачення як правову категорію потрібно розглядати з точки зору інтелектуальної діяльності суб’єкта по встановленню точного змісту норм права, що здійснюється за допомогою певних прийомів і способів. Щодо структури, то її внутрішня будова складається з об’єкта тлумачення, суб’єкта та предмета тлумачення. Серед функцій тлумачення норм права, слід звернути увагу на такі з них, як: пізнавальну, конкретизуючу, регулятивну, правозабезпечувальну та правоконтролюючу.</w:t>
      </w:r>
      <w:r w:rsidR="00825A30">
        <w:rPr>
          <w:sz w:val="28"/>
          <w:szCs w:val="28"/>
          <w:lang w:val="uk-UA"/>
        </w:rPr>
        <w:t xml:space="preserve"> </w:t>
      </w:r>
      <w:r>
        <w:rPr>
          <w:color w:val="auto"/>
          <w:sz w:val="28"/>
          <w:szCs w:val="28"/>
          <w:lang w:val="uk-UA"/>
        </w:rPr>
        <w:t>Повнота відповіді визначатиметься через всебічність, актуальність та науковість підходу висвітлення питання.</w:t>
      </w:r>
    </w:p>
    <w:p w:rsidR="00825A30" w:rsidRDefault="00E26797" w:rsidP="00825A30">
      <w:pPr>
        <w:pStyle w:val="Default"/>
        <w:ind w:firstLine="567"/>
        <w:jc w:val="both"/>
        <w:rPr>
          <w:sz w:val="28"/>
          <w:szCs w:val="28"/>
          <w:lang w:val="uk-UA"/>
        </w:rPr>
      </w:pPr>
      <w:r>
        <w:rPr>
          <w:spacing w:val="-1"/>
          <w:sz w:val="28"/>
          <w:szCs w:val="28"/>
          <w:lang w:val="uk-UA"/>
        </w:rPr>
        <w:t xml:space="preserve">4. </w:t>
      </w:r>
      <w:r w:rsidR="003558D8">
        <w:rPr>
          <w:spacing w:val="-1"/>
          <w:sz w:val="28"/>
          <w:szCs w:val="28"/>
          <w:lang w:val="uk-UA"/>
        </w:rPr>
        <w:t xml:space="preserve">Готуючись до </w:t>
      </w:r>
      <w:r w:rsidR="003558D8" w:rsidRPr="008714C3">
        <w:rPr>
          <w:i/>
          <w:spacing w:val="-1"/>
          <w:sz w:val="28"/>
          <w:szCs w:val="28"/>
          <w:lang w:val="uk-UA"/>
        </w:rPr>
        <w:t>четвертого питання</w:t>
      </w:r>
      <w:r w:rsidR="003558D8">
        <w:rPr>
          <w:spacing w:val="-1"/>
          <w:sz w:val="28"/>
          <w:szCs w:val="28"/>
          <w:lang w:val="uk-UA"/>
        </w:rPr>
        <w:t xml:space="preserve"> </w:t>
      </w:r>
      <w:r w:rsidR="00847F43">
        <w:rPr>
          <w:spacing w:val="-1"/>
          <w:sz w:val="28"/>
          <w:szCs w:val="28"/>
          <w:lang w:val="uk-UA"/>
        </w:rPr>
        <w:t>види та способи тлумачення норм права</w:t>
      </w:r>
      <w:r w:rsidR="003558D8">
        <w:rPr>
          <w:spacing w:val="-1"/>
          <w:sz w:val="28"/>
          <w:szCs w:val="28"/>
          <w:lang w:val="uk-UA"/>
        </w:rPr>
        <w:t>,</w:t>
      </w:r>
      <w:r w:rsidR="003558D8" w:rsidRPr="001A2B80">
        <w:rPr>
          <w:spacing w:val="-1"/>
          <w:sz w:val="28"/>
          <w:szCs w:val="28"/>
        </w:rPr>
        <w:t xml:space="preserve"> </w:t>
      </w:r>
      <w:r w:rsidR="003558D8">
        <w:rPr>
          <w:spacing w:val="-1"/>
          <w:sz w:val="28"/>
          <w:szCs w:val="28"/>
          <w:lang w:val="uk-UA"/>
        </w:rPr>
        <w:t xml:space="preserve">слід </w:t>
      </w:r>
      <w:r w:rsidR="00847F43">
        <w:rPr>
          <w:spacing w:val="-1"/>
          <w:sz w:val="28"/>
          <w:szCs w:val="28"/>
          <w:lang w:val="uk-UA"/>
        </w:rPr>
        <w:t>вказати види та способи</w:t>
      </w:r>
      <w:r w:rsidR="003558D8" w:rsidRPr="003558D8">
        <w:rPr>
          <w:sz w:val="28"/>
          <w:szCs w:val="28"/>
          <w:lang w:val="uk-UA"/>
        </w:rPr>
        <w:t xml:space="preserve">. </w:t>
      </w:r>
      <w:r w:rsidR="00825A30" w:rsidRPr="00825A30">
        <w:rPr>
          <w:sz w:val="28"/>
          <w:szCs w:val="28"/>
          <w:lang w:val="uk-UA"/>
        </w:rPr>
        <w:t>Доцільно запам’ятати, що способи тлумачення норм права є</w:t>
      </w:r>
      <w:r w:rsidR="00825A30">
        <w:rPr>
          <w:sz w:val="28"/>
          <w:szCs w:val="28"/>
          <w:lang w:val="uk-UA"/>
        </w:rPr>
        <w:t xml:space="preserve"> </w:t>
      </w:r>
      <w:r w:rsidR="00825A30" w:rsidRPr="00825A30">
        <w:rPr>
          <w:sz w:val="28"/>
          <w:szCs w:val="28"/>
          <w:lang w:val="uk-UA"/>
        </w:rPr>
        <w:t>відмінними від видів тлумачення. Сукупність прийомів і правил аналізу правових норм,</w:t>
      </w:r>
      <w:r w:rsidR="00825A30">
        <w:rPr>
          <w:sz w:val="28"/>
          <w:szCs w:val="28"/>
          <w:lang w:val="uk-UA"/>
        </w:rPr>
        <w:t xml:space="preserve"> </w:t>
      </w:r>
      <w:r w:rsidR="00825A30" w:rsidRPr="00825A30">
        <w:rPr>
          <w:sz w:val="28"/>
          <w:szCs w:val="28"/>
          <w:lang w:val="uk-UA"/>
        </w:rPr>
        <w:t>розкриття їх змісту з метою практичної реалізації є способами тлумачення норм права;</w:t>
      </w:r>
      <w:r w:rsidR="00825A30">
        <w:rPr>
          <w:sz w:val="28"/>
          <w:szCs w:val="28"/>
          <w:lang w:val="uk-UA"/>
        </w:rPr>
        <w:t xml:space="preserve"> </w:t>
      </w:r>
      <w:r w:rsidR="00825A30" w:rsidRPr="00825A30">
        <w:rPr>
          <w:sz w:val="28"/>
          <w:szCs w:val="28"/>
          <w:lang w:val="uk-UA"/>
        </w:rPr>
        <w:t>а з’ясування норм права за обсягом їх змісту є видами тлумачення. До способів</w:t>
      </w:r>
      <w:r w:rsidR="00825A30">
        <w:rPr>
          <w:sz w:val="28"/>
          <w:szCs w:val="28"/>
          <w:lang w:val="uk-UA"/>
        </w:rPr>
        <w:t xml:space="preserve"> </w:t>
      </w:r>
      <w:r w:rsidR="00825A30" w:rsidRPr="00825A30">
        <w:rPr>
          <w:sz w:val="28"/>
          <w:szCs w:val="28"/>
          <w:lang w:val="uk-UA"/>
        </w:rPr>
        <w:t>тлумачення норм права можна віднести: філологічний, логічний, системний, історикополітичний, спеціально-юридичний тощо. Мовний, граматичний, лексичний та</w:t>
      </w:r>
      <w:r w:rsidR="00825A30">
        <w:rPr>
          <w:sz w:val="28"/>
          <w:szCs w:val="28"/>
          <w:lang w:val="uk-UA"/>
        </w:rPr>
        <w:t xml:space="preserve"> </w:t>
      </w:r>
      <w:r w:rsidR="00825A30" w:rsidRPr="00825A30">
        <w:rPr>
          <w:sz w:val="28"/>
          <w:szCs w:val="28"/>
          <w:lang w:val="uk-UA"/>
        </w:rPr>
        <w:t>текстовий (філологічний) спосіб допомагає з’ясувати зміст норми права на підставі</w:t>
      </w:r>
      <w:r w:rsidR="00825A30">
        <w:rPr>
          <w:sz w:val="28"/>
          <w:szCs w:val="28"/>
          <w:lang w:val="uk-UA"/>
        </w:rPr>
        <w:t xml:space="preserve"> </w:t>
      </w:r>
      <w:r w:rsidR="00825A30" w:rsidRPr="00825A30">
        <w:rPr>
          <w:sz w:val="28"/>
          <w:szCs w:val="28"/>
          <w:lang w:val="uk-UA"/>
        </w:rPr>
        <w:t>граматичного аналізу словесного формулювання. Особливістю є те, що у результаті</w:t>
      </w:r>
      <w:r w:rsidR="00825A30">
        <w:rPr>
          <w:sz w:val="28"/>
          <w:szCs w:val="28"/>
          <w:lang w:val="uk-UA"/>
        </w:rPr>
        <w:t xml:space="preserve"> </w:t>
      </w:r>
      <w:r w:rsidR="00825A30" w:rsidRPr="00825A30">
        <w:rPr>
          <w:sz w:val="28"/>
          <w:szCs w:val="28"/>
          <w:lang w:val="uk-UA"/>
        </w:rPr>
        <w:t>граматичного тлумачення виявляється буквальний зміст норми права, проте далеко не</w:t>
      </w:r>
      <w:r w:rsidR="00825A30">
        <w:rPr>
          <w:sz w:val="28"/>
          <w:szCs w:val="28"/>
          <w:lang w:val="uk-UA"/>
        </w:rPr>
        <w:t xml:space="preserve"> </w:t>
      </w:r>
      <w:r w:rsidR="00825A30" w:rsidRPr="00825A30">
        <w:rPr>
          <w:sz w:val="28"/>
          <w:szCs w:val="28"/>
          <w:lang w:val="uk-UA"/>
        </w:rPr>
        <w:t>завжди на його підставі можна зробити достовірний висновок. Щодо логічного способу</w:t>
      </w:r>
      <w:r w:rsidR="00825A30">
        <w:rPr>
          <w:sz w:val="28"/>
          <w:szCs w:val="28"/>
          <w:lang w:val="uk-UA"/>
        </w:rPr>
        <w:t xml:space="preserve"> </w:t>
      </w:r>
      <w:r w:rsidR="00825A30" w:rsidRPr="00825A30">
        <w:rPr>
          <w:sz w:val="28"/>
          <w:szCs w:val="28"/>
          <w:lang w:val="uk-UA"/>
        </w:rPr>
        <w:t>тлумачення, то основним його завданням є те, що ми можемо з’ясувати зміст норми</w:t>
      </w:r>
      <w:r w:rsidR="00825A30">
        <w:rPr>
          <w:sz w:val="28"/>
          <w:szCs w:val="28"/>
          <w:lang w:val="uk-UA"/>
        </w:rPr>
        <w:t xml:space="preserve"> </w:t>
      </w:r>
      <w:r w:rsidR="00825A30" w:rsidRPr="00825A30">
        <w:rPr>
          <w:sz w:val="28"/>
          <w:szCs w:val="28"/>
          <w:lang w:val="uk-UA"/>
        </w:rPr>
        <w:t>права шляхом використання законів, правил і прийомів формальної логіки. Системний</w:t>
      </w:r>
      <w:r w:rsidR="00825A30">
        <w:rPr>
          <w:sz w:val="28"/>
          <w:szCs w:val="28"/>
          <w:lang w:val="uk-UA"/>
        </w:rPr>
        <w:t xml:space="preserve"> </w:t>
      </w:r>
      <w:r w:rsidR="00825A30" w:rsidRPr="00825A30">
        <w:rPr>
          <w:sz w:val="28"/>
          <w:szCs w:val="28"/>
          <w:lang w:val="uk-UA"/>
        </w:rPr>
        <w:t>спосіб полягає у з’ясуванні змісту норми права шляхом встановлення її системних</w:t>
      </w:r>
      <w:r w:rsidR="00825A30">
        <w:rPr>
          <w:sz w:val="28"/>
          <w:szCs w:val="28"/>
          <w:lang w:val="uk-UA"/>
        </w:rPr>
        <w:t xml:space="preserve"> </w:t>
      </w:r>
      <w:r w:rsidR="00825A30" w:rsidRPr="00825A30">
        <w:rPr>
          <w:sz w:val="28"/>
          <w:szCs w:val="28"/>
          <w:lang w:val="uk-UA"/>
        </w:rPr>
        <w:t>юридичних зв’язків з іншими нормами права. З’ясування змісту норм права на основі</w:t>
      </w:r>
      <w:r w:rsidR="00825A30">
        <w:rPr>
          <w:sz w:val="28"/>
          <w:szCs w:val="28"/>
          <w:lang w:val="uk-UA"/>
        </w:rPr>
        <w:t xml:space="preserve"> </w:t>
      </w:r>
      <w:r w:rsidR="00825A30" w:rsidRPr="00825A30">
        <w:rPr>
          <w:sz w:val="28"/>
          <w:szCs w:val="28"/>
          <w:lang w:val="uk-UA"/>
        </w:rPr>
        <w:t>аналізу конкретних історичних умов їх прийняття; виявлення політичних цілей і</w:t>
      </w:r>
      <w:r w:rsidR="00825A30">
        <w:rPr>
          <w:sz w:val="28"/>
          <w:szCs w:val="28"/>
          <w:lang w:val="uk-UA"/>
        </w:rPr>
        <w:t xml:space="preserve"> </w:t>
      </w:r>
      <w:r w:rsidR="00825A30" w:rsidRPr="00825A30">
        <w:rPr>
          <w:sz w:val="28"/>
          <w:szCs w:val="28"/>
          <w:lang w:val="uk-UA"/>
        </w:rPr>
        <w:t>завдань, закладених законодавцем відноситься до історико-політичного способу</w:t>
      </w:r>
      <w:r w:rsidR="00825A30">
        <w:rPr>
          <w:sz w:val="28"/>
          <w:szCs w:val="28"/>
          <w:lang w:val="uk-UA"/>
        </w:rPr>
        <w:t xml:space="preserve"> </w:t>
      </w:r>
      <w:r w:rsidR="00825A30" w:rsidRPr="00825A30">
        <w:rPr>
          <w:sz w:val="28"/>
          <w:szCs w:val="28"/>
          <w:lang w:val="uk-UA"/>
        </w:rPr>
        <w:t>тлумачення норм права. Особливістю спеціально-юридичного способу тлумачення</w:t>
      </w:r>
      <w:r w:rsidR="00825A30">
        <w:rPr>
          <w:sz w:val="28"/>
          <w:szCs w:val="28"/>
          <w:lang w:val="uk-UA"/>
        </w:rPr>
        <w:t xml:space="preserve"> </w:t>
      </w:r>
      <w:r w:rsidR="00825A30" w:rsidRPr="00825A30">
        <w:rPr>
          <w:sz w:val="28"/>
          <w:szCs w:val="28"/>
          <w:lang w:val="uk-UA"/>
        </w:rPr>
        <w:t xml:space="preserve">права є </w:t>
      </w:r>
      <w:r w:rsidR="00825A30" w:rsidRPr="00825A30">
        <w:rPr>
          <w:sz w:val="28"/>
          <w:szCs w:val="28"/>
          <w:lang w:val="uk-UA"/>
        </w:rPr>
        <w:lastRenderedPageBreak/>
        <w:t>з’ясування змісту норми, засноване на досягненнях юридичної науки і практики,</w:t>
      </w:r>
      <w:r w:rsidR="00825A30">
        <w:rPr>
          <w:sz w:val="28"/>
          <w:szCs w:val="28"/>
          <w:lang w:val="uk-UA"/>
        </w:rPr>
        <w:t xml:space="preserve"> </w:t>
      </w:r>
      <w:r w:rsidR="00825A30" w:rsidRPr="00825A30">
        <w:rPr>
          <w:sz w:val="28"/>
          <w:szCs w:val="28"/>
          <w:lang w:val="uk-UA"/>
        </w:rPr>
        <w:t>знанні юридичної техніки, техніко-юридичних способів і прийомів на професійному</w:t>
      </w:r>
      <w:r w:rsidR="00825A30">
        <w:rPr>
          <w:sz w:val="28"/>
          <w:szCs w:val="28"/>
          <w:lang w:val="uk-UA"/>
        </w:rPr>
        <w:t xml:space="preserve"> </w:t>
      </w:r>
      <w:r w:rsidR="00825A30" w:rsidRPr="00825A30">
        <w:rPr>
          <w:sz w:val="28"/>
          <w:szCs w:val="28"/>
          <w:lang w:val="uk-UA"/>
        </w:rPr>
        <w:t>умінні і навичках особи що тлумачить норму права.</w:t>
      </w:r>
    </w:p>
    <w:p w:rsidR="00BF3102" w:rsidRPr="00BF3102" w:rsidRDefault="00BF3102" w:rsidP="00825A30">
      <w:pPr>
        <w:pStyle w:val="Default"/>
        <w:ind w:firstLine="567"/>
        <w:jc w:val="both"/>
        <w:rPr>
          <w:sz w:val="28"/>
          <w:szCs w:val="28"/>
          <w:lang w:val="uk-UA"/>
        </w:rPr>
      </w:pPr>
      <w:r w:rsidRPr="00BF3102">
        <w:rPr>
          <w:sz w:val="28"/>
          <w:szCs w:val="28"/>
          <w:lang w:val="uk-UA"/>
        </w:rPr>
        <w:t>Розкриваючи це питання слід зауважити, що поділ тлумачення норм права за суб’єктами стосується роз’яснення змісту норм права для інших. Дати характеристику офіційному та неофіційному тлумаченню і їх підвидам /нормативне, аутентичне, легальне, казуальне, доктринальне, професійне, буденне/ Навести приклади такого тлумачення. За обсягом тлумачення норм права поділяється на: буквальне; обмежувальне; розширювальне. Буквальне тлумачення норм права має місце тоді, коли зміст норми права збігається з її текстуальним відображенням. Обмежувальне тлумачення норм права здійснюється у випадках, коли текстуальне вираження норми є більш широким за її зміст. Розширювальне тлумачення норм права має місце тоді, коли зміст норми є більш широким, ніж її текстуальне вираження. Дати характеристику і цим видам та навести приклади</w:t>
      </w:r>
      <w:r w:rsidR="004B4785">
        <w:rPr>
          <w:sz w:val="28"/>
          <w:szCs w:val="28"/>
          <w:lang w:val="uk-UA"/>
        </w:rPr>
        <w:t>.</w:t>
      </w:r>
    </w:p>
    <w:p w:rsidR="00AB01CC" w:rsidRPr="004A6416" w:rsidRDefault="00BF3102" w:rsidP="003558D8">
      <w:pPr>
        <w:pStyle w:val="Default"/>
        <w:ind w:firstLine="567"/>
        <w:jc w:val="both"/>
        <w:rPr>
          <w:color w:val="auto"/>
          <w:sz w:val="28"/>
          <w:szCs w:val="28"/>
          <w:lang w:val="uk-UA"/>
        </w:rPr>
      </w:pPr>
      <w:r>
        <w:rPr>
          <w:spacing w:val="-1"/>
          <w:sz w:val="28"/>
          <w:szCs w:val="28"/>
          <w:lang w:val="uk-UA"/>
        </w:rPr>
        <w:t xml:space="preserve">4. Готуючись до </w:t>
      </w:r>
      <w:r>
        <w:rPr>
          <w:i/>
          <w:spacing w:val="-1"/>
          <w:sz w:val="28"/>
          <w:szCs w:val="28"/>
          <w:lang w:val="uk-UA"/>
        </w:rPr>
        <w:t xml:space="preserve">п’ятого </w:t>
      </w:r>
      <w:r w:rsidRPr="008714C3">
        <w:rPr>
          <w:i/>
          <w:spacing w:val="-1"/>
          <w:sz w:val="28"/>
          <w:szCs w:val="28"/>
          <w:lang w:val="uk-UA"/>
        </w:rPr>
        <w:t xml:space="preserve"> питання</w:t>
      </w:r>
      <w:r w:rsidR="004A6416">
        <w:rPr>
          <w:i/>
          <w:spacing w:val="-1"/>
          <w:sz w:val="28"/>
          <w:szCs w:val="28"/>
          <w:lang w:val="uk-UA"/>
        </w:rPr>
        <w:t xml:space="preserve"> </w:t>
      </w:r>
      <w:r w:rsidR="004A6416" w:rsidRPr="004A6416">
        <w:rPr>
          <w:spacing w:val="-1"/>
          <w:sz w:val="28"/>
          <w:szCs w:val="28"/>
          <w:lang w:val="uk-UA"/>
        </w:rPr>
        <w:t xml:space="preserve">правозастосовні помилки студенти </w:t>
      </w:r>
      <w:r w:rsidR="004A6416">
        <w:rPr>
          <w:spacing w:val="-1"/>
          <w:sz w:val="28"/>
          <w:szCs w:val="28"/>
          <w:lang w:val="uk-UA"/>
        </w:rPr>
        <w:t>повинні вказати в</w:t>
      </w:r>
      <w:r w:rsidR="004A6416" w:rsidRPr="004A6416">
        <w:rPr>
          <w:spacing w:val="-1"/>
          <w:sz w:val="28"/>
          <w:szCs w:val="28"/>
          <w:lang w:val="uk-UA"/>
        </w:rPr>
        <w:t>изначення пон</w:t>
      </w:r>
      <w:r w:rsidR="004A6416">
        <w:rPr>
          <w:spacing w:val="-1"/>
          <w:sz w:val="28"/>
          <w:szCs w:val="28"/>
          <w:lang w:val="uk-UA"/>
        </w:rPr>
        <w:t>яття правозастосовних помилок, їх в</w:t>
      </w:r>
      <w:r w:rsidR="004A6416" w:rsidRPr="004A6416">
        <w:rPr>
          <w:spacing w:val="-1"/>
          <w:sz w:val="28"/>
          <w:szCs w:val="28"/>
          <w:lang w:val="uk-UA"/>
        </w:rPr>
        <w:t>иди</w:t>
      </w:r>
      <w:r w:rsidR="004A6416">
        <w:rPr>
          <w:spacing w:val="-1"/>
          <w:sz w:val="28"/>
          <w:szCs w:val="28"/>
          <w:lang w:val="uk-UA"/>
        </w:rPr>
        <w:t>,</w:t>
      </w:r>
      <w:r w:rsidR="004A6416" w:rsidRPr="004A6416">
        <w:rPr>
          <w:spacing w:val="-1"/>
          <w:sz w:val="28"/>
          <w:szCs w:val="28"/>
          <w:lang w:val="uk-UA"/>
        </w:rPr>
        <w:t xml:space="preserve"> </w:t>
      </w:r>
      <w:r w:rsidR="004A6416">
        <w:rPr>
          <w:spacing w:val="-1"/>
          <w:sz w:val="28"/>
          <w:szCs w:val="28"/>
          <w:lang w:val="uk-UA"/>
        </w:rPr>
        <w:t>а</w:t>
      </w:r>
      <w:r w:rsidR="004A6416" w:rsidRPr="004A6416">
        <w:rPr>
          <w:spacing w:val="-1"/>
          <w:sz w:val="28"/>
          <w:szCs w:val="28"/>
          <w:lang w:val="uk-UA"/>
        </w:rPr>
        <w:t>наліз текстів документів в аспекті дотримання правових, логічних, структурних, лінгвістичних вимог юридичної техніки. Лінгвістичний аналіз текстів юридичних документів. Редагування управлінських, адміністративно-правових, кримінальних процесуальних, цивільно-правових, цивільних процесуальних документів. Правові помилки та методи їх усунення. Посилання як прийом юридичної техніки. Оформлення посилань на інші тексти правових актів. Точність і стислість посилань. Порядок цитування правових приписів. Логічні помилки, яких припускаються у текстах юридичних документів, та методи їх усунення. Лінгвістичні помилки, яких припускаються у текстах юридичних документів, та методи їх усунення. Логіко-лінгвістичні помилки, яких припускаються у текстах юридичних документів, та методи їх усунення. Структурні помилки, яких припускаються у текстах юридичних документів, та методи їх усунення. Фактичні помилки, яких припускаються у текстах юридичних документів, та методи їх усунення. Технічні помилки, яких припускаються у текстах юридичних документів, та методи їх усунення.</w:t>
      </w:r>
    </w:p>
    <w:p w:rsidR="002D1DEC" w:rsidRPr="003558D8" w:rsidRDefault="004A6416" w:rsidP="003558D8">
      <w:pPr>
        <w:pStyle w:val="Default"/>
        <w:ind w:firstLine="567"/>
        <w:jc w:val="both"/>
        <w:rPr>
          <w:spacing w:val="-1"/>
          <w:sz w:val="28"/>
          <w:szCs w:val="28"/>
          <w:lang w:val="uk-UA"/>
        </w:rPr>
      </w:pPr>
      <w:r>
        <w:rPr>
          <w:sz w:val="28"/>
          <w:szCs w:val="28"/>
          <w:lang w:val="uk-UA"/>
        </w:rPr>
        <w:t>Для відповіді на питання пропонується застосувати м</w:t>
      </w:r>
      <w:r w:rsidR="002D1DEC">
        <w:rPr>
          <w:sz w:val="28"/>
          <w:szCs w:val="28"/>
          <w:lang w:val="uk-UA"/>
        </w:rPr>
        <w:t xml:space="preserve">етод морфологічного аналізу, який застосовується на практичних заняттях </w:t>
      </w:r>
      <w:r>
        <w:rPr>
          <w:sz w:val="28"/>
          <w:szCs w:val="28"/>
          <w:lang w:val="uk-UA"/>
        </w:rPr>
        <w:t xml:space="preserve">та </w:t>
      </w:r>
      <w:r w:rsidR="002D1DEC">
        <w:rPr>
          <w:sz w:val="28"/>
          <w:szCs w:val="28"/>
          <w:lang w:val="uk-UA"/>
        </w:rPr>
        <w:t xml:space="preserve">спрямований на </w:t>
      </w:r>
      <w:r w:rsidR="002D1DEC" w:rsidRPr="003B2915">
        <w:rPr>
          <w:sz w:val="28"/>
          <w:szCs w:val="28"/>
          <w:lang w:val="uk-UA"/>
        </w:rPr>
        <w:t>послідовний перебір усіх можливих варіантів рішення</w:t>
      </w:r>
      <w:r w:rsidR="002D1DEC">
        <w:rPr>
          <w:sz w:val="28"/>
          <w:szCs w:val="28"/>
          <w:lang w:val="uk-UA"/>
        </w:rPr>
        <w:t>, що дозволяє генерувати нові ідеї</w:t>
      </w:r>
      <w:r w:rsidR="002D1DEC" w:rsidRPr="003B2915">
        <w:rPr>
          <w:sz w:val="28"/>
          <w:szCs w:val="28"/>
          <w:lang w:val="uk-UA"/>
        </w:rPr>
        <w:t xml:space="preserve">. Мета методу – системно досліджувати усі можливі варіанти рішення задач, які виходять із </w:t>
      </w:r>
      <w:r w:rsidR="002D1DEC">
        <w:rPr>
          <w:sz w:val="28"/>
          <w:szCs w:val="28"/>
          <w:lang w:val="uk-UA"/>
        </w:rPr>
        <w:t xml:space="preserve">правових </w:t>
      </w:r>
      <w:r w:rsidR="002D1DEC" w:rsidRPr="003B2915">
        <w:rPr>
          <w:sz w:val="28"/>
          <w:szCs w:val="28"/>
          <w:lang w:val="uk-UA"/>
        </w:rPr>
        <w:t>закономірностей будови (морфології) об'єкта вдосконалення (технічної системи).</w:t>
      </w:r>
    </w:p>
    <w:p w:rsidR="003558D8" w:rsidRPr="00C46E5F" w:rsidRDefault="003558D8" w:rsidP="003558D8">
      <w:pPr>
        <w:widowControl/>
        <w:autoSpaceDE/>
        <w:autoSpaceDN/>
        <w:adjustRightInd/>
        <w:ind w:firstLine="567"/>
        <w:jc w:val="both"/>
        <w:rPr>
          <w:rFonts w:cs="Times New Roman"/>
          <w:sz w:val="28"/>
          <w:szCs w:val="28"/>
        </w:rPr>
      </w:pPr>
      <w:r w:rsidRPr="00C46E5F">
        <w:rPr>
          <w:rFonts w:cs="Times New Roman"/>
          <w:sz w:val="28"/>
          <w:szCs w:val="28"/>
        </w:rPr>
        <w:t>ІІІ. Порядок проведення заключної частини заняття. У заключній частині заняття резюмуються дидактичні наслідки його проведення, надаються здобувачам освіти відповіді на проблемні питання та формулюються завдання на наступні практичні заняття.</w:t>
      </w:r>
    </w:p>
    <w:p w:rsidR="003558D8" w:rsidRPr="003558D8" w:rsidRDefault="003558D8" w:rsidP="003558D8">
      <w:pPr>
        <w:pStyle w:val="Default"/>
        <w:jc w:val="both"/>
        <w:rPr>
          <w:bCs/>
          <w:iCs/>
          <w:sz w:val="28"/>
          <w:szCs w:val="28"/>
          <w:lang w:val="uk-UA"/>
        </w:rPr>
      </w:pPr>
    </w:p>
    <w:p w:rsidR="003558D8" w:rsidRPr="003558D8" w:rsidRDefault="003558D8" w:rsidP="003558D8">
      <w:pPr>
        <w:pStyle w:val="Default"/>
        <w:ind w:firstLine="360"/>
        <w:jc w:val="both"/>
        <w:rPr>
          <w:bCs/>
          <w:iCs/>
          <w:sz w:val="28"/>
          <w:szCs w:val="28"/>
          <w:lang w:val="uk-UA"/>
        </w:rPr>
      </w:pPr>
    </w:p>
    <w:p w:rsidR="003558D8" w:rsidRDefault="004A6416" w:rsidP="003558D8">
      <w:pPr>
        <w:spacing w:line="360" w:lineRule="auto"/>
        <w:ind w:firstLine="284"/>
        <w:jc w:val="both"/>
        <w:rPr>
          <w:b/>
          <w:sz w:val="28"/>
          <w:szCs w:val="28"/>
        </w:rPr>
      </w:pPr>
      <w:r>
        <w:rPr>
          <w:rFonts w:cs="Times New Roman"/>
          <w:b/>
          <w:sz w:val="28"/>
          <w:szCs w:val="28"/>
        </w:rPr>
        <w:lastRenderedPageBreak/>
        <w:t>Тема № 5</w:t>
      </w:r>
      <w:r w:rsidR="003558D8" w:rsidRPr="00A97B4F">
        <w:rPr>
          <w:rFonts w:cs="Times New Roman"/>
          <w:b/>
          <w:sz w:val="28"/>
          <w:szCs w:val="28"/>
        </w:rPr>
        <w:t xml:space="preserve">. </w:t>
      </w:r>
      <w:r>
        <w:rPr>
          <w:b/>
          <w:sz w:val="28"/>
          <w:szCs w:val="28"/>
        </w:rPr>
        <w:t>Законодавча техніка</w:t>
      </w:r>
    </w:p>
    <w:p w:rsidR="003558D8" w:rsidRDefault="004A6416" w:rsidP="003558D8">
      <w:pPr>
        <w:spacing w:line="360" w:lineRule="auto"/>
        <w:ind w:firstLine="284"/>
        <w:jc w:val="both"/>
        <w:rPr>
          <w:sz w:val="28"/>
          <w:szCs w:val="28"/>
        </w:rPr>
      </w:pPr>
      <w:r>
        <w:rPr>
          <w:b/>
          <w:sz w:val="28"/>
          <w:szCs w:val="28"/>
        </w:rPr>
        <w:t>Практичне заняття № 5,6</w:t>
      </w:r>
      <w:r w:rsidR="003558D8">
        <w:rPr>
          <w:b/>
          <w:sz w:val="28"/>
          <w:szCs w:val="28"/>
        </w:rPr>
        <w:t xml:space="preserve">. </w:t>
      </w:r>
      <w:r>
        <w:rPr>
          <w:sz w:val="28"/>
          <w:szCs w:val="28"/>
        </w:rPr>
        <w:t>Законодавча техніка</w:t>
      </w:r>
    </w:p>
    <w:p w:rsidR="003558D8" w:rsidRPr="00596CB9" w:rsidRDefault="003558D8" w:rsidP="003558D8">
      <w:pPr>
        <w:pStyle w:val="a3"/>
        <w:spacing w:before="0" w:beforeAutospacing="0" w:after="0" w:afterAutospacing="0"/>
        <w:ind w:firstLine="567"/>
        <w:jc w:val="both"/>
        <w:rPr>
          <w:rFonts w:ascii="Times New Roman" w:hAnsi="Times New Roman" w:cs="Times New Roman"/>
          <w:color w:val="auto"/>
          <w:sz w:val="28"/>
          <w:szCs w:val="28"/>
          <w:lang w:val="uk-UA"/>
        </w:rPr>
      </w:pPr>
      <w:r w:rsidRPr="00922B28">
        <w:rPr>
          <w:rFonts w:ascii="Times New Roman" w:hAnsi="Times New Roman" w:cs="Times New Roman"/>
          <w:b/>
          <w:color w:val="auto"/>
          <w:sz w:val="28"/>
          <w:szCs w:val="28"/>
          <w:lang w:val="uk-UA"/>
        </w:rPr>
        <w:t>Навчальна мета заняття:</w:t>
      </w:r>
      <w:r w:rsidRPr="00081531">
        <w:rPr>
          <w:rFonts w:ascii="Times New Roman" w:hAnsi="Times New Roman" w:cs="Times New Roman"/>
          <w:color w:val="auto"/>
          <w:sz w:val="28"/>
          <w:szCs w:val="28"/>
          <w:lang w:val="uk-UA"/>
        </w:rPr>
        <w:t xml:space="preserve"> засвоїти теоретичні положення </w:t>
      </w:r>
      <w:r>
        <w:rPr>
          <w:rFonts w:ascii="Times New Roman" w:hAnsi="Times New Roman" w:cs="Times New Roman"/>
          <w:color w:val="auto"/>
          <w:sz w:val="28"/>
          <w:szCs w:val="28"/>
          <w:lang w:val="uk-UA"/>
        </w:rPr>
        <w:t xml:space="preserve">теми </w:t>
      </w:r>
      <w:r w:rsidR="004A6416">
        <w:rPr>
          <w:rFonts w:ascii="Times New Roman" w:hAnsi="Times New Roman" w:cs="Times New Roman"/>
          <w:color w:val="auto"/>
          <w:sz w:val="28"/>
          <w:szCs w:val="28"/>
          <w:lang w:val="uk-UA"/>
        </w:rPr>
        <w:t>законодавча техніка</w:t>
      </w:r>
      <w:r w:rsidRPr="00081531">
        <w:rPr>
          <w:rFonts w:ascii="Times New Roman" w:hAnsi="Times New Roman" w:cs="Times New Roman"/>
          <w:color w:val="auto"/>
          <w:sz w:val="28"/>
          <w:szCs w:val="28"/>
          <w:lang w:val="uk-UA"/>
        </w:rPr>
        <w:t xml:space="preserve">, засвоїти нормативний матеріал щодо </w:t>
      </w:r>
      <w:r>
        <w:rPr>
          <w:rFonts w:ascii="Times New Roman" w:hAnsi="Times New Roman" w:cs="Times New Roman"/>
          <w:color w:val="auto"/>
          <w:sz w:val="28"/>
          <w:szCs w:val="28"/>
          <w:lang w:val="uk-UA"/>
        </w:rPr>
        <w:t xml:space="preserve">вимог складання </w:t>
      </w:r>
      <w:r w:rsidR="004A6416">
        <w:rPr>
          <w:rFonts w:ascii="Times New Roman" w:hAnsi="Times New Roman" w:cs="Times New Roman"/>
          <w:color w:val="auto"/>
          <w:sz w:val="28"/>
          <w:szCs w:val="28"/>
          <w:lang w:val="uk-UA"/>
        </w:rPr>
        <w:t>законопроектів</w:t>
      </w:r>
      <w:r w:rsidRPr="00596CB9">
        <w:rPr>
          <w:rFonts w:ascii="Times New Roman" w:eastAsia="TimesNewRomanPSMT" w:hAnsi="Times New Roman"/>
          <w:color w:val="auto"/>
          <w:sz w:val="28"/>
          <w:szCs w:val="28"/>
          <w:lang w:val="uk-UA" w:eastAsia="uk-UA"/>
        </w:rPr>
        <w:t>.</w:t>
      </w:r>
      <w:r w:rsidRPr="00596CB9">
        <w:rPr>
          <w:rFonts w:ascii="Times New Roman" w:hAnsi="Times New Roman" w:cs="Times New Roman"/>
          <w:color w:val="auto"/>
          <w:sz w:val="28"/>
          <w:szCs w:val="28"/>
          <w:lang w:val="uk-UA"/>
        </w:rPr>
        <w:t xml:space="preserve"> </w:t>
      </w:r>
    </w:p>
    <w:p w:rsidR="003558D8" w:rsidRPr="00081531" w:rsidRDefault="003558D8" w:rsidP="003558D8">
      <w:pPr>
        <w:pStyle w:val="a3"/>
        <w:tabs>
          <w:tab w:val="left" w:pos="3495"/>
        </w:tabs>
        <w:spacing w:before="0" w:beforeAutospacing="0" w:after="0" w:afterAutospacing="0"/>
        <w:ind w:firstLine="567"/>
        <w:rPr>
          <w:rFonts w:ascii="Times New Roman" w:hAnsi="Times New Roman" w:cs="Times New Roman"/>
          <w:color w:val="auto"/>
          <w:sz w:val="28"/>
          <w:szCs w:val="28"/>
          <w:lang w:val="uk-UA"/>
        </w:rPr>
      </w:pPr>
      <w:r w:rsidRPr="00081531">
        <w:rPr>
          <w:rFonts w:ascii="Times New Roman" w:hAnsi="Times New Roman" w:cs="Times New Roman"/>
          <w:color w:val="auto"/>
          <w:sz w:val="28"/>
          <w:szCs w:val="28"/>
          <w:lang w:val="uk-UA"/>
        </w:rPr>
        <w:t xml:space="preserve">Кількість годин: </w:t>
      </w:r>
      <w:r>
        <w:rPr>
          <w:rFonts w:ascii="Times New Roman" w:hAnsi="Times New Roman" w:cs="Times New Roman"/>
          <w:color w:val="auto"/>
          <w:sz w:val="28"/>
          <w:szCs w:val="28"/>
          <w:lang w:val="uk-UA"/>
        </w:rPr>
        <w:tab/>
      </w:r>
    </w:p>
    <w:p w:rsidR="003558D8" w:rsidRPr="00081531" w:rsidRDefault="003558D8" w:rsidP="003558D8">
      <w:pPr>
        <w:pStyle w:val="a3"/>
        <w:spacing w:before="0" w:beforeAutospacing="0" w:after="0" w:afterAutospacing="0"/>
        <w:ind w:firstLine="567"/>
        <w:rPr>
          <w:rFonts w:ascii="Times New Roman" w:hAnsi="Times New Roman" w:cs="Times New Roman"/>
          <w:color w:val="auto"/>
          <w:sz w:val="28"/>
          <w:szCs w:val="28"/>
          <w:lang w:val="uk-UA"/>
        </w:rPr>
      </w:pPr>
      <w:r w:rsidRPr="00081531">
        <w:rPr>
          <w:rFonts w:ascii="Times New Roman" w:hAnsi="Times New Roman" w:cs="Times New Roman"/>
          <w:color w:val="auto"/>
          <w:sz w:val="28"/>
          <w:szCs w:val="28"/>
          <w:lang w:val="uk-UA"/>
        </w:rPr>
        <w:t xml:space="preserve">денна форма навчання – </w:t>
      </w:r>
      <w:r w:rsidR="004A6416">
        <w:rPr>
          <w:rFonts w:ascii="Times New Roman" w:hAnsi="Times New Roman" w:cs="Times New Roman"/>
          <w:color w:val="auto"/>
          <w:sz w:val="28"/>
          <w:szCs w:val="28"/>
          <w:lang w:val="uk-UA"/>
        </w:rPr>
        <w:t>4</w:t>
      </w:r>
      <w:r w:rsidRPr="00081531">
        <w:rPr>
          <w:rFonts w:ascii="Times New Roman" w:hAnsi="Times New Roman" w:cs="Times New Roman"/>
          <w:color w:val="auto"/>
          <w:sz w:val="28"/>
          <w:szCs w:val="28"/>
          <w:lang w:val="uk-UA"/>
        </w:rPr>
        <w:t xml:space="preserve"> години;</w:t>
      </w:r>
    </w:p>
    <w:p w:rsidR="003558D8" w:rsidRPr="00081531" w:rsidRDefault="003558D8" w:rsidP="003558D8">
      <w:pPr>
        <w:pStyle w:val="a3"/>
        <w:spacing w:before="0" w:beforeAutospacing="0" w:after="0" w:afterAutospacing="0"/>
        <w:ind w:firstLine="567"/>
        <w:rPr>
          <w:rFonts w:ascii="Times New Roman" w:hAnsi="Times New Roman" w:cs="Times New Roman"/>
          <w:color w:val="auto"/>
          <w:sz w:val="28"/>
          <w:szCs w:val="28"/>
          <w:lang w:val="uk-UA"/>
        </w:rPr>
      </w:pPr>
      <w:r w:rsidRPr="00081531">
        <w:rPr>
          <w:rFonts w:ascii="Times New Roman" w:hAnsi="Times New Roman" w:cs="Times New Roman"/>
          <w:color w:val="auto"/>
          <w:sz w:val="28"/>
          <w:szCs w:val="28"/>
          <w:lang w:val="uk-UA"/>
        </w:rPr>
        <w:t>заочна форма навчання – самостійне вивчення.</w:t>
      </w:r>
    </w:p>
    <w:p w:rsidR="003558D8" w:rsidRDefault="003558D8" w:rsidP="003558D8">
      <w:pPr>
        <w:pStyle w:val="a3"/>
        <w:spacing w:before="0" w:beforeAutospacing="0" w:after="0" w:afterAutospacing="0"/>
        <w:ind w:firstLine="56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Місце проведення: навчальна аудиторія.</w:t>
      </w:r>
    </w:p>
    <w:p w:rsidR="003558D8" w:rsidRDefault="003558D8" w:rsidP="003558D8">
      <w:pPr>
        <w:spacing w:line="360" w:lineRule="auto"/>
        <w:ind w:firstLine="284"/>
        <w:jc w:val="both"/>
        <w:rPr>
          <w:sz w:val="28"/>
          <w:szCs w:val="28"/>
        </w:rPr>
      </w:pPr>
    </w:p>
    <w:p w:rsidR="003558D8" w:rsidRDefault="003558D8" w:rsidP="003558D8">
      <w:pPr>
        <w:spacing w:line="360" w:lineRule="auto"/>
        <w:ind w:firstLine="284"/>
        <w:jc w:val="both"/>
        <w:rPr>
          <w:b/>
          <w:sz w:val="28"/>
          <w:szCs w:val="28"/>
        </w:rPr>
      </w:pPr>
      <w:r w:rsidRPr="00922B28">
        <w:rPr>
          <w:b/>
          <w:sz w:val="28"/>
          <w:szCs w:val="28"/>
        </w:rPr>
        <w:t>Навчальні питання:</w:t>
      </w:r>
    </w:p>
    <w:p w:rsidR="00404B10" w:rsidRPr="004A6416" w:rsidRDefault="000601A8" w:rsidP="004A6416">
      <w:pPr>
        <w:numPr>
          <w:ilvl w:val="0"/>
          <w:numId w:val="18"/>
        </w:numPr>
        <w:spacing w:line="360" w:lineRule="auto"/>
        <w:jc w:val="both"/>
        <w:rPr>
          <w:sz w:val="28"/>
          <w:szCs w:val="28"/>
          <w:lang w:val="ru-RU"/>
        </w:rPr>
      </w:pPr>
      <w:r w:rsidRPr="004A6416">
        <w:rPr>
          <w:sz w:val="28"/>
          <w:szCs w:val="28"/>
        </w:rPr>
        <w:t>Поняття та принципи законодавчої техніки</w:t>
      </w:r>
    </w:p>
    <w:p w:rsidR="00404B10" w:rsidRPr="004A6416" w:rsidRDefault="000601A8" w:rsidP="004A6416">
      <w:pPr>
        <w:numPr>
          <w:ilvl w:val="0"/>
          <w:numId w:val="18"/>
        </w:numPr>
        <w:spacing w:line="360" w:lineRule="auto"/>
        <w:jc w:val="both"/>
        <w:rPr>
          <w:sz w:val="28"/>
          <w:szCs w:val="28"/>
          <w:lang w:val="ru-RU"/>
        </w:rPr>
      </w:pPr>
      <w:r w:rsidRPr="004A6416">
        <w:rPr>
          <w:sz w:val="28"/>
          <w:szCs w:val="28"/>
        </w:rPr>
        <w:t>Законодавчий процес: етапи та стадії</w:t>
      </w:r>
    </w:p>
    <w:p w:rsidR="00404B10" w:rsidRPr="004A6416" w:rsidRDefault="000601A8" w:rsidP="004A6416">
      <w:pPr>
        <w:numPr>
          <w:ilvl w:val="0"/>
          <w:numId w:val="18"/>
        </w:numPr>
        <w:spacing w:line="360" w:lineRule="auto"/>
        <w:jc w:val="both"/>
        <w:rPr>
          <w:sz w:val="28"/>
          <w:szCs w:val="28"/>
          <w:lang w:val="ru-RU"/>
        </w:rPr>
      </w:pPr>
      <w:r w:rsidRPr="004A6416">
        <w:rPr>
          <w:sz w:val="28"/>
          <w:szCs w:val="28"/>
        </w:rPr>
        <w:t xml:space="preserve">Експертиза проектів нормативно-правових актів </w:t>
      </w:r>
    </w:p>
    <w:p w:rsidR="00404B10" w:rsidRPr="004A6416" w:rsidRDefault="000601A8" w:rsidP="004A6416">
      <w:pPr>
        <w:numPr>
          <w:ilvl w:val="0"/>
          <w:numId w:val="18"/>
        </w:numPr>
        <w:spacing w:line="360" w:lineRule="auto"/>
        <w:jc w:val="both"/>
        <w:rPr>
          <w:sz w:val="28"/>
          <w:szCs w:val="28"/>
          <w:lang w:val="ru-RU"/>
        </w:rPr>
      </w:pPr>
      <w:r w:rsidRPr="004A6416">
        <w:rPr>
          <w:sz w:val="28"/>
          <w:szCs w:val="28"/>
        </w:rPr>
        <w:t>Умови створення закону</w:t>
      </w:r>
    </w:p>
    <w:p w:rsidR="003558D8" w:rsidRDefault="003558D8" w:rsidP="004A6416">
      <w:pPr>
        <w:pStyle w:val="Default"/>
        <w:ind w:left="644"/>
        <w:jc w:val="center"/>
        <w:rPr>
          <w:b/>
          <w:bCs/>
          <w:i/>
          <w:iCs/>
          <w:sz w:val="28"/>
          <w:szCs w:val="28"/>
          <w:lang w:val="uk-UA"/>
        </w:rPr>
      </w:pPr>
      <w:r>
        <w:rPr>
          <w:b/>
          <w:bCs/>
          <w:i/>
          <w:iCs/>
          <w:sz w:val="28"/>
          <w:szCs w:val="28"/>
          <w:lang w:val="uk-UA"/>
        </w:rPr>
        <w:t>Література:</w:t>
      </w:r>
    </w:p>
    <w:p w:rsidR="003558D8" w:rsidRPr="004A6416" w:rsidRDefault="003558D8" w:rsidP="004A6416">
      <w:pPr>
        <w:pStyle w:val="a8"/>
        <w:numPr>
          <w:ilvl w:val="0"/>
          <w:numId w:val="20"/>
        </w:numPr>
        <w:ind w:left="0" w:firstLine="567"/>
        <w:jc w:val="both"/>
        <w:rPr>
          <w:rFonts w:cs="Times New Roman"/>
          <w:sz w:val="28"/>
          <w:szCs w:val="28"/>
        </w:rPr>
      </w:pPr>
      <w:r w:rsidRPr="004A6416">
        <w:rPr>
          <w:rFonts w:cs="Times New Roman"/>
          <w:bCs/>
          <w:sz w:val="28"/>
          <w:szCs w:val="28"/>
        </w:rPr>
        <w:t>Шутак І.Д., Онищук І.І.</w:t>
      </w:r>
      <w:r w:rsidRPr="004A6416">
        <w:rPr>
          <w:rFonts w:cs="Times New Roman"/>
          <w:sz w:val="28"/>
          <w:szCs w:val="28"/>
        </w:rPr>
        <w:t xml:space="preserve"> Юридична техніка : навч. посібн. для вищих навчальних закладів. Івано-Франківськ, 2013. 496 с.</w:t>
      </w:r>
    </w:p>
    <w:p w:rsidR="003558D8" w:rsidRPr="004A6416" w:rsidRDefault="003558D8" w:rsidP="004A6416">
      <w:pPr>
        <w:pStyle w:val="a8"/>
        <w:numPr>
          <w:ilvl w:val="0"/>
          <w:numId w:val="20"/>
        </w:numPr>
        <w:ind w:left="0" w:firstLine="567"/>
        <w:jc w:val="both"/>
        <w:rPr>
          <w:rFonts w:cs="Times New Roman"/>
          <w:sz w:val="28"/>
          <w:szCs w:val="28"/>
        </w:rPr>
      </w:pPr>
      <w:r w:rsidRPr="004A6416">
        <w:rPr>
          <w:rFonts w:cs="Times New Roman"/>
          <w:bCs/>
          <w:sz w:val="28"/>
          <w:szCs w:val="28"/>
        </w:rPr>
        <w:t>Красницька А. В.</w:t>
      </w:r>
      <w:r w:rsidRPr="004A6416">
        <w:rPr>
          <w:rFonts w:cs="Times New Roman"/>
          <w:sz w:val="28"/>
          <w:szCs w:val="28"/>
        </w:rPr>
        <w:t xml:space="preserve"> Юридичні документи: техніка складання, оформлення та редагування : посібник / А. В. Красницька. – 2-ге вид., доповн. і переробл. – К. :Парламентське вид-во, 2006. – 537 с. </w:t>
      </w:r>
    </w:p>
    <w:p w:rsidR="003558D8" w:rsidRPr="004A6416" w:rsidRDefault="003558D8" w:rsidP="004A6416">
      <w:pPr>
        <w:pStyle w:val="a8"/>
        <w:numPr>
          <w:ilvl w:val="0"/>
          <w:numId w:val="20"/>
        </w:numPr>
        <w:ind w:left="0" w:firstLine="567"/>
        <w:jc w:val="both"/>
        <w:rPr>
          <w:rFonts w:cs="Times New Roman"/>
          <w:sz w:val="28"/>
          <w:szCs w:val="28"/>
          <w:lang w:val="ru-RU"/>
        </w:rPr>
      </w:pPr>
      <w:r w:rsidRPr="004A6416">
        <w:rPr>
          <w:rFonts w:cs="Times New Roman"/>
          <w:bCs/>
          <w:sz w:val="28"/>
          <w:szCs w:val="28"/>
          <w:lang w:val="ru-RU"/>
        </w:rPr>
        <w:t>ДСТУ 4163-2003</w:t>
      </w:r>
      <w:r w:rsidRPr="004A6416">
        <w:rPr>
          <w:rFonts w:cs="Times New Roman"/>
          <w:sz w:val="28"/>
          <w:szCs w:val="28"/>
          <w:lang w:val="ru-RU"/>
        </w:rPr>
        <w:t xml:space="preserve">. Державна уніфікована система документації. Уніфікована система </w:t>
      </w:r>
      <w:r w:rsidRPr="004A6416">
        <w:rPr>
          <w:rFonts w:cs="Times New Roman"/>
          <w:sz w:val="28"/>
          <w:szCs w:val="28"/>
        </w:rPr>
        <w:t>організаційно-розпорядчої документації. Вимоги до оформлювання документів. Вид</w:t>
      </w:r>
      <w:proofErr w:type="gramStart"/>
      <w:r w:rsidRPr="004A6416">
        <w:rPr>
          <w:rFonts w:cs="Times New Roman"/>
          <w:sz w:val="28"/>
          <w:szCs w:val="28"/>
        </w:rPr>
        <w:t>.</w:t>
      </w:r>
      <w:proofErr w:type="gramEnd"/>
      <w:r w:rsidRPr="004A6416">
        <w:rPr>
          <w:rFonts w:cs="Times New Roman"/>
          <w:sz w:val="28"/>
          <w:szCs w:val="28"/>
        </w:rPr>
        <w:t xml:space="preserve"> </w:t>
      </w:r>
      <w:proofErr w:type="gramStart"/>
      <w:r w:rsidRPr="004A6416">
        <w:rPr>
          <w:rFonts w:cs="Times New Roman"/>
          <w:sz w:val="28"/>
          <w:szCs w:val="28"/>
        </w:rPr>
        <w:t>о</w:t>
      </w:r>
      <w:proofErr w:type="gramEnd"/>
      <w:r w:rsidRPr="004A6416">
        <w:rPr>
          <w:rFonts w:cs="Times New Roman"/>
          <w:sz w:val="28"/>
          <w:szCs w:val="28"/>
        </w:rPr>
        <w:t>ф. – (Чинний від 01.09.2003). – К.</w:t>
      </w:r>
      <w:r w:rsidRPr="004A6416">
        <w:rPr>
          <w:rFonts w:cs="Times New Roman"/>
          <w:sz w:val="28"/>
          <w:szCs w:val="28"/>
          <w:lang w:val="ru-RU"/>
        </w:rPr>
        <w:t xml:space="preserve"> : Держспоживстандарт, 2003. – 21 c. </w:t>
      </w:r>
    </w:p>
    <w:p w:rsidR="003558D8" w:rsidRPr="004A6416" w:rsidRDefault="003558D8" w:rsidP="004A6416">
      <w:pPr>
        <w:pStyle w:val="a8"/>
        <w:numPr>
          <w:ilvl w:val="0"/>
          <w:numId w:val="20"/>
        </w:numPr>
        <w:ind w:left="0" w:firstLine="567"/>
        <w:jc w:val="both"/>
        <w:rPr>
          <w:rFonts w:cs="Times New Roman"/>
          <w:sz w:val="28"/>
          <w:szCs w:val="28"/>
          <w:lang w:val="ru-RU"/>
        </w:rPr>
      </w:pPr>
      <w:r w:rsidRPr="004A6416">
        <w:rPr>
          <w:rFonts w:cs="Times New Roman"/>
          <w:bCs/>
          <w:sz w:val="28"/>
          <w:szCs w:val="28"/>
          <w:lang w:val="ru-RU"/>
        </w:rPr>
        <w:t>ДСТУ 2732-2004</w:t>
      </w:r>
      <w:r w:rsidRPr="004A6416">
        <w:rPr>
          <w:rFonts w:cs="Times New Roman"/>
          <w:sz w:val="28"/>
          <w:szCs w:val="28"/>
          <w:lang w:val="ru-RU"/>
        </w:rPr>
        <w:t xml:space="preserve">. Державний стандарт України. Діловодство й </w:t>
      </w:r>
      <w:proofErr w:type="gramStart"/>
      <w:r w:rsidRPr="004A6416">
        <w:rPr>
          <w:rFonts w:cs="Times New Roman"/>
          <w:sz w:val="28"/>
          <w:szCs w:val="28"/>
          <w:lang w:val="ru-RU"/>
        </w:rPr>
        <w:t>арх</w:t>
      </w:r>
      <w:proofErr w:type="gramEnd"/>
      <w:r w:rsidRPr="004A6416">
        <w:rPr>
          <w:rFonts w:cs="Times New Roman"/>
          <w:sz w:val="28"/>
          <w:szCs w:val="28"/>
          <w:lang w:val="ru-RU"/>
        </w:rPr>
        <w:t>івна справа. Терміни та визначення понять. Вид</w:t>
      </w:r>
      <w:proofErr w:type="gramStart"/>
      <w:r w:rsidRPr="004A6416">
        <w:rPr>
          <w:rFonts w:cs="Times New Roman"/>
          <w:sz w:val="28"/>
          <w:szCs w:val="28"/>
          <w:lang w:val="ru-RU"/>
        </w:rPr>
        <w:t>.</w:t>
      </w:r>
      <w:proofErr w:type="gramEnd"/>
      <w:r w:rsidRPr="004A6416">
        <w:rPr>
          <w:rFonts w:cs="Times New Roman"/>
          <w:sz w:val="28"/>
          <w:szCs w:val="28"/>
          <w:lang w:val="ru-RU"/>
        </w:rPr>
        <w:t xml:space="preserve"> </w:t>
      </w:r>
      <w:proofErr w:type="gramStart"/>
      <w:r w:rsidRPr="004A6416">
        <w:rPr>
          <w:rFonts w:cs="Times New Roman"/>
          <w:sz w:val="28"/>
          <w:szCs w:val="28"/>
          <w:lang w:val="ru-RU"/>
        </w:rPr>
        <w:t>о</w:t>
      </w:r>
      <w:proofErr w:type="gramEnd"/>
      <w:r w:rsidRPr="004A6416">
        <w:rPr>
          <w:rFonts w:cs="Times New Roman"/>
          <w:sz w:val="28"/>
          <w:szCs w:val="28"/>
          <w:lang w:val="ru-RU"/>
        </w:rPr>
        <w:t>ф. – (Чинний від 01.07.2005). – К.</w:t>
      </w:r>
      <w:proofErr w:type="gramStart"/>
      <w:r w:rsidRPr="004A6416">
        <w:rPr>
          <w:rFonts w:cs="Times New Roman"/>
          <w:sz w:val="28"/>
          <w:szCs w:val="28"/>
          <w:lang w:val="ru-RU"/>
        </w:rPr>
        <w:t xml:space="preserve"> :</w:t>
      </w:r>
      <w:proofErr w:type="gramEnd"/>
      <w:r w:rsidRPr="004A6416">
        <w:rPr>
          <w:rFonts w:cs="Times New Roman"/>
          <w:sz w:val="28"/>
          <w:szCs w:val="28"/>
          <w:lang w:val="ru-RU"/>
        </w:rPr>
        <w:t xml:space="preserve"> Держстандарт України, 2005. – 24 c. </w:t>
      </w:r>
    </w:p>
    <w:p w:rsidR="003558D8" w:rsidRPr="004A6416" w:rsidRDefault="003558D8" w:rsidP="004A6416">
      <w:pPr>
        <w:pStyle w:val="a8"/>
        <w:numPr>
          <w:ilvl w:val="0"/>
          <w:numId w:val="20"/>
        </w:numPr>
        <w:ind w:left="0" w:firstLine="567"/>
        <w:jc w:val="both"/>
        <w:rPr>
          <w:rFonts w:cs="Times New Roman"/>
          <w:sz w:val="28"/>
          <w:szCs w:val="28"/>
          <w:lang w:val="ru-RU"/>
        </w:rPr>
      </w:pPr>
      <w:r w:rsidRPr="004A6416">
        <w:rPr>
          <w:rFonts w:cs="Times New Roman"/>
          <w:bCs/>
          <w:sz w:val="28"/>
          <w:szCs w:val="28"/>
          <w:lang w:val="ru-RU"/>
        </w:rPr>
        <w:t>ДСТУ 3582:2013</w:t>
      </w:r>
      <w:r w:rsidRPr="004A6416">
        <w:rPr>
          <w:rFonts w:cs="Times New Roman"/>
          <w:sz w:val="28"/>
          <w:szCs w:val="28"/>
          <w:lang w:val="ru-RU"/>
        </w:rPr>
        <w:t xml:space="preserve"> Державний стандарт України</w:t>
      </w:r>
      <w:proofErr w:type="gramStart"/>
      <w:r w:rsidRPr="004A6416">
        <w:rPr>
          <w:rFonts w:cs="Times New Roman"/>
          <w:sz w:val="28"/>
          <w:szCs w:val="28"/>
          <w:lang w:val="ru-RU"/>
        </w:rPr>
        <w:t>.</w:t>
      </w:r>
      <w:proofErr w:type="gramEnd"/>
      <w:r w:rsidRPr="004A6416">
        <w:rPr>
          <w:rFonts w:cs="Times New Roman"/>
          <w:sz w:val="28"/>
          <w:szCs w:val="28"/>
          <w:lang w:val="ru-RU"/>
        </w:rPr>
        <w:t xml:space="preserve"> І</w:t>
      </w:r>
      <w:proofErr w:type="gramStart"/>
      <w:r w:rsidRPr="004A6416">
        <w:rPr>
          <w:rFonts w:cs="Times New Roman"/>
          <w:sz w:val="28"/>
          <w:szCs w:val="28"/>
          <w:lang w:val="ru-RU"/>
        </w:rPr>
        <w:t>н</w:t>
      </w:r>
      <w:proofErr w:type="gramEnd"/>
      <w:r w:rsidRPr="004A6416">
        <w:rPr>
          <w:rFonts w:cs="Times New Roman"/>
          <w:sz w:val="28"/>
          <w:szCs w:val="28"/>
          <w:lang w:val="ru-RU"/>
        </w:rPr>
        <w:t>формація та документація. Бібліографічний опис. Скорочення слів і словосполучень українською мовою. Київ. Мінекономрозвитку України.  2014 .</w:t>
      </w:r>
    </w:p>
    <w:p w:rsidR="003558D8" w:rsidRPr="004A6416" w:rsidRDefault="003558D8" w:rsidP="004A6416">
      <w:pPr>
        <w:pStyle w:val="a8"/>
        <w:numPr>
          <w:ilvl w:val="0"/>
          <w:numId w:val="20"/>
        </w:numPr>
        <w:ind w:left="0" w:firstLine="567"/>
        <w:jc w:val="both"/>
        <w:rPr>
          <w:rFonts w:cs="Times New Roman"/>
          <w:sz w:val="28"/>
          <w:szCs w:val="28"/>
          <w:lang w:val="ru-RU"/>
        </w:rPr>
      </w:pPr>
      <w:r w:rsidRPr="004A6416">
        <w:rPr>
          <w:rFonts w:cs="Times New Roman"/>
          <w:sz w:val="28"/>
          <w:szCs w:val="28"/>
          <w:lang w:val="ru-RU"/>
        </w:rPr>
        <w:t>Український Правопис. Схвалено Кабінетом Міні</w:t>
      </w:r>
      <w:proofErr w:type="gramStart"/>
      <w:r w:rsidRPr="004A6416">
        <w:rPr>
          <w:rFonts w:cs="Times New Roman"/>
          <w:sz w:val="28"/>
          <w:szCs w:val="28"/>
          <w:lang w:val="ru-RU"/>
        </w:rPr>
        <w:t>стр</w:t>
      </w:r>
      <w:proofErr w:type="gramEnd"/>
      <w:r w:rsidRPr="004A6416">
        <w:rPr>
          <w:rFonts w:cs="Times New Roman"/>
          <w:sz w:val="28"/>
          <w:szCs w:val="28"/>
          <w:lang w:val="ru-RU"/>
        </w:rPr>
        <w:t>ів України (Постанова № 437 від 22 травня 2019 р.).</w:t>
      </w:r>
    </w:p>
    <w:p w:rsidR="003558D8" w:rsidRPr="004A6416" w:rsidRDefault="003558D8" w:rsidP="004A6416">
      <w:pPr>
        <w:pStyle w:val="a8"/>
        <w:numPr>
          <w:ilvl w:val="0"/>
          <w:numId w:val="20"/>
        </w:numPr>
        <w:ind w:left="0" w:firstLine="567"/>
        <w:jc w:val="both"/>
        <w:rPr>
          <w:rFonts w:cs="Times New Roman"/>
          <w:sz w:val="28"/>
          <w:szCs w:val="28"/>
          <w:lang w:val="ru-RU"/>
        </w:rPr>
      </w:pPr>
      <w:r w:rsidRPr="004A6416">
        <w:rPr>
          <w:rFonts w:cs="Times New Roman"/>
          <w:sz w:val="28"/>
          <w:szCs w:val="28"/>
        </w:rPr>
        <w:t xml:space="preserve">Конституція України. </w:t>
      </w:r>
      <w:r w:rsidRPr="004A6416">
        <w:rPr>
          <w:rFonts w:cs="Times New Roman"/>
          <w:sz w:val="28"/>
          <w:szCs w:val="28"/>
          <w:lang w:val="en-US"/>
        </w:rPr>
        <w:t>URL</w:t>
      </w:r>
      <w:r w:rsidRPr="004A6416">
        <w:rPr>
          <w:rFonts w:cs="Times New Roman"/>
          <w:sz w:val="28"/>
          <w:szCs w:val="28"/>
          <w:lang w:val="ru-RU"/>
        </w:rPr>
        <w:t xml:space="preserve">: </w:t>
      </w:r>
      <w:r w:rsidRPr="004A6416">
        <w:rPr>
          <w:rFonts w:cs="Times New Roman"/>
          <w:sz w:val="28"/>
          <w:szCs w:val="28"/>
          <w:lang w:val="en-US"/>
        </w:rPr>
        <w:t>https</w:t>
      </w:r>
      <w:r w:rsidRPr="004A6416">
        <w:rPr>
          <w:rFonts w:cs="Times New Roman"/>
          <w:sz w:val="28"/>
          <w:szCs w:val="28"/>
          <w:lang w:val="ru-RU"/>
        </w:rPr>
        <w:t>://</w:t>
      </w:r>
      <w:r w:rsidRPr="004A6416">
        <w:rPr>
          <w:rFonts w:cs="Times New Roman"/>
          <w:sz w:val="28"/>
          <w:szCs w:val="28"/>
          <w:lang w:val="en-US"/>
        </w:rPr>
        <w:t>zakon</w:t>
      </w:r>
      <w:r w:rsidRPr="004A6416">
        <w:rPr>
          <w:rFonts w:cs="Times New Roman"/>
          <w:sz w:val="28"/>
          <w:szCs w:val="28"/>
          <w:lang w:val="ru-RU"/>
        </w:rPr>
        <w:t>.</w:t>
      </w:r>
      <w:r w:rsidRPr="004A6416">
        <w:rPr>
          <w:rFonts w:cs="Times New Roman"/>
          <w:sz w:val="28"/>
          <w:szCs w:val="28"/>
          <w:lang w:val="en-US"/>
        </w:rPr>
        <w:t>rada</w:t>
      </w:r>
      <w:r w:rsidRPr="004A6416">
        <w:rPr>
          <w:rFonts w:cs="Times New Roman"/>
          <w:sz w:val="28"/>
          <w:szCs w:val="28"/>
          <w:lang w:val="ru-RU"/>
        </w:rPr>
        <w:t>.</w:t>
      </w:r>
      <w:r w:rsidRPr="004A6416">
        <w:rPr>
          <w:rFonts w:cs="Times New Roman"/>
          <w:sz w:val="28"/>
          <w:szCs w:val="28"/>
          <w:lang w:val="en-US"/>
        </w:rPr>
        <w:t>gov</w:t>
      </w:r>
      <w:r w:rsidRPr="004A6416">
        <w:rPr>
          <w:rFonts w:cs="Times New Roman"/>
          <w:sz w:val="28"/>
          <w:szCs w:val="28"/>
          <w:lang w:val="ru-RU"/>
        </w:rPr>
        <w:t>.</w:t>
      </w:r>
      <w:r w:rsidRPr="004A6416">
        <w:rPr>
          <w:rFonts w:cs="Times New Roman"/>
          <w:sz w:val="28"/>
          <w:szCs w:val="28"/>
          <w:lang w:val="en-US"/>
        </w:rPr>
        <w:t>ua</w:t>
      </w:r>
      <w:r w:rsidRPr="004A6416">
        <w:rPr>
          <w:rFonts w:cs="Times New Roman"/>
          <w:sz w:val="28"/>
          <w:szCs w:val="28"/>
          <w:lang w:val="ru-RU"/>
        </w:rPr>
        <w:t>/</w:t>
      </w:r>
      <w:r w:rsidRPr="004A6416">
        <w:rPr>
          <w:rFonts w:cs="Times New Roman"/>
          <w:sz w:val="28"/>
          <w:szCs w:val="28"/>
          <w:lang w:val="en-US"/>
        </w:rPr>
        <w:t>laws</w:t>
      </w:r>
      <w:r w:rsidRPr="004A6416">
        <w:rPr>
          <w:rFonts w:cs="Times New Roman"/>
          <w:sz w:val="28"/>
          <w:szCs w:val="28"/>
          <w:lang w:val="ru-RU"/>
        </w:rPr>
        <w:t>/</w:t>
      </w:r>
      <w:r w:rsidRPr="004A6416">
        <w:rPr>
          <w:rFonts w:cs="Times New Roman"/>
          <w:sz w:val="28"/>
          <w:szCs w:val="28"/>
          <w:lang w:val="en-US"/>
        </w:rPr>
        <w:t>show</w:t>
      </w:r>
      <w:r w:rsidRPr="004A6416">
        <w:rPr>
          <w:rFonts w:cs="Times New Roman"/>
          <w:sz w:val="28"/>
          <w:szCs w:val="28"/>
          <w:lang w:val="ru-RU"/>
        </w:rPr>
        <w:t>/254%</w:t>
      </w:r>
      <w:r w:rsidRPr="004A6416">
        <w:rPr>
          <w:rFonts w:cs="Times New Roman"/>
          <w:sz w:val="28"/>
          <w:szCs w:val="28"/>
          <w:lang w:val="en-US"/>
        </w:rPr>
        <w:t>D</w:t>
      </w:r>
      <w:r w:rsidRPr="004A6416">
        <w:rPr>
          <w:rFonts w:cs="Times New Roman"/>
          <w:sz w:val="28"/>
          <w:szCs w:val="28"/>
          <w:lang w:val="ru-RU"/>
        </w:rPr>
        <w:t xml:space="preserve">0% </w:t>
      </w:r>
      <w:r w:rsidRPr="004A6416">
        <w:rPr>
          <w:rFonts w:cs="Times New Roman"/>
          <w:sz w:val="28"/>
          <w:szCs w:val="28"/>
          <w:lang w:val="en-US"/>
        </w:rPr>
        <w:t>BA</w:t>
      </w:r>
      <w:r w:rsidRPr="004A6416">
        <w:rPr>
          <w:rFonts w:cs="Times New Roman"/>
          <w:sz w:val="28"/>
          <w:szCs w:val="28"/>
          <w:lang w:val="ru-RU"/>
        </w:rPr>
        <w:t>/96-%</w:t>
      </w:r>
      <w:r w:rsidRPr="004A6416">
        <w:rPr>
          <w:rFonts w:cs="Times New Roman"/>
          <w:sz w:val="28"/>
          <w:szCs w:val="28"/>
          <w:lang w:val="en-US"/>
        </w:rPr>
        <w:t>D</w:t>
      </w:r>
      <w:r w:rsidRPr="004A6416">
        <w:rPr>
          <w:rFonts w:cs="Times New Roman"/>
          <w:sz w:val="28"/>
          <w:szCs w:val="28"/>
          <w:lang w:val="ru-RU"/>
        </w:rPr>
        <w:t>0%</w:t>
      </w:r>
      <w:r w:rsidRPr="004A6416">
        <w:rPr>
          <w:rFonts w:cs="Times New Roman"/>
          <w:sz w:val="28"/>
          <w:szCs w:val="28"/>
          <w:lang w:val="en-US"/>
        </w:rPr>
        <w:t>B</w:t>
      </w:r>
      <w:r w:rsidRPr="004A6416">
        <w:rPr>
          <w:rFonts w:cs="Times New Roman"/>
          <w:sz w:val="28"/>
          <w:szCs w:val="28"/>
          <w:lang w:val="ru-RU"/>
        </w:rPr>
        <w:t>2%</w:t>
      </w:r>
      <w:r w:rsidRPr="004A6416">
        <w:rPr>
          <w:rFonts w:cs="Times New Roman"/>
          <w:sz w:val="28"/>
          <w:szCs w:val="28"/>
          <w:lang w:val="en-US"/>
        </w:rPr>
        <w:t>D</w:t>
      </w:r>
      <w:r w:rsidRPr="004A6416">
        <w:rPr>
          <w:rFonts w:cs="Times New Roman"/>
          <w:sz w:val="28"/>
          <w:szCs w:val="28"/>
          <w:lang w:val="ru-RU"/>
        </w:rPr>
        <w:t>1%80#</w:t>
      </w:r>
      <w:r w:rsidRPr="004A6416">
        <w:rPr>
          <w:rFonts w:cs="Times New Roman"/>
          <w:sz w:val="28"/>
          <w:szCs w:val="28"/>
          <w:lang w:val="en-US"/>
        </w:rPr>
        <w:t>n</w:t>
      </w:r>
      <w:r w:rsidRPr="004A6416">
        <w:rPr>
          <w:rFonts w:cs="Times New Roman"/>
          <w:sz w:val="28"/>
          <w:szCs w:val="28"/>
          <w:lang w:val="ru-RU"/>
        </w:rPr>
        <w:t>4941</w:t>
      </w:r>
    </w:p>
    <w:p w:rsidR="004A6416" w:rsidRPr="004A6416" w:rsidRDefault="004A6416" w:rsidP="004A6416">
      <w:pPr>
        <w:pStyle w:val="a8"/>
        <w:numPr>
          <w:ilvl w:val="0"/>
          <w:numId w:val="20"/>
        </w:numPr>
        <w:ind w:left="0" w:firstLine="567"/>
        <w:jc w:val="both"/>
        <w:rPr>
          <w:rFonts w:cs="Times New Roman"/>
          <w:sz w:val="28"/>
          <w:szCs w:val="28"/>
          <w:lang w:val="ru-RU"/>
        </w:rPr>
      </w:pPr>
      <w:r w:rsidRPr="004A6416">
        <w:rPr>
          <w:rFonts w:cs="Times New Roman"/>
          <w:sz w:val="28"/>
          <w:szCs w:val="28"/>
        </w:rPr>
        <w:t xml:space="preserve">ЗУ “Про Загальнодержавну програму адаптації законодавства України до законодавства Європейського Союзу” від 18 березня 2004 року № 1629-IV </w:t>
      </w:r>
    </w:p>
    <w:p w:rsidR="004A6416" w:rsidRPr="004A6416" w:rsidRDefault="004A6416" w:rsidP="004A6416">
      <w:pPr>
        <w:pStyle w:val="a8"/>
        <w:numPr>
          <w:ilvl w:val="0"/>
          <w:numId w:val="20"/>
        </w:numPr>
        <w:ind w:left="0" w:firstLine="567"/>
        <w:jc w:val="both"/>
        <w:rPr>
          <w:rFonts w:cs="Times New Roman"/>
          <w:sz w:val="28"/>
          <w:szCs w:val="28"/>
          <w:lang w:val="ru-RU"/>
        </w:rPr>
      </w:pPr>
      <w:r w:rsidRPr="004A6416">
        <w:rPr>
          <w:rFonts w:cs="Times New Roman"/>
          <w:sz w:val="28"/>
          <w:szCs w:val="28"/>
        </w:rPr>
        <w:t xml:space="preserve">Угода про асоціацію між Україною, з одного боку, та Європейським Союзом, Європейським співтовариством з атомної енергії і </w:t>
      </w:r>
      <w:r w:rsidRPr="004A6416">
        <w:rPr>
          <w:rFonts w:cs="Times New Roman"/>
          <w:sz w:val="28"/>
          <w:szCs w:val="28"/>
        </w:rPr>
        <w:lastRenderedPageBreak/>
        <w:t>їхніми державами-членами, з іншого боку ратифікованої Верховною Радою України 16 вересня 2014 року</w:t>
      </w:r>
    </w:p>
    <w:p w:rsidR="004A6416" w:rsidRPr="00E07ACA" w:rsidRDefault="004A6416" w:rsidP="00E07ACA">
      <w:pPr>
        <w:pStyle w:val="a8"/>
        <w:numPr>
          <w:ilvl w:val="0"/>
          <w:numId w:val="20"/>
        </w:numPr>
        <w:tabs>
          <w:tab w:val="left" w:pos="0"/>
        </w:tabs>
        <w:ind w:left="0" w:firstLine="644"/>
        <w:jc w:val="both"/>
        <w:rPr>
          <w:rFonts w:cs="Times New Roman"/>
          <w:sz w:val="28"/>
          <w:szCs w:val="28"/>
          <w:lang w:val="ru-RU"/>
        </w:rPr>
      </w:pPr>
      <w:r w:rsidRPr="00E07ACA">
        <w:rPr>
          <w:rFonts w:cs="Times New Roman"/>
          <w:sz w:val="28"/>
          <w:szCs w:val="28"/>
        </w:rPr>
        <w:t>Про внесення змін до деяких законів України щодо забезпечення офіційної публікації законів України та інших нормативно-правових актів Закон України від 02.10.2018 № 2578-</w:t>
      </w:r>
      <w:r w:rsidRPr="00E07ACA">
        <w:rPr>
          <w:rFonts w:cs="Times New Roman"/>
          <w:sz w:val="28"/>
          <w:szCs w:val="28"/>
          <w:lang w:val="en-US"/>
        </w:rPr>
        <w:t>VIII</w:t>
      </w:r>
      <w:r w:rsidRPr="00E07ACA">
        <w:rPr>
          <w:rFonts w:cs="Times New Roman"/>
          <w:sz w:val="28"/>
          <w:szCs w:val="28"/>
        </w:rPr>
        <w:t xml:space="preserve"> </w:t>
      </w:r>
    </w:p>
    <w:p w:rsidR="00404B10" w:rsidRPr="00E07ACA" w:rsidRDefault="004A6416" w:rsidP="00E07ACA">
      <w:pPr>
        <w:pStyle w:val="a8"/>
        <w:numPr>
          <w:ilvl w:val="0"/>
          <w:numId w:val="20"/>
        </w:numPr>
        <w:tabs>
          <w:tab w:val="left" w:pos="0"/>
        </w:tabs>
        <w:ind w:left="0" w:firstLine="644"/>
        <w:jc w:val="both"/>
        <w:rPr>
          <w:rFonts w:cs="Times New Roman"/>
          <w:sz w:val="28"/>
          <w:szCs w:val="28"/>
          <w:lang w:val="ru-RU"/>
        </w:rPr>
      </w:pPr>
      <w:r w:rsidRPr="00E07ACA">
        <w:rPr>
          <w:rFonts w:cs="Times New Roman"/>
          <w:sz w:val="28"/>
          <w:szCs w:val="28"/>
          <w:lang w:val="ru-RU"/>
        </w:rPr>
        <w:t>Про газету Верховно</w:t>
      </w:r>
      <w:proofErr w:type="gramStart"/>
      <w:r w:rsidRPr="00E07ACA">
        <w:rPr>
          <w:rFonts w:cs="Times New Roman"/>
          <w:sz w:val="28"/>
          <w:szCs w:val="28"/>
          <w:lang w:val="ru-RU"/>
        </w:rPr>
        <w:t>ї Р</w:t>
      </w:r>
      <w:proofErr w:type="gramEnd"/>
      <w:r w:rsidRPr="00E07ACA">
        <w:rPr>
          <w:rFonts w:cs="Times New Roman"/>
          <w:sz w:val="28"/>
          <w:szCs w:val="28"/>
          <w:lang w:val="ru-RU"/>
        </w:rPr>
        <w:t>ади України "Голос України» Постанова Верховної Ради України; Статут від 05.04.2011 № 3173-VI</w:t>
      </w:r>
      <w:r w:rsidRPr="00E07ACA">
        <w:rPr>
          <w:rFonts w:cs="Times New Roman"/>
          <w:sz w:val="28"/>
          <w:szCs w:val="28"/>
        </w:rPr>
        <w:t xml:space="preserve"> </w:t>
      </w:r>
    </w:p>
    <w:p w:rsidR="00404B10" w:rsidRPr="00E07ACA" w:rsidRDefault="000601A8" w:rsidP="00E07ACA">
      <w:pPr>
        <w:pStyle w:val="a8"/>
        <w:numPr>
          <w:ilvl w:val="0"/>
          <w:numId w:val="20"/>
        </w:numPr>
        <w:tabs>
          <w:tab w:val="left" w:pos="0"/>
        </w:tabs>
        <w:ind w:left="0" w:firstLine="644"/>
        <w:jc w:val="both"/>
        <w:rPr>
          <w:rFonts w:cs="Times New Roman"/>
          <w:sz w:val="28"/>
          <w:szCs w:val="28"/>
          <w:lang w:val="ru-RU"/>
        </w:rPr>
      </w:pPr>
      <w:r w:rsidRPr="00E07ACA">
        <w:rPr>
          <w:rFonts w:cs="Times New Roman"/>
          <w:sz w:val="28"/>
          <w:szCs w:val="28"/>
        </w:rPr>
        <w:t>Віденська конвенція про право міжнародних договорів від 23 травня 1969 року</w:t>
      </w:r>
      <w:r w:rsidR="00E07ACA">
        <w:rPr>
          <w:rFonts w:cs="Times New Roman"/>
          <w:sz w:val="28"/>
          <w:szCs w:val="28"/>
        </w:rPr>
        <w:t xml:space="preserve"> </w:t>
      </w:r>
      <w:r w:rsidR="00E07ACA" w:rsidRPr="004A6416">
        <w:rPr>
          <w:rFonts w:cs="Times New Roman"/>
          <w:sz w:val="28"/>
          <w:szCs w:val="28"/>
          <w:lang w:val="en-US"/>
        </w:rPr>
        <w:t>URL</w:t>
      </w:r>
      <w:r w:rsidR="00E07ACA" w:rsidRPr="004A6416">
        <w:rPr>
          <w:rFonts w:cs="Times New Roman"/>
          <w:sz w:val="28"/>
          <w:szCs w:val="28"/>
        </w:rPr>
        <w:t xml:space="preserve">: </w:t>
      </w:r>
      <w:r w:rsidR="00E07ACA" w:rsidRPr="004A6416">
        <w:rPr>
          <w:rFonts w:cs="Times New Roman"/>
          <w:sz w:val="28"/>
          <w:szCs w:val="28"/>
          <w:lang w:val="en-US"/>
        </w:rPr>
        <w:t>ttps</w:t>
      </w:r>
      <w:r w:rsidR="00E07ACA" w:rsidRPr="004A6416">
        <w:rPr>
          <w:rFonts w:cs="Times New Roman"/>
          <w:sz w:val="28"/>
          <w:szCs w:val="28"/>
        </w:rPr>
        <w:t>://</w:t>
      </w:r>
      <w:r w:rsidR="00E07ACA" w:rsidRPr="004A6416">
        <w:rPr>
          <w:rFonts w:cs="Times New Roman"/>
          <w:sz w:val="28"/>
          <w:szCs w:val="28"/>
          <w:lang w:val="en-US"/>
        </w:rPr>
        <w:t>zakon</w:t>
      </w:r>
      <w:r w:rsidR="00E07ACA" w:rsidRPr="004A6416">
        <w:rPr>
          <w:rFonts w:cs="Times New Roman"/>
          <w:sz w:val="28"/>
          <w:szCs w:val="28"/>
        </w:rPr>
        <w:t>.</w:t>
      </w:r>
      <w:r w:rsidR="00E07ACA" w:rsidRPr="004A6416">
        <w:rPr>
          <w:rFonts w:cs="Times New Roman"/>
          <w:sz w:val="28"/>
          <w:szCs w:val="28"/>
          <w:lang w:val="en-US"/>
        </w:rPr>
        <w:t>rada</w:t>
      </w:r>
      <w:r w:rsidR="00E07ACA" w:rsidRPr="004A6416">
        <w:rPr>
          <w:rFonts w:cs="Times New Roman"/>
          <w:sz w:val="28"/>
          <w:szCs w:val="28"/>
        </w:rPr>
        <w:t>.</w:t>
      </w:r>
      <w:r w:rsidR="00E07ACA" w:rsidRPr="004A6416">
        <w:rPr>
          <w:rFonts w:cs="Times New Roman"/>
          <w:sz w:val="28"/>
          <w:szCs w:val="28"/>
          <w:lang w:val="en-US"/>
        </w:rPr>
        <w:t>gov</w:t>
      </w:r>
      <w:r w:rsidR="00E07ACA" w:rsidRPr="004A6416">
        <w:rPr>
          <w:rFonts w:cs="Times New Roman"/>
          <w:sz w:val="28"/>
          <w:szCs w:val="28"/>
        </w:rPr>
        <w:t>.</w:t>
      </w:r>
      <w:r w:rsidR="00E07ACA" w:rsidRPr="004A6416">
        <w:rPr>
          <w:rFonts w:cs="Times New Roman"/>
          <w:sz w:val="28"/>
          <w:szCs w:val="28"/>
          <w:lang w:val="en-US"/>
        </w:rPr>
        <w:t>ua</w:t>
      </w:r>
    </w:p>
    <w:p w:rsidR="00404B10" w:rsidRPr="00E07ACA" w:rsidRDefault="000601A8" w:rsidP="00E07ACA">
      <w:pPr>
        <w:pStyle w:val="a8"/>
        <w:numPr>
          <w:ilvl w:val="0"/>
          <w:numId w:val="20"/>
        </w:numPr>
        <w:tabs>
          <w:tab w:val="left" w:pos="0"/>
        </w:tabs>
        <w:ind w:left="0" w:firstLine="644"/>
        <w:jc w:val="both"/>
        <w:rPr>
          <w:rFonts w:cs="Times New Roman"/>
          <w:sz w:val="28"/>
          <w:szCs w:val="28"/>
          <w:lang w:val="ru-RU"/>
        </w:rPr>
      </w:pPr>
      <w:r w:rsidRPr="00E07ACA">
        <w:rPr>
          <w:rFonts w:cs="Times New Roman"/>
          <w:sz w:val="28"/>
          <w:szCs w:val="28"/>
        </w:rPr>
        <w:t>Закон України "Про статус народного депутата України"</w:t>
      </w:r>
      <w:r w:rsidR="00E07ACA" w:rsidRPr="00E07ACA">
        <w:rPr>
          <w:rFonts w:cs="Times New Roman"/>
          <w:sz w:val="28"/>
          <w:szCs w:val="28"/>
          <w:lang w:val="ru-RU"/>
        </w:rPr>
        <w:t xml:space="preserve"> </w:t>
      </w:r>
      <w:r w:rsidR="00E07ACA" w:rsidRPr="004A6416">
        <w:rPr>
          <w:rFonts w:cs="Times New Roman"/>
          <w:sz w:val="28"/>
          <w:szCs w:val="28"/>
          <w:lang w:val="en-US"/>
        </w:rPr>
        <w:t>URL</w:t>
      </w:r>
      <w:r w:rsidR="00E07ACA" w:rsidRPr="004A6416">
        <w:rPr>
          <w:rFonts w:cs="Times New Roman"/>
          <w:sz w:val="28"/>
          <w:szCs w:val="28"/>
        </w:rPr>
        <w:t xml:space="preserve">: </w:t>
      </w:r>
      <w:r w:rsidR="00E07ACA" w:rsidRPr="004A6416">
        <w:rPr>
          <w:rFonts w:cs="Times New Roman"/>
          <w:sz w:val="28"/>
          <w:szCs w:val="28"/>
          <w:lang w:val="en-US"/>
        </w:rPr>
        <w:t>ttps</w:t>
      </w:r>
      <w:r w:rsidR="00E07ACA" w:rsidRPr="004A6416">
        <w:rPr>
          <w:rFonts w:cs="Times New Roman"/>
          <w:sz w:val="28"/>
          <w:szCs w:val="28"/>
        </w:rPr>
        <w:t>://</w:t>
      </w:r>
      <w:r w:rsidR="00E07ACA" w:rsidRPr="004A6416">
        <w:rPr>
          <w:rFonts w:cs="Times New Roman"/>
          <w:sz w:val="28"/>
          <w:szCs w:val="28"/>
          <w:lang w:val="en-US"/>
        </w:rPr>
        <w:t>zakon</w:t>
      </w:r>
      <w:r w:rsidR="00E07ACA" w:rsidRPr="004A6416">
        <w:rPr>
          <w:rFonts w:cs="Times New Roman"/>
          <w:sz w:val="28"/>
          <w:szCs w:val="28"/>
        </w:rPr>
        <w:t>.</w:t>
      </w:r>
      <w:r w:rsidR="00E07ACA" w:rsidRPr="004A6416">
        <w:rPr>
          <w:rFonts w:cs="Times New Roman"/>
          <w:sz w:val="28"/>
          <w:szCs w:val="28"/>
          <w:lang w:val="en-US"/>
        </w:rPr>
        <w:t>rada</w:t>
      </w:r>
      <w:r w:rsidR="00E07ACA" w:rsidRPr="004A6416">
        <w:rPr>
          <w:rFonts w:cs="Times New Roman"/>
          <w:sz w:val="28"/>
          <w:szCs w:val="28"/>
        </w:rPr>
        <w:t>.</w:t>
      </w:r>
      <w:r w:rsidR="00E07ACA" w:rsidRPr="004A6416">
        <w:rPr>
          <w:rFonts w:cs="Times New Roman"/>
          <w:sz w:val="28"/>
          <w:szCs w:val="28"/>
          <w:lang w:val="en-US"/>
        </w:rPr>
        <w:t>gov</w:t>
      </w:r>
      <w:r w:rsidR="00E07ACA" w:rsidRPr="004A6416">
        <w:rPr>
          <w:rFonts w:cs="Times New Roman"/>
          <w:sz w:val="28"/>
          <w:szCs w:val="28"/>
        </w:rPr>
        <w:t>.</w:t>
      </w:r>
      <w:r w:rsidR="00E07ACA" w:rsidRPr="004A6416">
        <w:rPr>
          <w:rFonts w:cs="Times New Roman"/>
          <w:sz w:val="28"/>
          <w:szCs w:val="28"/>
          <w:lang w:val="en-US"/>
        </w:rPr>
        <w:t>ua</w:t>
      </w:r>
    </w:p>
    <w:p w:rsidR="00404B10" w:rsidRPr="00E07ACA" w:rsidRDefault="000601A8" w:rsidP="00E07ACA">
      <w:pPr>
        <w:pStyle w:val="a8"/>
        <w:numPr>
          <w:ilvl w:val="0"/>
          <w:numId w:val="20"/>
        </w:numPr>
        <w:tabs>
          <w:tab w:val="left" w:pos="0"/>
        </w:tabs>
        <w:ind w:left="0" w:firstLine="644"/>
        <w:jc w:val="both"/>
        <w:rPr>
          <w:rFonts w:cs="Times New Roman"/>
          <w:sz w:val="28"/>
          <w:szCs w:val="28"/>
          <w:lang w:val="ru-RU"/>
        </w:rPr>
      </w:pPr>
      <w:r w:rsidRPr="00E07ACA">
        <w:rPr>
          <w:rFonts w:cs="Times New Roman"/>
          <w:sz w:val="28"/>
          <w:szCs w:val="28"/>
        </w:rPr>
        <w:t>Закон України "Про Регламент Верховної Ради України"</w:t>
      </w:r>
      <w:r w:rsidR="00E07ACA" w:rsidRPr="00E07ACA">
        <w:rPr>
          <w:rFonts w:cs="Times New Roman"/>
          <w:sz w:val="28"/>
          <w:szCs w:val="28"/>
          <w:lang w:val="ru-RU"/>
        </w:rPr>
        <w:t xml:space="preserve"> </w:t>
      </w:r>
      <w:r w:rsidR="00E07ACA" w:rsidRPr="004A6416">
        <w:rPr>
          <w:rFonts w:cs="Times New Roman"/>
          <w:sz w:val="28"/>
          <w:szCs w:val="28"/>
          <w:lang w:val="en-US"/>
        </w:rPr>
        <w:t>URL</w:t>
      </w:r>
      <w:r w:rsidR="00E07ACA" w:rsidRPr="004A6416">
        <w:rPr>
          <w:rFonts w:cs="Times New Roman"/>
          <w:sz w:val="28"/>
          <w:szCs w:val="28"/>
        </w:rPr>
        <w:t xml:space="preserve">: </w:t>
      </w:r>
      <w:r w:rsidR="00E07ACA" w:rsidRPr="004A6416">
        <w:rPr>
          <w:rFonts w:cs="Times New Roman"/>
          <w:sz w:val="28"/>
          <w:szCs w:val="28"/>
          <w:lang w:val="en-US"/>
        </w:rPr>
        <w:t>ttps</w:t>
      </w:r>
      <w:r w:rsidR="00E07ACA" w:rsidRPr="004A6416">
        <w:rPr>
          <w:rFonts w:cs="Times New Roman"/>
          <w:sz w:val="28"/>
          <w:szCs w:val="28"/>
        </w:rPr>
        <w:t>://</w:t>
      </w:r>
      <w:r w:rsidR="00E07ACA" w:rsidRPr="004A6416">
        <w:rPr>
          <w:rFonts w:cs="Times New Roman"/>
          <w:sz w:val="28"/>
          <w:szCs w:val="28"/>
          <w:lang w:val="en-US"/>
        </w:rPr>
        <w:t>zakon</w:t>
      </w:r>
      <w:r w:rsidR="00E07ACA" w:rsidRPr="004A6416">
        <w:rPr>
          <w:rFonts w:cs="Times New Roman"/>
          <w:sz w:val="28"/>
          <w:szCs w:val="28"/>
        </w:rPr>
        <w:t>.</w:t>
      </w:r>
      <w:r w:rsidR="00E07ACA" w:rsidRPr="004A6416">
        <w:rPr>
          <w:rFonts w:cs="Times New Roman"/>
          <w:sz w:val="28"/>
          <w:szCs w:val="28"/>
          <w:lang w:val="en-US"/>
        </w:rPr>
        <w:t>rada</w:t>
      </w:r>
      <w:r w:rsidR="00E07ACA" w:rsidRPr="004A6416">
        <w:rPr>
          <w:rFonts w:cs="Times New Roman"/>
          <w:sz w:val="28"/>
          <w:szCs w:val="28"/>
        </w:rPr>
        <w:t>.</w:t>
      </w:r>
      <w:r w:rsidR="00E07ACA" w:rsidRPr="004A6416">
        <w:rPr>
          <w:rFonts w:cs="Times New Roman"/>
          <w:sz w:val="28"/>
          <w:szCs w:val="28"/>
          <w:lang w:val="en-US"/>
        </w:rPr>
        <w:t>gov</w:t>
      </w:r>
      <w:r w:rsidR="00E07ACA" w:rsidRPr="004A6416">
        <w:rPr>
          <w:rFonts w:cs="Times New Roman"/>
          <w:sz w:val="28"/>
          <w:szCs w:val="28"/>
        </w:rPr>
        <w:t>.</w:t>
      </w:r>
      <w:r w:rsidR="00E07ACA" w:rsidRPr="004A6416">
        <w:rPr>
          <w:rFonts w:cs="Times New Roman"/>
          <w:sz w:val="28"/>
          <w:szCs w:val="28"/>
          <w:lang w:val="en-US"/>
        </w:rPr>
        <w:t>ua</w:t>
      </w:r>
    </w:p>
    <w:p w:rsidR="00404B10" w:rsidRPr="00E07ACA" w:rsidRDefault="00E07ACA" w:rsidP="00E07ACA">
      <w:pPr>
        <w:pStyle w:val="a8"/>
        <w:numPr>
          <w:ilvl w:val="0"/>
          <w:numId w:val="20"/>
        </w:numPr>
        <w:tabs>
          <w:tab w:val="left" w:pos="0"/>
        </w:tabs>
        <w:ind w:left="0" w:firstLine="644"/>
        <w:jc w:val="both"/>
        <w:rPr>
          <w:rFonts w:cs="Times New Roman"/>
          <w:sz w:val="28"/>
          <w:szCs w:val="28"/>
          <w:lang w:val="ru-RU"/>
        </w:rPr>
      </w:pPr>
      <w:r>
        <w:rPr>
          <w:rFonts w:cs="Times New Roman"/>
          <w:sz w:val="28"/>
          <w:szCs w:val="28"/>
        </w:rPr>
        <w:t>Закон України «</w:t>
      </w:r>
      <w:r w:rsidR="000601A8" w:rsidRPr="00E07ACA">
        <w:rPr>
          <w:rFonts w:cs="Times New Roman"/>
          <w:sz w:val="28"/>
          <w:szCs w:val="28"/>
        </w:rPr>
        <w:t xml:space="preserve">Про </w:t>
      </w:r>
      <w:r>
        <w:rPr>
          <w:rFonts w:cs="Times New Roman"/>
          <w:sz w:val="28"/>
          <w:szCs w:val="28"/>
        </w:rPr>
        <w:t xml:space="preserve">комітети Верховної Ради України» </w:t>
      </w:r>
      <w:r w:rsidR="000601A8" w:rsidRPr="00E07ACA">
        <w:rPr>
          <w:rFonts w:cs="Times New Roman"/>
          <w:sz w:val="28"/>
          <w:szCs w:val="28"/>
        </w:rPr>
        <w:t xml:space="preserve">Постанова Верховної Ради України "Про перелік, кількісний склад і предмети відання комітетів Верховної </w:t>
      </w:r>
      <w:r w:rsidRPr="00E07ACA">
        <w:rPr>
          <w:rFonts w:cs="Times New Roman"/>
          <w:sz w:val="28"/>
          <w:szCs w:val="28"/>
        </w:rPr>
        <w:t xml:space="preserve">Ради України восьмого скликання </w:t>
      </w:r>
      <w:r w:rsidRPr="00E07ACA">
        <w:rPr>
          <w:rFonts w:cs="Times New Roman"/>
          <w:sz w:val="28"/>
          <w:szCs w:val="28"/>
          <w:lang w:val="en-US"/>
        </w:rPr>
        <w:t>URL</w:t>
      </w:r>
      <w:r w:rsidRPr="00E07ACA">
        <w:rPr>
          <w:rFonts w:cs="Times New Roman"/>
          <w:sz w:val="28"/>
          <w:szCs w:val="28"/>
        </w:rPr>
        <w:t xml:space="preserve">: </w:t>
      </w:r>
      <w:r w:rsidRPr="00E07ACA">
        <w:rPr>
          <w:rFonts w:cs="Times New Roman"/>
          <w:sz w:val="28"/>
          <w:szCs w:val="28"/>
          <w:lang w:val="en-US"/>
        </w:rPr>
        <w:t>ttps</w:t>
      </w:r>
      <w:r w:rsidRPr="00E07ACA">
        <w:rPr>
          <w:rFonts w:cs="Times New Roman"/>
          <w:sz w:val="28"/>
          <w:szCs w:val="28"/>
        </w:rPr>
        <w:t>://</w:t>
      </w:r>
      <w:r w:rsidRPr="00E07ACA">
        <w:rPr>
          <w:rFonts w:cs="Times New Roman"/>
          <w:sz w:val="28"/>
          <w:szCs w:val="28"/>
          <w:lang w:val="en-US"/>
        </w:rPr>
        <w:t>zakon</w:t>
      </w:r>
      <w:r w:rsidRPr="00E07ACA">
        <w:rPr>
          <w:rFonts w:cs="Times New Roman"/>
          <w:sz w:val="28"/>
          <w:szCs w:val="28"/>
        </w:rPr>
        <w:t>.</w:t>
      </w:r>
      <w:r w:rsidRPr="00E07ACA">
        <w:rPr>
          <w:rFonts w:cs="Times New Roman"/>
          <w:sz w:val="28"/>
          <w:szCs w:val="28"/>
          <w:lang w:val="en-US"/>
        </w:rPr>
        <w:t>rada</w:t>
      </w:r>
      <w:r w:rsidRPr="00E07ACA">
        <w:rPr>
          <w:rFonts w:cs="Times New Roman"/>
          <w:sz w:val="28"/>
          <w:szCs w:val="28"/>
        </w:rPr>
        <w:t>.</w:t>
      </w:r>
      <w:r w:rsidRPr="00E07ACA">
        <w:rPr>
          <w:rFonts w:cs="Times New Roman"/>
          <w:sz w:val="28"/>
          <w:szCs w:val="28"/>
          <w:lang w:val="en-US"/>
        </w:rPr>
        <w:t>gov</w:t>
      </w:r>
      <w:r w:rsidRPr="00E07ACA">
        <w:rPr>
          <w:rFonts w:cs="Times New Roman"/>
          <w:sz w:val="28"/>
          <w:szCs w:val="28"/>
        </w:rPr>
        <w:t>.</w:t>
      </w:r>
      <w:r w:rsidRPr="00E07ACA">
        <w:rPr>
          <w:rFonts w:cs="Times New Roman"/>
          <w:sz w:val="28"/>
          <w:szCs w:val="28"/>
          <w:lang w:val="en-US"/>
        </w:rPr>
        <w:t>ua</w:t>
      </w:r>
    </w:p>
    <w:p w:rsidR="00404B10" w:rsidRPr="00E07ACA" w:rsidRDefault="000601A8" w:rsidP="00E07ACA">
      <w:pPr>
        <w:pStyle w:val="a8"/>
        <w:numPr>
          <w:ilvl w:val="0"/>
          <w:numId w:val="20"/>
        </w:numPr>
        <w:tabs>
          <w:tab w:val="left" w:pos="0"/>
        </w:tabs>
        <w:ind w:left="0" w:firstLine="644"/>
        <w:jc w:val="both"/>
        <w:rPr>
          <w:rFonts w:cs="Times New Roman"/>
          <w:sz w:val="28"/>
          <w:szCs w:val="28"/>
          <w:lang w:val="ru-RU"/>
        </w:rPr>
      </w:pPr>
      <w:r w:rsidRPr="00E07ACA">
        <w:rPr>
          <w:rFonts w:cs="Times New Roman"/>
          <w:sz w:val="28"/>
          <w:szCs w:val="28"/>
        </w:rPr>
        <w:t>Постанова Верховної Ради України "Про структуру</w:t>
      </w:r>
      <w:r w:rsidR="00E07ACA">
        <w:rPr>
          <w:rFonts w:cs="Times New Roman"/>
          <w:sz w:val="28"/>
          <w:szCs w:val="28"/>
        </w:rPr>
        <w:t xml:space="preserve"> апарату Верховної Ради України </w:t>
      </w:r>
      <w:r w:rsidR="00E07ACA" w:rsidRPr="004A6416">
        <w:rPr>
          <w:rFonts w:cs="Times New Roman"/>
          <w:sz w:val="28"/>
          <w:szCs w:val="28"/>
          <w:lang w:val="en-US"/>
        </w:rPr>
        <w:t>URL</w:t>
      </w:r>
      <w:r w:rsidR="00E07ACA" w:rsidRPr="004A6416">
        <w:rPr>
          <w:rFonts w:cs="Times New Roman"/>
          <w:sz w:val="28"/>
          <w:szCs w:val="28"/>
        </w:rPr>
        <w:t xml:space="preserve">: </w:t>
      </w:r>
      <w:r w:rsidR="00E07ACA" w:rsidRPr="004A6416">
        <w:rPr>
          <w:rFonts w:cs="Times New Roman"/>
          <w:sz w:val="28"/>
          <w:szCs w:val="28"/>
          <w:lang w:val="en-US"/>
        </w:rPr>
        <w:t>ttps</w:t>
      </w:r>
      <w:r w:rsidR="00E07ACA" w:rsidRPr="004A6416">
        <w:rPr>
          <w:rFonts w:cs="Times New Roman"/>
          <w:sz w:val="28"/>
          <w:szCs w:val="28"/>
        </w:rPr>
        <w:t>://</w:t>
      </w:r>
      <w:r w:rsidR="00E07ACA" w:rsidRPr="004A6416">
        <w:rPr>
          <w:rFonts w:cs="Times New Roman"/>
          <w:sz w:val="28"/>
          <w:szCs w:val="28"/>
          <w:lang w:val="en-US"/>
        </w:rPr>
        <w:t>zakon</w:t>
      </w:r>
      <w:r w:rsidR="00E07ACA" w:rsidRPr="004A6416">
        <w:rPr>
          <w:rFonts w:cs="Times New Roman"/>
          <w:sz w:val="28"/>
          <w:szCs w:val="28"/>
        </w:rPr>
        <w:t>.</w:t>
      </w:r>
      <w:r w:rsidR="00E07ACA" w:rsidRPr="004A6416">
        <w:rPr>
          <w:rFonts w:cs="Times New Roman"/>
          <w:sz w:val="28"/>
          <w:szCs w:val="28"/>
          <w:lang w:val="en-US"/>
        </w:rPr>
        <w:t>rada</w:t>
      </w:r>
      <w:r w:rsidR="00E07ACA" w:rsidRPr="004A6416">
        <w:rPr>
          <w:rFonts w:cs="Times New Roman"/>
          <w:sz w:val="28"/>
          <w:szCs w:val="28"/>
        </w:rPr>
        <w:t>.</w:t>
      </w:r>
      <w:r w:rsidR="00E07ACA" w:rsidRPr="004A6416">
        <w:rPr>
          <w:rFonts w:cs="Times New Roman"/>
          <w:sz w:val="28"/>
          <w:szCs w:val="28"/>
          <w:lang w:val="en-US"/>
        </w:rPr>
        <w:t>gov</w:t>
      </w:r>
      <w:r w:rsidR="00E07ACA" w:rsidRPr="004A6416">
        <w:rPr>
          <w:rFonts w:cs="Times New Roman"/>
          <w:sz w:val="28"/>
          <w:szCs w:val="28"/>
        </w:rPr>
        <w:t>.</w:t>
      </w:r>
      <w:r w:rsidR="00E07ACA" w:rsidRPr="004A6416">
        <w:rPr>
          <w:rFonts w:cs="Times New Roman"/>
          <w:sz w:val="28"/>
          <w:szCs w:val="28"/>
          <w:lang w:val="en-US"/>
        </w:rPr>
        <w:t>ua</w:t>
      </w:r>
    </w:p>
    <w:p w:rsidR="00404B10" w:rsidRPr="00E07ACA" w:rsidRDefault="000601A8" w:rsidP="00E07ACA">
      <w:pPr>
        <w:pStyle w:val="a8"/>
        <w:numPr>
          <w:ilvl w:val="0"/>
          <w:numId w:val="20"/>
        </w:numPr>
        <w:tabs>
          <w:tab w:val="left" w:pos="0"/>
        </w:tabs>
        <w:ind w:left="0" w:firstLine="644"/>
        <w:jc w:val="both"/>
        <w:rPr>
          <w:rFonts w:cs="Times New Roman"/>
          <w:sz w:val="28"/>
          <w:szCs w:val="28"/>
          <w:lang w:val="ru-RU"/>
        </w:rPr>
      </w:pPr>
      <w:r w:rsidRPr="00E07ACA">
        <w:rPr>
          <w:rFonts w:cs="Times New Roman"/>
          <w:sz w:val="28"/>
          <w:szCs w:val="28"/>
        </w:rPr>
        <w:t>Положення про порядок роботи у Верховній Раді України із проектами законів, постанов, інших актів Верховної Ради України</w:t>
      </w:r>
      <w:r w:rsidR="00E07ACA">
        <w:rPr>
          <w:rFonts w:cs="Times New Roman"/>
          <w:sz w:val="28"/>
          <w:szCs w:val="28"/>
        </w:rPr>
        <w:t xml:space="preserve"> </w:t>
      </w:r>
      <w:r w:rsidR="00E07ACA" w:rsidRPr="004A6416">
        <w:rPr>
          <w:rFonts w:cs="Times New Roman"/>
          <w:sz w:val="28"/>
          <w:szCs w:val="28"/>
          <w:lang w:val="en-US"/>
        </w:rPr>
        <w:t>URL</w:t>
      </w:r>
      <w:r w:rsidR="00E07ACA" w:rsidRPr="004A6416">
        <w:rPr>
          <w:rFonts w:cs="Times New Roman"/>
          <w:sz w:val="28"/>
          <w:szCs w:val="28"/>
        </w:rPr>
        <w:t xml:space="preserve">: </w:t>
      </w:r>
      <w:r w:rsidR="00E07ACA" w:rsidRPr="004A6416">
        <w:rPr>
          <w:rFonts w:cs="Times New Roman"/>
          <w:sz w:val="28"/>
          <w:szCs w:val="28"/>
          <w:lang w:val="en-US"/>
        </w:rPr>
        <w:t>ttps</w:t>
      </w:r>
      <w:r w:rsidR="00E07ACA" w:rsidRPr="004A6416">
        <w:rPr>
          <w:rFonts w:cs="Times New Roman"/>
          <w:sz w:val="28"/>
          <w:szCs w:val="28"/>
        </w:rPr>
        <w:t>://</w:t>
      </w:r>
      <w:r w:rsidR="00E07ACA" w:rsidRPr="004A6416">
        <w:rPr>
          <w:rFonts w:cs="Times New Roman"/>
          <w:sz w:val="28"/>
          <w:szCs w:val="28"/>
          <w:lang w:val="en-US"/>
        </w:rPr>
        <w:t>zakon</w:t>
      </w:r>
      <w:r w:rsidR="00E07ACA" w:rsidRPr="004A6416">
        <w:rPr>
          <w:rFonts w:cs="Times New Roman"/>
          <w:sz w:val="28"/>
          <w:szCs w:val="28"/>
        </w:rPr>
        <w:t>.</w:t>
      </w:r>
      <w:r w:rsidR="00E07ACA" w:rsidRPr="004A6416">
        <w:rPr>
          <w:rFonts w:cs="Times New Roman"/>
          <w:sz w:val="28"/>
          <w:szCs w:val="28"/>
          <w:lang w:val="en-US"/>
        </w:rPr>
        <w:t>rada</w:t>
      </w:r>
      <w:r w:rsidR="00E07ACA" w:rsidRPr="004A6416">
        <w:rPr>
          <w:rFonts w:cs="Times New Roman"/>
          <w:sz w:val="28"/>
          <w:szCs w:val="28"/>
        </w:rPr>
        <w:t>.</w:t>
      </w:r>
      <w:r w:rsidR="00E07ACA" w:rsidRPr="004A6416">
        <w:rPr>
          <w:rFonts w:cs="Times New Roman"/>
          <w:sz w:val="28"/>
          <w:szCs w:val="28"/>
          <w:lang w:val="en-US"/>
        </w:rPr>
        <w:t>gov</w:t>
      </w:r>
      <w:r w:rsidR="00E07ACA" w:rsidRPr="004A6416">
        <w:rPr>
          <w:rFonts w:cs="Times New Roman"/>
          <w:sz w:val="28"/>
          <w:szCs w:val="28"/>
        </w:rPr>
        <w:t>.</w:t>
      </w:r>
      <w:r w:rsidR="00E07ACA" w:rsidRPr="004A6416">
        <w:rPr>
          <w:rFonts w:cs="Times New Roman"/>
          <w:sz w:val="28"/>
          <w:szCs w:val="28"/>
          <w:lang w:val="en-US"/>
        </w:rPr>
        <w:t>ua</w:t>
      </w:r>
    </w:p>
    <w:p w:rsidR="00404B10" w:rsidRPr="00E07ACA" w:rsidRDefault="000601A8" w:rsidP="00E07ACA">
      <w:pPr>
        <w:pStyle w:val="a8"/>
        <w:numPr>
          <w:ilvl w:val="0"/>
          <w:numId w:val="20"/>
        </w:numPr>
        <w:tabs>
          <w:tab w:val="left" w:pos="0"/>
        </w:tabs>
        <w:ind w:left="0" w:firstLine="644"/>
        <w:jc w:val="both"/>
        <w:rPr>
          <w:rFonts w:cs="Times New Roman"/>
          <w:sz w:val="28"/>
          <w:szCs w:val="28"/>
          <w:lang w:val="ru-RU"/>
        </w:rPr>
      </w:pPr>
      <w:r w:rsidRPr="00E07ACA">
        <w:rPr>
          <w:rFonts w:cs="Times New Roman"/>
          <w:sz w:val="28"/>
          <w:szCs w:val="28"/>
        </w:rPr>
        <w:t>Положення про порядок роботи з документами у Верховній Раді України</w:t>
      </w:r>
      <w:r w:rsidR="00E07ACA">
        <w:rPr>
          <w:rFonts w:cs="Times New Roman"/>
          <w:sz w:val="28"/>
          <w:szCs w:val="28"/>
        </w:rPr>
        <w:t xml:space="preserve"> </w:t>
      </w:r>
      <w:r w:rsidR="00E07ACA" w:rsidRPr="004A6416">
        <w:rPr>
          <w:rFonts w:cs="Times New Roman"/>
          <w:sz w:val="28"/>
          <w:szCs w:val="28"/>
          <w:lang w:val="en-US"/>
        </w:rPr>
        <w:t>URL</w:t>
      </w:r>
      <w:r w:rsidR="00E07ACA" w:rsidRPr="004A6416">
        <w:rPr>
          <w:rFonts w:cs="Times New Roman"/>
          <w:sz w:val="28"/>
          <w:szCs w:val="28"/>
        </w:rPr>
        <w:t xml:space="preserve">: </w:t>
      </w:r>
      <w:r w:rsidR="00E07ACA" w:rsidRPr="004A6416">
        <w:rPr>
          <w:rFonts w:cs="Times New Roman"/>
          <w:sz w:val="28"/>
          <w:szCs w:val="28"/>
          <w:lang w:val="en-US"/>
        </w:rPr>
        <w:t>ttps</w:t>
      </w:r>
      <w:r w:rsidR="00E07ACA" w:rsidRPr="004A6416">
        <w:rPr>
          <w:rFonts w:cs="Times New Roman"/>
          <w:sz w:val="28"/>
          <w:szCs w:val="28"/>
        </w:rPr>
        <w:t>://</w:t>
      </w:r>
      <w:r w:rsidR="00E07ACA" w:rsidRPr="004A6416">
        <w:rPr>
          <w:rFonts w:cs="Times New Roman"/>
          <w:sz w:val="28"/>
          <w:szCs w:val="28"/>
          <w:lang w:val="en-US"/>
        </w:rPr>
        <w:t>zakon</w:t>
      </w:r>
      <w:r w:rsidR="00E07ACA" w:rsidRPr="004A6416">
        <w:rPr>
          <w:rFonts w:cs="Times New Roman"/>
          <w:sz w:val="28"/>
          <w:szCs w:val="28"/>
        </w:rPr>
        <w:t>.</w:t>
      </w:r>
      <w:r w:rsidR="00E07ACA" w:rsidRPr="004A6416">
        <w:rPr>
          <w:rFonts w:cs="Times New Roman"/>
          <w:sz w:val="28"/>
          <w:szCs w:val="28"/>
          <w:lang w:val="en-US"/>
        </w:rPr>
        <w:t>rada</w:t>
      </w:r>
      <w:r w:rsidR="00E07ACA" w:rsidRPr="004A6416">
        <w:rPr>
          <w:rFonts w:cs="Times New Roman"/>
          <w:sz w:val="28"/>
          <w:szCs w:val="28"/>
        </w:rPr>
        <w:t>.</w:t>
      </w:r>
      <w:r w:rsidR="00E07ACA" w:rsidRPr="004A6416">
        <w:rPr>
          <w:rFonts w:cs="Times New Roman"/>
          <w:sz w:val="28"/>
          <w:szCs w:val="28"/>
          <w:lang w:val="en-US"/>
        </w:rPr>
        <w:t>gov</w:t>
      </w:r>
      <w:r w:rsidR="00E07ACA" w:rsidRPr="004A6416">
        <w:rPr>
          <w:rFonts w:cs="Times New Roman"/>
          <w:sz w:val="28"/>
          <w:szCs w:val="28"/>
        </w:rPr>
        <w:t>.</w:t>
      </w:r>
      <w:r w:rsidR="00E07ACA" w:rsidRPr="004A6416">
        <w:rPr>
          <w:rFonts w:cs="Times New Roman"/>
          <w:sz w:val="28"/>
          <w:szCs w:val="28"/>
          <w:lang w:val="en-US"/>
        </w:rPr>
        <w:t>ua</w:t>
      </w:r>
    </w:p>
    <w:p w:rsidR="00404B10" w:rsidRPr="00E07ACA" w:rsidRDefault="000601A8" w:rsidP="00E07ACA">
      <w:pPr>
        <w:pStyle w:val="a8"/>
        <w:numPr>
          <w:ilvl w:val="0"/>
          <w:numId w:val="20"/>
        </w:numPr>
        <w:tabs>
          <w:tab w:val="left" w:pos="0"/>
        </w:tabs>
        <w:ind w:left="0" w:firstLine="644"/>
        <w:jc w:val="both"/>
        <w:rPr>
          <w:rFonts w:cs="Times New Roman"/>
          <w:sz w:val="28"/>
          <w:szCs w:val="28"/>
          <w:lang w:val="ru-RU"/>
        </w:rPr>
      </w:pPr>
      <w:r w:rsidRPr="00E07ACA">
        <w:rPr>
          <w:rFonts w:cs="Times New Roman"/>
          <w:sz w:val="28"/>
          <w:szCs w:val="28"/>
        </w:rPr>
        <w:t>Положення про Апарат Верховної Ради України</w:t>
      </w:r>
      <w:r w:rsidR="00E07ACA">
        <w:rPr>
          <w:rFonts w:cs="Times New Roman"/>
          <w:sz w:val="28"/>
          <w:szCs w:val="28"/>
        </w:rPr>
        <w:t xml:space="preserve"> </w:t>
      </w:r>
      <w:r w:rsidR="00E07ACA" w:rsidRPr="004A6416">
        <w:rPr>
          <w:rFonts w:cs="Times New Roman"/>
          <w:sz w:val="28"/>
          <w:szCs w:val="28"/>
          <w:lang w:val="en-US"/>
        </w:rPr>
        <w:t>URL</w:t>
      </w:r>
      <w:r w:rsidR="00E07ACA" w:rsidRPr="004A6416">
        <w:rPr>
          <w:rFonts w:cs="Times New Roman"/>
          <w:sz w:val="28"/>
          <w:szCs w:val="28"/>
        </w:rPr>
        <w:t xml:space="preserve">: </w:t>
      </w:r>
      <w:r w:rsidR="00E07ACA" w:rsidRPr="004A6416">
        <w:rPr>
          <w:rFonts w:cs="Times New Roman"/>
          <w:sz w:val="28"/>
          <w:szCs w:val="28"/>
          <w:lang w:val="en-US"/>
        </w:rPr>
        <w:t>ttps</w:t>
      </w:r>
      <w:r w:rsidR="00E07ACA" w:rsidRPr="004A6416">
        <w:rPr>
          <w:rFonts w:cs="Times New Roman"/>
          <w:sz w:val="28"/>
          <w:szCs w:val="28"/>
        </w:rPr>
        <w:t>://</w:t>
      </w:r>
      <w:r w:rsidR="00E07ACA" w:rsidRPr="004A6416">
        <w:rPr>
          <w:rFonts w:cs="Times New Roman"/>
          <w:sz w:val="28"/>
          <w:szCs w:val="28"/>
          <w:lang w:val="en-US"/>
        </w:rPr>
        <w:t>zakon</w:t>
      </w:r>
      <w:r w:rsidR="00E07ACA" w:rsidRPr="004A6416">
        <w:rPr>
          <w:rFonts w:cs="Times New Roman"/>
          <w:sz w:val="28"/>
          <w:szCs w:val="28"/>
        </w:rPr>
        <w:t>.</w:t>
      </w:r>
      <w:r w:rsidR="00E07ACA" w:rsidRPr="004A6416">
        <w:rPr>
          <w:rFonts w:cs="Times New Roman"/>
          <w:sz w:val="28"/>
          <w:szCs w:val="28"/>
          <w:lang w:val="en-US"/>
        </w:rPr>
        <w:t>rada</w:t>
      </w:r>
      <w:r w:rsidR="00E07ACA" w:rsidRPr="004A6416">
        <w:rPr>
          <w:rFonts w:cs="Times New Roman"/>
          <w:sz w:val="28"/>
          <w:szCs w:val="28"/>
        </w:rPr>
        <w:t>.</w:t>
      </w:r>
      <w:r w:rsidR="00E07ACA" w:rsidRPr="004A6416">
        <w:rPr>
          <w:rFonts w:cs="Times New Roman"/>
          <w:sz w:val="28"/>
          <w:szCs w:val="28"/>
          <w:lang w:val="en-US"/>
        </w:rPr>
        <w:t>gov</w:t>
      </w:r>
      <w:r w:rsidR="00E07ACA" w:rsidRPr="004A6416">
        <w:rPr>
          <w:rFonts w:cs="Times New Roman"/>
          <w:sz w:val="28"/>
          <w:szCs w:val="28"/>
        </w:rPr>
        <w:t>.</w:t>
      </w:r>
      <w:r w:rsidR="00E07ACA" w:rsidRPr="004A6416">
        <w:rPr>
          <w:rFonts w:cs="Times New Roman"/>
          <w:sz w:val="28"/>
          <w:szCs w:val="28"/>
          <w:lang w:val="en-US"/>
        </w:rPr>
        <w:t>ua</w:t>
      </w:r>
    </w:p>
    <w:p w:rsidR="00404B10" w:rsidRPr="00E07ACA" w:rsidRDefault="000601A8" w:rsidP="00E07ACA">
      <w:pPr>
        <w:pStyle w:val="a8"/>
        <w:numPr>
          <w:ilvl w:val="0"/>
          <w:numId w:val="20"/>
        </w:numPr>
        <w:tabs>
          <w:tab w:val="left" w:pos="0"/>
        </w:tabs>
        <w:ind w:left="0" w:firstLine="644"/>
        <w:jc w:val="both"/>
        <w:rPr>
          <w:rFonts w:cs="Times New Roman"/>
          <w:sz w:val="28"/>
          <w:szCs w:val="28"/>
          <w:lang w:val="ru-RU"/>
        </w:rPr>
      </w:pPr>
      <w:r w:rsidRPr="00E07ACA">
        <w:rPr>
          <w:rFonts w:cs="Times New Roman"/>
          <w:sz w:val="28"/>
          <w:szCs w:val="28"/>
        </w:rPr>
        <w:t>Положення про веб-ресурси Верховної Ради України</w:t>
      </w:r>
      <w:r w:rsidR="00E07ACA">
        <w:rPr>
          <w:rFonts w:cs="Times New Roman"/>
          <w:sz w:val="28"/>
          <w:szCs w:val="28"/>
        </w:rPr>
        <w:t xml:space="preserve"> </w:t>
      </w:r>
      <w:r w:rsidR="00E07ACA" w:rsidRPr="004A6416">
        <w:rPr>
          <w:rFonts w:cs="Times New Roman"/>
          <w:sz w:val="28"/>
          <w:szCs w:val="28"/>
          <w:lang w:val="en-US"/>
        </w:rPr>
        <w:t>URL</w:t>
      </w:r>
      <w:r w:rsidR="00E07ACA" w:rsidRPr="004A6416">
        <w:rPr>
          <w:rFonts w:cs="Times New Roman"/>
          <w:sz w:val="28"/>
          <w:szCs w:val="28"/>
        </w:rPr>
        <w:t xml:space="preserve">: </w:t>
      </w:r>
      <w:r w:rsidR="00E07ACA" w:rsidRPr="004A6416">
        <w:rPr>
          <w:rFonts w:cs="Times New Roman"/>
          <w:sz w:val="28"/>
          <w:szCs w:val="28"/>
          <w:lang w:val="en-US"/>
        </w:rPr>
        <w:t>ttps</w:t>
      </w:r>
      <w:r w:rsidR="00E07ACA" w:rsidRPr="004A6416">
        <w:rPr>
          <w:rFonts w:cs="Times New Roman"/>
          <w:sz w:val="28"/>
          <w:szCs w:val="28"/>
        </w:rPr>
        <w:t>://</w:t>
      </w:r>
      <w:r w:rsidR="00E07ACA" w:rsidRPr="004A6416">
        <w:rPr>
          <w:rFonts w:cs="Times New Roman"/>
          <w:sz w:val="28"/>
          <w:szCs w:val="28"/>
          <w:lang w:val="en-US"/>
        </w:rPr>
        <w:t>zakon</w:t>
      </w:r>
      <w:r w:rsidR="00E07ACA" w:rsidRPr="004A6416">
        <w:rPr>
          <w:rFonts w:cs="Times New Roman"/>
          <w:sz w:val="28"/>
          <w:szCs w:val="28"/>
        </w:rPr>
        <w:t>.</w:t>
      </w:r>
      <w:r w:rsidR="00E07ACA" w:rsidRPr="004A6416">
        <w:rPr>
          <w:rFonts w:cs="Times New Roman"/>
          <w:sz w:val="28"/>
          <w:szCs w:val="28"/>
          <w:lang w:val="en-US"/>
        </w:rPr>
        <w:t>rada</w:t>
      </w:r>
      <w:r w:rsidR="00E07ACA" w:rsidRPr="004A6416">
        <w:rPr>
          <w:rFonts w:cs="Times New Roman"/>
          <w:sz w:val="28"/>
          <w:szCs w:val="28"/>
        </w:rPr>
        <w:t>.</w:t>
      </w:r>
      <w:r w:rsidR="00E07ACA" w:rsidRPr="004A6416">
        <w:rPr>
          <w:rFonts w:cs="Times New Roman"/>
          <w:sz w:val="28"/>
          <w:szCs w:val="28"/>
          <w:lang w:val="en-US"/>
        </w:rPr>
        <w:t>gov</w:t>
      </w:r>
      <w:r w:rsidR="00E07ACA" w:rsidRPr="004A6416">
        <w:rPr>
          <w:rFonts w:cs="Times New Roman"/>
          <w:sz w:val="28"/>
          <w:szCs w:val="28"/>
        </w:rPr>
        <w:t>.</w:t>
      </w:r>
      <w:r w:rsidR="00E07ACA" w:rsidRPr="004A6416">
        <w:rPr>
          <w:rFonts w:cs="Times New Roman"/>
          <w:sz w:val="28"/>
          <w:szCs w:val="28"/>
          <w:lang w:val="en-US"/>
        </w:rPr>
        <w:t>ua</w:t>
      </w:r>
    </w:p>
    <w:p w:rsidR="00404B10" w:rsidRPr="00E07ACA" w:rsidRDefault="000601A8" w:rsidP="00E07ACA">
      <w:pPr>
        <w:pStyle w:val="a8"/>
        <w:numPr>
          <w:ilvl w:val="0"/>
          <w:numId w:val="20"/>
        </w:numPr>
        <w:ind w:left="0" w:firstLine="567"/>
        <w:jc w:val="both"/>
        <w:rPr>
          <w:rFonts w:cs="Times New Roman"/>
          <w:sz w:val="28"/>
          <w:szCs w:val="28"/>
        </w:rPr>
      </w:pPr>
      <w:r w:rsidRPr="00E07ACA">
        <w:rPr>
          <w:rFonts w:cs="Times New Roman"/>
          <w:sz w:val="28"/>
          <w:szCs w:val="28"/>
        </w:rPr>
        <w:t>Правила оформлення проектів законів та основні вимоги законодавчої техніки (Методичні рекомендації)</w:t>
      </w:r>
      <w:r w:rsidR="00E07ACA" w:rsidRPr="00E07ACA">
        <w:rPr>
          <w:rFonts w:cs="Times New Roman"/>
          <w:sz w:val="28"/>
          <w:szCs w:val="28"/>
          <w:lang w:val="ru-RU"/>
        </w:rPr>
        <w:t xml:space="preserve"> </w:t>
      </w:r>
      <w:r w:rsidR="00E07ACA" w:rsidRPr="004A6416">
        <w:rPr>
          <w:rFonts w:cs="Times New Roman"/>
          <w:sz w:val="28"/>
          <w:szCs w:val="28"/>
          <w:lang w:val="en-US"/>
        </w:rPr>
        <w:t>URL</w:t>
      </w:r>
      <w:r w:rsidR="00E07ACA" w:rsidRPr="004A6416">
        <w:rPr>
          <w:rFonts w:cs="Times New Roman"/>
          <w:sz w:val="28"/>
          <w:szCs w:val="28"/>
        </w:rPr>
        <w:t xml:space="preserve">: </w:t>
      </w:r>
      <w:r w:rsidR="00E07ACA" w:rsidRPr="004A6416">
        <w:rPr>
          <w:rFonts w:cs="Times New Roman"/>
          <w:sz w:val="28"/>
          <w:szCs w:val="28"/>
          <w:lang w:val="en-US"/>
        </w:rPr>
        <w:t>ttps</w:t>
      </w:r>
      <w:r w:rsidR="00E07ACA" w:rsidRPr="004A6416">
        <w:rPr>
          <w:rFonts w:cs="Times New Roman"/>
          <w:sz w:val="28"/>
          <w:szCs w:val="28"/>
        </w:rPr>
        <w:t>://</w:t>
      </w:r>
      <w:r w:rsidR="00E07ACA" w:rsidRPr="004A6416">
        <w:rPr>
          <w:rFonts w:cs="Times New Roman"/>
          <w:sz w:val="28"/>
          <w:szCs w:val="28"/>
          <w:lang w:val="en-US"/>
        </w:rPr>
        <w:t>zakon</w:t>
      </w:r>
      <w:r w:rsidR="00E07ACA" w:rsidRPr="004A6416">
        <w:rPr>
          <w:rFonts w:cs="Times New Roman"/>
          <w:sz w:val="28"/>
          <w:szCs w:val="28"/>
        </w:rPr>
        <w:t>.</w:t>
      </w:r>
      <w:r w:rsidR="00E07ACA" w:rsidRPr="004A6416">
        <w:rPr>
          <w:rFonts w:cs="Times New Roman"/>
          <w:sz w:val="28"/>
          <w:szCs w:val="28"/>
          <w:lang w:val="en-US"/>
        </w:rPr>
        <w:t>rada</w:t>
      </w:r>
      <w:r w:rsidR="00E07ACA" w:rsidRPr="004A6416">
        <w:rPr>
          <w:rFonts w:cs="Times New Roman"/>
          <w:sz w:val="28"/>
          <w:szCs w:val="28"/>
        </w:rPr>
        <w:t>.</w:t>
      </w:r>
      <w:r w:rsidR="00E07ACA" w:rsidRPr="004A6416">
        <w:rPr>
          <w:rFonts w:cs="Times New Roman"/>
          <w:sz w:val="28"/>
          <w:szCs w:val="28"/>
          <w:lang w:val="en-US"/>
        </w:rPr>
        <w:t>gov</w:t>
      </w:r>
      <w:r w:rsidR="00E07ACA" w:rsidRPr="004A6416">
        <w:rPr>
          <w:rFonts w:cs="Times New Roman"/>
          <w:sz w:val="28"/>
          <w:szCs w:val="28"/>
        </w:rPr>
        <w:t>.</w:t>
      </w:r>
      <w:r w:rsidR="00E07ACA" w:rsidRPr="004A6416">
        <w:rPr>
          <w:rFonts w:cs="Times New Roman"/>
          <w:sz w:val="28"/>
          <w:szCs w:val="28"/>
          <w:lang w:val="en-US"/>
        </w:rPr>
        <w:t>ua</w:t>
      </w:r>
    </w:p>
    <w:p w:rsidR="00404B10" w:rsidRPr="00E07ACA" w:rsidRDefault="000601A8" w:rsidP="00E07ACA">
      <w:pPr>
        <w:pStyle w:val="a8"/>
        <w:numPr>
          <w:ilvl w:val="0"/>
          <w:numId w:val="20"/>
        </w:numPr>
        <w:ind w:left="0" w:firstLine="567"/>
        <w:jc w:val="both"/>
        <w:rPr>
          <w:rFonts w:cs="Times New Roman"/>
          <w:sz w:val="28"/>
          <w:szCs w:val="28"/>
        </w:rPr>
      </w:pPr>
      <w:r w:rsidRPr="00E07ACA">
        <w:rPr>
          <w:rFonts w:cs="Times New Roman"/>
          <w:sz w:val="28"/>
          <w:szCs w:val="28"/>
        </w:rPr>
        <w:t xml:space="preserve">Щодо розроблення проектів законів та дотримання вимог нормопроектної техніки (Методичні рекомендації) від 21 листопада 2000 р. N 41 </w:t>
      </w:r>
      <w:r w:rsidR="00E07ACA" w:rsidRPr="004A6416">
        <w:rPr>
          <w:rFonts w:cs="Times New Roman"/>
          <w:sz w:val="28"/>
          <w:szCs w:val="28"/>
          <w:lang w:val="en-US"/>
        </w:rPr>
        <w:t>URL</w:t>
      </w:r>
      <w:r w:rsidR="00E07ACA" w:rsidRPr="004A6416">
        <w:rPr>
          <w:rFonts w:cs="Times New Roman"/>
          <w:sz w:val="28"/>
          <w:szCs w:val="28"/>
        </w:rPr>
        <w:t xml:space="preserve">: </w:t>
      </w:r>
      <w:r w:rsidR="00E07ACA" w:rsidRPr="004A6416">
        <w:rPr>
          <w:rFonts w:cs="Times New Roman"/>
          <w:sz w:val="28"/>
          <w:szCs w:val="28"/>
          <w:lang w:val="en-US"/>
        </w:rPr>
        <w:t>ttps</w:t>
      </w:r>
      <w:r w:rsidR="00E07ACA" w:rsidRPr="004A6416">
        <w:rPr>
          <w:rFonts w:cs="Times New Roman"/>
          <w:sz w:val="28"/>
          <w:szCs w:val="28"/>
        </w:rPr>
        <w:t>://</w:t>
      </w:r>
      <w:r w:rsidR="00E07ACA" w:rsidRPr="004A6416">
        <w:rPr>
          <w:rFonts w:cs="Times New Roman"/>
          <w:sz w:val="28"/>
          <w:szCs w:val="28"/>
          <w:lang w:val="en-US"/>
        </w:rPr>
        <w:t>zakon</w:t>
      </w:r>
      <w:r w:rsidR="00E07ACA" w:rsidRPr="004A6416">
        <w:rPr>
          <w:rFonts w:cs="Times New Roman"/>
          <w:sz w:val="28"/>
          <w:szCs w:val="28"/>
        </w:rPr>
        <w:t>.</w:t>
      </w:r>
      <w:r w:rsidR="00E07ACA" w:rsidRPr="004A6416">
        <w:rPr>
          <w:rFonts w:cs="Times New Roman"/>
          <w:sz w:val="28"/>
          <w:szCs w:val="28"/>
          <w:lang w:val="en-US"/>
        </w:rPr>
        <w:t>rada</w:t>
      </w:r>
      <w:r w:rsidR="00E07ACA" w:rsidRPr="004A6416">
        <w:rPr>
          <w:rFonts w:cs="Times New Roman"/>
          <w:sz w:val="28"/>
          <w:szCs w:val="28"/>
        </w:rPr>
        <w:t>.</w:t>
      </w:r>
      <w:r w:rsidR="00E07ACA" w:rsidRPr="004A6416">
        <w:rPr>
          <w:rFonts w:cs="Times New Roman"/>
          <w:sz w:val="28"/>
          <w:szCs w:val="28"/>
          <w:lang w:val="en-US"/>
        </w:rPr>
        <w:t>gov</w:t>
      </w:r>
      <w:r w:rsidR="00E07ACA" w:rsidRPr="004A6416">
        <w:rPr>
          <w:rFonts w:cs="Times New Roman"/>
          <w:sz w:val="28"/>
          <w:szCs w:val="28"/>
        </w:rPr>
        <w:t>.</w:t>
      </w:r>
      <w:r w:rsidR="00E07ACA" w:rsidRPr="004A6416">
        <w:rPr>
          <w:rFonts w:cs="Times New Roman"/>
          <w:sz w:val="28"/>
          <w:szCs w:val="28"/>
          <w:lang w:val="en-US"/>
        </w:rPr>
        <w:t>ua</w:t>
      </w:r>
    </w:p>
    <w:p w:rsidR="003558D8" w:rsidRPr="00754FE7" w:rsidRDefault="003558D8" w:rsidP="004A6416">
      <w:pPr>
        <w:pStyle w:val="a8"/>
        <w:numPr>
          <w:ilvl w:val="0"/>
          <w:numId w:val="20"/>
        </w:numPr>
        <w:ind w:left="0" w:firstLine="567"/>
        <w:jc w:val="both"/>
        <w:rPr>
          <w:rFonts w:cs="Times New Roman"/>
          <w:sz w:val="28"/>
          <w:szCs w:val="28"/>
          <w:lang w:val="sv-SE"/>
        </w:rPr>
      </w:pPr>
      <w:r w:rsidRPr="004A6416">
        <w:rPr>
          <w:rFonts w:cs="Times New Roman"/>
          <w:sz w:val="28"/>
          <w:szCs w:val="28"/>
        </w:rPr>
        <w:t xml:space="preserve">Закон України “Про Кабінет Міністрів України". </w:t>
      </w:r>
      <w:r w:rsidRPr="00754FE7">
        <w:rPr>
          <w:rFonts w:cs="Times New Roman"/>
          <w:sz w:val="28"/>
          <w:szCs w:val="28"/>
          <w:lang w:val="sv-SE"/>
        </w:rPr>
        <w:t>URL: https://zakon.rada.gov.ua</w:t>
      </w:r>
    </w:p>
    <w:p w:rsidR="003558D8" w:rsidRPr="00754FE7" w:rsidRDefault="003558D8" w:rsidP="004A6416">
      <w:pPr>
        <w:pStyle w:val="a8"/>
        <w:numPr>
          <w:ilvl w:val="0"/>
          <w:numId w:val="20"/>
        </w:numPr>
        <w:ind w:left="0" w:firstLine="567"/>
        <w:jc w:val="both"/>
        <w:rPr>
          <w:rFonts w:cs="Times New Roman"/>
          <w:sz w:val="28"/>
          <w:szCs w:val="28"/>
          <w:lang w:val="sv-SE"/>
        </w:rPr>
      </w:pPr>
      <w:r w:rsidRPr="004A6416">
        <w:rPr>
          <w:rFonts w:cs="Times New Roman"/>
          <w:sz w:val="28"/>
          <w:szCs w:val="28"/>
        </w:rPr>
        <w:t xml:space="preserve">Закон України "Про запобігання корупції». </w:t>
      </w:r>
      <w:r w:rsidRPr="00754FE7">
        <w:rPr>
          <w:rFonts w:cs="Times New Roman"/>
          <w:sz w:val="28"/>
          <w:szCs w:val="28"/>
          <w:lang w:val="sv-SE"/>
        </w:rPr>
        <w:t>URL: https://zakon.rada.gov.ua</w:t>
      </w:r>
    </w:p>
    <w:p w:rsidR="003558D8" w:rsidRPr="004A6416" w:rsidRDefault="003558D8" w:rsidP="004A6416">
      <w:pPr>
        <w:pStyle w:val="a8"/>
        <w:numPr>
          <w:ilvl w:val="0"/>
          <w:numId w:val="20"/>
        </w:numPr>
        <w:ind w:left="0" w:firstLine="567"/>
        <w:jc w:val="both"/>
        <w:rPr>
          <w:rFonts w:cs="Times New Roman"/>
          <w:sz w:val="28"/>
          <w:szCs w:val="28"/>
          <w:lang w:val="ru-RU"/>
        </w:rPr>
      </w:pPr>
      <w:r w:rsidRPr="004A6416">
        <w:rPr>
          <w:rFonts w:cs="Times New Roman"/>
          <w:sz w:val="28"/>
          <w:szCs w:val="28"/>
        </w:rPr>
        <w:t xml:space="preserve">Порядок подання нормативно-правових актів на державну реєстрацію до Міністерства юстиції України та проведення їх державної реєстрації Указ Президента України Про державну реєстрацію нормативно-правових актів міністерств та інших органів виконавчої влади». </w:t>
      </w:r>
      <w:r w:rsidRPr="004A6416">
        <w:rPr>
          <w:rFonts w:cs="Times New Roman"/>
          <w:sz w:val="28"/>
          <w:szCs w:val="28"/>
          <w:lang w:val="en-US"/>
        </w:rPr>
        <w:t>URL</w:t>
      </w:r>
      <w:r w:rsidRPr="004A6416">
        <w:rPr>
          <w:rFonts w:cs="Times New Roman"/>
          <w:sz w:val="28"/>
          <w:szCs w:val="28"/>
          <w:lang w:val="ru-RU"/>
        </w:rPr>
        <w:t xml:space="preserve">: </w:t>
      </w:r>
      <w:r w:rsidRPr="004A6416">
        <w:rPr>
          <w:rFonts w:cs="Times New Roman"/>
          <w:sz w:val="28"/>
          <w:szCs w:val="28"/>
          <w:lang w:val="en-US"/>
        </w:rPr>
        <w:t>https</w:t>
      </w:r>
      <w:r w:rsidRPr="004A6416">
        <w:rPr>
          <w:rFonts w:cs="Times New Roman"/>
          <w:sz w:val="28"/>
          <w:szCs w:val="28"/>
          <w:lang w:val="ru-RU"/>
        </w:rPr>
        <w:t>://</w:t>
      </w:r>
      <w:r w:rsidRPr="004A6416">
        <w:rPr>
          <w:rFonts w:cs="Times New Roman"/>
          <w:sz w:val="28"/>
          <w:szCs w:val="28"/>
          <w:lang w:val="en-US"/>
        </w:rPr>
        <w:t>zakon</w:t>
      </w:r>
      <w:r w:rsidRPr="004A6416">
        <w:rPr>
          <w:rFonts w:cs="Times New Roman"/>
          <w:sz w:val="28"/>
          <w:szCs w:val="28"/>
          <w:lang w:val="ru-RU"/>
        </w:rPr>
        <w:t>.</w:t>
      </w:r>
      <w:r w:rsidRPr="004A6416">
        <w:rPr>
          <w:rFonts w:cs="Times New Roman"/>
          <w:sz w:val="28"/>
          <w:szCs w:val="28"/>
          <w:lang w:val="en-US"/>
        </w:rPr>
        <w:t>rada</w:t>
      </w:r>
      <w:r w:rsidRPr="004A6416">
        <w:rPr>
          <w:rFonts w:cs="Times New Roman"/>
          <w:sz w:val="28"/>
          <w:szCs w:val="28"/>
          <w:lang w:val="ru-RU"/>
        </w:rPr>
        <w:t>.</w:t>
      </w:r>
      <w:r w:rsidRPr="004A6416">
        <w:rPr>
          <w:rFonts w:cs="Times New Roman"/>
          <w:sz w:val="28"/>
          <w:szCs w:val="28"/>
          <w:lang w:val="en-US"/>
        </w:rPr>
        <w:t>gov</w:t>
      </w:r>
      <w:r w:rsidRPr="004A6416">
        <w:rPr>
          <w:rFonts w:cs="Times New Roman"/>
          <w:sz w:val="28"/>
          <w:szCs w:val="28"/>
          <w:lang w:val="ru-RU"/>
        </w:rPr>
        <w:t>.</w:t>
      </w:r>
      <w:r w:rsidRPr="004A6416">
        <w:rPr>
          <w:rFonts w:cs="Times New Roman"/>
          <w:sz w:val="28"/>
          <w:szCs w:val="28"/>
          <w:lang w:val="en-US"/>
        </w:rPr>
        <w:t>ua</w:t>
      </w:r>
    </w:p>
    <w:p w:rsidR="003558D8" w:rsidRPr="004A6416" w:rsidRDefault="003558D8" w:rsidP="004A6416">
      <w:pPr>
        <w:pStyle w:val="a8"/>
        <w:numPr>
          <w:ilvl w:val="0"/>
          <w:numId w:val="20"/>
        </w:numPr>
        <w:ind w:left="0" w:firstLine="567"/>
        <w:rPr>
          <w:rFonts w:cs="Times New Roman"/>
          <w:sz w:val="28"/>
          <w:szCs w:val="28"/>
          <w:lang w:val="ru-RU"/>
        </w:rPr>
      </w:pPr>
      <w:r w:rsidRPr="004A6416">
        <w:rPr>
          <w:rFonts w:cs="Times New Roman"/>
          <w:sz w:val="28"/>
          <w:szCs w:val="28"/>
        </w:rPr>
        <w:t>Єдиний державний реєстр нормативних актів</w:t>
      </w:r>
    </w:p>
    <w:p w:rsidR="003558D8" w:rsidRPr="004A6416" w:rsidRDefault="003558D8" w:rsidP="004A6416">
      <w:pPr>
        <w:pStyle w:val="a8"/>
        <w:numPr>
          <w:ilvl w:val="0"/>
          <w:numId w:val="20"/>
        </w:numPr>
        <w:ind w:left="0" w:firstLine="567"/>
        <w:jc w:val="both"/>
        <w:rPr>
          <w:rFonts w:cs="Times New Roman"/>
          <w:sz w:val="28"/>
          <w:szCs w:val="28"/>
        </w:rPr>
      </w:pPr>
      <w:r w:rsidRPr="004A6416">
        <w:rPr>
          <w:rFonts w:cs="Times New Roman"/>
          <w:sz w:val="28"/>
          <w:szCs w:val="28"/>
        </w:rPr>
        <w:t xml:space="preserve">Про опублікування актів законодавства України в інформаційному бюлетені «Офіційний вісник України» . </w:t>
      </w:r>
      <w:r w:rsidRPr="004A6416">
        <w:rPr>
          <w:rFonts w:cs="Times New Roman"/>
          <w:sz w:val="28"/>
          <w:szCs w:val="28"/>
          <w:lang w:val="en-US"/>
        </w:rPr>
        <w:t>URL</w:t>
      </w:r>
      <w:r w:rsidRPr="004A6416">
        <w:rPr>
          <w:rFonts w:cs="Times New Roman"/>
          <w:sz w:val="28"/>
          <w:szCs w:val="28"/>
          <w:lang w:val="ru-RU"/>
        </w:rPr>
        <w:t xml:space="preserve">: </w:t>
      </w:r>
      <w:r w:rsidRPr="004A6416">
        <w:rPr>
          <w:rFonts w:cs="Times New Roman"/>
          <w:sz w:val="28"/>
          <w:szCs w:val="28"/>
          <w:lang w:val="en-US"/>
        </w:rPr>
        <w:lastRenderedPageBreak/>
        <w:t>https</w:t>
      </w:r>
      <w:r w:rsidRPr="004A6416">
        <w:rPr>
          <w:rFonts w:cs="Times New Roman"/>
          <w:sz w:val="28"/>
          <w:szCs w:val="28"/>
          <w:lang w:val="ru-RU"/>
        </w:rPr>
        <w:t>://</w:t>
      </w:r>
      <w:r w:rsidRPr="004A6416">
        <w:rPr>
          <w:rFonts w:cs="Times New Roman"/>
          <w:sz w:val="28"/>
          <w:szCs w:val="28"/>
          <w:lang w:val="en-US"/>
        </w:rPr>
        <w:t>zakon</w:t>
      </w:r>
      <w:r w:rsidRPr="004A6416">
        <w:rPr>
          <w:rFonts w:cs="Times New Roman"/>
          <w:sz w:val="28"/>
          <w:szCs w:val="28"/>
          <w:lang w:val="ru-RU"/>
        </w:rPr>
        <w:t>.</w:t>
      </w:r>
      <w:r w:rsidRPr="004A6416">
        <w:rPr>
          <w:rFonts w:cs="Times New Roman"/>
          <w:sz w:val="28"/>
          <w:szCs w:val="28"/>
          <w:lang w:val="en-US"/>
        </w:rPr>
        <w:t>rada</w:t>
      </w:r>
      <w:r w:rsidRPr="004A6416">
        <w:rPr>
          <w:rFonts w:cs="Times New Roman"/>
          <w:sz w:val="28"/>
          <w:szCs w:val="28"/>
          <w:lang w:val="ru-RU"/>
        </w:rPr>
        <w:t>.</w:t>
      </w:r>
      <w:r w:rsidRPr="004A6416">
        <w:rPr>
          <w:rFonts w:cs="Times New Roman"/>
          <w:sz w:val="28"/>
          <w:szCs w:val="28"/>
          <w:lang w:val="en-US"/>
        </w:rPr>
        <w:t>gov</w:t>
      </w:r>
      <w:r w:rsidRPr="004A6416">
        <w:rPr>
          <w:rFonts w:cs="Times New Roman"/>
          <w:sz w:val="28"/>
          <w:szCs w:val="28"/>
          <w:lang w:val="ru-RU"/>
        </w:rPr>
        <w:t>.</w:t>
      </w:r>
      <w:r w:rsidRPr="004A6416">
        <w:rPr>
          <w:rFonts w:cs="Times New Roman"/>
          <w:sz w:val="28"/>
          <w:szCs w:val="28"/>
          <w:lang w:val="en-US"/>
        </w:rPr>
        <w:t>ua</w:t>
      </w:r>
    </w:p>
    <w:p w:rsidR="003558D8" w:rsidRPr="004A6416" w:rsidRDefault="003558D8" w:rsidP="004A6416">
      <w:pPr>
        <w:pStyle w:val="a8"/>
        <w:numPr>
          <w:ilvl w:val="0"/>
          <w:numId w:val="20"/>
        </w:numPr>
        <w:ind w:left="0" w:firstLine="567"/>
        <w:jc w:val="both"/>
        <w:rPr>
          <w:rFonts w:cs="Times New Roman"/>
          <w:sz w:val="28"/>
          <w:szCs w:val="28"/>
          <w:lang w:val="ru-RU"/>
        </w:rPr>
      </w:pPr>
      <w:r w:rsidRPr="004A6416">
        <w:rPr>
          <w:rFonts w:cs="Times New Roman"/>
          <w:sz w:val="28"/>
          <w:szCs w:val="28"/>
        </w:rPr>
        <w:t xml:space="preserve">Вимоги до оформлювання документів ДСТУ 4163-2003 </w:t>
      </w:r>
    </w:p>
    <w:p w:rsidR="003558D8" w:rsidRPr="004A6416" w:rsidRDefault="003558D8" w:rsidP="004A6416">
      <w:pPr>
        <w:pStyle w:val="a8"/>
        <w:numPr>
          <w:ilvl w:val="0"/>
          <w:numId w:val="20"/>
        </w:numPr>
        <w:ind w:left="0" w:firstLine="567"/>
        <w:jc w:val="both"/>
        <w:rPr>
          <w:rFonts w:cs="Times New Roman"/>
          <w:sz w:val="28"/>
          <w:szCs w:val="28"/>
          <w:lang w:val="ru-RU"/>
        </w:rPr>
      </w:pPr>
      <w:r w:rsidRPr="004A6416">
        <w:rPr>
          <w:rFonts w:cs="Times New Roman"/>
          <w:sz w:val="28"/>
          <w:szCs w:val="28"/>
        </w:rPr>
        <w:t>Порядком роботи з електронними документами у діловодстві та їх підготовки до передавання на архівне зберігання, затвердженим наказом Міністерства юстиції України від 11 листопада 2014 року № 1886/5</w:t>
      </w:r>
    </w:p>
    <w:p w:rsidR="003558D8" w:rsidRPr="004A6416" w:rsidRDefault="003558D8" w:rsidP="004A6416">
      <w:pPr>
        <w:pStyle w:val="a8"/>
        <w:numPr>
          <w:ilvl w:val="0"/>
          <w:numId w:val="20"/>
        </w:numPr>
        <w:ind w:left="0" w:firstLine="567"/>
        <w:jc w:val="both"/>
        <w:rPr>
          <w:rFonts w:cs="Times New Roman"/>
          <w:sz w:val="28"/>
          <w:szCs w:val="28"/>
        </w:rPr>
      </w:pPr>
      <w:r w:rsidRPr="004A6416">
        <w:rPr>
          <w:rFonts w:cs="Times New Roman"/>
          <w:sz w:val="28"/>
          <w:szCs w:val="28"/>
        </w:rPr>
        <w:t>П</w:t>
      </w:r>
      <w:r w:rsidR="000601A8" w:rsidRPr="004A6416">
        <w:rPr>
          <w:rFonts w:cs="Times New Roman"/>
          <w:sz w:val="28"/>
          <w:szCs w:val="28"/>
        </w:rPr>
        <w:t>равила</w:t>
      </w:r>
      <w:r w:rsidRPr="004A6416">
        <w:rPr>
          <w:rFonts w:cs="Times New Roman"/>
          <w:sz w:val="28"/>
          <w:szCs w:val="28"/>
        </w:rPr>
        <w:t xml:space="preserve">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 Наказом Міністерства юстиції України 18.06.2015 № 1000/5 (правила створення управлінської документації) </w:t>
      </w:r>
    </w:p>
    <w:p w:rsidR="003558D8" w:rsidRPr="004A6416" w:rsidRDefault="003558D8" w:rsidP="003F1F65">
      <w:pPr>
        <w:pStyle w:val="a8"/>
        <w:numPr>
          <w:ilvl w:val="0"/>
          <w:numId w:val="20"/>
        </w:numPr>
        <w:ind w:left="0" w:firstLine="567"/>
        <w:jc w:val="both"/>
        <w:rPr>
          <w:rFonts w:cs="Times New Roman"/>
          <w:sz w:val="28"/>
          <w:szCs w:val="28"/>
        </w:rPr>
      </w:pPr>
      <w:r w:rsidRPr="004A6416">
        <w:rPr>
          <w:rFonts w:cs="Times New Roman"/>
          <w:sz w:val="28"/>
          <w:szCs w:val="28"/>
        </w:rPr>
        <w:t>Державний класифікатор управлінської документації ДК 010-98, затвердженим наказом Державного комітету України по стандартизації, метрології та сертифікації від 31 грудня 1998 року № 1024 (із змінами)</w:t>
      </w:r>
    </w:p>
    <w:p w:rsidR="003558D8" w:rsidRPr="00002C22" w:rsidRDefault="003558D8" w:rsidP="003F1F65">
      <w:pPr>
        <w:pStyle w:val="Default"/>
        <w:ind w:left="720" w:firstLine="567"/>
        <w:jc w:val="both"/>
        <w:rPr>
          <w:bCs/>
          <w:iCs/>
          <w:sz w:val="28"/>
          <w:szCs w:val="28"/>
          <w:lang w:val="uk-UA"/>
        </w:rPr>
      </w:pPr>
    </w:p>
    <w:p w:rsidR="00B04606" w:rsidRDefault="003558D8" w:rsidP="003F1F65">
      <w:pPr>
        <w:pStyle w:val="Default"/>
        <w:ind w:firstLine="567"/>
        <w:jc w:val="both"/>
        <w:rPr>
          <w:sz w:val="28"/>
          <w:szCs w:val="28"/>
          <w:lang w:val="uk-UA"/>
        </w:rPr>
      </w:pPr>
      <w:r>
        <w:rPr>
          <w:bCs/>
          <w:iCs/>
          <w:sz w:val="28"/>
          <w:szCs w:val="28"/>
          <w:lang w:val="uk-UA"/>
        </w:rPr>
        <w:t xml:space="preserve">Завдання 1. </w:t>
      </w:r>
      <w:r w:rsidR="00944C1A" w:rsidRPr="003F1F65">
        <w:rPr>
          <w:sz w:val="28"/>
          <w:szCs w:val="28"/>
          <w:lang w:val="uk-UA"/>
        </w:rPr>
        <w:t xml:space="preserve">Підготувати наукове повідомлення на тему «Громадська експертиза проектів нормативно-правових актів». </w:t>
      </w:r>
    </w:p>
    <w:p w:rsidR="003558D8" w:rsidRDefault="00B04606" w:rsidP="00B04606">
      <w:pPr>
        <w:pStyle w:val="Default"/>
        <w:ind w:firstLine="567"/>
        <w:jc w:val="both"/>
        <w:rPr>
          <w:sz w:val="28"/>
          <w:szCs w:val="28"/>
          <w:lang w:val="uk-UA"/>
        </w:rPr>
      </w:pPr>
      <w:r>
        <w:rPr>
          <w:sz w:val="28"/>
          <w:szCs w:val="28"/>
          <w:lang w:val="uk-UA"/>
        </w:rPr>
        <w:t>Завдання 2</w:t>
      </w:r>
      <w:r w:rsidR="00944C1A" w:rsidRPr="003F1F65">
        <w:rPr>
          <w:sz w:val="28"/>
          <w:szCs w:val="28"/>
          <w:lang w:val="uk-UA"/>
        </w:rPr>
        <w:t>.</w:t>
      </w:r>
      <w:r>
        <w:rPr>
          <w:sz w:val="28"/>
          <w:szCs w:val="28"/>
          <w:lang w:val="uk-UA"/>
        </w:rPr>
        <w:t xml:space="preserve"> Складіть Преамбулу до Закону України « Про материнство».</w:t>
      </w:r>
    </w:p>
    <w:p w:rsidR="00B04606" w:rsidRDefault="00B04606" w:rsidP="00B04606">
      <w:pPr>
        <w:jc w:val="both"/>
        <w:rPr>
          <w:rFonts w:cs="Times New Roman"/>
          <w:sz w:val="28"/>
          <w:szCs w:val="28"/>
        </w:rPr>
      </w:pPr>
      <w:r w:rsidRPr="00B04606">
        <w:rPr>
          <w:sz w:val="28"/>
          <w:szCs w:val="28"/>
        </w:rPr>
        <w:t xml:space="preserve">Проект Преамбули потрібно оформити у відповідності до </w:t>
      </w:r>
      <w:r w:rsidRPr="00B04606">
        <w:rPr>
          <w:rFonts w:cs="Times New Roman"/>
          <w:sz w:val="28"/>
          <w:szCs w:val="28"/>
        </w:rPr>
        <w:t xml:space="preserve">Правил оформлення проектів законів та основні вимоги законодавчої техніки (Методичні рекомендації) </w:t>
      </w:r>
      <w:r>
        <w:rPr>
          <w:rFonts w:cs="Times New Roman"/>
          <w:sz w:val="28"/>
          <w:szCs w:val="28"/>
        </w:rPr>
        <w:t xml:space="preserve">та </w:t>
      </w:r>
      <w:r w:rsidRPr="00E07ACA">
        <w:rPr>
          <w:rFonts w:cs="Times New Roman"/>
          <w:sz w:val="28"/>
          <w:szCs w:val="28"/>
        </w:rPr>
        <w:t>Щодо розроблення проектів законів та дотримання вимог нормопроектної техніки (Методичні рекомендації) від 21 листопада 2000 р. N 41</w:t>
      </w:r>
      <w:r>
        <w:rPr>
          <w:rFonts w:cs="Times New Roman"/>
          <w:sz w:val="28"/>
          <w:szCs w:val="28"/>
        </w:rPr>
        <w:t>.</w:t>
      </w:r>
    </w:p>
    <w:p w:rsidR="00B04606" w:rsidRPr="00EF7756" w:rsidRDefault="00B04606" w:rsidP="00B04606">
      <w:pPr>
        <w:ind w:firstLine="567"/>
        <w:jc w:val="both"/>
        <w:rPr>
          <w:sz w:val="28"/>
          <w:szCs w:val="28"/>
        </w:rPr>
      </w:pPr>
      <w:r>
        <w:rPr>
          <w:rFonts w:cs="Times New Roman"/>
          <w:sz w:val="28"/>
          <w:szCs w:val="28"/>
        </w:rPr>
        <w:t>Завдання 3</w:t>
      </w:r>
      <w:r w:rsidRPr="00EF7756">
        <w:rPr>
          <w:rFonts w:cs="Times New Roman"/>
          <w:sz w:val="28"/>
          <w:szCs w:val="28"/>
        </w:rPr>
        <w:t xml:space="preserve">. </w:t>
      </w:r>
      <w:r w:rsidR="00673C16" w:rsidRPr="00EF7756">
        <w:rPr>
          <w:sz w:val="28"/>
          <w:szCs w:val="28"/>
        </w:rPr>
        <w:t xml:space="preserve">За результатами гендерно-правової експертизи </w:t>
      </w:r>
      <w:r w:rsidR="00EF7756">
        <w:rPr>
          <w:sz w:val="28"/>
          <w:szCs w:val="28"/>
        </w:rPr>
        <w:t>Виборчого</w:t>
      </w:r>
      <w:r w:rsidR="00673C16" w:rsidRPr="00EF7756">
        <w:rPr>
          <w:sz w:val="28"/>
          <w:szCs w:val="28"/>
        </w:rPr>
        <w:t xml:space="preserve"> кодексу України, проведеної територіальним управлінням Міністерства юстиції України, було виявлено ознаки статевої дискримінації в окремих його положеннях. Висновок територіального управління Міністерства юстиції щодо наявності у Кодексі дискримінаційних норм був направлений для ознайомлення до Верховної Ради України як органу, що ухвалив зазначений законодавчий акт з вимогою його скасувати. Верховна Рада відмовилась виконати цю вимогу, вказавши, що він може бути скасований лише в судовому порядку. Дайте юридичний аналіз ситуації. Назвіть правові засади, на підставі яких здійснюється гендерно-правова експертиза нормативно-правових актів.</w:t>
      </w:r>
    </w:p>
    <w:p w:rsidR="001B5D02" w:rsidRDefault="00673C16" w:rsidP="00B04606">
      <w:pPr>
        <w:ind w:firstLine="567"/>
        <w:jc w:val="both"/>
        <w:rPr>
          <w:sz w:val="28"/>
          <w:szCs w:val="28"/>
        </w:rPr>
      </w:pPr>
      <w:r>
        <w:t xml:space="preserve"> </w:t>
      </w:r>
      <w:r w:rsidR="001B5D02">
        <w:rPr>
          <w:sz w:val="28"/>
          <w:szCs w:val="28"/>
        </w:rPr>
        <w:t>Завдання 4</w:t>
      </w:r>
      <w:r w:rsidRPr="001B5D02">
        <w:rPr>
          <w:sz w:val="28"/>
          <w:szCs w:val="28"/>
        </w:rPr>
        <w:t xml:space="preserve">. Для проведення контрольної правової експертизи проекту Указу Президента України щодо запровадження експерименту у взаємовідносинах місцевих державних адміністрацій та регіональних органів місцевого самоврядування Главою Адміністрації Президента було залучено Державний фонд сприяння місцевому самоврядуванню в Україні. У своєму висновку щодо аналізу правового акта Державний фонд зазначив, що проект указу не узгоджується з окремими положеннями законодавства Європейського Союзу, не відповідає стратегічним напрямкам розбудови місцевого самоврядування в Україні, не сприяє розвитку соціально-економічних відносин на регіональному рівні, а також не матиме широкої громадської підтримки. Глава Адміністрації відмовився приймати висновок Державного фонду, зазначивши, що він наданий не по суті правової експертизи нормативно-правового акта. </w:t>
      </w:r>
    </w:p>
    <w:p w:rsidR="001B5D02" w:rsidRDefault="00673C16" w:rsidP="00B04606">
      <w:pPr>
        <w:ind w:firstLine="567"/>
        <w:jc w:val="both"/>
        <w:rPr>
          <w:sz w:val="28"/>
          <w:szCs w:val="28"/>
        </w:rPr>
      </w:pPr>
      <w:r w:rsidRPr="001B5D02">
        <w:rPr>
          <w:sz w:val="28"/>
          <w:szCs w:val="28"/>
        </w:rPr>
        <w:lastRenderedPageBreak/>
        <w:t xml:space="preserve">Дайте юридичний аналіз ситуації. Які види правової експертизи Вам відомі? Який порядок проведення та суб’єкти здійснення правових експертиз правових актів? </w:t>
      </w:r>
    </w:p>
    <w:p w:rsidR="001B5D02" w:rsidRDefault="001B5D02" w:rsidP="00B04606">
      <w:pPr>
        <w:ind w:firstLine="567"/>
        <w:jc w:val="both"/>
        <w:rPr>
          <w:sz w:val="28"/>
          <w:szCs w:val="28"/>
        </w:rPr>
      </w:pPr>
      <w:r>
        <w:rPr>
          <w:sz w:val="28"/>
          <w:szCs w:val="28"/>
        </w:rPr>
        <w:t>Завдання. 5. Складіть законопроект, де врегульовуються родинні відносини бокової лінії спорідненості (брат - сестра, тітка/дядько – племінник/племінниця тощо).</w:t>
      </w:r>
    </w:p>
    <w:p w:rsidR="001B5D02" w:rsidRPr="001B5D02" w:rsidRDefault="001B5D02" w:rsidP="00B04606">
      <w:pPr>
        <w:ind w:firstLine="567"/>
        <w:jc w:val="both"/>
        <w:rPr>
          <w:sz w:val="28"/>
          <w:szCs w:val="28"/>
        </w:rPr>
      </w:pPr>
      <w:r>
        <w:rPr>
          <w:sz w:val="28"/>
          <w:szCs w:val="28"/>
        </w:rPr>
        <w:t>Для цього вам потрібно визначитися з галуззю права, норми якого будуть регулювати ці відносини, проблематикою, актуальністю та потребою правового регулювання. Установити взаємозв’язок з іншими нормативними актами. Розробити термінологічну базу законопроекту. Визначитися з предметом та методом</w:t>
      </w:r>
      <w:r w:rsidR="00C527ED">
        <w:rPr>
          <w:sz w:val="28"/>
          <w:szCs w:val="28"/>
        </w:rPr>
        <w:t>, суб’єктним та об’єктним складом</w:t>
      </w:r>
      <w:r>
        <w:rPr>
          <w:sz w:val="28"/>
          <w:szCs w:val="28"/>
        </w:rPr>
        <w:t xml:space="preserve"> врегулювання окреслених суспільних відносин.</w:t>
      </w:r>
      <w:r w:rsidR="00C527ED">
        <w:rPr>
          <w:sz w:val="28"/>
          <w:szCs w:val="28"/>
        </w:rPr>
        <w:t xml:space="preserve"> Скласти пояснювальну записку до законопроекту.</w:t>
      </w:r>
      <w:r>
        <w:rPr>
          <w:sz w:val="28"/>
          <w:szCs w:val="28"/>
        </w:rPr>
        <w:t xml:space="preserve">  </w:t>
      </w:r>
    </w:p>
    <w:p w:rsidR="003558D8" w:rsidRDefault="003558D8" w:rsidP="003F1F65">
      <w:pPr>
        <w:ind w:firstLine="567"/>
        <w:jc w:val="both"/>
        <w:rPr>
          <w:b/>
          <w:sz w:val="28"/>
          <w:szCs w:val="28"/>
        </w:rPr>
      </w:pPr>
      <w:r w:rsidRPr="00C46E5F">
        <w:rPr>
          <w:b/>
          <w:sz w:val="28"/>
          <w:szCs w:val="28"/>
        </w:rPr>
        <w:t>План проведення заняття:</w:t>
      </w:r>
    </w:p>
    <w:p w:rsidR="00C527ED" w:rsidRPr="00C46E5F" w:rsidRDefault="00C527ED" w:rsidP="003F1F65">
      <w:pPr>
        <w:ind w:firstLine="567"/>
        <w:jc w:val="both"/>
        <w:rPr>
          <w:b/>
          <w:sz w:val="28"/>
          <w:szCs w:val="28"/>
        </w:rPr>
      </w:pPr>
    </w:p>
    <w:p w:rsidR="003558D8" w:rsidRPr="00C46E5F" w:rsidRDefault="003558D8" w:rsidP="003F1F65">
      <w:pPr>
        <w:ind w:firstLine="567"/>
        <w:jc w:val="both"/>
        <w:rPr>
          <w:sz w:val="28"/>
          <w:szCs w:val="28"/>
        </w:rPr>
      </w:pPr>
      <w:r w:rsidRPr="00C46E5F">
        <w:rPr>
          <w:sz w:val="28"/>
          <w:szCs w:val="28"/>
        </w:rPr>
        <w:t xml:space="preserve">І. Порядок проведення вступу до заняття. У вступній частині заняття визначаються мета та послідовність його проведення, а також надаються викладачем роз’яснення з питань, що викликають складнощі  щодо їх правильного засвоєння. </w:t>
      </w:r>
    </w:p>
    <w:p w:rsidR="003558D8" w:rsidRPr="00C46E5F" w:rsidRDefault="003558D8" w:rsidP="003F1F65">
      <w:pPr>
        <w:ind w:firstLine="567"/>
        <w:jc w:val="both"/>
        <w:rPr>
          <w:sz w:val="28"/>
          <w:szCs w:val="28"/>
        </w:rPr>
      </w:pPr>
      <w:r w:rsidRPr="00C46E5F">
        <w:rPr>
          <w:sz w:val="28"/>
          <w:szCs w:val="28"/>
        </w:rPr>
        <w:t>ІІ. Порядок проведення основної частини заняття.</w:t>
      </w:r>
    </w:p>
    <w:p w:rsidR="007B395B" w:rsidRDefault="003F1F65" w:rsidP="003F1F65">
      <w:pPr>
        <w:pStyle w:val="Default"/>
        <w:ind w:firstLine="567"/>
        <w:jc w:val="both"/>
        <w:rPr>
          <w:bCs/>
          <w:iCs/>
          <w:sz w:val="28"/>
          <w:szCs w:val="28"/>
          <w:lang w:val="uk-UA"/>
        </w:rPr>
      </w:pPr>
      <w:r>
        <w:rPr>
          <w:sz w:val="28"/>
          <w:szCs w:val="28"/>
          <w:lang w:val="uk-UA"/>
        </w:rPr>
        <w:t>1. Готуючись до</w:t>
      </w:r>
      <w:r w:rsidR="004B4785">
        <w:rPr>
          <w:sz w:val="28"/>
          <w:szCs w:val="28"/>
        </w:rPr>
        <w:t xml:space="preserve"> </w:t>
      </w:r>
      <w:r w:rsidR="004B4785" w:rsidRPr="004B4785">
        <w:rPr>
          <w:i/>
          <w:sz w:val="28"/>
          <w:szCs w:val="28"/>
        </w:rPr>
        <w:t>перш</w:t>
      </w:r>
      <w:r>
        <w:rPr>
          <w:i/>
          <w:sz w:val="28"/>
          <w:szCs w:val="28"/>
          <w:lang w:val="uk-UA"/>
        </w:rPr>
        <w:t>ого</w:t>
      </w:r>
      <w:r w:rsidR="004B4785" w:rsidRPr="004B4785">
        <w:rPr>
          <w:i/>
          <w:sz w:val="28"/>
          <w:szCs w:val="28"/>
        </w:rPr>
        <w:t xml:space="preserve"> питання</w:t>
      </w:r>
      <w:r w:rsidR="004B4785">
        <w:rPr>
          <w:sz w:val="28"/>
          <w:szCs w:val="28"/>
        </w:rPr>
        <w:t xml:space="preserve"> п</w:t>
      </w:r>
      <w:r w:rsidR="000601A8" w:rsidRPr="004A6416">
        <w:rPr>
          <w:sz w:val="28"/>
          <w:szCs w:val="28"/>
        </w:rPr>
        <w:t>оняття та принципи законодавчої техніки</w:t>
      </w:r>
      <w:r w:rsidR="004B4785">
        <w:rPr>
          <w:sz w:val="28"/>
          <w:szCs w:val="28"/>
        </w:rPr>
        <w:t xml:space="preserve"> студентам слід розглянути поняття «законодавча техніка». Зазначити, що о</w:t>
      </w:r>
      <w:r w:rsidR="004B4785" w:rsidRPr="004B4785">
        <w:rPr>
          <w:sz w:val="28"/>
          <w:szCs w:val="28"/>
        </w:rPr>
        <w:t>сновною метою законодавчої техніки є створення якісних за формою та змістом законів та їх систематизація, необхідна для ефективної  реалізації. Значення законодавчої техніки виявляється як у правотворчості, так і у правореалізаційній діяльності.</w:t>
      </w:r>
      <w:r w:rsidR="004B4785">
        <w:rPr>
          <w:sz w:val="28"/>
          <w:szCs w:val="28"/>
        </w:rPr>
        <w:t xml:space="preserve"> </w:t>
      </w:r>
      <w:r w:rsidR="007B395B">
        <w:rPr>
          <w:sz w:val="28"/>
          <w:szCs w:val="28"/>
        </w:rPr>
        <w:t>Розкрити о</w:t>
      </w:r>
      <w:r w:rsidR="004B4785" w:rsidRPr="004B4785">
        <w:rPr>
          <w:sz w:val="28"/>
          <w:szCs w:val="28"/>
        </w:rPr>
        <w:t>сновні принципи законодавчої</w:t>
      </w:r>
      <w:r w:rsidR="004B4785">
        <w:rPr>
          <w:sz w:val="28"/>
          <w:szCs w:val="28"/>
        </w:rPr>
        <w:t xml:space="preserve"> </w:t>
      </w:r>
      <w:r w:rsidR="004B4785" w:rsidRPr="004B4785">
        <w:rPr>
          <w:sz w:val="28"/>
          <w:szCs w:val="28"/>
        </w:rPr>
        <w:t>діяльності: прозорість; відповідальність; цілеспрямованість; послідовність та</w:t>
      </w:r>
      <w:r w:rsidR="004B4785">
        <w:rPr>
          <w:sz w:val="28"/>
          <w:szCs w:val="28"/>
        </w:rPr>
        <w:t xml:space="preserve"> </w:t>
      </w:r>
      <w:r w:rsidR="004B4785" w:rsidRPr="004B4785">
        <w:rPr>
          <w:sz w:val="28"/>
          <w:szCs w:val="28"/>
        </w:rPr>
        <w:t>прогнозованість; пропорційність.</w:t>
      </w:r>
      <w:r w:rsidR="007B395B">
        <w:rPr>
          <w:sz w:val="28"/>
          <w:szCs w:val="28"/>
        </w:rPr>
        <w:t xml:space="preserve"> </w:t>
      </w:r>
      <w:r w:rsidR="007B395B">
        <w:rPr>
          <w:color w:val="auto"/>
          <w:sz w:val="28"/>
          <w:szCs w:val="28"/>
          <w:lang w:val="uk-UA"/>
        </w:rPr>
        <w:t>Повнота відповіді визначатиметься через всебічність, актуальність та науковість підходу висвітлення питання.</w:t>
      </w:r>
    </w:p>
    <w:p w:rsidR="00D52E99" w:rsidRPr="00D52E99" w:rsidRDefault="003F1F65" w:rsidP="003F1F65">
      <w:pPr>
        <w:ind w:firstLine="567"/>
        <w:jc w:val="both"/>
        <w:rPr>
          <w:sz w:val="28"/>
          <w:szCs w:val="28"/>
        </w:rPr>
      </w:pPr>
      <w:r>
        <w:rPr>
          <w:sz w:val="28"/>
          <w:szCs w:val="28"/>
        </w:rPr>
        <w:t>Готуючись до</w:t>
      </w:r>
      <w:r w:rsidR="00D52E99">
        <w:rPr>
          <w:sz w:val="28"/>
          <w:szCs w:val="28"/>
        </w:rPr>
        <w:t xml:space="preserve"> </w:t>
      </w:r>
      <w:r w:rsidR="00D52E99" w:rsidRPr="00D52E99">
        <w:rPr>
          <w:i/>
          <w:sz w:val="28"/>
          <w:szCs w:val="28"/>
        </w:rPr>
        <w:t>друг</w:t>
      </w:r>
      <w:r>
        <w:rPr>
          <w:i/>
          <w:sz w:val="28"/>
          <w:szCs w:val="28"/>
        </w:rPr>
        <w:t>ого</w:t>
      </w:r>
      <w:r w:rsidR="00D52E99" w:rsidRPr="00D52E99">
        <w:rPr>
          <w:i/>
          <w:sz w:val="28"/>
          <w:szCs w:val="28"/>
        </w:rPr>
        <w:t xml:space="preserve"> питання</w:t>
      </w:r>
      <w:r w:rsidR="00D52E99">
        <w:rPr>
          <w:sz w:val="28"/>
          <w:szCs w:val="28"/>
        </w:rPr>
        <w:t xml:space="preserve"> з</w:t>
      </w:r>
      <w:r w:rsidR="000601A8" w:rsidRPr="004A6416">
        <w:rPr>
          <w:sz w:val="28"/>
          <w:szCs w:val="28"/>
        </w:rPr>
        <w:t>аконодавчий процес: етапи та стадії</w:t>
      </w:r>
      <w:r w:rsidR="004B4785" w:rsidRPr="004B4785">
        <w:rPr>
          <w:sz w:val="28"/>
          <w:szCs w:val="28"/>
        </w:rPr>
        <w:t xml:space="preserve"> </w:t>
      </w:r>
      <w:r w:rsidR="00D52E99" w:rsidRPr="00D52E99">
        <w:rPr>
          <w:sz w:val="28"/>
          <w:szCs w:val="28"/>
        </w:rPr>
        <w:t>Студентам потрібно детально прослідкувати основні етапи</w:t>
      </w:r>
      <w:r w:rsidR="00D52E99">
        <w:rPr>
          <w:sz w:val="28"/>
          <w:szCs w:val="28"/>
        </w:rPr>
        <w:t xml:space="preserve"> </w:t>
      </w:r>
      <w:r w:rsidR="00D52E99" w:rsidRPr="00D52E99">
        <w:rPr>
          <w:sz w:val="28"/>
          <w:szCs w:val="28"/>
        </w:rPr>
        <w:t>законодавчого процесу, до яких належать: 1) планування</w:t>
      </w:r>
      <w:r w:rsidR="00D52E99">
        <w:rPr>
          <w:sz w:val="28"/>
          <w:szCs w:val="28"/>
        </w:rPr>
        <w:t xml:space="preserve"> </w:t>
      </w:r>
      <w:r w:rsidR="00D52E99" w:rsidRPr="00D52E99">
        <w:rPr>
          <w:sz w:val="28"/>
          <w:szCs w:val="28"/>
        </w:rPr>
        <w:t>законопроектної роботи; 2) формулювання законодавчої ідеї</w:t>
      </w:r>
      <w:r w:rsidR="00D52E99">
        <w:rPr>
          <w:sz w:val="28"/>
          <w:szCs w:val="28"/>
        </w:rPr>
        <w:t xml:space="preserve"> </w:t>
      </w:r>
      <w:r w:rsidR="00D52E99" w:rsidRPr="00D52E99">
        <w:rPr>
          <w:sz w:val="28"/>
          <w:szCs w:val="28"/>
        </w:rPr>
        <w:t>(законодавчої пропозиції); 3) створення тексту законопроекту;</w:t>
      </w:r>
      <w:r w:rsidR="00D52E99">
        <w:rPr>
          <w:sz w:val="28"/>
          <w:szCs w:val="28"/>
        </w:rPr>
        <w:t xml:space="preserve"> </w:t>
      </w:r>
      <w:r w:rsidR="00D52E99" w:rsidRPr="00D52E99">
        <w:rPr>
          <w:sz w:val="28"/>
          <w:szCs w:val="28"/>
        </w:rPr>
        <w:t>4) аналіз та експертиза законопроекту; 5) внесення законопроекту на</w:t>
      </w:r>
      <w:r w:rsidR="00D52E99">
        <w:rPr>
          <w:sz w:val="28"/>
          <w:szCs w:val="28"/>
        </w:rPr>
        <w:t xml:space="preserve"> </w:t>
      </w:r>
      <w:r w:rsidR="00D52E99" w:rsidRPr="00D52E99">
        <w:rPr>
          <w:sz w:val="28"/>
          <w:szCs w:val="28"/>
        </w:rPr>
        <w:t>розгляд парламенту; 6) розгляд законопроекту парламентом;</w:t>
      </w:r>
      <w:r w:rsidR="00D52E99">
        <w:rPr>
          <w:sz w:val="28"/>
          <w:szCs w:val="28"/>
        </w:rPr>
        <w:t xml:space="preserve"> </w:t>
      </w:r>
      <w:r w:rsidR="00D52E99" w:rsidRPr="00D52E99">
        <w:rPr>
          <w:sz w:val="28"/>
          <w:szCs w:val="28"/>
        </w:rPr>
        <w:t>7) прийняття законопроекту як закону; 8) підписання закону;</w:t>
      </w:r>
    </w:p>
    <w:p w:rsidR="003F1F65" w:rsidRDefault="00D52E99" w:rsidP="003F1F65">
      <w:pPr>
        <w:jc w:val="both"/>
      </w:pPr>
      <w:r w:rsidRPr="00D52E99">
        <w:rPr>
          <w:sz w:val="28"/>
          <w:szCs w:val="28"/>
        </w:rPr>
        <w:t>9) опублікування та набрання чинності законом; 10) розгляд закону</w:t>
      </w:r>
      <w:r>
        <w:rPr>
          <w:sz w:val="28"/>
          <w:szCs w:val="28"/>
        </w:rPr>
        <w:t xml:space="preserve"> </w:t>
      </w:r>
      <w:r w:rsidRPr="00D52E99">
        <w:rPr>
          <w:sz w:val="28"/>
          <w:szCs w:val="28"/>
        </w:rPr>
        <w:t>Конституційним Судом України на предмет неконституційності його</w:t>
      </w:r>
      <w:r>
        <w:rPr>
          <w:sz w:val="28"/>
          <w:szCs w:val="28"/>
        </w:rPr>
        <w:t xml:space="preserve"> </w:t>
      </w:r>
      <w:r w:rsidRPr="00D52E99">
        <w:rPr>
          <w:sz w:val="28"/>
          <w:szCs w:val="28"/>
        </w:rPr>
        <w:t>в цілому чи окремих його положень або офіційного тлумачення (у разі</w:t>
      </w:r>
      <w:r>
        <w:rPr>
          <w:sz w:val="28"/>
          <w:szCs w:val="28"/>
        </w:rPr>
        <w:t xml:space="preserve"> </w:t>
      </w:r>
      <w:r w:rsidRPr="00D52E99">
        <w:rPr>
          <w:sz w:val="28"/>
          <w:szCs w:val="28"/>
        </w:rPr>
        <w:t>необхідності); 11) внесення змін до закону, скасування закону.</w:t>
      </w:r>
      <w:r w:rsidRPr="00D52E99">
        <w:t xml:space="preserve"> </w:t>
      </w:r>
    </w:p>
    <w:p w:rsidR="00D52E99" w:rsidRDefault="00D52E99" w:rsidP="003F1F65">
      <w:pPr>
        <w:ind w:firstLine="567"/>
        <w:jc w:val="both"/>
        <w:rPr>
          <w:sz w:val="28"/>
          <w:szCs w:val="28"/>
        </w:rPr>
      </w:pPr>
      <w:r w:rsidRPr="00D52E99">
        <w:rPr>
          <w:sz w:val="28"/>
          <w:szCs w:val="28"/>
        </w:rPr>
        <w:t>Студентам потрібно розглянути сутність підзаконної</w:t>
      </w:r>
      <w:r>
        <w:rPr>
          <w:sz w:val="28"/>
          <w:szCs w:val="28"/>
        </w:rPr>
        <w:t xml:space="preserve"> </w:t>
      </w:r>
      <w:r w:rsidRPr="00D52E99">
        <w:rPr>
          <w:sz w:val="28"/>
          <w:szCs w:val="28"/>
        </w:rPr>
        <w:t>правотворчості Президента України, уряду й інших органів</w:t>
      </w:r>
      <w:r>
        <w:rPr>
          <w:sz w:val="28"/>
          <w:szCs w:val="28"/>
        </w:rPr>
        <w:t xml:space="preserve"> </w:t>
      </w:r>
      <w:r w:rsidRPr="00D52E99">
        <w:rPr>
          <w:sz w:val="28"/>
          <w:szCs w:val="28"/>
        </w:rPr>
        <w:t>виконавчої влади, яка має низку особливостей. Вона здійснюється на</w:t>
      </w:r>
      <w:r>
        <w:rPr>
          <w:sz w:val="28"/>
          <w:szCs w:val="28"/>
        </w:rPr>
        <w:t xml:space="preserve"> </w:t>
      </w:r>
      <w:r w:rsidRPr="00D52E99">
        <w:rPr>
          <w:sz w:val="28"/>
          <w:szCs w:val="28"/>
        </w:rPr>
        <w:t>основі законів, їй не притаманна багатоступеневість, вона є більш</w:t>
      </w:r>
      <w:r>
        <w:rPr>
          <w:sz w:val="28"/>
          <w:szCs w:val="28"/>
        </w:rPr>
        <w:t xml:space="preserve"> </w:t>
      </w:r>
      <w:r w:rsidRPr="00D52E99">
        <w:rPr>
          <w:sz w:val="28"/>
          <w:szCs w:val="28"/>
        </w:rPr>
        <w:t>оперативною Кожен орган сам визначає порядок підготовки,</w:t>
      </w:r>
      <w:r>
        <w:rPr>
          <w:sz w:val="28"/>
          <w:szCs w:val="28"/>
        </w:rPr>
        <w:t xml:space="preserve"> </w:t>
      </w:r>
      <w:r w:rsidRPr="00D52E99">
        <w:rPr>
          <w:sz w:val="28"/>
          <w:szCs w:val="28"/>
        </w:rPr>
        <w:t xml:space="preserve">узгодження, розгляду проектів актів, їх прийняття і </w:t>
      </w:r>
      <w:r w:rsidRPr="00D52E99">
        <w:rPr>
          <w:sz w:val="28"/>
          <w:szCs w:val="28"/>
        </w:rPr>
        <w:lastRenderedPageBreak/>
        <w:t>підписання.</w:t>
      </w:r>
      <w:r>
        <w:rPr>
          <w:sz w:val="28"/>
          <w:szCs w:val="28"/>
        </w:rPr>
        <w:t xml:space="preserve"> </w:t>
      </w:r>
      <w:r w:rsidRPr="00D52E99">
        <w:rPr>
          <w:sz w:val="28"/>
          <w:szCs w:val="28"/>
        </w:rPr>
        <w:t>Локальна нормотворчість відбувається за участю органів місцевого</w:t>
      </w:r>
      <w:r>
        <w:rPr>
          <w:sz w:val="28"/>
          <w:szCs w:val="28"/>
        </w:rPr>
        <w:t xml:space="preserve"> </w:t>
      </w:r>
      <w:r w:rsidRPr="00D52E99">
        <w:rPr>
          <w:sz w:val="28"/>
          <w:szCs w:val="28"/>
        </w:rPr>
        <w:t>самоврядування. Відповідно до Конституції України органи місцевого</w:t>
      </w:r>
      <w:r>
        <w:rPr>
          <w:sz w:val="28"/>
          <w:szCs w:val="28"/>
        </w:rPr>
        <w:t xml:space="preserve"> </w:t>
      </w:r>
      <w:r w:rsidRPr="00D52E99">
        <w:rPr>
          <w:sz w:val="28"/>
          <w:szCs w:val="28"/>
        </w:rPr>
        <w:t>самоврядування в межах повноважень, визначених законом,</w:t>
      </w:r>
      <w:r>
        <w:rPr>
          <w:sz w:val="28"/>
          <w:szCs w:val="28"/>
        </w:rPr>
        <w:t xml:space="preserve"> </w:t>
      </w:r>
      <w:r w:rsidRPr="00D52E99">
        <w:rPr>
          <w:sz w:val="28"/>
          <w:szCs w:val="28"/>
        </w:rPr>
        <w:t>приймають рішення, які є обов’язковими до виконання на відповідній</w:t>
      </w:r>
      <w:r>
        <w:rPr>
          <w:sz w:val="28"/>
          <w:szCs w:val="28"/>
        </w:rPr>
        <w:t xml:space="preserve"> </w:t>
      </w:r>
      <w:r w:rsidRPr="00D52E99">
        <w:rPr>
          <w:sz w:val="28"/>
          <w:szCs w:val="28"/>
        </w:rPr>
        <w:t>території. Особливе значення тут має ініціатива, що дозволяє</w:t>
      </w:r>
      <w:r>
        <w:rPr>
          <w:sz w:val="28"/>
          <w:szCs w:val="28"/>
        </w:rPr>
        <w:t xml:space="preserve"> </w:t>
      </w:r>
      <w:r w:rsidRPr="00D52E99">
        <w:rPr>
          <w:sz w:val="28"/>
          <w:szCs w:val="28"/>
        </w:rPr>
        <w:t>громадянам розробляти і брати участь в обговоренні проектів актів</w:t>
      </w:r>
      <w:r>
        <w:rPr>
          <w:sz w:val="28"/>
          <w:szCs w:val="28"/>
        </w:rPr>
        <w:t xml:space="preserve"> </w:t>
      </w:r>
      <w:r w:rsidRPr="00D52E99">
        <w:rPr>
          <w:sz w:val="28"/>
          <w:szCs w:val="28"/>
        </w:rPr>
        <w:t>місцевого самоврядування.</w:t>
      </w:r>
      <w:r>
        <w:rPr>
          <w:sz w:val="28"/>
          <w:szCs w:val="28"/>
        </w:rPr>
        <w:t xml:space="preserve"> </w:t>
      </w:r>
    </w:p>
    <w:p w:rsidR="00D52E99" w:rsidRPr="00D52E99" w:rsidRDefault="00D52E99" w:rsidP="003F1F65">
      <w:pPr>
        <w:ind w:firstLine="567"/>
        <w:jc w:val="both"/>
        <w:rPr>
          <w:sz w:val="28"/>
          <w:szCs w:val="28"/>
        </w:rPr>
      </w:pPr>
      <w:r w:rsidRPr="00D52E99">
        <w:rPr>
          <w:sz w:val="28"/>
          <w:szCs w:val="28"/>
        </w:rPr>
        <w:t>Для розуміння сутності видів правотворчості та змісту</w:t>
      </w:r>
      <w:r>
        <w:rPr>
          <w:sz w:val="28"/>
          <w:szCs w:val="28"/>
        </w:rPr>
        <w:t xml:space="preserve"> </w:t>
      </w:r>
      <w:r w:rsidRPr="00D52E99">
        <w:rPr>
          <w:sz w:val="28"/>
          <w:szCs w:val="28"/>
        </w:rPr>
        <w:t>законодавчої техніки слід враховувати, що в юридичній літературі та в</w:t>
      </w:r>
      <w:r>
        <w:rPr>
          <w:sz w:val="28"/>
          <w:szCs w:val="28"/>
        </w:rPr>
        <w:t xml:space="preserve"> </w:t>
      </w:r>
      <w:r w:rsidRPr="00D52E99">
        <w:rPr>
          <w:sz w:val="28"/>
          <w:szCs w:val="28"/>
        </w:rPr>
        <w:t>повсякденному житті поширений термін «законодавство», який по</w:t>
      </w:r>
      <w:r w:rsidR="003F1F65">
        <w:rPr>
          <w:sz w:val="28"/>
          <w:szCs w:val="28"/>
        </w:rPr>
        <w:t>-</w:t>
      </w:r>
      <w:r w:rsidRPr="00D52E99">
        <w:rPr>
          <w:sz w:val="28"/>
          <w:szCs w:val="28"/>
        </w:rPr>
        <w:t>різному розуміють. Відповідно до першої точки зору законодавство −</w:t>
      </w:r>
      <w:r>
        <w:rPr>
          <w:sz w:val="28"/>
          <w:szCs w:val="28"/>
        </w:rPr>
        <w:t xml:space="preserve"> </w:t>
      </w:r>
      <w:r w:rsidRPr="00D52E99">
        <w:rPr>
          <w:sz w:val="28"/>
          <w:szCs w:val="28"/>
        </w:rPr>
        <w:t>це сукупність законів. Другий погляд показує, що це сукупність</w:t>
      </w:r>
      <w:r>
        <w:rPr>
          <w:sz w:val="28"/>
          <w:szCs w:val="28"/>
        </w:rPr>
        <w:t xml:space="preserve"> </w:t>
      </w:r>
      <w:r w:rsidRPr="00D52E99">
        <w:rPr>
          <w:sz w:val="28"/>
          <w:szCs w:val="28"/>
        </w:rPr>
        <w:t>нормативно-правових актів, які видаються державними органами</w:t>
      </w:r>
      <w:r>
        <w:rPr>
          <w:sz w:val="28"/>
          <w:szCs w:val="28"/>
        </w:rPr>
        <w:t xml:space="preserve"> </w:t>
      </w:r>
      <w:r w:rsidRPr="00D52E99">
        <w:rPr>
          <w:sz w:val="28"/>
          <w:szCs w:val="28"/>
        </w:rPr>
        <w:t>влади. Прихильники третьої точки зору вважають, що законодавство −</w:t>
      </w:r>
      <w:r>
        <w:rPr>
          <w:sz w:val="28"/>
          <w:szCs w:val="28"/>
        </w:rPr>
        <w:t xml:space="preserve"> </w:t>
      </w:r>
      <w:r w:rsidRPr="00D52E99">
        <w:rPr>
          <w:sz w:val="28"/>
          <w:szCs w:val="28"/>
        </w:rPr>
        <w:t>це сукупність усіх діючих нормативно-правових актів у країні. Ця</w:t>
      </w:r>
      <w:r>
        <w:rPr>
          <w:sz w:val="28"/>
          <w:szCs w:val="28"/>
        </w:rPr>
        <w:t xml:space="preserve"> </w:t>
      </w:r>
      <w:r w:rsidRPr="00D52E99">
        <w:rPr>
          <w:sz w:val="28"/>
          <w:szCs w:val="28"/>
        </w:rPr>
        <w:t>позиція здобуває все більше прихильників у зв’язку з тим, що масив і</w:t>
      </w:r>
      <w:r>
        <w:rPr>
          <w:sz w:val="28"/>
          <w:szCs w:val="28"/>
        </w:rPr>
        <w:t xml:space="preserve"> </w:t>
      </w:r>
      <w:r w:rsidRPr="00D52E99">
        <w:rPr>
          <w:sz w:val="28"/>
          <w:szCs w:val="28"/>
        </w:rPr>
        <w:t>значення нормативно-правових актів органів місцевого</w:t>
      </w:r>
      <w:r>
        <w:rPr>
          <w:sz w:val="28"/>
          <w:szCs w:val="28"/>
        </w:rPr>
        <w:t xml:space="preserve"> </w:t>
      </w:r>
      <w:r w:rsidRPr="00D52E99">
        <w:rPr>
          <w:sz w:val="28"/>
          <w:szCs w:val="28"/>
        </w:rPr>
        <w:t>самоврядування все більше зростають. Все ж на сучасному етапі</w:t>
      </w:r>
      <w:r>
        <w:rPr>
          <w:sz w:val="28"/>
          <w:szCs w:val="28"/>
        </w:rPr>
        <w:t xml:space="preserve"> </w:t>
      </w:r>
      <w:r w:rsidRPr="00D52E99">
        <w:rPr>
          <w:sz w:val="28"/>
          <w:szCs w:val="28"/>
        </w:rPr>
        <w:t>переважає другий підхід, на користь якого можна навести такі</w:t>
      </w:r>
      <w:r>
        <w:rPr>
          <w:sz w:val="28"/>
          <w:szCs w:val="28"/>
        </w:rPr>
        <w:t xml:space="preserve"> </w:t>
      </w:r>
      <w:r w:rsidRPr="00D52E99">
        <w:rPr>
          <w:sz w:val="28"/>
          <w:szCs w:val="28"/>
        </w:rPr>
        <w:t>аргументи: обмеження законодавства тільки законами не відповідає</w:t>
      </w:r>
      <w:r>
        <w:rPr>
          <w:sz w:val="28"/>
          <w:szCs w:val="28"/>
        </w:rPr>
        <w:t xml:space="preserve"> </w:t>
      </w:r>
      <w:r w:rsidRPr="00D52E99">
        <w:rPr>
          <w:sz w:val="28"/>
          <w:szCs w:val="28"/>
        </w:rPr>
        <w:t>дійсній ролі Президента України, уряду України і міністерств; вузьке</w:t>
      </w:r>
      <w:r>
        <w:rPr>
          <w:sz w:val="28"/>
          <w:szCs w:val="28"/>
        </w:rPr>
        <w:t xml:space="preserve"> </w:t>
      </w:r>
      <w:r w:rsidRPr="00D52E99">
        <w:rPr>
          <w:sz w:val="28"/>
          <w:szCs w:val="28"/>
        </w:rPr>
        <w:t>розуміння законодавства суперечить юридичній практиці, коли майже будь-який закон після його прийняття буквально «обростає»</w:t>
      </w:r>
      <w:r>
        <w:rPr>
          <w:sz w:val="28"/>
          <w:szCs w:val="28"/>
        </w:rPr>
        <w:t xml:space="preserve"> </w:t>
      </w:r>
      <w:r w:rsidRPr="00D52E99">
        <w:rPr>
          <w:sz w:val="28"/>
          <w:szCs w:val="28"/>
        </w:rPr>
        <w:t>нормативно-правовими актами меншої юридичної сили, що</w:t>
      </w:r>
      <w:r>
        <w:rPr>
          <w:sz w:val="28"/>
          <w:szCs w:val="28"/>
        </w:rPr>
        <w:t xml:space="preserve"> </w:t>
      </w:r>
      <w:r w:rsidRPr="00D52E99">
        <w:rPr>
          <w:sz w:val="28"/>
          <w:szCs w:val="28"/>
        </w:rPr>
        <w:t>забезпечують його деталізацію і реалізацію; включення в поняття</w:t>
      </w:r>
      <w:r>
        <w:rPr>
          <w:sz w:val="28"/>
          <w:szCs w:val="28"/>
        </w:rPr>
        <w:t xml:space="preserve"> </w:t>
      </w:r>
      <w:r w:rsidRPr="00D52E99">
        <w:rPr>
          <w:sz w:val="28"/>
          <w:szCs w:val="28"/>
        </w:rPr>
        <w:t>законодавства всіх нормативно-правових актів, що видаються в країні,</w:t>
      </w:r>
      <w:r>
        <w:rPr>
          <w:sz w:val="28"/>
          <w:szCs w:val="28"/>
        </w:rPr>
        <w:t xml:space="preserve"> </w:t>
      </w:r>
      <w:r w:rsidRPr="00D52E99">
        <w:rPr>
          <w:sz w:val="28"/>
          <w:szCs w:val="28"/>
        </w:rPr>
        <w:t>створює небезпеку нівелювання підзаконних нормативно-правових</w:t>
      </w:r>
      <w:r>
        <w:rPr>
          <w:sz w:val="28"/>
          <w:szCs w:val="28"/>
        </w:rPr>
        <w:t xml:space="preserve"> </w:t>
      </w:r>
      <w:r w:rsidRPr="00D52E99">
        <w:rPr>
          <w:sz w:val="28"/>
          <w:szCs w:val="28"/>
        </w:rPr>
        <w:t>актів.</w:t>
      </w:r>
    </w:p>
    <w:p w:rsidR="003F1F65" w:rsidRDefault="00D52E99" w:rsidP="003F1F65">
      <w:pPr>
        <w:pStyle w:val="Default"/>
        <w:ind w:firstLine="567"/>
        <w:jc w:val="both"/>
        <w:rPr>
          <w:bCs/>
          <w:iCs/>
          <w:sz w:val="28"/>
          <w:szCs w:val="28"/>
          <w:lang w:val="uk-UA"/>
        </w:rPr>
      </w:pPr>
      <w:r w:rsidRPr="00754FE7">
        <w:rPr>
          <w:sz w:val="28"/>
          <w:szCs w:val="28"/>
          <w:lang w:val="uk-UA"/>
        </w:rPr>
        <w:t xml:space="preserve">Студентам потрібно розглянути вимоги, яким має відповідати законодавство, щоб бути якісним, тобто здатним відповідати соціальним реаліям (економічним, політичним та іншим). </w:t>
      </w:r>
      <w:r w:rsidRPr="00D52E99">
        <w:rPr>
          <w:sz w:val="28"/>
          <w:szCs w:val="28"/>
        </w:rPr>
        <w:t>До таких</w:t>
      </w:r>
      <w:r>
        <w:rPr>
          <w:sz w:val="28"/>
          <w:szCs w:val="28"/>
        </w:rPr>
        <w:t xml:space="preserve"> </w:t>
      </w:r>
      <w:r w:rsidRPr="00D52E99">
        <w:rPr>
          <w:sz w:val="28"/>
          <w:szCs w:val="28"/>
        </w:rPr>
        <w:t>вимог належать: відображення у законодавстві волі держави,</w:t>
      </w:r>
      <w:r>
        <w:rPr>
          <w:sz w:val="28"/>
          <w:szCs w:val="28"/>
        </w:rPr>
        <w:t xml:space="preserve"> </w:t>
      </w:r>
      <w:r w:rsidRPr="00D52E99">
        <w:rPr>
          <w:sz w:val="28"/>
          <w:szCs w:val="28"/>
        </w:rPr>
        <w:t>прагнення до мінімальної кількості нормативно-правових актів,</w:t>
      </w:r>
      <w:r>
        <w:rPr>
          <w:sz w:val="28"/>
          <w:szCs w:val="28"/>
        </w:rPr>
        <w:t xml:space="preserve"> </w:t>
      </w:r>
      <w:r w:rsidRPr="00D52E99">
        <w:rPr>
          <w:sz w:val="28"/>
          <w:szCs w:val="28"/>
        </w:rPr>
        <w:t>стабільність, своєчасне оновлення, повнота, конкретність,</w:t>
      </w:r>
      <w:r>
        <w:rPr>
          <w:sz w:val="28"/>
          <w:szCs w:val="28"/>
        </w:rPr>
        <w:t xml:space="preserve"> </w:t>
      </w:r>
      <w:r w:rsidRPr="00D52E99">
        <w:rPr>
          <w:sz w:val="28"/>
          <w:szCs w:val="28"/>
        </w:rPr>
        <w:t>демократичність.</w:t>
      </w:r>
      <w:r w:rsidR="003F1F65">
        <w:rPr>
          <w:sz w:val="28"/>
          <w:szCs w:val="28"/>
        </w:rPr>
        <w:t xml:space="preserve"> </w:t>
      </w:r>
      <w:r w:rsidR="003F1F65">
        <w:rPr>
          <w:color w:val="auto"/>
          <w:sz w:val="28"/>
          <w:szCs w:val="28"/>
          <w:lang w:val="uk-UA"/>
        </w:rPr>
        <w:t>Повнота відповіді визначатиметься через всебічність, актуальність та науковість підходу висвітлення питання.</w:t>
      </w:r>
    </w:p>
    <w:p w:rsidR="000601A8" w:rsidRPr="004A6416" w:rsidRDefault="003F1F65" w:rsidP="00B04606">
      <w:pPr>
        <w:ind w:firstLine="709"/>
        <w:jc w:val="both"/>
        <w:rPr>
          <w:sz w:val="28"/>
          <w:szCs w:val="28"/>
          <w:lang w:val="ru-RU"/>
        </w:rPr>
      </w:pPr>
      <w:r>
        <w:rPr>
          <w:sz w:val="28"/>
          <w:szCs w:val="28"/>
        </w:rPr>
        <w:t>3. Готуючись до</w:t>
      </w:r>
      <w:r w:rsidR="00D52E99">
        <w:rPr>
          <w:sz w:val="28"/>
          <w:szCs w:val="28"/>
        </w:rPr>
        <w:t xml:space="preserve"> </w:t>
      </w:r>
      <w:r>
        <w:rPr>
          <w:i/>
          <w:sz w:val="28"/>
          <w:szCs w:val="28"/>
        </w:rPr>
        <w:t>третього</w:t>
      </w:r>
      <w:r w:rsidR="00D52E99" w:rsidRPr="00D52E99">
        <w:rPr>
          <w:i/>
          <w:sz w:val="28"/>
          <w:szCs w:val="28"/>
        </w:rPr>
        <w:t xml:space="preserve"> питання</w:t>
      </w:r>
      <w:r w:rsidR="00D52E99">
        <w:rPr>
          <w:sz w:val="28"/>
          <w:szCs w:val="28"/>
        </w:rPr>
        <w:t xml:space="preserve"> е</w:t>
      </w:r>
      <w:r w:rsidR="000601A8" w:rsidRPr="004A6416">
        <w:rPr>
          <w:sz w:val="28"/>
          <w:szCs w:val="28"/>
        </w:rPr>
        <w:t xml:space="preserve">кспертиза проектів нормативно-правових актів </w:t>
      </w:r>
      <w:r>
        <w:rPr>
          <w:sz w:val="28"/>
          <w:szCs w:val="28"/>
        </w:rPr>
        <w:t>пот</w:t>
      </w:r>
      <w:r w:rsidR="00673C16">
        <w:rPr>
          <w:sz w:val="28"/>
          <w:szCs w:val="28"/>
        </w:rPr>
        <w:t>рібно дати визначення експертизи. Навести в</w:t>
      </w:r>
      <w:r w:rsidR="00673C16" w:rsidRPr="00673C16">
        <w:rPr>
          <w:sz w:val="28"/>
          <w:szCs w:val="28"/>
        </w:rPr>
        <w:t>иди експертиз нормативних актів та</w:t>
      </w:r>
      <w:r w:rsidR="00673C16">
        <w:rPr>
          <w:sz w:val="28"/>
          <w:szCs w:val="28"/>
        </w:rPr>
        <w:t xml:space="preserve"> вказати їх характеристику. Розкрити</w:t>
      </w:r>
      <w:r w:rsidR="00673C16" w:rsidRPr="00673C16">
        <w:rPr>
          <w:sz w:val="28"/>
          <w:szCs w:val="28"/>
        </w:rPr>
        <w:t xml:space="preserve"> </w:t>
      </w:r>
      <w:r w:rsidR="00673C16">
        <w:rPr>
          <w:sz w:val="28"/>
          <w:szCs w:val="28"/>
        </w:rPr>
        <w:t>з</w:t>
      </w:r>
      <w:r w:rsidR="00673C16" w:rsidRPr="00673C16">
        <w:rPr>
          <w:sz w:val="28"/>
          <w:szCs w:val="28"/>
        </w:rPr>
        <w:t>міст і роль</w:t>
      </w:r>
      <w:r w:rsidR="00673C16">
        <w:rPr>
          <w:sz w:val="28"/>
          <w:szCs w:val="28"/>
        </w:rPr>
        <w:t xml:space="preserve"> </w:t>
      </w:r>
      <w:r w:rsidR="00673C16" w:rsidRPr="00673C16">
        <w:rPr>
          <w:sz w:val="28"/>
          <w:szCs w:val="28"/>
        </w:rPr>
        <w:t xml:space="preserve">правової експертизи у забезпеченні належної якості нормативних актів. </w:t>
      </w:r>
      <w:r w:rsidR="00673C16">
        <w:rPr>
          <w:sz w:val="28"/>
          <w:szCs w:val="28"/>
        </w:rPr>
        <w:t>Указати п</w:t>
      </w:r>
      <w:r w:rsidR="00673C16" w:rsidRPr="00673C16">
        <w:rPr>
          <w:sz w:val="28"/>
          <w:szCs w:val="28"/>
        </w:rPr>
        <w:t>ринципи і методи здійснення правової експертизи</w:t>
      </w:r>
      <w:r w:rsidR="00673C16">
        <w:rPr>
          <w:sz w:val="28"/>
          <w:szCs w:val="28"/>
        </w:rPr>
        <w:t xml:space="preserve"> </w:t>
      </w:r>
      <w:r w:rsidR="00673C16" w:rsidRPr="00673C16">
        <w:rPr>
          <w:sz w:val="28"/>
          <w:szCs w:val="28"/>
        </w:rPr>
        <w:t xml:space="preserve">проектів нормативних актів. </w:t>
      </w:r>
      <w:r w:rsidR="00673C16">
        <w:rPr>
          <w:sz w:val="28"/>
          <w:szCs w:val="28"/>
        </w:rPr>
        <w:t>Навести п</w:t>
      </w:r>
      <w:r w:rsidR="00673C16" w:rsidRPr="00673C16">
        <w:rPr>
          <w:sz w:val="28"/>
          <w:szCs w:val="28"/>
        </w:rPr>
        <w:t>роблеми вдосконалення правової</w:t>
      </w:r>
      <w:r w:rsidR="00673C16">
        <w:rPr>
          <w:sz w:val="28"/>
          <w:szCs w:val="28"/>
        </w:rPr>
        <w:t xml:space="preserve"> </w:t>
      </w:r>
      <w:r w:rsidR="00673C16" w:rsidRPr="00673C16">
        <w:rPr>
          <w:sz w:val="28"/>
          <w:szCs w:val="28"/>
        </w:rPr>
        <w:t>експертизи проекті</w:t>
      </w:r>
      <w:r w:rsidR="00673C16">
        <w:rPr>
          <w:sz w:val="28"/>
          <w:szCs w:val="28"/>
        </w:rPr>
        <w:t>в нормативних актів в Україні. Повнота відповіді визначатиметься через всебічність, актуальність та науковість підходу висвітлення питання.</w:t>
      </w:r>
    </w:p>
    <w:p w:rsidR="003558D8" w:rsidRPr="003558D8" w:rsidRDefault="00673C16" w:rsidP="00673C16">
      <w:pPr>
        <w:ind w:firstLine="709"/>
        <w:jc w:val="both"/>
        <w:rPr>
          <w:spacing w:val="-1"/>
          <w:sz w:val="28"/>
          <w:szCs w:val="28"/>
        </w:rPr>
      </w:pPr>
      <w:r>
        <w:rPr>
          <w:spacing w:val="-1"/>
          <w:sz w:val="28"/>
          <w:szCs w:val="28"/>
        </w:rPr>
        <w:t xml:space="preserve">4. </w:t>
      </w:r>
      <w:r w:rsidR="003558D8">
        <w:rPr>
          <w:spacing w:val="-1"/>
          <w:sz w:val="28"/>
          <w:szCs w:val="28"/>
        </w:rPr>
        <w:t xml:space="preserve">Готуючись до </w:t>
      </w:r>
      <w:r w:rsidR="003558D8" w:rsidRPr="008714C3">
        <w:rPr>
          <w:i/>
          <w:spacing w:val="-1"/>
          <w:sz w:val="28"/>
          <w:szCs w:val="28"/>
        </w:rPr>
        <w:t>четвертого питання</w:t>
      </w:r>
      <w:r w:rsidR="003558D8">
        <w:rPr>
          <w:spacing w:val="-1"/>
          <w:sz w:val="28"/>
          <w:szCs w:val="28"/>
        </w:rPr>
        <w:t xml:space="preserve"> </w:t>
      </w:r>
      <w:r>
        <w:rPr>
          <w:sz w:val="28"/>
          <w:szCs w:val="28"/>
        </w:rPr>
        <w:t>у</w:t>
      </w:r>
      <w:r w:rsidRPr="004A6416">
        <w:rPr>
          <w:sz w:val="28"/>
          <w:szCs w:val="28"/>
        </w:rPr>
        <w:t>мови створення закону</w:t>
      </w:r>
      <w:r>
        <w:rPr>
          <w:sz w:val="28"/>
          <w:szCs w:val="28"/>
        </w:rPr>
        <w:t xml:space="preserve"> потрібно розкрити вимоги до нормативно-правового акту: </w:t>
      </w:r>
      <w:r w:rsidR="00177DD0" w:rsidRPr="00673C16">
        <w:rPr>
          <w:sz w:val="28"/>
          <w:szCs w:val="28"/>
        </w:rPr>
        <w:t xml:space="preserve">логічна послідовність викладу;  взаємозв'язок нормативних положень; відсутність суперечностей у тексті проекту акта, узгодженість його положень з актами законодавства; </w:t>
      </w:r>
      <w:r w:rsidR="00177DD0" w:rsidRPr="00673C16">
        <w:rPr>
          <w:sz w:val="28"/>
          <w:szCs w:val="28"/>
        </w:rPr>
        <w:lastRenderedPageBreak/>
        <w:t>оптимальна стислість  вик</w:t>
      </w:r>
      <w:r w:rsidR="00B04606">
        <w:rPr>
          <w:sz w:val="28"/>
          <w:szCs w:val="28"/>
        </w:rPr>
        <w:t>ладу  нормативних  положень.   к</w:t>
      </w:r>
      <w:r w:rsidR="00177DD0" w:rsidRPr="00673C16">
        <w:rPr>
          <w:sz w:val="28"/>
          <w:szCs w:val="28"/>
        </w:rPr>
        <w:t xml:space="preserve">ожне слово повинне нести смислове навантаження; доступність для розуміння; точність та  уніфікованість  термінології,  дотримання мовних норм; зменшення до мінімуму кількості актів з одного питання. </w:t>
      </w:r>
      <w:r>
        <w:rPr>
          <w:sz w:val="28"/>
          <w:szCs w:val="28"/>
        </w:rPr>
        <w:t xml:space="preserve">Указати структуру закону. Детально розкрити кожну його частину. </w:t>
      </w:r>
      <w:r w:rsidR="003558D8">
        <w:rPr>
          <w:sz w:val="28"/>
          <w:szCs w:val="28"/>
        </w:rPr>
        <w:t>Повнота відповіді визначатиметься через всебічність, актуальність та науковість підходу висвітлення питання.</w:t>
      </w:r>
    </w:p>
    <w:p w:rsidR="003558D8" w:rsidRPr="00C46E5F" w:rsidRDefault="003558D8" w:rsidP="00673C16">
      <w:pPr>
        <w:widowControl/>
        <w:autoSpaceDE/>
        <w:autoSpaceDN/>
        <w:adjustRightInd/>
        <w:ind w:firstLine="709"/>
        <w:jc w:val="both"/>
        <w:rPr>
          <w:rFonts w:cs="Times New Roman"/>
          <w:sz w:val="28"/>
          <w:szCs w:val="28"/>
        </w:rPr>
      </w:pPr>
      <w:r w:rsidRPr="00C46E5F">
        <w:rPr>
          <w:rFonts w:cs="Times New Roman"/>
          <w:sz w:val="28"/>
          <w:szCs w:val="28"/>
        </w:rPr>
        <w:t>ІІІ. Порядок проведення заключної частини заняття. У заключній частині заняття резюмуються дидактичні наслідки його проведення, надаються здобувачам освіти відповіді на проблемні питання та формулюються завдання на наступні практичні заняття.</w:t>
      </w:r>
    </w:p>
    <w:p w:rsidR="00C527ED" w:rsidRDefault="00C527ED" w:rsidP="00C527ED">
      <w:pPr>
        <w:spacing w:line="360" w:lineRule="auto"/>
        <w:ind w:firstLine="284"/>
        <w:jc w:val="both"/>
        <w:rPr>
          <w:b/>
          <w:sz w:val="28"/>
          <w:szCs w:val="28"/>
        </w:rPr>
      </w:pPr>
      <w:r>
        <w:rPr>
          <w:rFonts w:cs="Times New Roman"/>
          <w:b/>
          <w:sz w:val="28"/>
          <w:szCs w:val="28"/>
        </w:rPr>
        <w:t>Тема № 5</w:t>
      </w:r>
      <w:r w:rsidRPr="00A97B4F">
        <w:rPr>
          <w:rFonts w:cs="Times New Roman"/>
          <w:b/>
          <w:sz w:val="28"/>
          <w:szCs w:val="28"/>
        </w:rPr>
        <w:t xml:space="preserve">. </w:t>
      </w:r>
      <w:r>
        <w:rPr>
          <w:b/>
          <w:sz w:val="28"/>
          <w:szCs w:val="28"/>
        </w:rPr>
        <w:t>Законодавча техніка</w:t>
      </w:r>
    </w:p>
    <w:p w:rsidR="00C527ED" w:rsidRDefault="00C527ED" w:rsidP="00C527ED">
      <w:pPr>
        <w:spacing w:line="360" w:lineRule="auto"/>
        <w:ind w:firstLine="284"/>
        <w:jc w:val="both"/>
        <w:rPr>
          <w:sz w:val="28"/>
          <w:szCs w:val="28"/>
        </w:rPr>
      </w:pPr>
      <w:r>
        <w:rPr>
          <w:b/>
          <w:sz w:val="28"/>
          <w:szCs w:val="28"/>
        </w:rPr>
        <w:t xml:space="preserve">Практичне заняття № 5,6. </w:t>
      </w:r>
      <w:r>
        <w:rPr>
          <w:sz w:val="28"/>
          <w:szCs w:val="28"/>
        </w:rPr>
        <w:t>Законодавча техніка</w:t>
      </w:r>
    </w:p>
    <w:p w:rsidR="00C527ED" w:rsidRPr="00596CB9" w:rsidRDefault="00C527ED" w:rsidP="00C527ED">
      <w:pPr>
        <w:pStyle w:val="a3"/>
        <w:spacing w:before="0" w:beforeAutospacing="0" w:after="0" w:afterAutospacing="0"/>
        <w:ind w:firstLine="567"/>
        <w:jc w:val="both"/>
        <w:rPr>
          <w:rFonts w:ascii="Times New Roman" w:hAnsi="Times New Roman" w:cs="Times New Roman"/>
          <w:color w:val="auto"/>
          <w:sz w:val="28"/>
          <w:szCs w:val="28"/>
          <w:lang w:val="uk-UA"/>
        </w:rPr>
      </w:pPr>
      <w:r w:rsidRPr="00922B28">
        <w:rPr>
          <w:rFonts w:ascii="Times New Roman" w:hAnsi="Times New Roman" w:cs="Times New Roman"/>
          <w:b/>
          <w:color w:val="auto"/>
          <w:sz w:val="28"/>
          <w:szCs w:val="28"/>
          <w:lang w:val="uk-UA"/>
        </w:rPr>
        <w:t>Навчальна мета заняття:</w:t>
      </w:r>
      <w:r w:rsidRPr="00081531">
        <w:rPr>
          <w:rFonts w:ascii="Times New Roman" w:hAnsi="Times New Roman" w:cs="Times New Roman"/>
          <w:color w:val="auto"/>
          <w:sz w:val="28"/>
          <w:szCs w:val="28"/>
          <w:lang w:val="uk-UA"/>
        </w:rPr>
        <w:t xml:space="preserve"> засвоїти теоретичні положення </w:t>
      </w:r>
      <w:r>
        <w:rPr>
          <w:rFonts w:ascii="Times New Roman" w:hAnsi="Times New Roman" w:cs="Times New Roman"/>
          <w:color w:val="auto"/>
          <w:sz w:val="28"/>
          <w:szCs w:val="28"/>
          <w:lang w:val="uk-UA"/>
        </w:rPr>
        <w:t>теми законодавча техніка</w:t>
      </w:r>
      <w:r w:rsidRPr="00081531">
        <w:rPr>
          <w:rFonts w:ascii="Times New Roman" w:hAnsi="Times New Roman" w:cs="Times New Roman"/>
          <w:color w:val="auto"/>
          <w:sz w:val="28"/>
          <w:szCs w:val="28"/>
          <w:lang w:val="uk-UA"/>
        </w:rPr>
        <w:t xml:space="preserve">, засвоїти нормативний матеріал щодо </w:t>
      </w:r>
      <w:r>
        <w:rPr>
          <w:rFonts w:ascii="Times New Roman" w:hAnsi="Times New Roman" w:cs="Times New Roman"/>
          <w:color w:val="auto"/>
          <w:sz w:val="28"/>
          <w:szCs w:val="28"/>
          <w:lang w:val="uk-UA"/>
        </w:rPr>
        <w:t>вимог складання законопроектів</w:t>
      </w:r>
      <w:r w:rsidRPr="00596CB9">
        <w:rPr>
          <w:rFonts w:ascii="Times New Roman" w:eastAsia="TimesNewRomanPSMT" w:hAnsi="Times New Roman"/>
          <w:color w:val="auto"/>
          <w:sz w:val="28"/>
          <w:szCs w:val="28"/>
          <w:lang w:val="uk-UA" w:eastAsia="uk-UA"/>
        </w:rPr>
        <w:t>.</w:t>
      </w:r>
      <w:r w:rsidRPr="00596CB9">
        <w:rPr>
          <w:rFonts w:ascii="Times New Roman" w:hAnsi="Times New Roman" w:cs="Times New Roman"/>
          <w:color w:val="auto"/>
          <w:sz w:val="28"/>
          <w:szCs w:val="28"/>
          <w:lang w:val="uk-UA"/>
        </w:rPr>
        <w:t xml:space="preserve"> </w:t>
      </w:r>
    </w:p>
    <w:p w:rsidR="00C527ED" w:rsidRPr="00081531" w:rsidRDefault="00C527ED" w:rsidP="00C527ED">
      <w:pPr>
        <w:pStyle w:val="a3"/>
        <w:tabs>
          <w:tab w:val="left" w:pos="3495"/>
        </w:tabs>
        <w:spacing w:before="0" w:beforeAutospacing="0" w:after="0" w:afterAutospacing="0"/>
        <w:ind w:firstLine="567"/>
        <w:rPr>
          <w:rFonts w:ascii="Times New Roman" w:hAnsi="Times New Roman" w:cs="Times New Roman"/>
          <w:color w:val="auto"/>
          <w:sz w:val="28"/>
          <w:szCs w:val="28"/>
          <w:lang w:val="uk-UA"/>
        </w:rPr>
      </w:pPr>
      <w:r w:rsidRPr="00081531">
        <w:rPr>
          <w:rFonts w:ascii="Times New Roman" w:hAnsi="Times New Roman" w:cs="Times New Roman"/>
          <w:color w:val="auto"/>
          <w:sz w:val="28"/>
          <w:szCs w:val="28"/>
          <w:lang w:val="uk-UA"/>
        </w:rPr>
        <w:t xml:space="preserve">Кількість годин: </w:t>
      </w:r>
      <w:r>
        <w:rPr>
          <w:rFonts w:ascii="Times New Roman" w:hAnsi="Times New Roman" w:cs="Times New Roman"/>
          <w:color w:val="auto"/>
          <w:sz w:val="28"/>
          <w:szCs w:val="28"/>
          <w:lang w:val="uk-UA"/>
        </w:rPr>
        <w:tab/>
      </w:r>
    </w:p>
    <w:p w:rsidR="00C527ED" w:rsidRPr="00081531" w:rsidRDefault="00C527ED" w:rsidP="00C527ED">
      <w:pPr>
        <w:pStyle w:val="a3"/>
        <w:spacing w:before="0" w:beforeAutospacing="0" w:after="0" w:afterAutospacing="0"/>
        <w:ind w:firstLine="567"/>
        <w:rPr>
          <w:rFonts w:ascii="Times New Roman" w:hAnsi="Times New Roman" w:cs="Times New Roman"/>
          <w:color w:val="auto"/>
          <w:sz w:val="28"/>
          <w:szCs w:val="28"/>
          <w:lang w:val="uk-UA"/>
        </w:rPr>
      </w:pPr>
      <w:r w:rsidRPr="00081531">
        <w:rPr>
          <w:rFonts w:ascii="Times New Roman" w:hAnsi="Times New Roman" w:cs="Times New Roman"/>
          <w:color w:val="auto"/>
          <w:sz w:val="28"/>
          <w:szCs w:val="28"/>
          <w:lang w:val="uk-UA"/>
        </w:rPr>
        <w:t xml:space="preserve">денна форма навчання – </w:t>
      </w:r>
      <w:r>
        <w:rPr>
          <w:rFonts w:ascii="Times New Roman" w:hAnsi="Times New Roman" w:cs="Times New Roman"/>
          <w:color w:val="auto"/>
          <w:sz w:val="28"/>
          <w:szCs w:val="28"/>
          <w:lang w:val="uk-UA"/>
        </w:rPr>
        <w:t>4</w:t>
      </w:r>
      <w:r w:rsidRPr="00081531">
        <w:rPr>
          <w:rFonts w:ascii="Times New Roman" w:hAnsi="Times New Roman" w:cs="Times New Roman"/>
          <w:color w:val="auto"/>
          <w:sz w:val="28"/>
          <w:szCs w:val="28"/>
          <w:lang w:val="uk-UA"/>
        </w:rPr>
        <w:t xml:space="preserve"> години;</w:t>
      </w:r>
    </w:p>
    <w:p w:rsidR="00C527ED" w:rsidRPr="00081531" w:rsidRDefault="00C527ED" w:rsidP="00C527ED">
      <w:pPr>
        <w:pStyle w:val="a3"/>
        <w:spacing w:before="0" w:beforeAutospacing="0" w:after="0" w:afterAutospacing="0"/>
        <w:ind w:firstLine="567"/>
        <w:rPr>
          <w:rFonts w:ascii="Times New Roman" w:hAnsi="Times New Roman" w:cs="Times New Roman"/>
          <w:color w:val="auto"/>
          <w:sz w:val="28"/>
          <w:szCs w:val="28"/>
          <w:lang w:val="uk-UA"/>
        </w:rPr>
      </w:pPr>
      <w:r w:rsidRPr="00081531">
        <w:rPr>
          <w:rFonts w:ascii="Times New Roman" w:hAnsi="Times New Roman" w:cs="Times New Roman"/>
          <w:color w:val="auto"/>
          <w:sz w:val="28"/>
          <w:szCs w:val="28"/>
          <w:lang w:val="uk-UA"/>
        </w:rPr>
        <w:t>заочна форма навчання – самостійне вивчення.</w:t>
      </w:r>
    </w:p>
    <w:p w:rsidR="00C527ED" w:rsidRDefault="00C527ED" w:rsidP="00C527ED">
      <w:pPr>
        <w:pStyle w:val="a3"/>
        <w:spacing w:before="0" w:beforeAutospacing="0" w:after="0" w:afterAutospacing="0"/>
        <w:ind w:firstLine="56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Місце проведення: навчальна аудиторія.</w:t>
      </w:r>
    </w:p>
    <w:p w:rsidR="00C527ED" w:rsidRDefault="00C527ED" w:rsidP="00C527ED">
      <w:pPr>
        <w:spacing w:line="360" w:lineRule="auto"/>
        <w:ind w:firstLine="284"/>
        <w:jc w:val="both"/>
        <w:rPr>
          <w:sz w:val="28"/>
          <w:szCs w:val="28"/>
        </w:rPr>
      </w:pPr>
    </w:p>
    <w:p w:rsidR="00C527ED" w:rsidRDefault="00C527ED" w:rsidP="00C527ED">
      <w:pPr>
        <w:spacing w:line="360" w:lineRule="auto"/>
        <w:ind w:firstLine="284"/>
        <w:jc w:val="both"/>
        <w:rPr>
          <w:b/>
          <w:sz w:val="28"/>
          <w:szCs w:val="28"/>
        </w:rPr>
      </w:pPr>
      <w:r w:rsidRPr="00922B28">
        <w:rPr>
          <w:b/>
          <w:sz w:val="28"/>
          <w:szCs w:val="28"/>
        </w:rPr>
        <w:t>Навчальні питання:</w:t>
      </w:r>
    </w:p>
    <w:p w:rsidR="00C527ED" w:rsidRPr="004A6416" w:rsidRDefault="00C527ED" w:rsidP="00C527ED">
      <w:pPr>
        <w:numPr>
          <w:ilvl w:val="0"/>
          <w:numId w:val="18"/>
        </w:numPr>
        <w:spacing w:line="360" w:lineRule="auto"/>
        <w:jc w:val="both"/>
        <w:rPr>
          <w:sz w:val="28"/>
          <w:szCs w:val="28"/>
          <w:lang w:val="ru-RU"/>
        </w:rPr>
      </w:pPr>
      <w:r w:rsidRPr="004A6416">
        <w:rPr>
          <w:sz w:val="28"/>
          <w:szCs w:val="28"/>
        </w:rPr>
        <w:t>Поняття та принципи законодавчої техніки</w:t>
      </w:r>
    </w:p>
    <w:p w:rsidR="00C527ED" w:rsidRPr="004A6416" w:rsidRDefault="00C527ED" w:rsidP="00C527ED">
      <w:pPr>
        <w:numPr>
          <w:ilvl w:val="0"/>
          <w:numId w:val="18"/>
        </w:numPr>
        <w:spacing w:line="360" w:lineRule="auto"/>
        <w:jc w:val="both"/>
        <w:rPr>
          <w:sz w:val="28"/>
          <w:szCs w:val="28"/>
          <w:lang w:val="ru-RU"/>
        </w:rPr>
      </w:pPr>
      <w:r w:rsidRPr="004A6416">
        <w:rPr>
          <w:sz w:val="28"/>
          <w:szCs w:val="28"/>
        </w:rPr>
        <w:t>Законодавчий процес: етапи та стадії</w:t>
      </w:r>
    </w:p>
    <w:p w:rsidR="00C527ED" w:rsidRPr="004A6416" w:rsidRDefault="00C527ED" w:rsidP="00C527ED">
      <w:pPr>
        <w:numPr>
          <w:ilvl w:val="0"/>
          <w:numId w:val="18"/>
        </w:numPr>
        <w:spacing w:line="360" w:lineRule="auto"/>
        <w:jc w:val="both"/>
        <w:rPr>
          <w:sz w:val="28"/>
          <w:szCs w:val="28"/>
          <w:lang w:val="ru-RU"/>
        </w:rPr>
      </w:pPr>
      <w:r w:rsidRPr="004A6416">
        <w:rPr>
          <w:sz w:val="28"/>
          <w:szCs w:val="28"/>
        </w:rPr>
        <w:t xml:space="preserve">Експертиза проектів нормативно-правових актів </w:t>
      </w:r>
    </w:p>
    <w:p w:rsidR="00C527ED" w:rsidRPr="004A6416" w:rsidRDefault="00C527ED" w:rsidP="00C527ED">
      <w:pPr>
        <w:numPr>
          <w:ilvl w:val="0"/>
          <w:numId w:val="18"/>
        </w:numPr>
        <w:spacing w:line="360" w:lineRule="auto"/>
        <w:jc w:val="both"/>
        <w:rPr>
          <w:sz w:val="28"/>
          <w:szCs w:val="28"/>
          <w:lang w:val="ru-RU"/>
        </w:rPr>
      </w:pPr>
      <w:r w:rsidRPr="004A6416">
        <w:rPr>
          <w:sz w:val="28"/>
          <w:szCs w:val="28"/>
        </w:rPr>
        <w:t>Умови створення закону</w:t>
      </w:r>
    </w:p>
    <w:p w:rsidR="00C527ED" w:rsidRDefault="00C527ED" w:rsidP="00C527ED">
      <w:pPr>
        <w:pStyle w:val="Default"/>
        <w:ind w:left="644"/>
        <w:jc w:val="center"/>
        <w:rPr>
          <w:b/>
          <w:bCs/>
          <w:i/>
          <w:iCs/>
          <w:sz w:val="28"/>
          <w:szCs w:val="28"/>
          <w:lang w:val="uk-UA"/>
        </w:rPr>
      </w:pPr>
      <w:r>
        <w:rPr>
          <w:b/>
          <w:bCs/>
          <w:i/>
          <w:iCs/>
          <w:sz w:val="28"/>
          <w:szCs w:val="28"/>
          <w:lang w:val="uk-UA"/>
        </w:rPr>
        <w:t>Література:</w:t>
      </w:r>
    </w:p>
    <w:p w:rsidR="00C527ED" w:rsidRPr="004A6416" w:rsidRDefault="00C527ED" w:rsidP="00C527ED">
      <w:pPr>
        <w:pStyle w:val="a8"/>
        <w:numPr>
          <w:ilvl w:val="0"/>
          <w:numId w:val="20"/>
        </w:numPr>
        <w:ind w:left="0" w:firstLine="567"/>
        <w:jc w:val="both"/>
        <w:rPr>
          <w:rFonts w:cs="Times New Roman"/>
          <w:sz w:val="28"/>
          <w:szCs w:val="28"/>
        </w:rPr>
      </w:pPr>
      <w:r w:rsidRPr="004A6416">
        <w:rPr>
          <w:rFonts w:cs="Times New Roman"/>
          <w:bCs/>
          <w:sz w:val="28"/>
          <w:szCs w:val="28"/>
        </w:rPr>
        <w:t>Шутак І.Д., Онищук І.І.</w:t>
      </w:r>
      <w:r w:rsidRPr="004A6416">
        <w:rPr>
          <w:rFonts w:cs="Times New Roman"/>
          <w:sz w:val="28"/>
          <w:szCs w:val="28"/>
        </w:rPr>
        <w:t xml:space="preserve"> Юридична техніка : навч. посібн. для вищих навчальних закладів. Івано-Франківськ, 2013. 496 с.</w:t>
      </w:r>
    </w:p>
    <w:p w:rsidR="00C527ED" w:rsidRPr="004A6416" w:rsidRDefault="00C527ED" w:rsidP="00C527ED">
      <w:pPr>
        <w:pStyle w:val="a8"/>
        <w:numPr>
          <w:ilvl w:val="0"/>
          <w:numId w:val="20"/>
        </w:numPr>
        <w:ind w:left="0" w:firstLine="567"/>
        <w:jc w:val="both"/>
        <w:rPr>
          <w:rFonts w:cs="Times New Roman"/>
          <w:sz w:val="28"/>
          <w:szCs w:val="28"/>
        </w:rPr>
      </w:pPr>
      <w:r w:rsidRPr="004A6416">
        <w:rPr>
          <w:rFonts w:cs="Times New Roman"/>
          <w:bCs/>
          <w:sz w:val="28"/>
          <w:szCs w:val="28"/>
        </w:rPr>
        <w:t>Красницька А. В.</w:t>
      </w:r>
      <w:r w:rsidRPr="004A6416">
        <w:rPr>
          <w:rFonts w:cs="Times New Roman"/>
          <w:sz w:val="28"/>
          <w:szCs w:val="28"/>
        </w:rPr>
        <w:t xml:space="preserve"> Юридичні документи: техніка складання, оформлення та редагування : посібник / А. В. Красницька. – 2-ге вид., доповн. і переробл. – К. :Парламентське вид-во, 2006. – 537 с. </w:t>
      </w:r>
    </w:p>
    <w:p w:rsidR="00C527ED" w:rsidRPr="004A6416" w:rsidRDefault="00C527ED" w:rsidP="00C527ED">
      <w:pPr>
        <w:pStyle w:val="a8"/>
        <w:numPr>
          <w:ilvl w:val="0"/>
          <w:numId w:val="20"/>
        </w:numPr>
        <w:ind w:left="0" w:firstLine="567"/>
        <w:jc w:val="both"/>
        <w:rPr>
          <w:rFonts w:cs="Times New Roman"/>
          <w:sz w:val="28"/>
          <w:szCs w:val="28"/>
          <w:lang w:val="ru-RU"/>
        </w:rPr>
      </w:pPr>
      <w:r w:rsidRPr="004A6416">
        <w:rPr>
          <w:rFonts w:cs="Times New Roman"/>
          <w:bCs/>
          <w:sz w:val="28"/>
          <w:szCs w:val="28"/>
          <w:lang w:val="ru-RU"/>
        </w:rPr>
        <w:t>ДСТУ 4163-2003</w:t>
      </w:r>
      <w:r w:rsidRPr="004A6416">
        <w:rPr>
          <w:rFonts w:cs="Times New Roman"/>
          <w:sz w:val="28"/>
          <w:szCs w:val="28"/>
          <w:lang w:val="ru-RU"/>
        </w:rPr>
        <w:t xml:space="preserve">. Державна уніфікована система документації. Уніфікована система </w:t>
      </w:r>
      <w:r w:rsidRPr="004A6416">
        <w:rPr>
          <w:rFonts w:cs="Times New Roman"/>
          <w:sz w:val="28"/>
          <w:szCs w:val="28"/>
        </w:rPr>
        <w:t>організаційно-розпорядчої документації. Вимоги до оформлювання документів. Вид</w:t>
      </w:r>
      <w:proofErr w:type="gramStart"/>
      <w:r w:rsidRPr="004A6416">
        <w:rPr>
          <w:rFonts w:cs="Times New Roman"/>
          <w:sz w:val="28"/>
          <w:szCs w:val="28"/>
        </w:rPr>
        <w:t>.</w:t>
      </w:r>
      <w:proofErr w:type="gramEnd"/>
      <w:r w:rsidRPr="004A6416">
        <w:rPr>
          <w:rFonts w:cs="Times New Roman"/>
          <w:sz w:val="28"/>
          <w:szCs w:val="28"/>
        </w:rPr>
        <w:t xml:space="preserve"> </w:t>
      </w:r>
      <w:proofErr w:type="gramStart"/>
      <w:r w:rsidRPr="004A6416">
        <w:rPr>
          <w:rFonts w:cs="Times New Roman"/>
          <w:sz w:val="28"/>
          <w:szCs w:val="28"/>
        </w:rPr>
        <w:t>о</w:t>
      </w:r>
      <w:proofErr w:type="gramEnd"/>
      <w:r w:rsidRPr="004A6416">
        <w:rPr>
          <w:rFonts w:cs="Times New Roman"/>
          <w:sz w:val="28"/>
          <w:szCs w:val="28"/>
        </w:rPr>
        <w:t>ф. – (Чинний від 01.09.2003). – К.</w:t>
      </w:r>
      <w:r w:rsidRPr="004A6416">
        <w:rPr>
          <w:rFonts w:cs="Times New Roman"/>
          <w:sz w:val="28"/>
          <w:szCs w:val="28"/>
          <w:lang w:val="ru-RU"/>
        </w:rPr>
        <w:t xml:space="preserve"> : Держспоживстандарт, 2003. – 21 c. </w:t>
      </w:r>
    </w:p>
    <w:p w:rsidR="00C527ED" w:rsidRPr="004A6416" w:rsidRDefault="00C527ED" w:rsidP="00C527ED">
      <w:pPr>
        <w:pStyle w:val="a8"/>
        <w:numPr>
          <w:ilvl w:val="0"/>
          <w:numId w:val="20"/>
        </w:numPr>
        <w:ind w:left="0" w:firstLine="567"/>
        <w:jc w:val="both"/>
        <w:rPr>
          <w:rFonts w:cs="Times New Roman"/>
          <w:sz w:val="28"/>
          <w:szCs w:val="28"/>
          <w:lang w:val="ru-RU"/>
        </w:rPr>
      </w:pPr>
      <w:r w:rsidRPr="004A6416">
        <w:rPr>
          <w:rFonts w:cs="Times New Roman"/>
          <w:bCs/>
          <w:sz w:val="28"/>
          <w:szCs w:val="28"/>
          <w:lang w:val="ru-RU"/>
        </w:rPr>
        <w:t>ДСТУ 2732-2004</w:t>
      </w:r>
      <w:r w:rsidRPr="004A6416">
        <w:rPr>
          <w:rFonts w:cs="Times New Roman"/>
          <w:sz w:val="28"/>
          <w:szCs w:val="28"/>
          <w:lang w:val="ru-RU"/>
        </w:rPr>
        <w:t xml:space="preserve">. Державний стандарт України. Діловодство й </w:t>
      </w:r>
      <w:proofErr w:type="gramStart"/>
      <w:r w:rsidRPr="004A6416">
        <w:rPr>
          <w:rFonts w:cs="Times New Roman"/>
          <w:sz w:val="28"/>
          <w:szCs w:val="28"/>
          <w:lang w:val="ru-RU"/>
        </w:rPr>
        <w:t>арх</w:t>
      </w:r>
      <w:proofErr w:type="gramEnd"/>
      <w:r w:rsidRPr="004A6416">
        <w:rPr>
          <w:rFonts w:cs="Times New Roman"/>
          <w:sz w:val="28"/>
          <w:szCs w:val="28"/>
          <w:lang w:val="ru-RU"/>
        </w:rPr>
        <w:t>івна справа. Терміни та визначення понять. Вид</w:t>
      </w:r>
      <w:proofErr w:type="gramStart"/>
      <w:r w:rsidRPr="004A6416">
        <w:rPr>
          <w:rFonts w:cs="Times New Roman"/>
          <w:sz w:val="28"/>
          <w:szCs w:val="28"/>
          <w:lang w:val="ru-RU"/>
        </w:rPr>
        <w:t>.</w:t>
      </w:r>
      <w:proofErr w:type="gramEnd"/>
      <w:r w:rsidRPr="004A6416">
        <w:rPr>
          <w:rFonts w:cs="Times New Roman"/>
          <w:sz w:val="28"/>
          <w:szCs w:val="28"/>
          <w:lang w:val="ru-RU"/>
        </w:rPr>
        <w:t xml:space="preserve"> </w:t>
      </w:r>
      <w:proofErr w:type="gramStart"/>
      <w:r w:rsidRPr="004A6416">
        <w:rPr>
          <w:rFonts w:cs="Times New Roman"/>
          <w:sz w:val="28"/>
          <w:szCs w:val="28"/>
          <w:lang w:val="ru-RU"/>
        </w:rPr>
        <w:t>о</w:t>
      </w:r>
      <w:proofErr w:type="gramEnd"/>
      <w:r w:rsidRPr="004A6416">
        <w:rPr>
          <w:rFonts w:cs="Times New Roman"/>
          <w:sz w:val="28"/>
          <w:szCs w:val="28"/>
          <w:lang w:val="ru-RU"/>
        </w:rPr>
        <w:t>ф. – (Чинний від 01.07.2005). – К.</w:t>
      </w:r>
      <w:proofErr w:type="gramStart"/>
      <w:r w:rsidRPr="004A6416">
        <w:rPr>
          <w:rFonts w:cs="Times New Roman"/>
          <w:sz w:val="28"/>
          <w:szCs w:val="28"/>
          <w:lang w:val="ru-RU"/>
        </w:rPr>
        <w:t xml:space="preserve"> :</w:t>
      </w:r>
      <w:proofErr w:type="gramEnd"/>
      <w:r w:rsidRPr="004A6416">
        <w:rPr>
          <w:rFonts w:cs="Times New Roman"/>
          <w:sz w:val="28"/>
          <w:szCs w:val="28"/>
          <w:lang w:val="ru-RU"/>
        </w:rPr>
        <w:t xml:space="preserve"> Держстандарт України, 2005. – 24 c. </w:t>
      </w:r>
    </w:p>
    <w:p w:rsidR="00C527ED" w:rsidRPr="004A6416" w:rsidRDefault="00C527ED" w:rsidP="00C527ED">
      <w:pPr>
        <w:pStyle w:val="a8"/>
        <w:numPr>
          <w:ilvl w:val="0"/>
          <w:numId w:val="20"/>
        </w:numPr>
        <w:ind w:left="0" w:firstLine="567"/>
        <w:jc w:val="both"/>
        <w:rPr>
          <w:rFonts w:cs="Times New Roman"/>
          <w:sz w:val="28"/>
          <w:szCs w:val="28"/>
          <w:lang w:val="ru-RU"/>
        </w:rPr>
      </w:pPr>
      <w:r w:rsidRPr="004A6416">
        <w:rPr>
          <w:rFonts w:cs="Times New Roman"/>
          <w:bCs/>
          <w:sz w:val="28"/>
          <w:szCs w:val="28"/>
          <w:lang w:val="ru-RU"/>
        </w:rPr>
        <w:t>ДСТУ 3582:2013</w:t>
      </w:r>
      <w:r w:rsidRPr="004A6416">
        <w:rPr>
          <w:rFonts w:cs="Times New Roman"/>
          <w:sz w:val="28"/>
          <w:szCs w:val="28"/>
          <w:lang w:val="ru-RU"/>
        </w:rPr>
        <w:t xml:space="preserve"> Державний стандарт України</w:t>
      </w:r>
      <w:proofErr w:type="gramStart"/>
      <w:r w:rsidRPr="004A6416">
        <w:rPr>
          <w:rFonts w:cs="Times New Roman"/>
          <w:sz w:val="28"/>
          <w:szCs w:val="28"/>
          <w:lang w:val="ru-RU"/>
        </w:rPr>
        <w:t>.</w:t>
      </w:r>
      <w:proofErr w:type="gramEnd"/>
      <w:r w:rsidRPr="004A6416">
        <w:rPr>
          <w:rFonts w:cs="Times New Roman"/>
          <w:sz w:val="28"/>
          <w:szCs w:val="28"/>
          <w:lang w:val="ru-RU"/>
        </w:rPr>
        <w:t xml:space="preserve"> І</w:t>
      </w:r>
      <w:proofErr w:type="gramStart"/>
      <w:r w:rsidRPr="004A6416">
        <w:rPr>
          <w:rFonts w:cs="Times New Roman"/>
          <w:sz w:val="28"/>
          <w:szCs w:val="28"/>
          <w:lang w:val="ru-RU"/>
        </w:rPr>
        <w:t>н</w:t>
      </w:r>
      <w:proofErr w:type="gramEnd"/>
      <w:r w:rsidRPr="004A6416">
        <w:rPr>
          <w:rFonts w:cs="Times New Roman"/>
          <w:sz w:val="28"/>
          <w:szCs w:val="28"/>
          <w:lang w:val="ru-RU"/>
        </w:rPr>
        <w:t>формація та документація. Бібліографічний опис. Скорочення слів і словосполучень українською мовою. Київ. Мінекономрозвитку України.  2014 .</w:t>
      </w:r>
    </w:p>
    <w:p w:rsidR="00C527ED" w:rsidRPr="004A6416" w:rsidRDefault="00C527ED" w:rsidP="00C527ED">
      <w:pPr>
        <w:pStyle w:val="a8"/>
        <w:numPr>
          <w:ilvl w:val="0"/>
          <w:numId w:val="20"/>
        </w:numPr>
        <w:ind w:left="0" w:firstLine="567"/>
        <w:jc w:val="both"/>
        <w:rPr>
          <w:rFonts w:cs="Times New Roman"/>
          <w:sz w:val="28"/>
          <w:szCs w:val="28"/>
          <w:lang w:val="ru-RU"/>
        </w:rPr>
      </w:pPr>
      <w:r w:rsidRPr="004A6416">
        <w:rPr>
          <w:rFonts w:cs="Times New Roman"/>
          <w:sz w:val="28"/>
          <w:szCs w:val="28"/>
          <w:lang w:val="ru-RU"/>
        </w:rPr>
        <w:lastRenderedPageBreak/>
        <w:t>Український Правопис. Схвалено Кабінетом Міні</w:t>
      </w:r>
      <w:proofErr w:type="gramStart"/>
      <w:r w:rsidRPr="004A6416">
        <w:rPr>
          <w:rFonts w:cs="Times New Roman"/>
          <w:sz w:val="28"/>
          <w:szCs w:val="28"/>
          <w:lang w:val="ru-RU"/>
        </w:rPr>
        <w:t>стр</w:t>
      </w:r>
      <w:proofErr w:type="gramEnd"/>
      <w:r w:rsidRPr="004A6416">
        <w:rPr>
          <w:rFonts w:cs="Times New Roman"/>
          <w:sz w:val="28"/>
          <w:szCs w:val="28"/>
          <w:lang w:val="ru-RU"/>
        </w:rPr>
        <w:t>ів України (Постанова № 437 від 22 травня 2019 р.).</w:t>
      </w:r>
    </w:p>
    <w:p w:rsidR="00C527ED" w:rsidRPr="004A6416" w:rsidRDefault="00C527ED" w:rsidP="00C527ED">
      <w:pPr>
        <w:pStyle w:val="a8"/>
        <w:numPr>
          <w:ilvl w:val="0"/>
          <w:numId w:val="20"/>
        </w:numPr>
        <w:ind w:left="0" w:firstLine="567"/>
        <w:jc w:val="both"/>
        <w:rPr>
          <w:rFonts w:cs="Times New Roman"/>
          <w:sz w:val="28"/>
          <w:szCs w:val="28"/>
          <w:lang w:val="ru-RU"/>
        </w:rPr>
      </w:pPr>
      <w:r w:rsidRPr="004A6416">
        <w:rPr>
          <w:rFonts w:cs="Times New Roman"/>
          <w:sz w:val="28"/>
          <w:szCs w:val="28"/>
        </w:rPr>
        <w:t xml:space="preserve">Конституція України. </w:t>
      </w:r>
      <w:r w:rsidRPr="004A6416">
        <w:rPr>
          <w:rFonts w:cs="Times New Roman"/>
          <w:sz w:val="28"/>
          <w:szCs w:val="28"/>
          <w:lang w:val="en-US"/>
        </w:rPr>
        <w:t>URL</w:t>
      </w:r>
      <w:r w:rsidRPr="004A6416">
        <w:rPr>
          <w:rFonts w:cs="Times New Roman"/>
          <w:sz w:val="28"/>
          <w:szCs w:val="28"/>
          <w:lang w:val="ru-RU"/>
        </w:rPr>
        <w:t xml:space="preserve">: </w:t>
      </w:r>
      <w:r w:rsidRPr="004A6416">
        <w:rPr>
          <w:rFonts w:cs="Times New Roman"/>
          <w:sz w:val="28"/>
          <w:szCs w:val="28"/>
          <w:lang w:val="en-US"/>
        </w:rPr>
        <w:t>https</w:t>
      </w:r>
      <w:r w:rsidRPr="004A6416">
        <w:rPr>
          <w:rFonts w:cs="Times New Roman"/>
          <w:sz w:val="28"/>
          <w:szCs w:val="28"/>
          <w:lang w:val="ru-RU"/>
        </w:rPr>
        <w:t>://</w:t>
      </w:r>
      <w:r w:rsidRPr="004A6416">
        <w:rPr>
          <w:rFonts w:cs="Times New Roman"/>
          <w:sz w:val="28"/>
          <w:szCs w:val="28"/>
          <w:lang w:val="en-US"/>
        </w:rPr>
        <w:t>zakon</w:t>
      </w:r>
      <w:r w:rsidRPr="004A6416">
        <w:rPr>
          <w:rFonts w:cs="Times New Roman"/>
          <w:sz w:val="28"/>
          <w:szCs w:val="28"/>
          <w:lang w:val="ru-RU"/>
        </w:rPr>
        <w:t>.</w:t>
      </w:r>
      <w:r w:rsidRPr="004A6416">
        <w:rPr>
          <w:rFonts w:cs="Times New Roman"/>
          <w:sz w:val="28"/>
          <w:szCs w:val="28"/>
          <w:lang w:val="en-US"/>
        </w:rPr>
        <w:t>rada</w:t>
      </w:r>
      <w:r w:rsidRPr="004A6416">
        <w:rPr>
          <w:rFonts w:cs="Times New Roman"/>
          <w:sz w:val="28"/>
          <w:szCs w:val="28"/>
          <w:lang w:val="ru-RU"/>
        </w:rPr>
        <w:t>.</w:t>
      </w:r>
      <w:r w:rsidRPr="004A6416">
        <w:rPr>
          <w:rFonts w:cs="Times New Roman"/>
          <w:sz w:val="28"/>
          <w:szCs w:val="28"/>
          <w:lang w:val="en-US"/>
        </w:rPr>
        <w:t>gov</w:t>
      </w:r>
      <w:r w:rsidRPr="004A6416">
        <w:rPr>
          <w:rFonts w:cs="Times New Roman"/>
          <w:sz w:val="28"/>
          <w:szCs w:val="28"/>
          <w:lang w:val="ru-RU"/>
        </w:rPr>
        <w:t>.</w:t>
      </w:r>
      <w:r w:rsidRPr="004A6416">
        <w:rPr>
          <w:rFonts w:cs="Times New Roman"/>
          <w:sz w:val="28"/>
          <w:szCs w:val="28"/>
          <w:lang w:val="en-US"/>
        </w:rPr>
        <w:t>ua</w:t>
      </w:r>
      <w:r w:rsidRPr="004A6416">
        <w:rPr>
          <w:rFonts w:cs="Times New Roman"/>
          <w:sz w:val="28"/>
          <w:szCs w:val="28"/>
          <w:lang w:val="ru-RU"/>
        </w:rPr>
        <w:t>/</w:t>
      </w:r>
      <w:r w:rsidRPr="004A6416">
        <w:rPr>
          <w:rFonts w:cs="Times New Roman"/>
          <w:sz w:val="28"/>
          <w:szCs w:val="28"/>
          <w:lang w:val="en-US"/>
        </w:rPr>
        <w:t>laws</w:t>
      </w:r>
      <w:r w:rsidRPr="004A6416">
        <w:rPr>
          <w:rFonts w:cs="Times New Roman"/>
          <w:sz w:val="28"/>
          <w:szCs w:val="28"/>
          <w:lang w:val="ru-RU"/>
        </w:rPr>
        <w:t>/</w:t>
      </w:r>
      <w:r w:rsidRPr="004A6416">
        <w:rPr>
          <w:rFonts w:cs="Times New Roman"/>
          <w:sz w:val="28"/>
          <w:szCs w:val="28"/>
          <w:lang w:val="en-US"/>
        </w:rPr>
        <w:t>show</w:t>
      </w:r>
      <w:r w:rsidRPr="004A6416">
        <w:rPr>
          <w:rFonts w:cs="Times New Roman"/>
          <w:sz w:val="28"/>
          <w:szCs w:val="28"/>
          <w:lang w:val="ru-RU"/>
        </w:rPr>
        <w:t>/254%</w:t>
      </w:r>
      <w:r w:rsidRPr="004A6416">
        <w:rPr>
          <w:rFonts w:cs="Times New Roman"/>
          <w:sz w:val="28"/>
          <w:szCs w:val="28"/>
          <w:lang w:val="en-US"/>
        </w:rPr>
        <w:t>D</w:t>
      </w:r>
      <w:r w:rsidRPr="004A6416">
        <w:rPr>
          <w:rFonts w:cs="Times New Roman"/>
          <w:sz w:val="28"/>
          <w:szCs w:val="28"/>
          <w:lang w:val="ru-RU"/>
        </w:rPr>
        <w:t xml:space="preserve">0% </w:t>
      </w:r>
      <w:r w:rsidRPr="004A6416">
        <w:rPr>
          <w:rFonts w:cs="Times New Roman"/>
          <w:sz w:val="28"/>
          <w:szCs w:val="28"/>
          <w:lang w:val="en-US"/>
        </w:rPr>
        <w:t>BA</w:t>
      </w:r>
      <w:r w:rsidRPr="004A6416">
        <w:rPr>
          <w:rFonts w:cs="Times New Roman"/>
          <w:sz w:val="28"/>
          <w:szCs w:val="28"/>
          <w:lang w:val="ru-RU"/>
        </w:rPr>
        <w:t>/96-%</w:t>
      </w:r>
      <w:r w:rsidRPr="004A6416">
        <w:rPr>
          <w:rFonts w:cs="Times New Roman"/>
          <w:sz w:val="28"/>
          <w:szCs w:val="28"/>
          <w:lang w:val="en-US"/>
        </w:rPr>
        <w:t>D</w:t>
      </w:r>
      <w:r w:rsidRPr="004A6416">
        <w:rPr>
          <w:rFonts w:cs="Times New Roman"/>
          <w:sz w:val="28"/>
          <w:szCs w:val="28"/>
          <w:lang w:val="ru-RU"/>
        </w:rPr>
        <w:t>0%</w:t>
      </w:r>
      <w:r w:rsidRPr="004A6416">
        <w:rPr>
          <w:rFonts w:cs="Times New Roman"/>
          <w:sz w:val="28"/>
          <w:szCs w:val="28"/>
          <w:lang w:val="en-US"/>
        </w:rPr>
        <w:t>B</w:t>
      </w:r>
      <w:r w:rsidRPr="004A6416">
        <w:rPr>
          <w:rFonts w:cs="Times New Roman"/>
          <w:sz w:val="28"/>
          <w:szCs w:val="28"/>
          <w:lang w:val="ru-RU"/>
        </w:rPr>
        <w:t>2%</w:t>
      </w:r>
      <w:r w:rsidRPr="004A6416">
        <w:rPr>
          <w:rFonts w:cs="Times New Roman"/>
          <w:sz w:val="28"/>
          <w:szCs w:val="28"/>
          <w:lang w:val="en-US"/>
        </w:rPr>
        <w:t>D</w:t>
      </w:r>
      <w:r w:rsidRPr="004A6416">
        <w:rPr>
          <w:rFonts w:cs="Times New Roman"/>
          <w:sz w:val="28"/>
          <w:szCs w:val="28"/>
          <w:lang w:val="ru-RU"/>
        </w:rPr>
        <w:t>1%80#</w:t>
      </w:r>
      <w:r w:rsidRPr="004A6416">
        <w:rPr>
          <w:rFonts w:cs="Times New Roman"/>
          <w:sz w:val="28"/>
          <w:szCs w:val="28"/>
          <w:lang w:val="en-US"/>
        </w:rPr>
        <w:t>n</w:t>
      </w:r>
      <w:r w:rsidRPr="004A6416">
        <w:rPr>
          <w:rFonts w:cs="Times New Roman"/>
          <w:sz w:val="28"/>
          <w:szCs w:val="28"/>
          <w:lang w:val="ru-RU"/>
        </w:rPr>
        <w:t>4941</w:t>
      </w:r>
    </w:p>
    <w:p w:rsidR="00C527ED" w:rsidRPr="004A6416" w:rsidRDefault="00C527ED" w:rsidP="00C527ED">
      <w:pPr>
        <w:pStyle w:val="a8"/>
        <w:numPr>
          <w:ilvl w:val="0"/>
          <w:numId w:val="20"/>
        </w:numPr>
        <w:ind w:left="0" w:firstLine="567"/>
        <w:jc w:val="both"/>
        <w:rPr>
          <w:rFonts w:cs="Times New Roman"/>
          <w:sz w:val="28"/>
          <w:szCs w:val="28"/>
          <w:lang w:val="ru-RU"/>
        </w:rPr>
      </w:pPr>
      <w:r w:rsidRPr="004A6416">
        <w:rPr>
          <w:rFonts w:cs="Times New Roman"/>
          <w:sz w:val="28"/>
          <w:szCs w:val="28"/>
        </w:rPr>
        <w:t xml:space="preserve">ЗУ “Про Загальнодержавну програму адаптації законодавства України до законодавства Європейського Союзу” від 18 березня 2004 року № 1629-IV </w:t>
      </w:r>
    </w:p>
    <w:p w:rsidR="00C527ED" w:rsidRPr="004A6416" w:rsidRDefault="00C527ED" w:rsidP="00C527ED">
      <w:pPr>
        <w:pStyle w:val="a8"/>
        <w:numPr>
          <w:ilvl w:val="0"/>
          <w:numId w:val="20"/>
        </w:numPr>
        <w:ind w:left="0" w:firstLine="567"/>
        <w:jc w:val="both"/>
        <w:rPr>
          <w:rFonts w:cs="Times New Roman"/>
          <w:sz w:val="28"/>
          <w:szCs w:val="28"/>
          <w:lang w:val="ru-RU"/>
        </w:rPr>
      </w:pPr>
      <w:r w:rsidRPr="004A6416">
        <w:rPr>
          <w:rFonts w:cs="Times New Roman"/>
          <w:sz w:val="28"/>
          <w:szCs w:val="28"/>
        </w:rPr>
        <w:t>Угода про асоціацію між Україною, з одного боку, та Європейським Союзом, Європейським співтовариством з атомної енергії і їхніми державами-членами, з іншого боку ратифікованої Верховною Радою України 16 вересня 2014 року</w:t>
      </w:r>
    </w:p>
    <w:p w:rsidR="00C527ED" w:rsidRPr="00E07ACA" w:rsidRDefault="00C527ED" w:rsidP="00C527ED">
      <w:pPr>
        <w:pStyle w:val="a8"/>
        <w:numPr>
          <w:ilvl w:val="0"/>
          <w:numId w:val="20"/>
        </w:numPr>
        <w:tabs>
          <w:tab w:val="left" w:pos="0"/>
        </w:tabs>
        <w:ind w:left="0" w:firstLine="644"/>
        <w:jc w:val="both"/>
        <w:rPr>
          <w:rFonts w:cs="Times New Roman"/>
          <w:sz w:val="28"/>
          <w:szCs w:val="28"/>
          <w:lang w:val="ru-RU"/>
        </w:rPr>
      </w:pPr>
      <w:r w:rsidRPr="00E07ACA">
        <w:rPr>
          <w:rFonts w:cs="Times New Roman"/>
          <w:sz w:val="28"/>
          <w:szCs w:val="28"/>
        </w:rPr>
        <w:t>Про внесення змін до деяких законів України щодо забезпечення офіційної публікації законів України та інших нормативно-правових актів Закон України від 02.10.2018 № 2578-</w:t>
      </w:r>
      <w:r w:rsidRPr="00E07ACA">
        <w:rPr>
          <w:rFonts w:cs="Times New Roman"/>
          <w:sz w:val="28"/>
          <w:szCs w:val="28"/>
          <w:lang w:val="en-US"/>
        </w:rPr>
        <w:t>VIII</w:t>
      </w:r>
      <w:r w:rsidRPr="00E07ACA">
        <w:rPr>
          <w:rFonts w:cs="Times New Roman"/>
          <w:sz w:val="28"/>
          <w:szCs w:val="28"/>
        </w:rPr>
        <w:t xml:space="preserve"> </w:t>
      </w:r>
    </w:p>
    <w:p w:rsidR="00C527ED" w:rsidRPr="00E07ACA" w:rsidRDefault="00C527ED" w:rsidP="00C527ED">
      <w:pPr>
        <w:pStyle w:val="a8"/>
        <w:numPr>
          <w:ilvl w:val="0"/>
          <w:numId w:val="20"/>
        </w:numPr>
        <w:tabs>
          <w:tab w:val="left" w:pos="0"/>
        </w:tabs>
        <w:ind w:left="0" w:firstLine="644"/>
        <w:jc w:val="both"/>
        <w:rPr>
          <w:rFonts w:cs="Times New Roman"/>
          <w:sz w:val="28"/>
          <w:szCs w:val="28"/>
          <w:lang w:val="ru-RU"/>
        </w:rPr>
      </w:pPr>
      <w:r w:rsidRPr="00E07ACA">
        <w:rPr>
          <w:rFonts w:cs="Times New Roman"/>
          <w:sz w:val="28"/>
          <w:szCs w:val="28"/>
          <w:lang w:val="ru-RU"/>
        </w:rPr>
        <w:t>Про газету Верховно</w:t>
      </w:r>
      <w:proofErr w:type="gramStart"/>
      <w:r w:rsidRPr="00E07ACA">
        <w:rPr>
          <w:rFonts w:cs="Times New Roman"/>
          <w:sz w:val="28"/>
          <w:szCs w:val="28"/>
          <w:lang w:val="ru-RU"/>
        </w:rPr>
        <w:t>ї Р</w:t>
      </w:r>
      <w:proofErr w:type="gramEnd"/>
      <w:r w:rsidRPr="00E07ACA">
        <w:rPr>
          <w:rFonts w:cs="Times New Roman"/>
          <w:sz w:val="28"/>
          <w:szCs w:val="28"/>
          <w:lang w:val="ru-RU"/>
        </w:rPr>
        <w:t>ади України "Голос України» Постанова Верховної Ради України; Статут від 05.04.2011 № 3173-VI</w:t>
      </w:r>
      <w:r w:rsidRPr="00E07ACA">
        <w:rPr>
          <w:rFonts w:cs="Times New Roman"/>
          <w:sz w:val="28"/>
          <w:szCs w:val="28"/>
        </w:rPr>
        <w:t xml:space="preserve"> </w:t>
      </w:r>
    </w:p>
    <w:p w:rsidR="00C527ED" w:rsidRPr="00E07ACA" w:rsidRDefault="00C527ED" w:rsidP="00C527ED">
      <w:pPr>
        <w:pStyle w:val="a8"/>
        <w:numPr>
          <w:ilvl w:val="0"/>
          <w:numId w:val="20"/>
        </w:numPr>
        <w:tabs>
          <w:tab w:val="left" w:pos="0"/>
        </w:tabs>
        <w:ind w:left="0" w:firstLine="644"/>
        <w:jc w:val="both"/>
        <w:rPr>
          <w:rFonts w:cs="Times New Roman"/>
          <w:sz w:val="28"/>
          <w:szCs w:val="28"/>
          <w:lang w:val="ru-RU"/>
        </w:rPr>
      </w:pPr>
      <w:r w:rsidRPr="00E07ACA">
        <w:rPr>
          <w:rFonts w:cs="Times New Roman"/>
          <w:sz w:val="28"/>
          <w:szCs w:val="28"/>
        </w:rPr>
        <w:t>Віденська конвенція про право міжнародних договорів від 23 травня 1969 року</w:t>
      </w:r>
      <w:r>
        <w:rPr>
          <w:rFonts w:cs="Times New Roman"/>
          <w:sz w:val="28"/>
          <w:szCs w:val="28"/>
        </w:rPr>
        <w:t xml:space="preserve"> </w:t>
      </w:r>
      <w:r w:rsidRPr="004A6416">
        <w:rPr>
          <w:rFonts w:cs="Times New Roman"/>
          <w:sz w:val="28"/>
          <w:szCs w:val="28"/>
          <w:lang w:val="en-US"/>
        </w:rPr>
        <w:t>URL</w:t>
      </w:r>
      <w:r w:rsidRPr="004A6416">
        <w:rPr>
          <w:rFonts w:cs="Times New Roman"/>
          <w:sz w:val="28"/>
          <w:szCs w:val="28"/>
        </w:rPr>
        <w:t xml:space="preserve">: </w:t>
      </w:r>
      <w:r w:rsidRPr="004A6416">
        <w:rPr>
          <w:rFonts w:cs="Times New Roman"/>
          <w:sz w:val="28"/>
          <w:szCs w:val="28"/>
          <w:lang w:val="en-US"/>
        </w:rPr>
        <w:t>ttps</w:t>
      </w:r>
      <w:r w:rsidRPr="004A6416">
        <w:rPr>
          <w:rFonts w:cs="Times New Roman"/>
          <w:sz w:val="28"/>
          <w:szCs w:val="28"/>
        </w:rPr>
        <w:t>://</w:t>
      </w:r>
      <w:r w:rsidRPr="004A6416">
        <w:rPr>
          <w:rFonts w:cs="Times New Roman"/>
          <w:sz w:val="28"/>
          <w:szCs w:val="28"/>
          <w:lang w:val="en-US"/>
        </w:rPr>
        <w:t>zakon</w:t>
      </w:r>
      <w:r w:rsidRPr="004A6416">
        <w:rPr>
          <w:rFonts w:cs="Times New Roman"/>
          <w:sz w:val="28"/>
          <w:szCs w:val="28"/>
        </w:rPr>
        <w:t>.</w:t>
      </w:r>
      <w:r w:rsidRPr="004A6416">
        <w:rPr>
          <w:rFonts w:cs="Times New Roman"/>
          <w:sz w:val="28"/>
          <w:szCs w:val="28"/>
          <w:lang w:val="en-US"/>
        </w:rPr>
        <w:t>rada</w:t>
      </w:r>
      <w:r w:rsidRPr="004A6416">
        <w:rPr>
          <w:rFonts w:cs="Times New Roman"/>
          <w:sz w:val="28"/>
          <w:szCs w:val="28"/>
        </w:rPr>
        <w:t>.</w:t>
      </w:r>
      <w:r w:rsidRPr="004A6416">
        <w:rPr>
          <w:rFonts w:cs="Times New Roman"/>
          <w:sz w:val="28"/>
          <w:szCs w:val="28"/>
          <w:lang w:val="en-US"/>
        </w:rPr>
        <w:t>gov</w:t>
      </w:r>
      <w:r w:rsidRPr="004A6416">
        <w:rPr>
          <w:rFonts w:cs="Times New Roman"/>
          <w:sz w:val="28"/>
          <w:szCs w:val="28"/>
        </w:rPr>
        <w:t>.</w:t>
      </w:r>
      <w:r w:rsidRPr="004A6416">
        <w:rPr>
          <w:rFonts w:cs="Times New Roman"/>
          <w:sz w:val="28"/>
          <w:szCs w:val="28"/>
          <w:lang w:val="en-US"/>
        </w:rPr>
        <w:t>ua</w:t>
      </w:r>
    </w:p>
    <w:p w:rsidR="00C527ED" w:rsidRPr="00E07ACA" w:rsidRDefault="00C527ED" w:rsidP="00C527ED">
      <w:pPr>
        <w:pStyle w:val="a8"/>
        <w:numPr>
          <w:ilvl w:val="0"/>
          <w:numId w:val="20"/>
        </w:numPr>
        <w:tabs>
          <w:tab w:val="left" w:pos="0"/>
        </w:tabs>
        <w:ind w:left="0" w:firstLine="644"/>
        <w:jc w:val="both"/>
        <w:rPr>
          <w:rFonts w:cs="Times New Roman"/>
          <w:sz w:val="28"/>
          <w:szCs w:val="28"/>
          <w:lang w:val="ru-RU"/>
        </w:rPr>
      </w:pPr>
      <w:r w:rsidRPr="00E07ACA">
        <w:rPr>
          <w:rFonts w:cs="Times New Roman"/>
          <w:sz w:val="28"/>
          <w:szCs w:val="28"/>
        </w:rPr>
        <w:t>Закон України "Про статус народного депутата України"</w:t>
      </w:r>
      <w:r w:rsidRPr="00E07ACA">
        <w:rPr>
          <w:rFonts w:cs="Times New Roman"/>
          <w:sz w:val="28"/>
          <w:szCs w:val="28"/>
          <w:lang w:val="ru-RU"/>
        </w:rPr>
        <w:t xml:space="preserve"> </w:t>
      </w:r>
      <w:r w:rsidRPr="004A6416">
        <w:rPr>
          <w:rFonts w:cs="Times New Roman"/>
          <w:sz w:val="28"/>
          <w:szCs w:val="28"/>
          <w:lang w:val="en-US"/>
        </w:rPr>
        <w:t>URL</w:t>
      </w:r>
      <w:r w:rsidRPr="004A6416">
        <w:rPr>
          <w:rFonts w:cs="Times New Roman"/>
          <w:sz w:val="28"/>
          <w:szCs w:val="28"/>
        </w:rPr>
        <w:t xml:space="preserve">: </w:t>
      </w:r>
      <w:r w:rsidRPr="004A6416">
        <w:rPr>
          <w:rFonts w:cs="Times New Roman"/>
          <w:sz w:val="28"/>
          <w:szCs w:val="28"/>
          <w:lang w:val="en-US"/>
        </w:rPr>
        <w:t>ttps</w:t>
      </w:r>
      <w:r w:rsidRPr="004A6416">
        <w:rPr>
          <w:rFonts w:cs="Times New Roman"/>
          <w:sz w:val="28"/>
          <w:szCs w:val="28"/>
        </w:rPr>
        <w:t>://</w:t>
      </w:r>
      <w:r w:rsidRPr="004A6416">
        <w:rPr>
          <w:rFonts w:cs="Times New Roman"/>
          <w:sz w:val="28"/>
          <w:szCs w:val="28"/>
          <w:lang w:val="en-US"/>
        </w:rPr>
        <w:t>zakon</w:t>
      </w:r>
      <w:r w:rsidRPr="004A6416">
        <w:rPr>
          <w:rFonts w:cs="Times New Roman"/>
          <w:sz w:val="28"/>
          <w:szCs w:val="28"/>
        </w:rPr>
        <w:t>.</w:t>
      </w:r>
      <w:r w:rsidRPr="004A6416">
        <w:rPr>
          <w:rFonts w:cs="Times New Roman"/>
          <w:sz w:val="28"/>
          <w:szCs w:val="28"/>
          <w:lang w:val="en-US"/>
        </w:rPr>
        <w:t>rada</w:t>
      </w:r>
      <w:r w:rsidRPr="004A6416">
        <w:rPr>
          <w:rFonts w:cs="Times New Roman"/>
          <w:sz w:val="28"/>
          <w:szCs w:val="28"/>
        </w:rPr>
        <w:t>.</w:t>
      </w:r>
      <w:r w:rsidRPr="004A6416">
        <w:rPr>
          <w:rFonts w:cs="Times New Roman"/>
          <w:sz w:val="28"/>
          <w:szCs w:val="28"/>
          <w:lang w:val="en-US"/>
        </w:rPr>
        <w:t>gov</w:t>
      </w:r>
      <w:r w:rsidRPr="004A6416">
        <w:rPr>
          <w:rFonts w:cs="Times New Roman"/>
          <w:sz w:val="28"/>
          <w:szCs w:val="28"/>
        </w:rPr>
        <w:t>.</w:t>
      </w:r>
      <w:r w:rsidRPr="004A6416">
        <w:rPr>
          <w:rFonts w:cs="Times New Roman"/>
          <w:sz w:val="28"/>
          <w:szCs w:val="28"/>
          <w:lang w:val="en-US"/>
        </w:rPr>
        <w:t>ua</w:t>
      </w:r>
    </w:p>
    <w:p w:rsidR="00C527ED" w:rsidRPr="00E07ACA" w:rsidRDefault="00C527ED" w:rsidP="00C527ED">
      <w:pPr>
        <w:pStyle w:val="a8"/>
        <w:numPr>
          <w:ilvl w:val="0"/>
          <w:numId w:val="20"/>
        </w:numPr>
        <w:tabs>
          <w:tab w:val="left" w:pos="0"/>
        </w:tabs>
        <w:ind w:left="0" w:firstLine="644"/>
        <w:jc w:val="both"/>
        <w:rPr>
          <w:rFonts w:cs="Times New Roman"/>
          <w:sz w:val="28"/>
          <w:szCs w:val="28"/>
          <w:lang w:val="ru-RU"/>
        </w:rPr>
      </w:pPr>
      <w:r w:rsidRPr="00E07ACA">
        <w:rPr>
          <w:rFonts w:cs="Times New Roman"/>
          <w:sz w:val="28"/>
          <w:szCs w:val="28"/>
        </w:rPr>
        <w:t>Закон України "Про Регламент Верховної Ради України"</w:t>
      </w:r>
      <w:r w:rsidRPr="00E07ACA">
        <w:rPr>
          <w:rFonts w:cs="Times New Roman"/>
          <w:sz w:val="28"/>
          <w:szCs w:val="28"/>
          <w:lang w:val="ru-RU"/>
        </w:rPr>
        <w:t xml:space="preserve"> </w:t>
      </w:r>
      <w:r w:rsidRPr="004A6416">
        <w:rPr>
          <w:rFonts w:cs="Times New Roman"/>
          <w:sz w:val="28"/>
          <w:szCs w:val="28"/>
          <w:lang w:val="en-US"/>
        </w:rPr>
        <w:t>URL</w:t>
      </w:r>
      <w:r w:rsidRPr="004A6416">
        <w:rPr>
          <w:rFonts w:cs="Times New Roman"/>
          <w:sz w:val="28"/>
          <w:szCs w:val="28"/>
        </w:rPr>
        <w:t xml:space="preserve">: </w:t>
      </w:r>
      <w:r w:rsidRPr="004A6416">
        <w:rPr>
          <w:rFonts w:cs="Times New Roman"/>
          <w:sz w:val="28"/>
          <w:szCs w:val="28"/>
          <w:lang w:val="en-US"/>
        </w:rPr>
        <w:t>ttps</w:t>
      </w:r>
      <w:r w:rsidRPr="004A6416">
        <w:rPr>
          <w:rFonts w:cs="Times New Roman"/>
          <w:sz w:val="28"/>
          <w:szCs w:val="28"/>
        </w:rPr>
        <w:t>://</w:t>
      </w:r>
      <w:r w:rsidRPr="004A6416">
        <w:rPr>
          <w:rFonts w:cs="Times New Roman"/>
          <w:sz w:val="28"/>
          <w:szCs w:val="28"/>
          <w:lang w:val="en-US"/>
        </w:rPr>
        <w:t>zakon</w:t>
      </w:r>
      <w:r w:rsidRPr="004A6416">
        <w:rPr>
          <w:rFonts w:cs="Times New Roman"/>
          <w:sz w:val="28"/>
          <w:szCs w:val="28"/>
        </w:rPr>
        <w:t>.</w:t>
      </w:r>
      <w:r w:rsidRPr="004A6416">
        <w:rPr>
          <w:rFonts w:cs="Times New Roman"/>
          <w:sz w:val="28"/>
          <w:szCs w:val="28"/>
          <w:lang w:val="en-US"/>
        </w:rPr>
        <w:t>rada</w:t>
      </w:r>
      <w:r w:rsidRPr="004A6416">
        <w:rPr>
          <w:rFonts w:cs="Times New Roman"/>
          <w:sz w:val="28"/>
          <w:szCs w:val="28"/>
        </w:rPr>
        <w:t>.</w:t>
      </w:r>
      <w:r w:rsidRPr="004A6416">
        <w:rPr>
          <w:rFonts w:cs="Times New Roman"/>
          <w:sz w:val="28"/>
          <w:szCs w:val="28"/>
          <w:lang w:val="en-US"/>
        </w:rPr>
        <w:t>gov</w:t>
      </w:r>
      <w:r w:rsidRPr="004A6416">
        <w:rPr>
          <w:rFonts w:cs="Times New Roman"/>
          <w:sz w:val="28"/>
          <w:szCs w:val="28"/>
        </w:rPr>
        <w:t>.</w:t>
      </w:r>
      <w:r w:rsidRPr="004A6416">
        <w:rPr>
          <w:rFonts w:cs="Times New Roman"/>
          <w:sz w:val="28"/>
          <w:szCs w:val="28"/>
          <w:lang w:val="en-US"/>
        </w:rPr>
        <w:t>ua</w:t>
      </w:r>
    </w:p>
    <w:p w:rsidR="00C527ED" w:rsidRPr="00E07ACA" w:rsidRDefault="00C527ED" w:rsidP="00C527ED">
      <w:pPr>
        <w:pStyle w:val="a8"/>
        <w:numPr>
          <w:ilvl w:val="0"/>
          <w:numId w:val="20"/>
        </w:numPr>
        <w:tabs>
          <w:tab w:val="left" w:pos="0"/>
        </w:tabs>
        <w:ind w:left="0" w:firstLine="644"/>
        <w:jc w:val="both"/>
        <w:rPr>
          <w:rFonts w:cs="Times New Roman"/>
          <w:sz w:val="28"/>
          <w:szCs w:val="28"/>
          <w:lang w:val="ru-RU"/>
        </w:rPr>
      </w:pPr>
      <w:r>
        <w:rPr>
          <w:rFonts w:cs="Times New Roman"/>
          <w:sz w:val="28"/>
          <w:szCs w:val="28"/>
        </w:rPr>
        <w:t>Закон України «</w:t>
      </w:r>
      <w:r w:rsidRPr="00E07ACA">
        <w:rPr>
          <w:rFonts w:cs="Times New Roman"/>
          <w:sz w:val="28"/>
          <w:szCs w:val="28"/>
        </w:rPr>
        <w:t xml:space="preserve">Про </w:t>
      </w:r>
      <w:r>
        <w:rPr>
          <w:rFonts w:cs="Times New Roman"/>
          <w:sz w:val="28"/>
          <w:szCs w:val="28"/>
        </w:rPr>
        <w:t xml:space="preserve">комітети Верховної Ради України» </w:t>
      </w:r>
      <w:r w:rsidRPr="00E07ACA">
        <w:rPr>
          <w:rFonts w:cs="Times New Roman"/>
          <w:sz w:val="28"/>
          <w:szCs w:val="28"/>
        </w:rPr>
        <w:t xml:space="preserve">Постанова Верховної Ради України "Про перелік, кількісний склад і предмети відання комітетів Верховної Ради України восьмого скликання </w:t>
      </w:r>
      <w:r w:rsidRPr="00E07ACA">
        <w:rPr>
          <w:rFonts w:cs="Times New Roman"/>
          <w:sz w:val="28"/>
          <w:szCs w:val="28"/>
          <w:lang w:val="en-US"/>
        </w:rPr>
        <w:t>URL</w:t>
      </w:r>
      <w:r w:rsidRPr="00E07ACA">
        <w:rPr>
          <w:rFonts w:cs="Times New Roman"/>
          <w:sz w:val="28"/>
          <w:szCs w:val="28"/>
        </w:rPr>
        <w:t xml:space="preserve">: </w:t>
      </w:r>
      <w:r w:rsidRPr="00E07ACA">
        <w:rPr>
          <w:rFonts w:cs="Times New Roman"/>
          <w:sz w:val="28"/>
          <w:szCs w:val="28"/>
          <w:lang w:val="en-US"/>
        </w:rPr>
        <w:t>ttps</w:t>
      </w:r>
      <w:r w:rsidRPr="00E07ACA">
        <w:rPr>
          <w:rFonts w:cs="Times New Roman"/>
          <w:sz w:val="28"/>
          <w:szCs w:val="28"/>
        </w:rPr>
        <w:t>://</w:t>
      </w:r>
      <w:r w:rsidRPr="00E07ACA">
        <w:rPr>
          <w:rFonts w:cs="Times New Roman"/>
          <w:sz w:val="28"/>
          <w:szCs w:val="28"/>
          <w:lang w:val="en-US"/>
        </w:rPr>
        <w:t>zakon</w:t>
      </w:r>
      <w:r w:rsidRPr="00E07ACA">
        <w:rPr>
          <w:rFonts w:cs="Times New Roman"/>
          <w:sz w:val="28"/>
          <w:szCs w:val="28"/>
        </w:rPr>
        <w:t>.</w:t>
      </w:r>
      <w:r w:rsidRPr="00E07ACA">
        <w:rPr>
          <w:rFonts w:cs="Times New Roman"/>
          <w:sz w:val="28"/>
          <w:szCs w:val="28"/>
          <w:lang w:val="en-US"/>
        </w:rPr>
        <w:t>rada</w:t>
      </w:r>
      <w:r w:rsidRPr="00E07ACA">
        <w:rPr>
          <w:rFonts w:cs="Times New Roman"/>
          <w:sz w:val="28"/>
          <w:szCs w:val="28"/>
        </w:rPr>
        <w:t>.</w:t>
      </w:r>
      <w:r w:rsidRPr="00E07ACA">
        <w:rPr>
          <w:rFonts w:cs="Times New Roman"/>
          <w:sz w:val="28"/>
          <w:szCs w:val="28"/>
          <w:lang w:val="en-US"/>
        </w:rPr>
        <w:t>gov</w:t>
      </w:r>
      <w:r w:rsidRPr="00E07ACA">
        <w:rPr>
          <w:rFonts w:cs="Times New Roman"/>
          <w:sz w:val="28"/>
          <w:szCs w:val="28"/>
        </w:rPr>
        <w:t>.</w:t>
      </w:r>
      <w:r w:rsidRPr="00E07ACA">
        <w:rPr>
          <w:rFonts w:cs="Times New Roman"/>
          <w:sz w:val="28"/>
          <w:szCs w:val="28"/>
          <w:lang w:val="en-US"/>
        </w:rPr>
        <w:t>ua</w:t>
      </w:r>
    </w:p>
    <w:p w:rsidR="00C527ED" w:rsidRPr="00E07ACA" w:rsidRDefault="00C527ED" w:rsidP="00C527ED">
      <w:pPr>
        <w:pStyle w:val="a8"/>
        <w:numPr>
          <w:ilvl w:val="0"/>
          <w:numId w:val="20"/>
        </w:numPr>
        <w:tabs>
          <w:tab w:val="left" w:pos="0"/>
        </w:tabs>
        <w:ind w:left="0" w:firstLine="644"/>
        <w:jc w:val="both"/>
        <w:rPr>
          <w:rFonts w:cs="Times New Roman"/>
          <w:sz w:val="28"/>
          <w:szCs w:val="28"/>
          <w:lang w:val="ru-RU"/>
        </w:rPr>
      </w:pPr>
      <w:r w:rsidRPr="00E07ACA">
        <w:rPr>
          <w:rFonts w:cs="Times New Roman"/>
          <w:sz w:val="28"/>
          <w:szCs w:val="28"/>
        </w:rPr>
        <w:t>Постанова Верховної Ради України "Про структуру</w:t>
      </w:r>
      <w:r>
        <w:rPr>
          <w:rFonts w:cs="Times New Roman"/>
          <w:sz w:val="28"/>
          <w:szCs w:val="28"/>
        </w:rPr>
        <w:t xml:space="preserve"> апарату Верховної Ради України </w:t>
      </w:r>
      <w:r w:rsidRPr="004A6416">
        <w:rPr>
          <w:rFonts w:cs="Times New Roman"/>
          <w:sz w:val="28"/>
          <w:szCs w:val="28"/>
          <w:lang w:val="en-US"/>
        </w:rPr>
        <w:t>URL</w:t>
      </w:r>
      <w:r w:rsidRPr="004A6416">
        <w:rPr>
          <w:rFonts w:cs="Times New Roman"/>
          <w:sz w:val="28"/>
          <w:szCs w:val="28"/>
        </w:rPr>
        <w:t xml:space="preserve">: </w:t>
      </w:r>
      <w:r w:rsidRPr="004A6416">
        <w:rPr>
          <w:rFonts w:cs="Times New Roman"/>
          <w:sz w:val="28"/>
          <w:szCs w:val="28"/>
          <w:lang w:val="en-US"/>
        </w:rPr>
        <w:t>ttps</w:t>
      </w:r>
      <w:r w:rsidRPr="004A6416">
        <w:rPr>
          <w:rFonts w:cs="Times New Roman"/>
          <w:sz w:val="28"/>
          <w:szCs w:val="28"/>
        </w:rPr>
        <w:t>://</w:t>
      </w:r>
      <w:r w:rsidRPr="004A6416">
        <w:rPr>
          <w:rFonts w:cs="Times New Roman"/>
          <w:sz w:val="28"/>
          <w:szCs w:val="28"/>
          <w:lang w:val="en-US"/>
        </w:rPr>
        <w:t>zakon</w:t>
      </w:r>
      <w:r w:rsidRPr="004A6416">
        <w:rPr>
          <w:rFonts w:cs="Times New Roman"/>
          <w:sz w:val="28"/>
          <w:szCs w:val="28"/>
        </w:rPr>
        <w:t>.</w:t>
      </w:r>
      <w:r w:rsidRPr="004A6416">
        <w:rPr>
          <w:rFonts w:cs="Times New Roman"/>
          <w:sz w:val="28"/>
          <w:szCs w:val="28"/>
          <w:lang w:val="en-US"/>
        </w:rPr>
        <w:t>rada</w:t>
      </w:r>
      <w:r w:rsidRPr="004A6416">
        <w:rPr>
          <w:rFonts w:cs="Times New Roman"/>
          <w:sz w:val="28"/>
          <w:szCs w:val="28"/>
        </w:rPr>
        <w:t>.</w:t>
      </w:r>
      <w:r w:rsidRPr="004A6416">
        <w:rPr>
          <w:rFonts w:cs="Times New Roman"/>
          <w:sz w:val="28"/>
          <w:szCs w:val="28"/>
          <w:lang w:val="en-US"/>
        </w:rPr>
        <w:t>gov</w:t>
      </w:r>
      <w:r w:rsidRPr="004A6416">
        <w:rPr>
          <w:rFonts w:cs="Times New Roman"/>
          <w:sz w:val="28"/>
          <w:szCs w:val="28"/>
        </w:rPr>
        <w:t>.</w:t>
      </w:r>
      <w:r w:rsidRPr="004A6416">
        <w:rPr>
          <w:rFonts w:cs="Times New Roman"/>
          <w:sz w:val="28"/>
          <w:szCs w:val="28"/>
          <w:lang w:val="en-US"/>
        </w:rPr>
        <w:t>ua</w:t>
      </w:r>
    </w:p>
    <w:p w:rsidR="00C527ED" w:rsidRPr="00E07ACA" w:rsidRDefault="00C527ED" w:rsidP="00C527ED">
      <w:pPr>
        <w:pStyle w:val="a8"/>
        <w:numPr>
          <w:ilvl w:val="0"/>
          <w:numId w:val="20"/>
        </w:numPr>
        <w:tabs>
          <w:tab w:val="left" w:pos="0"/>
        </w:tabs>
        <w:ind w:left="0" w:firstLine="644"/>
        <w:jc w:val="both"/>
        <w:rPr>
          <w:rFonts w:cs="Times New Roman"/>
          <w:sz w:val="28"/>
          <w:szCs w:val="28"/>
          <w:lang w:val="ru-RU"/>
        </w:rPr>
      </w:pPr>
      <w:r w:rsidRPr="00E07ACA">
        <w:rPr>
          <w:rFonts w:cs="Times New Roman"/>
          <w:sz w:val="28"/>
          <w:szCs w:val="28"/>
        </w:rPr>
        <w:t>Положення про порядок роботи у Верховній Раді України із проектами законів, постанов, інших актів Верховної Ради України</w:t>
      </w:r>
      <w:r>
        <w:rPr>
          <w:rFonts w:cs="Times New Roman"/>
          <w:sz w:val="28"/>
          <w:szCs w:val="28"/>
        </w:rPr>
        <w:t xml:space="preserve"> </w:t>
      </w:r>
      <w:r w:rsidRPr="004A6416">
        <w:rPr>
          <w:rFonts w:cs="Times New Roman"/>
          <w:sz w:val="28"/>
          <w:szCs w:val="28"/>
          <w:lang w:val="en-US"/>
        </w:rPr>
        <w:t>URL</w:t>
      </w:r>
      <w:r w:rsidRPr="004A6416">
        <w:rPr>
          <w:rFonts w:cs="Times New Roman"/>
          <w:sz w:val="28"/>
          <w:szCs w:val="28"/>
        </w:rPr>
        <w:t xml:space="preserve">: </w:t>
      </w:r>
      <w:r w:rsidRPr="004A6416">
        <w:rPr>
          <w:rFonts w:cs="Times New Roman"/>
          <w:sz w:val="28"/>
          <w:szCs w:val="28"/>
          <w:lang w:val="en-US"/>
        </w:rPr>
        <w:t>ttps</w:t>
      </w:r>
      <w:r w:rsidRPr="004A6416">
        <w:rPr>
          <w:rFonts w:cs="Times New Roman"/>
          <w:sz w:val="28"/>
          <w:szCs w:val="28"/>
        </w:rPr>
        <w:t>://</w:t>
      </w:r>
      <w:r w:rsidRPr="004A6416">
        <w:rPr>
          <w:rFonts w:cs="Times New Roman"/>
          <w:sz w:val="28"/>
          <w:szCs w:val="28"/>
          <w:lang w:val="en-US"/>
        </w:rPr>
        <w:t>zakon</w:t>
      </w:r>
      <w:r w:rsidRPr="004A6416">
        <w:rPr>
          <w:rFonts w:cs="Times New Roman"/>
          <w:sz w:val="28"/>
          <w:szCs w:val="28"/>
        </w:rPr>
        <w:t>.</w:t>
      </w:r>
      <w:r w:rsidRPr="004A6416">
        <w:rPr>
          <w:rFonts w:cs="Times New Roman"/>
          <w:sz w:val="28"/>
          <w:szCs w:val="28"/>
          <w:lang w:val="en-US"/>
        </w:rPr>
        <w:t>rada</w:t>
      </w:r>
      <w:r w:rsidRPr="004A6416">
        <w:rPr>
          <w:rFonts w:cs="Times New Roman"/>
          <w:sz w:val="28"/>
          <w:szCs w:val="28"/>
        </w:rPr>
        <w:t>.</w:t>
      </w:r>
      <w:r w:rsidRPr="004A6416">
        <w:rPr>
          <w:rFonts w:cs="Times New Roman"/>
          <w:sz w:val="28"/>
          <w:szCs w:val="28"/>
          <w:lang w:val="en-US"/>
        </w:rPr>
        <w:t>gov</w:t>
      </w:r>
      <w:r w:rsidRPr="004A6416">
        <w:rPr>
          <w:rFonts w:cs="Times New Roman"/>
          <w:sz w:val="28"/>
          <w:szCs w:val="28"/>
        </w:rPr>
        <w:t>.</w:t>
      </w:r>
      <w:r w:rsidRPr="004A6416">
        <w:rPr>
          <w:rFonts w:cs="Times New Roman"/>
          <w:sz w:val="28"/>
          <w:szCs w:val="28"/>
          <w:lang w:val="en-US"/>
        </w:rPr>
        <w:t>ua</w:t>
      </w:r>
    </w:p>
    <w:p w:rsidR="00C527ED" w:rsidRPr="00E07ACA" w:rsidRDefault="00C527ED" w:rsidP="00C527ED">
      <w:pPr>
        <w:pStyle w:val="a8"/>
        <w:numPr>
          <w:ilvl w:val="0"/>
          <w:numId w:val="20"/>
        </w:numPr>
        <w:tabs>
          <w:tab w:val="left" w:pos="0"/>
        </w:tabs>
        <w:ind w:left="0" w:firstLine="644"/>
        <w:jc w:val="both"/>
        <w:rPr>
          <w:rFonts w:cs="Times New Roman"/>
          <w:sz w:val="28"/>
          <w:szCs w:val="28"/>
          <w:lang w:val="ru-RU"/>
        </w:rPr>
      </w:pPr>
      <w:r w:rsidRPr="00E07ACA">
        <w:rPr>
          <w:rFonts w:cs="Times New Roman"/>
          <w:sz w:val="28"/>
          <w:szCs w:val="28"/>
        </w:rPr>
        <w:t>Положення про порядок роботи з документами у Верховній Раді України</w:t>
      </w:r>
      <w:r>
        <w:rPr>
          <w:rFonts w:cs="Times New Roman"/>
          <w:sz w:val="28"/>
          <w:szCs w:val="28"/>
        </w:rPr>
        <w:t xml:space="preserve"> </w:t>
      </w:r>
      <w:r w:rsidRPr="004A6416">
        <w:rPr>
          <w:rFonts w:cs="Times New Roman"/>
          <w:sz w:val="28"/>
          <w:szCs w:val="28"/>
          <w:lang w:val="en-US"/>
        </w:rPr>
        <w:t>URL</w:t>
      </w:r>
      <w:r w:rsidRPr="004A6416">
        <w:rPr>
          <w:rFonts w:cs="Times New Roman"/>
          <w:sz w:val="28"/>
          <w:szCs w:val="28"/>
        </w:rPr>
        <w:t xml:space="preserve">: </w:t>
      </w:r>
      <w:r w:rsidRPr="004A6416">
        <w:rPr>
          <w:rFonts w:cs="Times New Roman"/>
          <w:sz w:val="28"/>
          <w:szCs w:val="28"/>
          <w:lang w:val="en-US"/>
        </w:rPr>
        <w:t>ttps</w:t>
      </w:r>
      <w:r w:rsidRPr="004A6416">
        <w:rPr>
          <w:rFonts w:cs="Times New Roman"/>
          <w:sz w:val="28"/>
          <w:szCs w:val="28"/>
        </w:rPr>
        <w:t>://</w:t>
      </w:r>
      <w:r w:rsidRPr="004A6416">
        <w:rPr>
          <w:rFonts w:cs="Times New Roman"/>
          <w:sz w:val="28"/>
          <w:szCs w:val="28"/>
          <w:lang w:val="en-US"/>
        </w:rPr>
        <w:t>zakon</w:t>
      </w:r>
      <w:r w:rsidRPr="004A6416">
        <w:rPr>
          <w:rFonts w:cs="Times New Roman"/>
          <w:sz w:val="28"/>
          <w:szCs w:val="28"/>
        </w:rPr>
        <w:t>.</w:t>
      </w:r>
      <w:r w:rsidRPr="004A6416">
        <w:rPr>
          <w:rFonts w:cs="Times New Roman"/>
          <w:sz w:val="28"/>
          <w:szCs w:val="28"/>
          <w:lang w:val="en-US"/>
        </w:rPr>
        <w:t>rada</w:t>
      </w:r>
      <w:r w:rsidRPr="004A6416">
        <w:rPr>
          <w:rFonts w:cs="Times New Roman"/>
          <w:sz w:val="28"/>
          <w:szCs w:val="28"/>
        </w:rPr>
        <w:t>.</w:t>
      </w:r>
      <w:r w:rsidRPr="004A6416">
        <w:rPr>
          <w:rFonts w:cs="Times New Roman"/>
          <w:sz w:val="28"/>
          <w:szCs w:val="28"/>
          <w:lang w:val="en-US"/>
        </w:rPr>
        <w:t>gov</w:t>
      </w:r>
      <w:r w:rsidRPr="004A6416">
        <w:rPr>
          <w:rFonts w:cs="Times New Roman"/>
          <w:sz w:val="28"/>
          <w:szCs w:val="28"/>
        </w:rPr>
        <w:t>.</w:t>
      </w:r>
      <w:r w:rsidRPr="004A6416">
        <w:rPr>
          <w:rFonts w:cs="Times New Roman"/>
          <w:sz w:val="28"/>
          <w:szCs w:val="28"/>
          <w:lang w:val="en-US"/>
        </w:rPr>
        <w:t>ua</w:t>
      </w:r>
    </w:p>
    <w:p w:rsidR="00C527ED" w:rsidRPr="00E07ACA" w:rsidRDefault="00C527ED" w:rsidP="00C527ED">
      <w:pPr>
        <w:pStyle w:val="a8"/>
        <w:numPr>
          <w:ilvl w:val="0"/>
          <w:numId w:val="20"/>
        </w:numPr>
        <w:tabs>
          <w:tab w:val="left" w:pos="0"/>
        </w:tabs>
        <w:ind w:left="0" w:firstLine="644"/>
        <w:jc w:val="both"/>
        <w:rPr>
          <w:rFonts w:cs="Times New Roman"/>
          <w:sz w:val="28"/>
          <w:szCs w:val="28"/>
          <w:lang w:val="ru-RU"/>
        </w:rPr>
      </w:pPr>
      <w:r w:rsidRPr="00E07ACA">
        <w:rPr>
          <w:rFonts w:cs="Times New Roman"/>
          <w:sz w:val="28"/>
          <w:szCs w:val="28"/>
        </w:rPr>
        <w:t>Положення про Апарат Верховної Ради України</w:t>
      </w:r>
      <w:r>
        <w:rPr>
          <w:rFonts w:cs="Times New Roman"/>
          <w:sz w:val="28"/>
          <w:szCs w:val="28"/>
        </w:rPr>
        <w:t xml:space="preserve"> </w:t>
      </w:r>
      <w:r w:rsidRPr="004A6416">
        <w:rPr>
          <w:rFonts w:cs="Times New Roman"/>
          <w:sz w:val="28"/>
          <w:szCs w:val="28"/>
          <w:lang w:val="en-US"/>
        </w:rPr>
        <w:t>URL</w:t>
      </w:r>
      <w:r w:rsidRPr="004A6416">
        <w:rPr>
          <w:rFonts w:cs="Times New Roman"/>
          <w:sz w:val="28"/>
          <w:szCs w:val="28"/>
        </w:rPr>
        <w:t xml:space="preserve">: </w:t>
      </w:r>
      <w:r w:rsidRPr="004A6416">
        <w:rPr>
          <w:rFonts w:cs="Times New Roman"/>
          <w:sz w:val="28"/>
          <w:szCs w:val="28"/>
          <w:lang w:val="en-US"/>
        </w:rPr>
        <w:t>ttps</w:t>
      </w:r>
      <w:r w:rsidRPr="004A6416">
        <w:rPr>
          <w:rFonts w:cs="Times New Roman"/>
          <w:sz w:val="28"/>
          <w:szCs w:val="28"/>
        </w:rPr>
        <w:t>://</w:t>
      </w:r>
      <w:r w:rsidRPr="004A6416">
        <w:rPr>
          <w:rFonts w:cs="Times New Roman"/>
          <w:sz w:val="28"/>
          <w:szCs w:val="28"/>
          <w:lang w:val="en-US"/>
        </w:rPr>
        <w:t>zakon</w:t>
      </w:r>
      <w:r w:rsidRPr="004A6416">
        <w:rPr>
          <w:rFonts w:cs="Times New Roman"/>
          <w:sz w:val="28"/>
          <w:szCs w:val="28"/>
        </w:rPr>
        <w:t>.</w:t>
      </w:r>
      <w:r w:rsidRPr="004A6416">
        <w:rPr>
          <w:rFonts w:cs="Times New Roman"/>
          <w:sz w:val="28"/>
          <w:szCs w:val="28"/>
          <w:lang w:val="en-US"/>
        </w:rPr>
        <w:t>rada</w:t>
      </w:r>
      <w:r w:rsidRPr="004A6416">
        <w:rPr>
          <w:rFonts w:cs="Times New Roman"/>
          <w:sz w:val="28"/>
          <w:szCs w:val="28"/>
        </w:rPr>
        <w:t>.</w:t>
      </w:r>
      <w:r w:rsidRPr="004A6416">
        <w:rPr>
          <w:rFonts w:cs="Times New Roman"/>
          <w:sz w:val="28"/>
          <w:szCs w:val="28"/>
          <w:lang w:val="en-US"/>
        </w:rPr>
        <w:t>gov</w:t>
      </w:r>
      <w:r w:rsidRPr="004A6416">
        <w:rPr>
          <w:rFonts w:cs="Times New Roman"/>
          <w:sz w:val="28"/>
          <w:szCs w:val="28"/>
        </w:rPr>
        <w:t>.</w:t>
      </w:r>
      <w:r w:rsidRPr="004A6416">
        <w:rPr>
          <w:rFonts w:cs="Times New Roman"/>
          <w:sz w:val="28"/>
          <w:szCs w:val="28"/>
          <w:lang w:val="en-US"/>
        </w:rPr>
        <w:t>ua</w:t>
      </w:r>
    </w:p>
    <w:p w:rsidR="00C527ED" w:rsidRPr="00E07ACA" w:rsidRDefault="00C527ED" w:rsidP="00C527ED">
      <w:pPr>
        <w:pStyle w:val="a8"/>
        <w:numPr>
          <w:ilvl w:val="0"/>
          <w:numId w:val="20"/>
        </w:numPr>
        <w:tabs>
          <w:tab w:val="left" w:pos="0"/>
        </w:tabs>
        <w:ind w:left="0" w:firstLine="644"/>
        <w:jc w:val="both"/>
        <w:rPr>
          <w:rFonts w:cs="Times New Roman"/>
          <w:sz w:val="28"/>
          <w:szCs w:val="28"/>
          <w:lang w:val="ru-RU"/>
        </w:rPr>
      </w:pPr>
      <w:r w:rsidRPr="00E07ACA">
        <w:rPr>
          <w:rFonts w:cs="Times New Roman"/>
          <w:sz w:val="28"/>
          <w:szCs w:val="28"/>
        </w:rPr>
        <w:t>Положення про веб-ресурси Верховної Ради України</w:t>
      </w:r>
      <w:r>
        <w:rPr>
          <w:rFonts w:cs="Times New Roman"/>
          <w:sz w:val="28"/>
          <w:szCs w:val="28"/>
        </w:rPr>
        <w:t xml:space="preserve"> </w:t>
      </w:r>
      <w:r w:rsidRPr="004A6416">
        <w:rPr>
          <w:rFonts w:cs="Times New Roman"/>
          <w:sz w:val="28"/>
          <w:szCs w:val="28"/>
          <w:lang w:val="en-US"/>
        </w:rPr>
        <w:t>URL</w:t>
      </w:r>
      <w:r w:rsidRPr="004A6416">
        <w:rPr>
          <w:rFonts w:cs="Times New Roman"/>
          <w:sz w:val="28"/>
          <w:szCs w:val="28"/>
        </w:rPr>
        <w:t xml:space="preserve">: </w:t>
      </w:r>
      <w:r w:rsidRPr="004A6416">
        <w:rPr>
          <w:rFonts w:cs="Times New Roman"/>
          <w:sz w:val="28"/>
          <w:szCs w:val="28"/>
          <w:lang w:val="en-US"/>
        </w:rPr>
        <w:t>ttps</w:t>
      </w:r>
      <w:r w:rsidRPr="004A6416">
        <w:rPr>
          <w:rFonts w:cs="Times New Roman"/>
          <w:sz w:val="28"/>
          <w:szCs w:val="28"/>
        </w:rPr>
        <w:t>://</w:t>
      </w:r>
      <w:r w:rsidRPr="004A6416">
        <w:rPr>
          <w:rFonts w:cs="Times New Roman"/>
          <w:sz w:val="28"/>
          <w:szCs w:val="28"/>
          <w:lang w:val="en-US"/>
        </w:rPr>
        <w:t>zakon</w:t>
      </w:r>
      <w:r w:rsidRPr="004A6416">
        <w:rPr>
          <w:rFonts w:cs="Times New Roman"/>
          <w:sz w:val="28"/>
          <w:szCs w:val="28"/>
        </w:rPr>
        <w:t>.</w:t>
      </w:r>
      <w:r w:rsidRPr="004A6416">
        <w:rPr>
          <w:rFonts w:cs="Times New Roman"/>
          <w:sz w:val="28"/>
          <w:szCs w:val="28"/>
          <w:lang w:val="en-US"/>
        </w:rPr>
        <w:t>rada</w:t>
      </w:r>
      <w:r w:rsidRPr="004A6416">
        <w:rPr>
          <w:rFonts w:cs="Times New Roman"/>
          <w:sz w:val="28"/>
          <w:szCs w:val="28"/>
        </w:rPr>
        <w:t>.</w:t>
      </w:r>
      <w:r w:rsidRPr="004A6416">
        <w:rPr>
          <w:rFonts w:cs="Times New Roman"/>
          <w:sz w:val="28"/>
          <w:szCs w:val="28"/>
          <w:lang w:val="en-US"/>
        </w:rPr>
        <w:t>gov</w:t>
      </w:r>
      <w:r w:rsidRPr="004A6416">
        <w:rPr>
          <w:rFonts w:cs="Times New Roman"/>
          <w:sz w:val="28"/>
          <w:szCs w:val="28"/>
        </w:rPr>
        <w:t>.</w:t>
      </w:r>
      <w:r w:rsidRPr="004A6416">
        <w:rPr>
          <w:rFonts w:cs="Times New Roman"/>
          <w:sz w:val="28"/>
          <w:szCs w:val="28"/>
          <w:lang w:val="en-US"/>
        </w:rPr>
        <w:t>ua</w:t>
      </w:r>
    </w:p>
    <w:p w:rsidR="00C527ED" w:rsidRPr="00E07ACA" w:rsidRDefault="00C527ED" w:rsidP="00C527ED">
      <w:pPr>
        <w:pStyle w:val="a8"/>
        <w:numPr>
          <w:ilvl w:val="0"/>
          <w:numId w:val="20"/>
        </w:numPr>
        <w:ind w:left="0" w:firstLine="567"/>
        <w:jc w:val="both"/>
        <w:rPr>
          <w:rFonts w:cs="Times New Roman"/>
          <w:sz w:val="28"/>
          <w:szCs w:val="28"/>
        </w:rPr>
      </w:pPr>
      <w:r w:rsidRPr="00E07ACA">
        <w:rPr>
          <w:rFonts w:cs="Times New Roman"/>
          <w:sz w:val="28"/>
          <w:szCs w:val="28"/>
        </w:rPr>
        <w:t>Правила оформлення проектів законів та основні вимоги законодавчої техніки (Методичні рекомендації)</w:t>
      </w:r>
      <w:r w:rsidRPr="00E07ACA">
        <w:rPr>
          <w:rFonts w:cs="Times New Roman"/>
          <w:sz w:val="28"/>
          <w:szCs w:val="28"/>
          <w:lang w:val="ru-RU"/>
        </w:rPr>
        <w:t xml:space="preserve"> </w:t>
      </w:r>
      <w:r w:rsidRPr="004A6416">
        <w:rPr>
          <w:rFonts w:cs="Times New Roman"/>
          <w:sz w:val="28"/>
          <w:szCs w:val="28"/>
          <w:lang w:val="en-US"/>
        </w:rPr>
        <w:t>URL</w:t>
      </w:r>
      <w:r w:rsidRPr="004A6416">
        <w:rPr>
          <w:rFonts w:cs="Times New Roman"/>
          <w:sz w:val="28"/>
          <w:szCs w:val="28"/>
        </w:rPr>
        <w:t xml:space="preserve">: </w:t>
      </w:r>
      <w:r w:rsidRPr="004A6416">
        <w:rPr>
          <w:rFonts w:cs="Times New Roman"/>
          <w:sz w:val="28"/>
          <w:szCs w:val="28"/>
          <w:lang w:val="en-US"/>
        </w:rPr>
        <w:t>ttps</w:t>
      </w:r>
      <w:r w:rsidRPr="004A6416">
        <w:rPr>
          <w:rFonts w:cs="Times New Roman"/>
          <w:sz w:val="28"/>
          <w:szCs w:val="28"/>
        </w:rPr>
        <w:t>://</w:t>
      </w:r>
      <w:r w:rsidRPr="004A6416">
        <w:rPr>
          <w:rFonts w:cs="Times New Roman"/>
          <w:sz w:val="28"/>
          <w:szCs w:val="28"/>
          <w:lang w:val="en-US"/>
        </w:rPr>
        <w:t>zakon</w:t>
      </w:r>
      <w:r w:rsidRPr="004A6416">
        <w:rPr>
          <w:rFonts w:cs="Times New Roman"/>
          <w:sz w:val="28"/>
          <w:szCs w:val="28"/>
        </w:rPr>
        <w:t>.</w:t>
      </w:r>
      <w:r w:rsidRPr="004A6416">
        <w:rPr>
          <w:rFonts w:cs="Times New Roman"/>
          <w:sz w:val="28"/>
          <w:szCs w:val="28"/>
          <w:lang w:val="en-US"/>
        </w:rPr>
        <w:t>rada</w:t>
      </w:r>
      <w:r w:rsidRPr="004A6416">
        <w:rPr>
          <w:rFonts w:cs="Times New Roman"/>
          <w:sz w:val="28"/>
          <w:szCs w:val="28"/>
        </w:rPr>
        <w:t>.</w:t>
      </w:r>
      <w:r w:rsidRPr="004A6416">
        <w:rPr>
          <w:rFonts w:cs="Times New Roman"/>
          <w:sz w:val="28"/>
          <w:szCs w:val="28"/>
          <w:lang w:val="en-US"/>
        </w:rPr>
        <w:t>gov</w:t>
      </w:r>
      <w:r w:rsidRPr="004A6416">
        <w:rPr>
          <w:rFonts w:cs="Times New Roman"/>
          <w:sz w:val="28"/>
          <w:szCs w:val="28"/>
        </w:rPr>
        <w:t>.</w:t>
      </w:r>
      <w:r w:rsidRPr="004A6416">
        <w:rPr>
          <w:rFonts w:cs="Times New Roman"/>
          <w:sz w:val="28"/>
          <w:szCs w:val="28"/>
          <w:lang w:val="en-US"/>
        </w:rPr>
        <w:t>ua</w:t>
      </w:r>
    </w:p>
    <w:p w:rsidR="00C527ED" w:rsidRPr="00E07ACA" w:rsidRDefault="00C527ED" w:rsidP="00C527ED">
      <w:pPr>
        <w:pStyle w:val="a8"/>
        <w:numPr>
          <w:ilvl w:val="0"/>
          <w:numId w:val="20"/>
        </w:numPr>
        <w:ind w:left="0" w:firstLine="567"/>
        <w:jc w:val="both"/>
        <w:rPr>
          <w:rFonts w:cs="Times New Roman"/>
          <w:sz w:val="28"/>
          <w:szCs w:val="28"/>
        </w:rPr>
      </w:pPr>
      <w:r w:rsidRPr="00E07ACA">
        <w:rPr>
          <w:rFonts w:cs="Times New Roman"/>
          <w:sz w:val="28"/>
          <w:szCs w:val="28"/>
        </w:rPr>
        <w:t xml:space="preserve">Щодо розроблення проектів законів та дотримання вимог нормопроектної техніки (Методичні рекомендації) від 21 листопада 2000 р. N 41 </w:t>
      </w:r>
      <w:r w:rsidRPr="004A6416">
        <w:rPr>
          <w:rFonts w:cs="Times New Roman"/>
          <w:sz w:val="28"/>
          <w:szCs w:val="28"/>
          <w:lang w:val="en-US"/>
        </w:rPr>
        <w:t>URL</w:t>
      </w:r>
      <w:r w:rsidRPr="004A6416">
        <w:rPr>
          <w:rFonts w:cs="Times New Roman"/>
          <w:sz w:val="28"/>
          <w:szCs w:val="28"/>
        </w:rPr>
        <w:t xml:space="preserve">: </w:t>
      </w:r>
      <w:r w:rsidRPr="004A6416">
        <w:rPr>
          <w:rFonts w:cs="Times New Roman"/>
          <w:sz w:val="28"/>
          <w:szCs w:val="28"/>
          <w:lang w:val="en-US"/>
        </w:rPr>
        <w:t>ttps</w:t>
      </w:r>
      <w:r w:rsidRPr="004A6416">
        <w:rPr>
          <w:rFonts w:cs="Times New Roman"/>
          <w:sz w:val="28"/>
          <w:szCs w:val="28"/>
        </w:rPr>
        <w:t>://</w:t>
      </w:r>
      <w:r w:rsidRPr="004A6416">
        <w:rPr>
          <w:rFonts w:cs="Times New Roman"/>
          <w:sz w:val="28"/>
          <w:szCs w:val="28"/>
          <w:lang w:val="en-US"/>
        </w:rPr>
        <w:t>zakon</w:t>
      </w:r>
      <w:r w:rsidRPr="004A6416">
        <w:rPr>
          <w:rFonts w:cs="Times New Roman"/>
          <w:sz w:val="28"/>
          <w:szCs w:val="28"/>
        </w:rPr>
        <w:t>.</w:t>
      </w:r>
      <w:r w:rsidRPr="004A6416">
        <w:rPr>
          <w:rFonts w:cs="Times New Roman"/>
          <w:sz w:val="28"/>
          <w:szCs w:val="28"/>
          <w:lang w:val="en-US"/>
        </w:rPr>
        <w:t>rada</w:t>
      </w:r>
      <w:r w:rsidRPr="004A6416">
        <w:rPr>
          <w:rFonts w:cs="Times New Roman"/>
          <w:sz w:val="28"/>
          <w:szCs w:val="28"/>
        </w:rPr>
        <w:t>.</w:t>
      </w:r>
      <w:r w:rsidRPr="004A6416">
        <w:rPr>
          <w:rFonts w:cs="Times New Roman"/>
          <w:sz w:val="28"/>
          <w:szCs w:val="28"/>
          <w:lang w:val="en-US"/>
        </w:rPr>
        <w:t>gov</w:t>
      </w:r>
      <w:r w:rsidRPr="004A6416">
        <w:rPr>
          <w:rFonts w:cs="Times New Roman"/>
          <w:sz w:val="28"/>
          <w:szCs w:val="28"/>
        </w:rPr>
        <w:t>.</w:t>
      </w:r>
      <w:r w:rsidRPr="004A6416">
        <w:rPr>
          <w:rFonts w:cs="Times New Roman"/>
          <w:sz w:val="28"/>
          <w:szCs w:val="28"/>
          <w:lang w:val="en-US"/>
        </w:rPr>
        <w:t>ua</w:t>
      </w:r>
    </w:p>
    <w:p w:rsidR="00C527ED" w:rsidRPr="00754FE7" w:rsidRDefault="00C527ED" w:rsidP="00C527ED">
      <w:pPr>
        <w:pStyle w:val="a8"/>
        <w:numPr>
          <w:ilvl w:val="0"/>
          <w:numId w:val="20"/>
        </w:numPr>
        <w:ind w:left="0" w:firstLine="567"/>
        <w:jc w:val="both"/>
        <w:rPr>
          <w:rFonts w:cs="Times New Roman"/>
          <w:sz w:val="28"/>
          <w:szCs w:val="28"/>
          <w:lang w:val="sv-SE"/>
        </w:rPr>
      </w:pPr>
      <w:r w:rsidRPr="004A6416">
        <w:rPr>
          <w:rFonts w:cs="Times New Roman"/>
          <w:sz w:val="28"/>
          <w:szCs w:val="28"/>
        </w:rPr>
        <w:t xml:space="preserve">Закон України “Про Кабінет Міністрів України". </w:t>
      </w:r>
      <w:r w:rsidRPr="00754FE7">
        <w:rPr>
          <w:rFonts w:cs="Times New Roman"/>
          <w:sz w:val="28"/>
          <w:szCs w:val="28"/>
          <w:lang w:val="sv-SE"/>
        </w:rPr>
        <w:t>URL: https://zakon.rada.gov.ua</w:t>
      </w:r>
    </w:p>
    <w:p w:rsidR="00C527ED" w:rsidRPr="00754FE7" w:rsidRDefault="00C527ED" w:rsidP="00C527ED">
      <w:pPr>
        <w:pStyle w:val="a8"/>
        <w:numPr>
          <w:ilvl w:val="0"/>
          <w:numId w:val="20"/>
        </w:numPr>
        <w:ind w:left="0" w:firstLine="567"/>
        <w:jc w:val="both"/>
        <w:rPr>
          <w:rFonts w:cs="Times New Roman"/>
          <w:sz w:val="28"/>
          <w:szCs w:val="28"/>
          <w:lang w:val="sv-SE"/>
        </w:rPr>
      </w:pPr>
      <w:r w:rsidRPr="004A6416">
        <w:rPr>
          <w:rFonts w:cs="Times New Roman"/>
          <w:sz w:val="28"/>
          <w:szCs w:val="28"/>
        </w:rPr>
        <w:lastRenderedPageBreak/>
        <w:t xml:space="preserve">Закон України "Про запобігання корупції». </w:t>
      </w:r>
      <w:r w:rsidRPr="00754FE7">
        <w:rPr>
          <w:rFonts w:cs="Times New Roman"/>
          <w:sz w:val="28"/>
          <w:szCs w:val="28"/>
          <w:lang w:val="sv-SE"/>
        </w:rPr>
        <w:t>URL: https://zakon.rada.gov.ua</w:t>
      </w:r>
    </w:p>
    <w:p w:rsidR="00C527ED" w:rsidRPr="004A6416" w:rsidRDefault="00C527ED" w:rsidP="00C527ED">
      <w:pPr>
        <w:pStyle w:val="a8"/>
        <w:numPr>
          <w:ilvl w:val="0"/>
          <w:numId w:val="20"/>
        </w:numPr>
        <w:ind w:left="0" w:firstLine="567"/>
        <w:jc w:val="both"/>
        <w:rPr>
          <w:rFonts w:cs="Times New Roman"/>
          <w:sz w:val="28"/>
          <w:szCs w:val="28"/>
          <w:lang w:val="ru-RU"/>
        </w:rPr>
      </w:pPr>
      <w:r w:rsidRPr="004A6416">
        <w:rPr>
          <w:rFonts w:cs="Times New Roman"/>
          <w:sz w:val="28"/>
          <w:szCs w:val="28"/>
        </w:rPr>
        <w:t xml:space="preserve">Порядок подання нормативно-правових актів на державну реєстрацію до Міністерства юстиції України та проведення їх державної реєстрації Указ Президента України Про державну реєстрацію нормативно-правових актів міністерств та інших органів виконавчої влади». </w:t>
      </w:r>
      <w:r w:rsidRPr="004A6416">
        <w:rPr>
          <w:rFonts w:cs="Times New Roman"/>
          <w:sz w:val="28"/>
          <w:szCs w:val="28"/>
          <w:lang w:val="en-US"/>
        </w:rPr>
        <w:t>URL</w:t>
      </w:r>
      <w:r w:rsidRPr="004A6416">
        <w:rPr>
          <w:rFonts w:cs="Times New Roman"/>
          <w:sz w:val="28"/>
          <w:szCs w:val="28"/>
          <w:lang w:val="ru-RU"/>
        </w:rPr>
        <w:t xml:space="preserve">: </w:t>
      </w:r>
      <w:r w:rsidRPr="004A6416">
        <w:rPr>
          <w:rFonts w:cs="Times New Roman"/>
          <w:sz w:val="28"/>
          <w:szCs w:val="28"/>
          <w:lang w:val="en-US"/>
        </w:rPr>
        <w:t>https</w:t>
      </w:r>
      <w:r w:rsidRPr="004A6416">
        <w:rPr>
          <w:rFonts w:cs="Times New Roman"/>
          <w:sz w:val="28"/>
          <w:szCs w:val="28"/>
          <w:lang w:val="ru-RU"/>
        </w:rPr>
        <w:t>://</w:t>
      </w:r>
      <w:r w:rsidRPr="004A6416">
        <w:rPr>
          <w:rFonts w:cs="Times New Roman"/>
          <w:sz w:val="28"/>
          <w:szCs w:val="28"/>
          <w:lang w:val="en-US"/>
        </w:rPr>
        <w:t>zakon</w:t>
      </w:r>
      <w:r w:rsidRPr="004A6416">
        <w:rPr>
          <w:rFonts w:cs="Times New Roman"/>
          <w:sz w:val="28"/>
          <w:szCs w:val="28"/>
          <w:lang w:val="ru-RU"/>
        </w:rPr>
        <w:t>.</w:t>
      </w:r>
      <w:r w:rsidRPr="004A6416">
        <w:rPr>
          <w:rFonts w:cs="Times New Roman"/>
          <w:sz w:val="28"/>
          <w:szCs w:val="28"/>
          <w:lang w:val="en-US"/>
        </w:rPr>
        <w:t>rada</w:t>
      </w:r>
      <w:r w:rsidRPr="004A6416">
        <w:rPr>
          <w:rFonts w:cs="Times New Roman"/>
          <w:sz w:val="28"/>
          <w:szCs w:val="28"/>
          <w:lang w:val="ru-RU"/>
        </w:rPr>
        <w:t>.</w:t>
      </w:r>
      <w:r w:rsidRPr="004A6416">
        <w:rPr>
          <w:rFonts w:cs="Times New Roman"/>
          <w:sz w:val="28"/>
          <w:szCs w:val="28"/>
          <w:lang w:val="en-US"/>
        </w:rPr>
        <w:t>gov</w:t>
      </w:r>
      <w:r w:rsidRPr="004A6416">
        <w:rPr>
          <w:rFonts w:cs="Times New Roman"/>
          <w:sz w:val="28"/>
          <w:szCs w:val="28"/>
          <w:lang w:val="ru-RU"/>
        </w:rPr>
        <w:t>.</w:t>
      </w:r>
      <w:r w:rsidRPr="004A6416">
        <w:rPr>
          <w:rFonts w:cs="Times New Roman"/>
          <w:sz w:val="28"/>
          <w:szCs w:val="28"/>
          <w:lang w:val="en-US"/>
        </w:rPr>
        <w:t>ua</w:t>
      </w:r>
    </w:p>
    <w:p w:rsidR="00C527ED" w:rsidRPr="004A6416" w:rsidRDefault="00C527ED" w:rsidP="00C527ED">
      <w:pPr>
        <w:pStyle w:val="a8"/>
        <w:numPr>
          <w:ilvl w:val="0"/>
          <w:numId w:val="20"/>
        </w:numPr>
        <w:ind w:left="0" w:firstLine="567"/>
        <w:rPr>
          <w:rFonts w:cs="Times New Roman"/>
          <w:sz w:val="28"/>
          <w:szCs w:val="28"/>
          <w:lang w:val="ru-RU"/>
        </w:rPr>
      </w:pPr>
      <w:r w:rsidRPr="004A6416">
        <w:rPr>
          <w:rFonts w:cs="Times New Roman"/>
          <w:sz w:val="28"/>
          <w:szCs w:val="28"/>
        </w:rPr>
        <w:t>Єдиний державний реєстр нормативних актів</w:t>
      </w:r>
    </w:p>
    <w:p w:rsidR="00C527ED" w:rsidRPr="004A6416" w:rsidRDefault="00C527ED" w:rsidP="00C527ED">
      <w:pPr>
        <w:pStyle w:val="a8"/>
        <w:numPr>
          <w:ilvl w:val="0"/>
          <w:numId w:val="20"/>
        </w:numPr>
        <w:ind w:left="0" w:firstLine="567"/>
        <w:jc w:val="both"/>
        <w:rPr>
          <w:rFonts w:cs="Times New Roman"/>
          <w:sz w:val="28"/>
          <w:szCs w:val="28"/>
        </w:rPr>
      </w:pPr>
      <w:r w:rsidRPr="004A6416">
        <w:rPr>
          <w:rFonts w:cs="Times New Roman"/>
          <w:sz w:val="28"/>
          <w:szCs w:val="28"/>
        </w:rPr>
        <w:t xml:space="preserve">Про опублікування актів законодавства України в інформаційному бюлетені «Офіційний вісник України» . </w:t>
      </w:r>
      <w:r w:rsidRPr="004A6416">
        <w:rPr>
          <w:rFonts w:cs="Times New Roman"/>
          <w:sz w:val="28"/>
          <w:szCs w:val="28"/>
          <w:lang w:val="en-US"/>
        </w:rPr>
        <w:t>URL</w:t>
      </w:r>
      <w:r w:rsidRPr="004A6416">
        <w:rPr>
          <w:rFonts w:cs="Times New Roman"/>
          <w:sz w:val="28"/>
          <w:szCs w:val="28"/>
          <w:lang w:val="ru-RU"/>
        </w:rPr>
        <w:t xml:space="preserve">: </w:t>
      </w:r>
      <w:r w:rsidRPr="004A6416">
        <w:rPr>
          <w:rFonts w:cs="Times New Roman"/>
          <w:sz w:val="28"/>
          <w:szCs w:val="28"/>
          <w:lang w:val="en-US"/>
        </w:rPr>
        <w:t>https</w:t>
      </w:r>
      <w:r w:rsidRPr="004A6416">
        <w:rPr>
          <w:rFonts w:cs="Times New Roman"/>
          <w:sz w:val="28"/>
          <w:szCs w:val="28"/>
          <w:lang w:val="ru-RU"/>
        </w:rPr>
        <w:t>://</w:t>
      </w:r>
      <w:r w:rsidRPr="004A6416">
        <w:rPr>
          <w:rFonts w:cs="Times New Roman"/>
          <w:sz w:val="28"/>
          <w:szCs w:val="28"/>
          <w:lang w:val="en-US"/>
        </w:rPr>
        <w:t>zakon</w:t>
      </w:r>
      <w:r w:rsidRPr="004A6416">
        <w:rPr>
          <w:rFonts w:cs="Times New Roman"/>
          <w:sz w:val="28"/>
          <w:szCs w:val="28"/>
          <w:lang w:val="ru-RU"/>
        </w:rPr>
        <w:t>.</w:t>
      </w:r>
      <w:r w:rsidRPr="004A6416">
        <w:rPr>
          <w:rFonts w:cs="Times New Roman"/>
          <w:sz w:val="28"/>
          <w:szCs w:val="28"/>
          <w:lang w:val="en-US"/>
        </w:rPr>
        <w:t>rada</w:t>
      </w:r>
      <w:r w:rsidRPr="004A6416">
        <w:rPr>
          <w:rFonts w:cs="Times New Roman"/>
          <w:sz w:val="28"/>
          <w:szCs w:val="28"/>
          <w:lang w:val="ru-RU"/>
        </w:rPr>
        <w:t>.</w:t>
      </w:r>
      <w:r w:rsidRPr="004A6416">
        <w:rPr>
          <w:rFonts w:cs="Times New Roman"/>
          <w:sz w:val="28"/>
          <w:szCs w:val="28"/>
          <w:lang w:val="en-US"/>
        </w:rPr>
        <w:t>gov</w:t>
      </w:r>
      <w:r w:rsidRPr="004A6416">
        <w:rPr>
          <w:rFonts w:cs="Times New Roman"/>
          <w:sz w:val="28"/>
          <w:szCs w:val="28"/>
          <w:lang w:val="ru-RU"/>
        </w:rPr>
        <w:t>.</w:t>
      </w:r>
      <w:r w:rsidRPr="004A6416">
        <w:rPr>
          <w:rFonts w:cs="Times New Roman"/>
          <w:sz w:val="28"/>
          <w:szCs w:val="28"/>
          <w:lang w:val="en-US"/>
        </w:rPr>
        <w:t>ua</w:t>
      </w:r>
    </w:p>
    <w:p w:rsidR="00C527ED" w:rsidRPr="004A6416" w:rsidRDefault="00C527ED" w:rsidP="00C527ED">
      <w:pPr>
        <w:pStyle w:val="a8"/>
        <w:numPr>
          <w:ilvl w:val="0"/>
          <w:numId w:val="20"/>
        </w:numPr>
        <w:ind w:left="0" w:firstLine="567"/>
        <w:jc w:val="both"/>
        <w:rPr>
          <w:rFonts w:cs="Times New Roman"/>
          <w:sz w:val="28"/>
          <w:szCs w:val="28"/>
          <w:lang w:val="ru-RU"/>
        </w:rPr>
      </w:pPr>
      <w:r w:rsidRPr="004A6416">
        <w:rPr>
          <w:rFonts w:cs="Times New Roman"/>
          <w:sz w:val="28"/>
          <w:szCs w:val="28"/>
        </w:rPr>
        <w:t xml:space="preserve">Вимоги до оформлювання документів ДСТУ 4163-2003 </w:t>
      </w:r>
    </w:p>
    <w:p w:rsidR="00C527ED" w:rsidRPr="004A6416" w:rsidRDefault="00C527ED" w:rsidP="00C527ED">
      <w:pPr>
        <w:pStyle w:val="a8"/>
        <w:numPr>
          <w:ilvl w:val="0"/>
          <w:numId w:val="20"/>
        </w:numPr>
        <w:ind w:left="0" w:firstLine="567"/>
        <w:jc w:val="both"/>
        <w:rPr>
          <w:rFonts w:cs="Times New Roman"/>
          <w:sz w:val="28"/>
          <w:szCs w:val="28"/>
          <w:lang w:val="ru-RU"/>
        </w:rPr>
      </w:pPr>
      <w:r w:rsidRPr="004A6416">
        <w:rPr>
          <w:rFonts w:cs="Times New Roman"/>
          <w:sz w:val="28"/>
          <w:szCs w:val="28"/>
        </w:rPr>
        <w:t>Порядком роботи з електронними документами у діловодстві та їх підготовки до передавання на архівне зберігання, затвердженим наказом Міністерства юстиції України від 11 листопада 2014 року № 1886/5</w:t>
      </w:r>
    </w:p>
    <w:p w:rsidR="00C527ED" w:rsidRPr="004A6416" w:rsidRDefault="00C527ED" w:rsidP="00C527ED">
      <w:pPr>
        <w:pStyle w:val="a8"/>
        <w:numPr>
          <w:ilvl w:val="0"/>
          <w:numId w:val="20"/>
        </w:numPr>
        <w:ind w:left="0" w:firstLine="567"/>
        <w:jc w:val="both"/>
        <w:rPr>
          <w:rFonts w:cs="Times New Roman"/>
          <w:sz w:val="28"/>
          <w:szCs w:val="28"/>
        </w:rPr>
      </w:pPr>
      <w:r w:rsidRPr="004A6416">
        <w:rPr>
          <w:rFonts w:cs="Times New Roman"/>
          <w:sz w:val="28"/>
          <w:szCs w:val="28"/>
        </w:rPr>
        <w:t xml:space="preserve">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 Наказом Міністерства юстиції України 18.06.2015 № 1000/5 (правила створення управлінської документації) </w:t>
      </w:r>
    </w:p>
    <w:p w:rsidR="00C527ED" w:rsidRPr="004A6416" w:rsidRDefault="00C527ED" w:rsidP="00C527ED">
      <w:pPr>
        <w:pStyle w:val="a8"/>
        <w:numPr>
          <w:ilvl w:val="0"/>
          <w:numId w:val="20"/>
        </w:numPr>
        <w:ind w:left="0" w:firstLine="567"/>
        <w:jc w:val="both"/>
        <w:rPr>
          <w:rFonts w:cs="Times New Roman"/>
          <w:sz w:val="28"/>
          <w:szCs w:val="28"/>
        </w:rPr>
      </w:pPr>
      <w:r w:rsidRPr="004A6416">
        <w:rPr>
          <w:rFonts w:cs="Times New Roman"/>
          <w:sz w:val="28"/>
          <w:szCs w:val="28"/>
        </w:rPr>
        <w:t>Державний класифікатор управлінської документації ДК 010-98, затвердженим наказом Державного комітету України по стандартизації, метрології та сертифікації від 31 грудня 1998 року № 1024 (із змінами)</w:t>
      </w:r>
    </w:p>
    <w:p w:rsidR="00C527ED" w:rsidRPr="00002C22" w:rsidRDefault="00C527ED" w:rsidP="00C527ED">
      <w:pPr>
        <w:pStyle w:val="Default"/>
        <w:ind w:left="720" w:firstLine="567"/>
        <w:jc w:val="both"/>
        <w:rPr>
          <w:bCs/>
          <w:iCs/>
          <w:sz w:val="28"/>
          <w:szCs w:val="28"/>
          <w:lang w:val="uk-UA"/>
        </w:rPr>
      </w:pPr>
    </w:p>
    <w:p w:rsidR="00C527ED" w:rsidRDefault="00C527ED" w:rsidP="00C527ED">
      <w:pPr>
        <w:pStyle w:val="Default"/>
        <w:ind w:firstLine="567"/>
        <w:jc w:val="both"/>
        <w:rPr>
          <w:sz w:val="28"/>
          <w:szCs w:val="28"/>
          <w:lang w:val="uk-UA"/>
        </w:rPr>
      </w:pPr>
      <w:r>
        <w:rPr>
          <w:bCs/>
          <w:iCs/>
          <w:sz w:val="28"/>
          <w:szCs w:val="28"/>
          <w:lang w:val="uk-UA"/>
        </w:rPr>
        <w:t xml:space="preserve">Завдання 1. </w:t>
      </w:r>
      <w:r w:rsidRPr="003F1F65">
        <w:rPr>
          <w:sz w:val="28"/>
          <w:szCs w:val="28"/>
          <w:lang w:val="uk-UA"/>
        </w:rPr>
        <w:t xml:space="preserve">Підготувати наукове повідомлення на тему «Громадська експертиза проектів нормативно-правових актів». </w:t>
      </w:r>
    </w:p>
    <w:p w:rsidR="00C527ED" w:rsidRDefault="00C527ED" w:rsidP="00C527ED">
      <w:pPr>
        <w:pStyle w:val="Default"/>
        <w:ind w:firstLine="567"/>
        <w:jc w:val="both"/>
        <w:rPr>
          <w:sz w:val="28"/>
          <w:szCs w:val="28"/>
          <w:lang w:val="uk-UA"/>
        </w:rPr>
      </w:pPr>
      <w:r>
        <w:rPr>
          <w:sz w:val="28"/>
          <w:szCs w:val="28"/>
          <w:lang w:val="uk-UA"/>
        </w:rPr>
        <w:t>Завдання 2</w:t>
      </w:r>
      <w:r w:rsidRPr="003F1F65">
        <w:rPr>
          <w:sz w:val="28"/>
          <w:szCs w:val="28"/>
          <w:lang w:val="uk-UA"/>
        </w:rPr>
        <w:t>.</w:t>
      </w:r>
      <w:r>
        <w:rPr>
          <w:sz w:val="28"/>
          <w:szCs w:val="28"/>
          <w:lang w:val="uk-UA"/>
        </w:rPr>
        <w:t xml:space="preserve"> Складіть Преамбулу до Закону України « Про материнство».</w:t>
      </w:r>
    </w:p>
    <w:p w:rsidR="00C527ED" w:rsidRDefault="00C527ED" w:rsidP="00C527ED">
      <w:pPr>
        <w:jc w:val="both"/>
        <w:rPr>
          <w:rFonts w:cs="Times New Roman"/>
          <w:sz w:val="28"/>
          <w:szCs w:val="28"/>
        </w:rPr>
      </w:pPr>
      <w:r w:rsidRPr="00B04606">
        <w:rPr>
          <w:sz w:val="28"/>
          <w:szCs w:val="28"/>
        </w:rPr>
        <w:t xml:space="preserve">Проект Преамбули потрібно оформити у відповідності до </w:t>
      </w:r>
      <w:r w:rsidRPr="00B04606">
        <w:rPr>
          <w:rFonts w:cs="Times New Roman"/>
          <w:sz w:val="28"/>
          <w:szCs w:val="28"/>
        </w:rPr>
        <w:t xml:space="preserve">Правил оформлення проектів законів та основні вимоги законодавчої техніки (Методичні рекомендації) </w:t>
      </w:r>
      <w:r>
        <w:rPr>
          <w:rFonts w:cs="Times New Roman"/>
          <w:sz w:val="28"/>
          <w:szCs w:val="28"/>
        </w:rPr>
        <w:t xml:space="preserve">та </w:t>
      </w:r>
      <w:r w:rsidRPr="00E07ACA">
        <w:rPr>
          <w:rFonts w:cs="Times New Roman"/>
          <w:sz w:val="28"/>
          <w:szCs w:val="28"/>
        </w:rPr>
        <w:t>Щодо розроблення проектів законів та дотримання вимог нормопроектної техніки (Методичні рекомендації) від 21 листопада 2000 р. N 41</w:t>
      </w:r>
      <w:r>
        <w:rPr>
          <w:rFonts w:cs="Times New Roman"/>
          <w:sz w:val="28"/>
          <w:szCs w:val="28"/>
        </w:rPr>
        <w:t>.</w:t>
      </w:r>
    </w:p>
    <w:p w:rsidR="00C527ED" w:rsidRPr="00EF7756" w:rsidRDefault="00C527ED" w:rsidP="00C527ED">
      <w:pPr>
        <w:ind w:firstLine="567"/>
        <w:jc w:val="both"/>
        <w:rPr>
          <w:sz w:val="28"/>
          <w:szCs w:val="28"/>
        </w:rPr>
      </w:pPr>
      <w:r>
        <w:rPr>
          <w:rFonts w:cs="Times New Roman"/>
          <w:sz w:val="28"/>
          <w:szCs w:val="28"/>
        </w:rPr>
        <w:t>Завдання 3</w:t>
      </w:r>
      <w:r w:rsidRPr="00EF7756">
        <w:rPr>
          <w:rFonts w:cs="Times New Roman"/>
          <w:sz w:val="28"/>
          <w:szCs w:val="28"/>
        </w:rPr>
        <w:t xml:space="preserve">. </w:t>
      </w:r>
      <w:r w:rsidRPr="00EF7756">
        <w:rPr>
          <w:sz w:val="28"/>
          <w:szCs w:val="28"/>
        </w:rPr>
        <w:t xml:space="preserve">За результатами гендерно-правової експертизи </w:t>
      </w:r>
      <w:r>
        <w:rPr>
          <w:sz w:val="28"/>
          <w:szCs w:val="28"/>
        </w:rPr>
        <w:t>Виборчого</w:t>
      </w:r>
      <w:r w:rsidRPr="00EF7756">
        <w:rPr>
          <w:sz w:val="28"/>
          <w:szCs w:val="28"/>
        </w:rPr>
        <w:t xml:space="preserve"> кодексу України, проведеної територіальним управлінням Міністерства юстиції України, було виявлено ознаки статевої дискримінації в окремих його положеннях. Висновок територіального управління Міністерства юстиції щодо наявності у Кодексі дискримінаційних норм був направлений для ознайомлення до Верховної Ради України як органу, що ухвалив зазначений законодавчий акт з вимогою його скасувати. Верховна Рада відмовилась виконати цю вимогу, вказавши, що він може бути скасований лише в судовому порядку. Дайте юридичний аналіз ситуації. Назвіть правові засади, на підставі яких здійснюється гендерно-правова експертиза нормативно-правових актів.</w:t>
      </w:r>
    </w:p>
    <w:p w:rsidR="00C527ED" w:rsidRDefault="00C527ED" w:rsidP="00C527ED">
      <w:pPr>
        <w:ind w:firstLine="567"/>
        <w:jc w:val="both"/>
        <w:rPr>
          <w:sz w:val="28"/>
          <w:szCs w:val="28"/>
        </w:rPr>
      </w:pPr>
      <w:r>
        <w:t xml:space="preserve"> </w:t>
      </w:r>
      <w:r>
        <w:rPr>
          <w:sz w:val="28"/>
          <w:szCs w:val="28"/>
        </w:rPr>
        <w:t>Завдання 4</w:t>
      </w:r>
      <w:r w:rsidRPr="001B5D02">
        <w:rPr>
          <w:sz w:val="28"/>
          <w:szCs w:val="28"/>
        </w:rPr>
        <w:t xml:space="preserve">. Для проведення контрольної правової експертизи проекту Указу Президента України щодо запровадження експерименту у взаємовідносинах місцевих державних адміністрацій та регіональних органів </w:t>
      </w:r>
      <w:r w:rsidRPr="001B5D02">
        <w:rPr>
          <w:sz w:val="28"/>
          <w:szCs w:val="28"/>
        </w:rPr>
        <w:lastRenderedPageBreak/>
        <w:t xml:space="preserve">місцевого самоврядування Главою Адміністрації Президента було залучено Державний фонд сприяння місцевому самоврядуванню в Україні. У своєму висновку щодо аналізу правового акта Державний фонд зазначив, що проект указу не узгоджується з окремими положеннями законодавства Європейського Союзу, не відповідає стратегічним напрямкам розбудови місцевого самоврядування в Україні, не сприяє розвитку соціально-економічних відносин на регіональному рівні, а також не матиме широкої громадської підтримки. Глава Адміністрації відмовився приймати висновок Державного фонду, зазначивши, що він наданий не по суті правової експертизи нормативно-правового акта. </w:t>
      </w:r>
    </w:p>
    <w:p w:rsidR="00C527ED" w:rsidRDefault="00C527ED" w:rsidP="00C527ED">
      <w:pPr>
        <w:ind w:firstLine="567"/>
        <w:jc w:val="both"/>
        <w:rPr>
          <w:sz w:val="28"/>
          <w:szCs w:val="28"/>
        </w:rPr>
      </w:pPr>
      <w:r w:rsidRPr="001B5D02">
        <w:rPr>
          <w:sz w:val="28"/>
          <w:szCs w:val="28"/>
        </w:rPr>
        <w:t xml:space="preserve">Дайте юридичний аналіз ситуації. Які види правової експертизи Вам відомі? Який порядок проведення та суб’єкти здійснення правових експертиз правових актів? </w:t>
      </w:r>
    </w:p>
    <w:p w:rsidR="00C527ED" w:rsidRDefault="00C527ED" w:rsidP="00C527ED">
      <w:pPr>
        <w:ind w:firstLine="567"/>
        <w:jc w:val="both"/>
        <w:rPr>
          <w:sz w:val="28"/>
          <w:szCs w:val="28"/>
        </w:rPr>
      </w:pPr>
      <w:r>
        <w:rPr>
          <w:sz w:val="28"/>
          <w:szCs w:val="28"/>
        </w:rPr>
        <w:t>Завдання. 5. Складіть законопроект, де врегульовуються родинні відносини бокової лінії спорідненості (брат - сестра, тітка/дядько – племінник/племінниця тощо).</w:t>
      </w:r>
    </w:p>
    <w:p w:rsidR="00C527ED" w:rsidRPr="001B5D02" w:rsidRDefault="00C527ED" w:rsidP="00C527ED">
      <w:pPr>
        <w:ind w:firstLine="567"/>
        <w:jc w:val="both"/>
        <w:rPr>
          <w:sz w:val="28"/>
          <w:szCs w:val="28"/>
        </w:rPr>
      </w:pPr>
      <w:r>
        <w:rPr>
          <w:sz w:val="28"/>
          <w:szCs w:val="28"/>
        </w:rPr>
        <w:t xml:space="preserve">Для цього вам потрібно визначитися з галуззю права, норми якого будуть регулювати ці відносини, проблематикою, актуальністю та потребою правового регулювання. Установити взаємозв’язок з іншими нормативними актами. Розробити термінологічну базу законопроекту. Визначитися з предметом та методом, суб’єктним та об’єктним складом врегулювання окреслених суспільних відносин. Скласти пояснювальну записку до законопроекту.  </w:t>
      </w:r>
    </w:p>
    <w:p w:rsidR="00C527ED" w:rsidRDefault="00C527ED" w:rsidP="00C527ED">
      <w:pPr>
        <w:ind w:firstLine="567"/>
        <w:jc w:val="both"/>
        <w:rPr>
          <w:b/>
          <w:sz w:val="28"/>
          <w:szCs w:val="28"/>
        </w:rPr>
      </w:pPr>
      <w:r w:rsidRPr="00C46E5F">
        <w:rPr>
          <w:b/>
          <w:sz w:val="28"/>
          <w:szCs w:val="28"/>
        </w:rPr>
        <w:t>План проведення заняття:</w:t>
      </w:r>
    </w:p>
    <w:p w:rsidR="00C527ED" w:rsidRPr="00C46E5F" w:rsidRDefault="00C527ED" w:rsidP="00C527ED">
      <w:pPr>
        <w:ind w:firstLine="567"/>
        <w:jc w:val="both"/>
        <w:rPr>
          <w:b/>
          <w:sz w:val="28"/>
          <w:szCs w:val="28"/>
        </w:rPr>
      </w:pPr>
    </w:p>
    <w:p w:rsidR="00C527ED" w:rsidRPr="00C46E5F" w:rsidRDefault="00C527ED" w:rsidP="00C527ED">
      <w:pPr>
        <w:ind w:firstLine="567"/>
        <w:jc w:val="both"/>
        <w:rPr>
          <w:sz w:val="28"/>
          <w:szCs w:val="28"/>
        </w:rPr>
      </w:pPr>
      <w:r w:rsidRPr="00C46E5F">
        <w:rPr>
          <w:sz w:val="28"/>
          <w:szCs w:val="28"/>
        </w:rPr>
        <w:t xml:space="preserve">І. Порядок проведення вступу до заняття. У вступній частині заняття визначаються мета та послідовність його проведення, а також надаються викладачем роз’яснення з питань, що викликають складнощі  щодо їх правильного засвоєння. </w:t>
      </w:r>
    </w:p>
    <w:p w:rsidR="00C527ED" w:rsidRPr="00C46E5F" w:rsidRDefault="00C527ED" w:rsidP="00C527ED">
      <w:pPr>
        <w:ind w:firstLine="567"/>
        <w:jc w:val="both"/>
        <w:rPr>
          <w:sz w:val="28"/>
          <w:szCs w:val="28"/>
        </w:rPr>
      </w:pPr>
      <w:r w:rsidRPr="00C46E5F">
        <w:rPr>
          <w:sz w:val="28"/>
          <w:szCs w:val="28"/>
        </w:rPr>
        <w:t>ІІ. Порядок проведення основної частини заняття.</w:t>
      </w:r>
    </w:p>
    <w:p w:rsidR="00C527ED" w:rsidRDefault="00C527ED" w:rsidP="00C527ED">
      <w:pPr>
        <w:pStyle w:val="Default"/>
        <w:ind w:firstLine="567"/>
        <w:jc w:val="both"/>
        <w:rPr>
          <w:bCs/>
          <w:iCs/>
          <w:sz w:val="28"/>
          <w:szCs w:val="28"/>
          <w:lang w:val="uk-UA"/>
        </w:rPr>
      </w:pPr>
      <w:r>
        <w:rPr>
          <w:sz w:val="28"/>
          <w:szCs w:val="28"/>
          <w:lang w:val="uk-UA"/>
        </w:rPr>
        <w:t>1. Готуючись до</w:t>
      </w:r>
      <w:r>
        <w:rPr>
          <w:sz w:val="28"/>
          <w:szCs w:val="28"/>
        </w:rPr>
        <w:t xml:space="preserve"> </w:t>
      </w:r>
      <w:r w:rsidRPr="004B4785">
        <w:rPr>
          <w:i/>
          <w:sz w:val="28"/>
          <w:szCs w:val="28"/>
        </w:rPr>
        <w:t>перш</w:t>
      </w:r>
      <w:r>
        <w:rPr>
          <w:i/>
          <w:sz w:val="28"/>
          <w:szCs w:val="28"/>
          <w:lang w:val="uk-UA"/>
        </w:rPr>
        <w:t>ого</w:t>
      </w:r>
      <w:r w:rsidRPr="004B4785">
        <w:rPr>
          <w:i/>
          <w:sz w:val="28"/>
          <w:szCs w:val="28"/>
        </w:rPr>
        <w:t xml:space="preserve"> питання</w:t>
      </w:r>
      <w:r>
        <w:rPr>
          <w:sz w:val="28"/>
          <w:szCs w:val="28"/>
        </w:rPr>
        <w:t xml:space="preserve"> п</w:t>
      </w:r>
      <w:r w:rsidRPr="004A6416">
        <w:rPr>
          <w:sz w:val="28"/>
          <w:szCs w:val="28"/>
        </w:rPr>
        <w:t>оняття та принципи законодавчої техніки</w:t>
      </w:r>
      <w:r>
        <w:rPr>
          <w:sz w:val="28"/>
          <w:szCs w:val="28"/>
        </w:rPr>
        <w:t xml:space="preserve"> студентам слід розглянути поняття «законодавча техніка». </w:t>
      </w:r>
      <w:proofErr w:type="gramStart"/>
      <w:r>
        <w:rPr>
          <w:sz w:val="28"/>
          <w:szCs w:val="28"/>
        </w:rPr>
        <w:t>Зазначити, що о</w:t>
      </w:r>
      <w:r w:rsidRPr="004B4785">
        <w:rPr>
          <w:sz w:val="28"/>
          <w:szCs w:val="28"/>
        </w:rPr>
        <w:t>сновною метою законодавчої техніки є створення якісних за формою та змістом законів та їх систематизація, необхідна для ефективної  реалізації. Значення законодавчої техніки виявляється як у правотворчості, так і у правореалізаційній діяльності.</w:t>
      </w:r>
      <w:r>
        <w:rPr>
          <w:sz w:val="28"/>
          <w:szCs w:val="28"/>
        </w:rPr>
        <w:t xml:space="preserve"> Розкрити о</w:t>
      </w:r>
      <w:r w:rsidRPr="004B4785">
        <w:rPr>
          <w:sz w:val="28"/>
          <w:szCs w:val="28"/>
        </w:rPr>
        <w:t>сновні принципи законодавчої</w:t>
      </w:r>
      <w:r>
        <w:rPr>
          <w:sz w:val="28"/>
          <w:szCs w:val="28"/>
        </w:rPr>
        <w:t xml:space="preserve"> </w:t>
      </w:r>
      <w:r w:rsidRPr="004B4785">
        <w:rPr>
          <w:sz w:val="28"/>
          <w:szCs w:val="28"/>
        </w:rPr>
        <w:t>діяльності: прозорість;</w:t>
      </w:r>
      <w:proofErr w:type="gramEnd"/>
      <w:r w:rsidRPr="004B4785">
        <w:rPr>
          <w:sz w:val="28"/>
          <w:szCs w:val="28"/>
        </w:rPr>
        <w:t xml:space="preserve"> відповідальність; цілеспрямованість; </w:t>
      </w:r>
      <w:proofErr w:type="gramStart"/>
      <w:r w:rsidRPr="004B4785">
        <w:rPr>
          <w:sz w:val="28"/>
          <w:szCs w:val="28"/>
        </w:rPr>
        <w:t>посл</w:t>
      </w:r>
      <w:proofErr w:type="gramEnd"/>
      <w:r w:rsidRPr="004B4785">
        <w:rPr>
          <w:sz w:val="28"/>
          <w:szCs w:val="28"/>
        </w:rPr>
        <w:t>ідовність та</w:t>
      </w:r>
      <w:r>
        <w:rPr>
          <w:sz w:val="28"/>
          <w:szCs w:val="28"/>
        </w:rPr>
        <w:t xml:space="preserve"> </w:t>
      </w:r>
      <w:r w:rsidRPr="004B4785">
        <w:rPr>
          <w:sz w:val="28"/>
          <w:szCs w:val="28"/>
        </w:rPr>
        <w:t>прогнозованість; пропорційність.</w:t>
      </w:r>
      <w:r>
        <w:rPr>
          <w:sz w:val="28"/>
          <w:szCs w:val="28"/>
        </w:rPr>
        <w:t xml:space="preserve"> </w:t>
      </w:r>
      <w:r>
        <w:rPr>
          <w:color w:val="auto"/>
          <w:sz w:val="28"/>
          <w:szCs w:val="28"/>
          <w:lang w:val="uk-UA"/>
        </w:rPr>
        <w:t>Повнота відповіді визначатиметься через всебічність, актуальність та науковість підходу висвітлення питання.</w:t>
      </w:r>
    </w:p>
    <w:p w:rsidR="00C527ED" w:rsidRPr="00D52E99" w:rsidRDefault="00C527ED" w:rsidP="00C527ED">
      <w:pPr>
        <w:ind w:firstLine="567"/>
        <w:jc w:val="both"/>
        <w:rPr>
          <w:sz w:val="28"/>
          <w:szCs w:val="28"/>
        </w:rPr>
      </w:pPr>
      <w:r>
        <w:rPr>
          <w:sz w:val="28"/>
          <w:szCs w:val="28"/>
        </w:rPr>
        <w:t xml:space="preserve">Готуючись до </w:t>
      </w:r>
      <w:r w:rsidRPr="00D52E99">
        <w:rPr>
          <w:i/>
          <w:sz w:val="28"/>
          <w:szCs w:val="28"/>
        </w:rPr>
        <w:t>друг</w:t>
      </w:r>
      <w:r>
        <w:rPr>
          <w:i/>
          <w:sz w:val="28"/>
          <w:szCs w:val="28"/>
        </w:rPr>
        <w:t>ого</w:t>
      </w:r>
      <w:r w:rsidRPr="00D52E99">
        <w:rPr>
          <w:i/>
          <w:sz w:val="28"/>
          <w:szCs w:val="28"/>
        </w:rPr>
        <w:t xml:space="preserve"> питання</w:t>
      </w:r>
      <w:r>
        <w:rPr>
          <w:sz w:val="28"/>
          <w:szCs w:val="28"/>
        </w:rPr>
        <w:t xml:space="preserve"> з</w:t>
      </w:r>
      <w:r w:rsidRPr="004A6416">
        <w:rPr>
          <w:sz w:val="28"/>
          <w:szCs w:val="28"/>
        </w:rPr>
        <w:t>аконодавчий процес: етапи та стадії</w:t>
      </w:r>
      <w:r w:rsidRPr="004B4785">
        <w:rPr>
          <w:sz w:val="28"/>
          <w:szCs w:val="28"/>
        </w:rPr>
        <w:t xml:space="preserve"> </w:t>
      </w:r>
      <w:r w:rsidRPr="00D52E99">
        <w:rPr>
          <w:sz w:val="28"/>
          <w:szCs w:val="28"/>
        </w:rPr>
        <w:t>Студентам потрібно детально прослідкувати основні етапи</w:t>
      </w:r>
      <w:r>
        <w:rPr>
          <w:sz w:val="28"/>
          <w:szCs w:val="28"/>
        </w:rPr>
        <w:t xml:space="preserve"> </w:t>
      </w:r>
      <w:r w:rsidRPr="00D52E99">
        <w:rPr>
          <w:sz w:val="28"/>
          <w:szCs w:val="28"/>
        </w:rPr>
        <w:t>законодавчого процесу, до яких належать: 1) планування</w:t>
      </w:r>
      <w:r>
        <w:rPr>
          <w:sz w:val="28"/>
          <w:szCs w:val="28"/>
        </w:rPr>
        <w:t xml:space="preserve"> </w:t>
      </w:r>
      <w:r w:rsidRPr="00D52E99">
        <w:rPr>
          <w:sz w:val="28"/>
          <w:szCs w:val="28"/>
        </w:rPr>
        <w:t>законопроектної роботи; 2) формулювання законодавчої ідеї</w:t>
      </w:r>
      <w:r>
        <w:rPr>
          <w:sz w:val="28"/>
          <w:szCs w:val="28"/>
        </w:rPr>
        <w:t xml:space="preserve"> </w:t>
      </w:r>
      <w:r w:rsidRPr="00D52E99">
        <w:rPr>
          <w:sz w:val="28"/>
          <w:szCs w:val="28"/>
        </w:rPr>
        <w:t>(законодавчої пропозиції); 3) створення тексту законопроекту;</w:t>
      </w:r>
      <w:r>
        <w:rPr>
          <w:sz w:val="28"/>
          <w:szCs w:val="28"/>
        </w:rPr>
        <w:t xml:space="preserve"> </w:t>
      </w:r>
      <w:r w:rsidRPr="00D52E99">
        <w:rPr>
          <w:sz w:val="28"/>
          <w:szCs w:val="28"/>
        </w:rPr>
        <w:t>4) аналіз та експертиза законопроекту; 5) внесення законопроекту на</w:t>
      </w:r>
      <w:r>
        <w:rPr>
          <w:sz w:val="28"/>
          <w:szCs w:val="28"/>
        </w:rPr>
        <w:t xml:space="preserve"> </w:t>
      </w:r>
      <w:r w:rsidRPr="00D52E99">
        <w:rPr>
          <w:sz w:val="28"/>
          <w:szCs w:val="28"/>
        </w:rPr>
        <w:t xml:space="preserve">розгляд парламенту; 6) розгляд законопроекту </w:t>
      </w:r>
      <w:r w:rsidRPr="00D52E99">
        <w:rPr>
          <w:sz w:val="28"/>
          <w:szCs w:val="28"/>
        </w:rPr>
        <w:lastRenderedPageBreak/>
        <w:t>парламентом;</w:t>
      </w:r>
      <w:r>
        <w:rPr>
          <w:sz w:val="28"/>
          <w:szCs w:val="28"/>
        </w:rPr>
        <w:t xml:space="preserve"> </w:t>
      </w:r>
      <w:r w:rsidRPr="00D52E99">
        <w:rPr>
          <w:sz w:val="28"/>
          <w:szCs w:val="28"/>
        </w:rPr>
        <w:t>7) прийняття законопроекту як закону; 8) підписання закону;</w:t>
      </w:r>
    </w:p>
    <w:p w:rsidR="00C527ED" w:rsidRDefault="00C527ED" w:rsidP="00C527ED">
      <w:pPr>
        <w:jc w:val="both"/>
      </w:pPr>
      <w:r w:rsidRPr="00D52E99">
        <w:rPr>
          <w:sz w:val="28"/>
          <w:szCs w:val="28"/>
        </w:rPr>
        <w:t>9) опублікування та набрання чинності законом; 10) розгляд закону</w:t>
      </w:r>
      <w:r>
        <w:rPr>
          <w:sz w:val="28"/>
          <w:szCs w:val="28"/>
        </w:rPr>
        <w:t xml:space="preserve"> </w:t>
      </w:r>
      <w:r w:rsidRPr="00D52E99">
        <w:rPr>
          <w:sz w:val="28"/>
          <w:szCs w:val="28"/>
        </w:rPr>
        <w:t>Конституційним Судом України на предмет неконституційності його</w:t>
      </w:r>
      <w:r>
        <w:rPr>
          <w:sz w:val="28"/>
          <w:szCs w:val="28"/>
        </w:rPr>
        <w:t xml:space="preserve"> </w:t>
      </w:r>
      <w:r w:rsidRPr="00D52E99">
        <w:rPr>
          <w:sz w:val="28"/>
          <w:szCs w:val="28"/>
        </w:rPr>
        <w:t>в цілому чи окремих його положень або офіційного тлумачення (у разі</w:t>
      </w:r>
      <w:r>
        <w:rPr>
          <w:sz w:val="28"/>
          <w:szCs w:val="28"/>
        </w:rPr>
        <w:t xml:space="preserve"> </w:t>
      </w:r>
      <w:r w:rsidRPr="00D52E99">
        <w:rPr>
          <w:sz w:val="28"/>
          <w:szCs w:val="28"/>
        </w:rPr>
        <w:t>необхідності); 11) внесення змін до закону, скасування закону.</w:t>
      </w:r>
      <w:r w:rsidRPr="00D52E99">
        <w:t xml:space="preserve"> </w:t>
      </w:r>
    </w:p>
    <w:p w:rsidR="00C527ED" w:rsidRDefault="00C527ED" w:rsidP="00C527ED">
      <w:pPr>
        <w:ind w:firstLine="567"/>
        <w:jc w:val="both"/>
        <w:rPr>
          <w:sz w:val="28"/>
          <w:szCs w:val="28"/>
        </w:rPr>
      </w:pPr>
      <w:r w:rsidRPr="00D52E99">
        <w:rPr>
          <w:sz w:val="28"/>
          <w:szCs w:val="28"/>
        </w:rPr>
        <w:t>Студентам потрібно розглянути сутність підзаконної</w:t>
      </w:r>
      <w:r>
        <w:rPr>
          <w:sz w:val="28"/>
          <w:szCs w:val="28"/>
        </w:rPr>
        <w:t xml:space="preserve"> </w:t>
      </w:r>
      <w:r w:rsidRPr="00D52E99">
        <w:rPr>
          <w:sz w:val="28"/>
          <w:szCs w:val="28"/>
        </w:rPr>
        <w:t>правотворчості Президента України, уряду й інших органів</w:t>
      </w:r>
      <w:r>
        <w:rPr>
          <w:sz w:val="28"/>
          <w:szCs w:val="28"/>
        </w:rPr>
        <w:t xml:space="preserve"> </w:t>
      </w:r>
      <w:r w:rsidRPr="00D52E99">
        <w:rPr>
          <w:sz w:val="28"/>
          <w:szCs w:val="28"/>
        </w:rPr>
        <w:t>виконавчої влади, яка має низку особливостей. Вона здійснюється на</w:t>
      </w:r>
      <w:r>
        <w:rPr>
          <w:sz w:val="28"/>
          <w:szCs w:val="28"/>
        </w:rPr>
        <w:t xml:space="preserve"> </w:t>
      </w:r>
      <w:r w:rsidRPr="00D52E99">
        <w:rPr>
          <w:sz w:val="28"/>
          <w:szCs w:val="28"/>
        </w:rPr>
        <w:t>основі законів, їй не притаманна багатоступеневість, вона є більш</w:t>
      </w:r>
      <w:r>
        <w:rPr>
          <w:sz w:val="28"/>
          <w:szCs w:val="28"/>
        </w:rPr>
        <w:t xml:space="preserve"> </w:t>
      </w:r>
      <w:r w:rsidRPr="00D52E99">
        <w:rPr>
          <w:sz w:val="28"/>
          <w:szCs w:val="28"/>
        </w:rPr>
        <w:t>оперативною Кожен орган сам визначає порядок підготовки,</w:t>
      </w:r>
      <w:r>
        <w:rPr>
          <w:sz w:val="28"/>
          <w:szCs w:val="28"/>
        </w:rPr>
        <w:t xml:space="preserve"> </w:t>
      </w:r>
      <w:r w:rsidRPr="00D52E99">
        <w:rPr>
          <w:sz w:val="28"/>
          <w:szCs w:val="28"/>
        </w:rPr>
        <w:t>узгодження, розгляду проектів актів, їх прийняття і підписання.</w:t>
      </w:r>
      <w:r>
        <w:rPr>
          <w:sz w:val="28"/>
          <w:szCs w:val="28"/>
        </w:rPr>
        <w:t xml:space="preserve"> </w:t>
      </w:r>
      <w:r w:rsidRPr="00D52E99">
        <w:rPr>
          <w:sz w:val="28"/>
          <w:szCs w:val="28"/>
        </w:rPr>
        <w:t>Локальна нормотворчість відбувається за участю органів місцевого</w:t>
      </w:r>
      <w:r>
        <w:rPr>
          <w:sz w:val="28"/>
          <w:szCs w:val="28"/>
        </w:rPr>
        <w:t xml:space="preserve"> </w:t>
      </w:r>
      <w:r w:rsidRPr="00D52E99">
        <w:rPr>
          <w:sz w:val="28"/>
          <w:szCs w:val="28"/>
        </w:rPr>
        <w:t>самоврядування. Відповідно до Конституції України органи місцевого</w:t>
      </w:r>
      <w:r>
        <w:rPr>
          <w:sz w:val="28"/>
          <w:szCs w:val="28"/>
        </w:rPr>
        <w:t xml:space="preserve"> </w:t>
      </w:r>
      <w:r w:rsidRPr="00D52E99">
        <w:rPr>
          <w:sz w:val="28"/>
          <w:szCs w:val="28"/>
        </w:rPr>
        <w:t>самоврядування в межах повноважень, визначених законом,</w:t>
      </w:r>
      <w:r>
        <w:rPr>
          <w:sz w:val="28"/>
          <w:szCs w:val="28"/>
        </w:rPr>
        <w:t xml:space="preserve"> </w:t>
      </w:r>
      <w:r w:rsidRPr="00D52E99">
        <w:rPr>
          <w:sz w:val="28"/>
          <w:szCs w:val="28"/>
        </w:rPr>
        <w:t>приймають рішення, які є обов’язковими до виконання на відповідній</w:t>
      </w:r>
      <w:r>
        <w:rPr>
          <w:sz w:val="28"/>
          <w:szCs w:val="28"/>
        </w:rPr>
        <w:t xml:space="preserve"> </w:t>
      </w:r>
      <w:r w:rsidRPr="00D52E99">
        <w:rPr>
          <w:sz w:val="28"/>
          <w:szCs w:val="28"/>
        </w:rPr>
        <w:t>території. Особливе значення тут має ініціатива, що дозволяє</w:t>
      </w:r>
      <w:r>
        <w:rPr>
          <w:sz w:val="28"/>
          <w:szCs w:val="28"/>
        </w:rPr>
        <w:t xml:space="preserve"> </w:t>
      </w:r>
      <w:r w:rsidRPr="00D52E99">
        <w:rPr>
          <w:sz w:val="28"/>
          <w:szCs w:val="28"/>
        </w:rPr>
        <w:t>громадянам розробляти і брати участь в обговоренні проектів актів</w:t>
      </w:r>
      <w:r>
        <w:rPr>
          <w:sz w:val="28"/>
          <w:szCs w:val="28"/>
        </w:rPr>
        <w:t xml:space="preserve"> </w:t>
      </w:r>
      <w:r w:rsidRPr="00D52E99">
        <w:rPr>
          <w:sz w:val="28"/>
          <w:szCs w:val="28"/>
        </w:rPr>
        <w:t>місцевого самоврядування.</w:t>
      </w:r>
      <w:r>
        <w:rPr>
          <w:sz w:val="28"/>
          <w:szCs w:val="28"/>
        </w:rPr>
        <w:t xml:space="preserve"> </w:t>
      </w:r>
    </w:p>
    <w:p w:rsidR="00C527ED" w:rsidRPr="00D52E99" w:rsidRDefault="00C527ED" w:rsidP="00C527ED">
      <w:pPr>
        <w:ind w:firstLine="567"/>
        <w:jc w:val="both"/>
        <w:rPr>
          <w:sz w:val="28"/>
          <w:szCs w:val="28"/>
        </w:rPr>
      </w:pPr>
      <w:r w:rsidRPr="00D52E99">
        <w:rPr>
          <w:sz w:val="28"/>
          <w:szCs w:val="28"/>
        </w:rPr>
        <w:t>Для розуміння сутності видів правотворчості та змісту</w:t>
      </w:r>
      <w:r>
        <w:rPr>
          <w:sz w:val="28"/>
          <w:szCs w:val="28"/>
        </w:rPr>
        <w:t xml:space="preserve"> </w:t>
      </w:r>
      <w:r w:rsidRPr="00D52E99">
        <w:rPr>
          <w:sz w:val="28"/>
          <w:szCs w:val="28"/>
        </w:rPr>
        <w:t>законодавчої техніки слід враховувати, що в юридичній літературі та в</w:t>
      </w:r>
      <w:r>
        <w:rPr>
          <w:sz w:val="28"/>
          <w:szCs w:val="28"/>
        </w:rPr>
        <w:t xml:space="preserve"> </w:t>
      </w:r>
      <w:r w:rsidRPr="00D52E99">
        <w:rPr>
          <w:sz w:val="28"/>
          <w:szCs w:val="28"/>
        </w:rPr>
        <w:t>повсякденному житті поширений термін «законодавство», який по</w:t>
      </w:r>
      <w:r>
        <w:rPr>
          <w:sz w:val="28"/>
          <w:szCs w:val="28"/>
        </w:rPr>
        <w:t>-</w:t>
      </w:r>
      <w:r w:rsidRPr="00D52E99">
        <w:rPr>
          <w:sz w:val="28"/>
          <w:szCs w:val="28"/>
        </w:rPr>
        <w:t>різному розуміють. Відповідно до першої точки зору законодавство −</w:t>
      </w:r>
      <w:r>
        <w:rPr>
          <w:sz w:val="28"/>
          <w:szCs w:val="28"/>
        </w:rPr>
        <w:t xml:space="preserve"> </w:t>
      </w:r>
      <w:r w:rsidRPr="00D52E99">
        <w:rPr>
          <w:sz w:val="28"/>
          <w:szCs w:val="28"/>
        </w:rPr>
        <w:t>це сукупність законів. Другий погляд показує, що це сукупність</w:t>
      </w:r>
      <w:r>
        <w:rPr>
          <w:sz w:val="28"/>
          <w:szCs w:val="28"/>
        </w:rPr>
        <w:t xml:space="preserve"> </w:t>
      </w:r>
      <w:r w:rsidRPr="00D52E99">
        <w:rPr>
          <w:sz w:val="28"/>
          <w:szCs w:val="28"/>
        </w:rPr>
        <w:t>нормативно-правових актів, які видаються державними органами</w:t>
      </w:r>
      <w:r>
        <w:rPr>
          <w:sz w:val="28"/>
          <w:szCs w:val="28"/>
        </w:rPr>
        <w:t xml:space="preserve"> </w:t>
      </w:r>
      <w:r w:rsidRPr="00D52E99">
        <w:rPr>
          <w:sz w:val="28"/>
          <w:szCs w:val="28"/>
        </w:rPr>
        <w:t>влади. Прихильники третьої точки зору вважають, що законодавство −</w:t>
      </w:r>
      <w:r>
        <w:rPr>
          <w:sz w:val="28"/>
          <w:szCs w:val="28"/>
        </w:rPr>
        <w:t xml:space="preserve"> </w:t>
      </w:r>
      <w:r w:rsidRPr="00D52E99">
        <w:rPr>
          <w:sz w:val="28"/>
          <w:szCs w:val="28"/>
        </w:rPr>
        <w:t>це сукупність усіх діючих нормативно-правових актів у країні. Ця</w:t>
      </w:r>
      <w:r>
        <w:rPr>
          <w:sz w:val="28"/>
          <w:szCs w:val="28"/>
        </w:rPr>
        <w:t xml:space="preserve"> </w:t>
      </w:r>
      <w:r w:rsidRPr="00D52E99">
        <w:rPr>
          <w:sz w:val="28"/>
          <w:szCs w:val="28"/>
        </w:rPr>
        <w:t>позиція здобуває все більше прихильників у зв’язку з тим, що масив і</w:t>
      </w:r>
      <w:r>
        <w:rPr>
          <w:sz w:val="28"/>
          <w:szCs w:val="28"/>
        </w:rPr>
        <w:t xml:space="preserve"> </w:t>
      </w:r>
      <w:r w:rsidRPr="00D52E99">
        <w:rPr>
          <w:sz w:val="28"/>
          <w:szCs w:val="28"/>
        </w:rPr>
        <w:t>значення нормативно-правових актів органів місцевого</w:t>
      </w:r>
      <w:r>
        <w:rPr>
          <w:sz w:val="28"/>
          <w:szCs w:val="28"/>
        </w:rPr>
        <w:t xml:space="preserve"> </w:t>
      </w:r>
      <w:r w:rsidRPr="00D52E99">
        <w:rPr>
          <w:sz w:val="28"/>
          <w:szCs w:val="28"/>
        </w:rPr>
        <w:t>самоврядування все більше зростають. Все ж на сучасному етапі</w:t>
      </w:r>
      <w:r>
        <w:rPr>
          <w:sz w:val="28"/>
          <w:szCs w:val="28"/>
        </w:rPr>
        <w:t xml:space="preserve"> </w:t>
      </w:r>
      <w:r w:rsidRPr="00D52E99">
        <w:rPr>
          <w:sz w:val="28"/>
          <w:szCs w:val="28"/>
        </w:rPr>
        <w:t>переважає другий підхід, на користь якого можна навести такі</w:t>
      </w:r>
      <w:r>
        <w:rPr>
          <w:sz w:val="28"/>
          <w:szCs w:val="28"/>
        </w:rPr>
        <w:t xml:space="preserve"> </w:t>
      </w:r>
      <w:r w:rsidRPr="00D52E99">
        <w:rPr>
          <w:sz w:val="28"/>
          <w:szCs w:val="28"/>
        </w:rPr>
        <w:t>аргументи: обмеження законодавства тільки законами не відповідає</w:t>
      </w:r>
      <w:r>
        <w:rPr>
          <w:sz w:val="28"/>
          <w:szCs w:val="28"/>
        </w:rPr>
        <w:t xml:space="preserve"> </w:t>
      </w:r>
      <w:r w:rsidRPr="00D52E99">
        <w:rPr>
          <w:sz w:val="28"/>
          <w:szCs w:val="28"/>
        </w:rPr>
        <w:t>дійсній ролі Президента України, уряду України і міністерств; вузьке</w:t>
      </w:r>
      <w:r>
        <w:rPr>
          <w:sz w:val="28"/>
          <w:szCs w:val="28"/>
        </w:rPr>
        <w:t xml:space="preserve"> </w:t>
      </w:r>
      <w:r w:rsidRPr="00D52E99">
        <w:rPr>
          <w:sz w:val="28"/>
          <w:szCs w:val="28"/>
        </w:rPr>
        <w:t>розуміння законодавства суперечить юридичній практиці, коли майже будь-який закон після його прийняття буквально «обростає»</w:t>
      </w:r>
      <w:r>
        <w:rPr>
          <w:sz w:val="28"/>
          <w:szCs w:val="28"/>
        </w:rPr>
        <w:t xml:space="preserve"> </w:t>
      </w:r>
      <w:r w:rsidRPr="00D52E99">
        <w:rPr>
          <w:sz w:val="28"/>
          <w:szCs w:val="28"/>
        </w:rPr>
        <w:t>нормативно-правовими актами меншої юридичної сили, що</w:t>
      </w:r>
      <w:r>
        <w:rPr>
          <w:sz w:val="28"/>
          <w:szCs w:val="28"/>
        </w:rPr>
        <w:t xml:space="preserve"> </w:t>
      </w:r>
      <w:r w:rsidRPr="00D52E99">
        <w:rPr>
          <w:sz w:val="28"/>
          <w:szCs w:val="28"/>
        </w:rPr>
        <w:t>забезпечують його деталізацію і реалізацію; включення в поняття</w:t>
      </w:r>
      <w:r>
        <w:rPr>
          <w:sz w:val="28"/>
          <w:szCs w:val="28"/>
        </w:rPr>
        <w:t xml:space="preserve"> </w:t>
      </w:r>
      <w:r w:rsidRPr="00D52E99">
        <w:rPr>
          <w:sz w:val="28"/>
          <w:szCs w:val="28"/>
        </w:rPr>
        <w:t>законодавства всіх нормативно-правових актів, що видаються в країні,</w:t>
      </w:r>
      <w:r>
        <w:rPr>
          <w:sz w:val="28"/>
          <w:szCs w:val="28"/>
        </w:rPr>
        <w:t xml:space="preserve"> </w:t>
      </w:r>
      <w:r w:rsidRPr="00D52E99">
        <w:rPr>
          <w:sz w:val="28"/>
          <w:szCs w:val="28"/>
        </w:rPr>
        <w:t>створює небезпеку нівелювання підзаконних нормативно-правових</w:t>
      </w:r>
      <w:r>
        <w:rPr>
          <w:sz w:val="28"/>
          <w:szCs w:val="28"/>
        </w:rPr>
        <w:t xml:space="preserve"> </w:t>
      </w:r>
      <w:r w:rsidRPr="00D52E99">
        <w:rPr>
          <w:sz w:val="28"/>
          <w:szCs w:val="28"/>
        </w:rPr>
        <w:t>актів.</w:t>
      </w:r>
    </w:p>
    <w:p w:rsidR="00C527ED" w:rsidRDefault="00C527ED" w:rsidP="00C527ED">
      <w:pPr>
        <w:pStyle w:val="Default"/>
        <w:ind w:firstLine="567"/>
        <w:jc w:val="both"/>
        <w:rPr>
          <w:bCs/>
          <w:iCs/>
          <w:sz w:val="28"/>
          <w:szCs w:val="28"/>
          <w:lang w:val="uk-UA"/>
        </w:rPr>
      </w:pPr>
      <w:r w:rsidRPr="00C527ED">
        <w:rPr>
          <w:sz w:val="28"/>
          <w:szCs w:val="28"/>
          <w:lang w:val="uk-UA"/>
        </w:rPr>
        <w:t xml:space="preserve">Студентам потрібно розглянути вимоги, яким має відповідати законодавство, щоб бути якісним, тобто здатним відповідати соціальним реаліям (економічним, політичним та іншим). </w:t>
      </w:r>
      <w:r w:rsidRPr="00D52E99">
        <w:rPr>
          <w:sz w:val="28"/>
          <w:szCs w:val="28"/>
        </w:rPr>
        <w:t xml:space="preserve">До </w:t>
      </w:r>
      <w:proofErr w:type="gramStart"/>
      <w:r w:rsidRPr="00D52E99">
        <w:rPr>
          <w:sz w:val="28"/>
          <w:szCs w:val="28"/>
        </w:rPr>
        <w:t>таких</w:t>
      </w:r>
      <w:proofErr w:type="gramEnd"/>
      <w:r>
        <w:rPr>
          <w:sz w:val="28"/>
          <w:szCs w:val="28"/>
        </w:rPr>
        <w:t xml:space="preserve"> </w:t>
      </w:r>
      <w:r w:rsidRPr="00D52E99">
        <w:rPr>
          <w:sz w:val="28"/>
          <w:szCs w:val="28"/>
        </w:rPr>
        <w:t>вимог належать: відображення у законодавстві волі держави,</w:t>
      </w:r>
      <w:r>
        <w:rPr>
          <w:sz w:val="28"/>
          <w:szCs w:val="28"/>
        </w:rPr>
        <w:t xml:space="preserve"> </w:t>
      </w:r>
      <w:r w:rsidRPr="00D52E99">
        <w:rPr>
          <w:sz w:val="28"/>
          <w:szCs w:val="28"/>
        </w:rPr>
        <w:t>прагнення до мінімальної кількості нормативно-правових актів,</w:t>
      </w:r>
      <w:r>
        <w:rPr>
          <w:sz w:val="28"/>
          <w:szCs w:val="28"/>
        </w:rPr>
        <w:t xml:space="preserve"> </w:t>
      </w:r>
      <w:r w:rsidRPr="00D52E99">
        <w:rPr>
          <w:sz w:val="28"/>
          <w:szCs w:val="28"/>
        </w:rPr>
        <w:t>стабільність, своєчасне оновлення, повнота, конкретність,</w:t>
      </w:r>
      <w:r>
        <w:rPr>
          <w:sz w:val="28"/>
          <w:szCs w:val="28"/>
        </w:rPr>
        <w:t xml:space="preserve"> </w:t>
      </w:r>
      <w:r w:rsidRPr="00D52E99">
        <w:rPr>
          <w:sz w:val="28"/>
          <w:szCs w:val="28"/>
        </w:rPr>
        <w:t>демократичність.</w:t>
      </w:r>
      <w:r>
        <w:rPr>
          <w:sz w:val="28"/>
          <w:szCs w:val="28"/>
        </w:rPr>
        <w:t xml:space="preserve"> </w:t>
      </w:r>
      <w:r>
        <w:rPr>
          <w:color w:val="auto"/>
          <w:sz w:val="28"/>
          <w:szCs w:val="28"/>
          <w:lang w:val="uk-UA"/>
        </w:rPr>
        <w:t>Повнота відповіді визначатиметься через всебічність, актуальність та науковість підходу висвітлення питання.</w:t>
      </w:r>
    </w:p>
    <w:p w:rsidR="00C527ED" w:rsidRPr="004A6416" w:rsidRDefault="00C527ED" w:rsidP="00C527ED">
      <w:pPr>
        <w:ind w:firstLine="709"/>
        <w:jc w:val="both"/>
        <w:rPr>
          <w:sz w:val="28"/>
          <w:szCs w:val="28"/>
          <w:lang w:val="ru-RU"/>
        </w:rPr>
      </w:pPr>
      <w:r>
        <w:rPr>
          <w:sz w:val="28"/>
          <w:szCs w:val="28"/>
        </w:rPr>
        <w:t xml:space="preserve">3. Готуючись до </w:t>
      </w:r>
      <w:r>
        <w:rPr>
          <w:i/>
          <w:sz w:val="28"/>
          <w:szCs w:val="28"/>
        </w:rPr>
        <w:t>третього</w:t>
      </w:r>
      <w:r w:rsidRPr="00D52E99">
        <w:rPr>
          <w:i/>
          <w:sz w:val="28"/>
          <w:szCs w:val="28"/>
        </w:rPr>
        <w:t xml:space="preserve"> питання</w:t>
      </w:r>
      <w:r>
        <w:rPr>
          <w:sz w:val="28"/>
          <w:szCs w:val="28"/>
        </w:rPr>
        <w:t xml:space="preserve"> е</w:t>
      </w:r>
      <w:r w:rsidRPr="004A6416">
        <w:rPr>
          <w:sz w:val="28"/>
          <w:szCs w:val="28"/>
        </w:rPr>
        <w:t xml:space="preserve">кспертиза проектів нормативно-правових актів </w:t>
      </w:r>
      <w:r>
        <w:rPr>
          <w:sz w:val="28"/>
          <w:szCs w:val="28"/>
        </w:rPr>
        <w:t>потрібно дати визначення експертизи. Навести в</w:t>
      </w:r>
      <w:r w:rsidRPr="00673C16">
        <w:rPr>
          <w:sz w:val="28"/>
          <w:szCs w:val="28"/>
        </w:rPr>
        <w:t xml:space="preserve">иди </w:t>
      </w:r>
      <w:r w:rsidRPr="00673C16">
        <w:rPr>
          <w:sz w:val="28"/>
          <w:szCs w:val="28"/>
        </w:rPr>
        <w:lastRenderedPageBreak/>
        <w:t>експертиз нормативних актів та</w:t>
      </w:r>
      <w:r>
        <w:rPr>
          <w:sz w:val="28"/>
          <w:szCs w:val="28"/>
        </w:rPr>
        <w:t xml:space="preserve"> вказати їх характеристику. Розкрити</w:t>
      </w:r>
      <w:r w:rsidRPr="00673C16">
        <w:rPr>
          <w:sz w:val="28"/>
          <w:szCs w:val="28"/>
        </w:rPr>
        <w:t xml:space="preserve"> </w:t>
      </w:r>
      <w:r>
        <w:rPr>
          <w:sz w:val="28"/>
          <w:szCs w:val="28"/>
        </w:rPr>
        <w:t>з</w:t>
      </w:r>
      <w:r w:rsidRPr="00673C16">
        <w:rPr>
          <w:sz w:val="28"/>
          <w:szCs w:val="28"/>
        </w:rPr>
        <w:t>міст і роль</w:t>
      </w:r>
      <w:r>
        <w:rPr>
          <w:sz w:val="28"/>
          <w:szCs w:val="28"/>
        </w:rPr>
        <w:t xml:space="preserve"> </w:t>
      </w:r>
      <w:r w:rsidRPr="00673C16">
        <w:rPr>
          <w:sz w:val="28"/>
          <w:szCs w:val="28"/>
        </w:rPr>
        <w:t xml:space="preserve">правової експертизи у забезпеченні належної якості нормативних актів. </w:t>
      </w:r>
      <w:r>
        <w:rPr>
          <w:sz w:val="28"/>
          <w:szCs w:val="28"/>
        </w:rPr>
        <w:t>Указати п</w:t>
      </w:r>
      <w:r w:rsidRPr="00673C16">
        <w:rPr>
          <w:sz w:val="28"/>
          <w:szCs w:val="28"/>
        </w:rPr>
        <w:t>ринципи і методи здійснення правової експертизи</w:t>
      </w:r>
      <w:r>
        <w:rPr>
          <w:sz w:val="28"/>
          <w:szCs w:val="28"/>
        </w:rPr>
        <w:t xml:space="preserve"> </w:t>
      </w:r>
      <w:r w:rsidRPr="00673C16">
        <w:rPr>
          <w:sz w:val="28"/>
          <w:szCs w:val="28"/>
        </w:rPr>
        <w:t xml:space="preserve">проектів нормативних актів. </w:t>
      </w:r>
      <w:r>
        <w:rPr>
          <w:sz w:val="28"/>
          <w:szCs w:val="28"/>
        </w:rPr>
        <w:t>Навести п</w:t>
      </w:r>
      <w:r w:rsidRPr="00673C16">
        <w:rPr>
          <w:sz w:val="28"/>
          <w:szCs w:val="28"/>
        </w:rPr>
        <w:t>роблеми вдосконалення правової</w:t>
      </w:r>
      <w:r>
        <w:rPr>
          <w:sz w:val="28"/>
          <w:szCs w:val="28"/>
        </w:rPr>
        <w:t xml:space="preserve"> </w:t>
      </w:r>
      <w:r w:rsidRPr="00673C16">
        <w:rPr>
          <w:sz w:val="28"/>
          <w:szCs w:val="28"/>
        </w:rPr>
        <w:t>експертизи проекті</w:t>
      </w:r>
      <w:r>
        <w:rPr>
          <w:sz w:val="28"/>
          <w:szCs w:val="28"/>
        </w:rPr>
        <w:t>в нормативних актів в Україні. Повнота відповіді визначатиметься через всебічність, актуальність та науковість підходу висвітлення питання.</w:t>
      </w:r>
    </w:p>
    <w:p w:rsidR="00C527ED" w:rsidRPr="003558D8" w:rsidRDefault="00C527ED" w:rsidP="00C527ED">
      <w:pPr>
        <w:ind w:firstLine="709"/>
        <w:jc w:val="both"/>
        <w:rPr>
          <w:spacing w:val="-1"/>
          <w:sz w:val="28"/>
          <w:szCs w:val="28"/>
        </w:rPr>
      </w:pPr>
      <w:r>
        <w:rPr>
          <w:spacing w:val="-1"/>
          <w:sz w:val="28"/>
          <w:szCs w:val="28"/>
        </w:rPr>
        <w:t xml:space="preserve">4. Готуючись до </w:t>
      </w:r>
      <w:r w:rsidRPr="008714C3">
        <w:rPr>
          <w:i/>
          <w:spacing w:val="-1"/>
          <w:sz w:val="28"/>
          <w:szCs w:val="28"/>
        </w:rPr>
        <w:t>четвертого питання</w:t>
      </w:r>
      <w:r>
        <w:rPr>
          <w:spacing w:val="-1"/>
          <w:sz w:val="28"/>
          <w:szCs w:val="28"/>
        </w:rPr>
        <w:t xml:space="preserve"> </w:t>
      </w:r>
      <w:r>
        <w:rPr>
          <w:sz w:val="28"/>
          <w:szCs w:val="28"/>
        </w:rPr>
        <w:t>у</w:t>
      </w:r>
      <w:r w:rsidRPr="004A6416">
        <w:rPr>
          <w:sz w:val="28"/>
          <w:szCs w:val="28"/>
        </w:rPr>
        <w:t>мови створення закону</w:t>
      </w:r>
      <w:r>
        <w:rPr>
          <w:sz w:val="28"/>
          <w:szCs w:val="28"/>
        </w:rPr>
        <w:t xml:space="preserve"> потрібно розкрити вимоги до нормативно-правового акту: </w:t>
      </w:r>
      <w:r w:rsidRPr="00673C16">
        <w:rPr>
          <w:sz w:val="28"/>
          <w:szCs w:val="28"/>
        </w:rPr>
        <w:t>логічна послідовність викладу;  взаємозв'язок нормативних положень; відсутність суперечностей у тексті проекту акта, узгодженість його положень з актами законодавства; оптимальна стислість  вик</w:t>
      </w:r>
      <w:r>
        <w:rPr>
          <w:sz w:val="28"/>
          <w:szCs w:val="28"/>
        </w:rPr>
        <w:t>ладу  нормативних  положень.   к</w:t>
      </w:r>
      <w:r w:rsidRPr="00673C16">
        <w:rPr>
          <w:sz w:val="28"/>
          <w:szCs w:val="28"/>
        </w:rPr>
        <w:t xml:space="preserve">ожне слово повинне нести смислове навантаження; доступність для розуміння; точність та  уніфікованість  термінології,  дотримання мовних норм; зменшення до мінімуму кількості актів з одного питання. </w:t>
      </w:r>
      <w:r>
        <w:rPr>
          <w:sz w:val="28"/>
          <w:szCs w:val="28"/>
        </w:rPr>
        <w:t>Указати структуру закону. Детально розкрити кожну його частину. Повнота відповіді визначатиметься через всебічність, актуальність та науковість підходу висвітлення питання.</w:t>
      </w:r>
    </w:p>
    <w:p w:rsidR="00C527ED" w:rsidRPr="00C46E5F" w:rsidRDefault="00C527ED" w:rsidP="00C527ED">
      <w:pPr>
        <w:widowControl/>
        <w:autoSpaceDE/>
        <w:autoSpaceDN/>
        <w:adjustRightInd/>
        <w:ind w:firstLine="709"/>
        <w:jc w:val="both"/>
        <w:rPr>
          <w:rFonts w:cs="Times New Roman"/>
          <w:sz w:val="28"/>
          <w:szCs w:val="28"/>
        </w:rPr>
      </w:pPr>
      <w:r w:rsidRPr="00C46E5F">
        <w:rPr>
          <w:rFonts w:cs="Times New Roman"/>
          <w:sz w:val="28"/>
          <w:szCs w:val="28"/>
        </w:rPr>
        <w:t>ІІІ. Порядок проведення заключної частини заняття. У заключній частині заняття резюмуються дидактичні наслідки його проведення, надаються здобувачам освіти відповіді на проблемні питання та формулюються завдання на наступні практичні заняття.</w:t>
      </w:r>
    </w:p>
    <w:p w:rsidR="003558D8" w:rsidRPr="003558D8" w:rsidRDefault="003558D8" w:rsidP="003558D8">
      <w:pPr>
        <w:pStyle w:val="Default"/>
        <w:jc w:val="both"/>
        <w:rPr>
          <w:bCs/>
          <w:iCs/>
          <w:sz w:val="28"/>
          <w:szCs w:val="28"/>
          <w:lang w:val="uk-UA"/>
        </w:rPr>
      </w:pPr>
    </w:p>
    <w:p w:rsidR="003558D8" w:rsidRPr="003558D8" w:rsidRDefault="003558D8" w:rsidP="003558D8">
      <w:pPr>
        <w:pStyle w:val="Default"/>
        <w:ind w:firstLine="360"/>
        <w:jc w:val="both"/>
        <w:rPr>
          <w:bCs/>
          <w:iCs/>
          <w:sz w:val="28"/>
          <w:szCs w:val="28"/>
          <w:lang w:val="uk-UA"/>
        </w:rPr>
      </w:pPr>
    </w:p>
    <w:p w:rsidR="003558D8" w:rsidRPr="003558D8" w:rsidRDefault="003558D8" w:rsidP="003558D8">
      <w:pPr>
        <w:spacing w:line="360" w:lineRule="auto"/>
        <w:ind w:firstLine="284"/>
        <w:jc w:val="both"/>
        <w:rPr>
          <w:sz w:val="28"/>
          <w:szCs w:val="28"/>
        </w:rPr>
      </w:pPr>
    </w:p>
    <w:p w:rsidR="00C527ED" w:rsidRDefault="00C527ED" w:rsidP="00C527ED">
      <w:pPr>
        <w:spacing w:line="360" w:lineRule="auto"/>
        <w:ind w:firstLine="284"/>
        <w:jc w:val="both"/>
        <w:rPr>
          <w:b/>
          <w:sz w:val="28"/>
          <w:szCs w:val="28"/>
        </w:rPr>
      </w:pPr>
      <w:r>
        <w:rPr>
          <w:rFonts w:cs="Times New Roman"/>
          <w:b/>
          <w:sz w:val="28"/>
          <w:szCs w:val="28"/>
        </w:rPr>
        <w:t>Тема № 6</w:t>
      </w:r>
      <w:r w:rsidRPr="00A97B4F">
        <w:rPr>
          <w:rFonts w:cs="Times New Roman"/>
          <w:b/>
          <w:sz w:val="28"/>
          <w:szCs w:val="28"/>
        </w:rPr>
        <w:t xml:space="preserve">. </w:t>
      </w:r>
      <w:r>
        <w:rPr>
          <w:b/>
          <w:sz w:val="28"/>
          <w:szCs w:val="28"/>
        </w:rPr>
        <w:t>Техніка опублікування нормативно-правових документів</w:t>
      </w:r>
    </w:p>
    <w:p w:rsidR="00C527ED" w:rsidRDefault="00C527ED" w:rsidP="00C527ED">
      <w:pPr>
        <w:spacing w:line="360" w:lineRule="auto"/>
        <w:ind w:firstLine="284"/>
        <w:jc w:val="both"/>
        <w:rPr>
          <w:sz w:val="28"/>
          <w:szCs w:val="28"/>
        </w:rPr>
      </w:pPr>
      <w:r>
        <w:rPr>
          <w:b/>
          <w:sz w:val="28"/>
          <w:szCs w:val="28"/>
        </w:rPr>
        <w:t xml:space="preserve">Практичне заняття № 7. </w:t>
      </w:r>
      <w:r w:rsidRPr="00C527ED">
        <w:rPr>
          <w:sz w:val="28"/>
          <w:szCs w:val="28"/>
        </w:rPr>
        <w:t>Техніка опублікування нормативно-правових документів</w:t>
      </w:r>
    </w:p>
    <w:p w:rsidR="00C527ED" w:rsidRPr="00596CB9" w:rsidRDefault="00C527ED" w:rsidP="00C527ED">
      <w:pPr>
        <w:pStyle w:val="a3"/>
        <w:spacing w:before="0" w:beforeAutospacing="0" w:after="0" w:afterAutospacing="0"/>
        <w:ind w:firstLine="567"/>
        <w:jc w:val="both"/>
        <w:rPr>
          <w:rFonts w:ascii="Times New Roman" w:hAnsi="Times New Roman" w:cs="Times New Roman"/>
          <w:color w:val="auto"/>
          <w:sz w:val="28"/>
          <w:szCs w:val="28"/>
          <w:lang w:val="uk-UA"/>
        </w:rPr>
      </w:pPr>
      <w:r w:rsidRPr="00922B28">
        <w:rPr>
          <w:rFonts w:ascii="Times New Roman" w:hAnsi="Times New Roman" w:cs="Times New Roman"/>
          <w:b/>
          <w:color w:val="auto"/>
          <w:sz w:val="28"/>
          <w:szCs w:val="28"/>
          <w:lang w:val="uk-UA"/>
        </w:rPr>
        <w:t>Навчальна мета заняття:</w:t>
      </w:r>
      <w:r w:rsidRPr="00081531">
        <w:rPr>
          <w:rFonts w:ascii="Times New Roman" w:hAnsi="Times New Roman" w:cs="Times New Roman"/>
          <w:color w:val="auto"/>
          <w:sz w:val="28"/>
          <w:szCs w:val="28"/>
          <w:lang w:val="uk-UA"/>
        </w:rPr>
        <w:t xml:space="preserve"> засвоїти теоретичні положення </w:t>
      </w:r>
      <w:r>
        <w:rPr>
          <w:rFonts w:ascii="Times New Roman" w:hAnsi="Times New Roman" w:cs="Times New Roman"/>
          <w:color w:val="auto"/>
          <w:sz w:val="28"/>
          <w:szCs w:val="28"/>
          <w:lang w:val="uk-UA"/>
        </w:rPr>
        <w:t>теми т</w:t>
      </w:r>
      <w:r w:rsidRPr="00C527ED">
        <w:rPr>
          <w:rFonts w:ascii="Times New Roman" w:hAnsi="Times New Roman" w:cs="Times New Roman"/>
          <w:color w:val="auto"/>
          <w:sz w:val="28"/>
          <w:szCs w:val="28"/>
          <w:lang w:val="uk-UA"/>
        </w:rPr>
        <w:t>ехніка опублікування нормативно-правових документів</w:t>
      </w:r>
      <w:r w:rsidRPr="00081531">
        <w:rPr>
          <w:rFonts w:ascii="Times New Roman" w:hAnsi="Times New Roman" w:cs="Times New Roman"/>
          <w:color w:val="auto"/>
          <w:sz w:val="28"/>
          <w:szCs w:val="28"/>
          <w:lang w:val="uk-UA"/>
        </w:rPr>
        <w:t xml:space="preserve">, засвоїти нормативний матеріал щодо </w:t>
      </w:r>
      <w:r>
        <w:rPr>
          <w:rFonts w:ascii="Times New Roman" w:hAnsi="Times New Roman" w:cs="Times New Roman"/>
          <w:color w:val="auto"/>
          <w:sz w:val="28"/>
          <w:szCs w:val="28"/>
          <w:lang w:val="uk-UA"/>
        </w:rPr>
        <w:t>опублікування нормативно-правових документів</w:t>
      </w:r>
      <w:r w:rsidRPr="00596CB9">
        <w:rPr>
          <w:rFonts w:ascii="Times New Roman" w:eastAsia="TimesNewRomanPSMT" w:hAnsi="Times New Roman"/>
          <w:color w:val="auto"/>
          <w:sz w:val="28"/>
          <w:szCs w:val="28"/>
          <w:lang w:val="uk-UA" w:eastAsia="uk-UA"/>
        </w:rPr>
        <w:t>.</w:t>
      </w:r>
      <w:r w:rsidRPr="00596CB9">
        <w:rPr>
          <w:rFonts w:ascii="Times New Roman" w:hAnsi="Times New Roman" w:cs="Times New Roman"/>
          <w:color w:val="auto"/>
          <w:sz w:val="28"/>
          <w:szCs w:val="28"/>
          <w:lang w:val="uk-UA"/>
        </w:rPr>
        <w:t xml:space="preserve"> </w:t>
      </w:r>
    </w:p>
    <w:p w:rsidR="00C527ED" w:rsidRPr="00081531" w:rsidRDefault="00C527ED" w:rsidP="00C527ED">
      <w:pPr>
        <w:pStyle w:val="a3"/>
        <w:tabs>
          <w:tab w:val="left" w:pos="3495"/>
        </w:tabs>
        <w:spacing w:before="0" w:beforeAutospacing="0" w:after="0" w:afterAutospacing="0"/>
        <w:ind w:firstLine="567"/>
        <w:rPr>
          <w:rFonts w:ascii="Times New Roman" w:hAnsi="Times New Roman" w:cs="Times New Roman"/>
          <w:color w:val="auto"/>
          <w:sz w:val="28"/>
          <w:szCs w:val="28"/>
          <w:lang w:val="uk-UA"/>
        </w:rPr>
      </w:pPr>
      <w:r w:rsidRPr="00081531">
        <w:rPr>
          <w:rFonts w:ascii="Times New Roman" w:hAnsi="Times New Roman" w:cs="Times New Roman"/>
          <w:color w:val="auto"/>
          <w:sz w:val="28"/>
          <w:szCs w:val="28"/>
          <w:lang w:val="uk-UA"/>
        </w:rPr>
        <w:t xml:space="preserve">Кількість годин: </w:t>
      </w:r>
      <w:r>
        <w:rPr>
          <w:rFonts w:ascii="Times New Roman" w:hAnsi="Times New Roman" w:cs="Times New Roman"/>
          <w:color w:val="auto"/>
          <w:sz w:val="28"/>
          <w:szCs w:val="28"/>
          <w:lang w:val="uk-UA"/>
        </w:rPr>
        <w:tab/>
      </w:r>
    </w:p>
    <w:p w:rsidR="00C527ED" w:rsidRPr="00081531" w:rsidRDefault="00C527ED" w:rsidP="00C527ED">
      <w:pPr>
        <w:pStyle w:val="a3"/>
        <w:spacing w:before="0" w:beforeAutospacing="0" w:after="0" w:afterAutospacing="0"/>
        <w:ind w:firstLine="567"/>
        <w:rPr>
          <w:rFonts w:ascii="Times New Roman" w:hAnsi="Times New Roman" w:cs="Times New Roman"/>
          <w:color w:val="auto"/>
          <w:sz w:val="28"/>
          <w:szCs w:val="28"/>
          <w:lang w:val="uk-UA"/>
        </w:rPr>
      </w:pPr>
      <w:r w:rsidRPr="00081531">
        <w:rPr>
          <w:rFonts w:ascii="Times New Roman" w:hAnsi="Times New Roman" w:cs="Times New Roman"/>
          <w:color w:val="auto"/>
          <w:sz w:val="28"/>
          <w:szCs w:val="28"/>
          <w:lang w:val="uk-UA"/>
        </w:rPr>
        <w:t xml:space="preserve">денна форма навчання – </w:t>
      </w:r>
      <w:r>
        <w:rPr>
          <w:rFonts w:ascii="Times New Roman" w:hAnsi="Times New Roman" w:cs="Times New Roman"/>
          <w:color w:val="auto"/>
          <w:sz w:val="28"/>
          <w:szCs w:val="28"/>
          <w:lang w:val="uk-UA"/>
        </w:rPr>
        <w:t>2</w:t>
      </w:r>
      <w:r w:rsidRPr="00081531">
        <w:rPr>
          <w:rFonts w:ascii="Times New Roman" w:hAnsi="Times New Roman" w:cs="Times New Roman"/>
          <w:color w:val="auto"/>
          <w:sz w:val="28"/>
          <w:szCs w:val="28"/>
          <w:lang w:val="uk-UA"/>
        </w:rPr>
        <w:t xml:space="preserve"> години;</w:t>
      </w:r>
    </w:p>
    <w:p w:rsidR="00C527ED" w:rsidRPr="00081531" w:rsidRDefault="00C527ED" w:rsidP="00C527ED">
      <w:pPr>
        <w:pStyle w:val="a3"/>
        <w:spacing w:before="0" w:beforeAutospacing="0" w:after="0" w:afterAutospacing="0"/>
        <w:ind w:firstLine="567"/>
        <w:rPr>
          <w:rFonts w:ascii="Times New Roman" w:hAnsi="Times New Roman" w:cs="Times New Roman"/>
          <w:color w:val="auto"/>
          <w:sz w:val="28"/>
          <w:szCs w:val="28"/>
          <w:lang w:val="uk-UA"/>
        </w:rPr>
      </w:pPr>
      <w:r w:rsidRPr="00081531">
        <w:rPr>
          <w:rFonts w:ascii="Times New Roman" w:hAnsi="Times New Roman" w:cs="Times New Roman"/>
          <w:color w:val="auto"/>
          <w:sz w:val="28"/>
          <w:szCs w:val="28"/>
          <w:lang w:val="uk-UA"/>
        </w:rPr>
        <w:t xml:space="preserve">заочна форма навчання – </w:t>
      </w:r>
      <w:r>
        <w:rPr>
          <w:rFonts w:ascii="Times New Roman" w:hAnsi="Times New Roman" w:cs="Times New Roman"/>
          <w:color w:val="auto"/>
          <w:sz w:val="28"/>
          <w:szCs w:val="28"/>
          <w:lang w:val="uk-UA"/>
        </w:rPr>
        <w:t>2 години</w:t>
      </w:r>
      <w:r w:rsidRPr="00081531">
        <w:rPr>
          <w:rFonts w:ascii="Times New Roman" w:hAnsi="Times New Roman" w:cs="Times New Roman"/>
          <w:color w:val="auto"/>
          <w:sz w:val="28"/>
          <w:szCs w:val="28"/>
          <w:lang w:val="uk-UA"/>
        </w:rPr>
        <w:t>.</w:t>
      </w:r>
    </w:p>
    <w:p w:rsidR="00C527ED" w:rsidRDefault="00C527ED" w:rsidP="00C527ED">
      <w:pPr>
        <w:pStyle w:val="a3"/>
        <w:spacing w:before="0" w:beforeAutospacing="0" w:after="0" w:afterAutospacing="0"/>
        <w:ind w:firstLine="56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Місце проведення: навчальна аудиторія.</w:t>
      </w:r>
    </w:p>
    <w:p w:rsidR="00C527ED" w:rsidRDefault="00C527ED" w:rsidP="00C527ED">
      <w:pPr>
        <w:spacing w:line="360" w:lineRule="auto"/>
        <w:ind w:firstLine="284"/>
        <w:jc w:val="both"/>
        <w:rPr>
          <w:sz w:val="28"/>
          <w:szCs w:val="28"/>
        </w:rPr>
      </w:pPr>
    </w:p>
    <w:p w:rsidR="00C527ED" w:rsidRDefault="00C527ED" w:rsidP="00C527ED">
      <w:pPr>
        <w:spacing w:line="360" w:lineRule="auto"/>
        <w:ind w:firstLine="284"/>
        <w:jc w:val="both"/>
        <w:rPr>
          <w:b/>
          <w:sz w:val="28"/>
          <w:szCs w:val="28"/>
        </w:rPr>
      </w:pPr>
      <w:r w:rsidRPr="00922B28">
        <w:rPr>
          <w:b/>
          <w:sz w:val="28"/>
          <w:szCs w:val="28"/>
        </w:rPr>
        <w:t>Навчальні питання:</w:t>
      </w:r>
    </w:p>
    <w:p w:rsidR="00177DD0" w:rsidRPr="00C527ED" w:rsidRDefault="00177DD0" w:rsidP="00C527ED">
      <w:pPr>
        <w:numPr>
          <w:ilvl w:val="0"/>
          <w:numId w:val="23"/>
        </w:numPr>
        <w:spacing w:line="360" w:lineRule="auto"/>
        <w:jc w:val="both"/>
        <w:rPr>
          <w:sz w:val="28"/>
          <w:szCs w:val="28"/>
          <w:lang w:val="ru-RU"/>
        </w:rPr>
      </w:pPr>
      <w:r w:rsidRPr="00C527ED">
        <w:rPr>
          <w:sz w:val="28"/>
          <w:szCs w:val="28"/>
        </w:rPr>
        <w:t xml:space="preserve">Значення опублікування нормативно-правового акта. </w:t>
      </w:r>
    </w:p>
    <w:p w:rsidR="00177DD0" w:rsidRPr="00C527ED" w:rsidRDefault="00177DD0" w:rsidP="00C527ED">
      <w:pPr>
        <w:numPr>
          <w:ilvl w:val="0"/>
          <w:numId w:val="23"/>
        </w:numPr>
        <w:spacing w:line="360" w:lineRule="auto"/>
        <w:jc w:val="both"/>
        <w:rPr>
          <w:sz w:val="28"/>
          <w:szCs w:val="28"/>
          <w:lang w:val="ru-RU"/>
        </w:rPr>
      </w:pPr>
      <w:r w:rsidRPr="00C527ED">
        <w:rPr>
          <w:sz w:val="28"/>
          <w:szCs w:val="28"/>
        </w:rPr>
        <w:t xml:space="preserve">Офіційні джерела опублікування. </w:t>
      </w:r>
    </w:p>
    <w:p w:rsidR="00177DD0" w:rsidRPr="00C527ED" w:rsidRDefault="00177DD0" w:rsidP="00C527ED">
      <w:pPr>
        <w:numPr>
          <w:ilvl w:val="0"/>
          <w:numId w:val="23"/>
        </w:numPr>
        <w:spacing w:line="360" w:lineRule="auto"/>
        <w:jc w:val="both"/>
        <w:rPr>
          <w:sz w:val="28"/>
          <w:szCs w:val="28"/>
          <w:lang w:val="ru-RU"/>
        </w:rPr>
      </w:pPr>
      <w:r w:rsidRPr="00C527ED">
        <w:rPr>
          <w:sz w:val="28"/>
          <w:szCs w:val="28"/>
        </w:rPr>
        <w:t xml:space="preserve">Порядок набуття чинності актами, виданими різними суб’єктами нормотворення. </w:t>
      </w:r>
    </w:p>
    <w:p w:rsidR="00177DD0" w:rsidRPr="00C527ED" w:rsidRDefault="00177DD0" w:rsidP="00C527ED">
      <w:pPr>
        <w:numPr>
          <w:ilvl w:val="0"/>
          <w:numId w:val="23"/>
        </w:numPr>
        <w:spacing w:line="360" w:lineRule="auto"/>
        <w:jc w:val="both"/>
        <w:rPr>
          <w:sz w:val="28"/>
          <w:szCs w:val="28"/>
          <w:lang w:val="ru-RU"/>
        </w:rPr>
      </w:pPr>
      <w:r w:rsidRPr="00C527ED">
        <w:rPr>
          <w:sz w:val="28"/>
          <w:szCs w:val="28"/>
        </w:rPr>
        <w:t>Порядок набуття чинності іншими документами.</w:t>
      </w:r>
      <w:r w:rsidRPr="00C527ED">
        <w:rPr>
          <w:sz w:val="28"/>
          <w:szCs w:val="28"/>
          <w:lang w:val="ru-RU"/>
        </w:rPr>
        <w:t xml:space="preserve"> </w:t>
      </w:r>
    </w:p>
    <w:p w:rsidR="00C527ED" w:rsidRDefault="00C527ED" w:rsidP="00C527ED">
      <w:pPr>
        <w:pStyle w:val="Default"/>
        <w:ind w:left="644"/>
        <w:jc w:val="center"/>
        <w:rPr>
          <w:b/>
          <w:bCs/>
          <w:i/>
          <w:iCs/>
          <w:sz w:val="28"/>
          <w:szCs w:val="28"/>
          <w:lang w:val="uk-UA"/>
        </w:rPr>
      </w:pPr>
      <w:r>
        <w:rPr>
          <w:b/>
          <w:bCs/>
          <w:i/>
          <w:iCs/>
          <w:sz w:val="28"/>
          <w:szCs w:val="28"/>
          <w:lang w:val="uk-UA"/>
        </w:rPr>
        <w:lastRenderedPageBreak/>
        <w:t>Література:</w:t>
      </w:r>
    </w:p>
    <w:p w:rsidR="008E4BD0" w:rsidRPr="008E4BD0" w:rsidRDefault="008E4BD0" w:rsidP="008E4BD0">
      <w:pPr>
        <w:pStyle w:val="a8"/>
        <w:numPr>
          <w:ilvl w:val="0"/>
          <w:numId w:val="24"/>
        </w:numPr>
        <w:ind w:left="0" w:firstLine="360"/>
        <w:jc w:val="both"/>
        <w:rPr>
          <w:rFonts w:cs="Times New Roman"/>
          <w:sz w:val="28"/>
          <w:szCs w:val="28"/>
        </w:rPr>
      </w:pPr>
      <w:r w:rsidRPr="008E4BD0">
        <w:rPr>
          <w:rFonts w:cs="Times New Roman"/>
          <w:sz w:val="28"/>
          <w:szCs w:val="28"/>
        </w:rPr>
        <w:t>Загальна теорія права: посіб. для підготов. до іспитів за новою програмою / за заг. ред. О.В. Петришина. Харків: Право, 2019. 172 с.</w:t>
      </w:r>
    </w:p>
    <w:p w:rsidR="008E4BD0" w:rsidRPr="008E4BD0" w:rsidRDefault="008E4BD0" w:rsidP="008E4BD0">
      <w:pPr>
        <w:pStyle w:val="a8"/>
        <w:numPr>
          <w:ilvl w:val="0"/>
          <w:numId w:val="24"/>
        </w:numPr>
        <w:ind w:left="0" w:firstLine="360"/>
        <w:jc w:val="both"/>
        <w:rPr>
          <w:rFonts w:cs="Times New Roman"/>
          <w:sz w:val="28"/>
          <w:szCs w:val="28"/>
        </w:rPr>
      </w:pPr>
      <w:r w:rsidRPr="008E4BD0">
        <w:rPr>
          <w:rFonts w:cs="Times New Roman"/>
          <w:sz w:val="28"/>
          <w:szCs w:val="28"/>
        </w:rPr>
        <w:t>Теорія держави і права : підручник / за ред. О.В. Петришина. Х.: Право, 2015. 368 с.</w:t>
      </w:r>
    </w:p>
    <w:p w:rsidR="008E4BD0" w:rsidRPr="008E4BD0" w:rsidRDefault="008E4BD0" w:rsidP="008E4BD0">
      <w:pPr>
        <w:pStyle w:val="a8"/>
        <w:numPr>
          <w:ilvl w:val="0"/>
          <w:numId w:val="24"/>
        </w:numPr>
        <w:ind w:left="0" w:firstLine="360"/>
        <w:jc w:val="both"/>
        <w:rPr>
          <w:rFonts w:cs="Times New Roman"/>
          <w:sz w:val="28"/>
          <w:szCs w:val="28"/>
        </w:rPr>
      </w:pPr>
      <w:r w:rsidRPr="008E4BD0">
        <w:rPr>
          <w:rFonts w:cs="Times New Roman"/>
          <w:sz w:val="28"/>
          <w:szCs w:val="28"/>
        </w:rPr>
        <w:t>Шутак І. Д. Розвиток теорії та практики юридичної техніки. Харків: Право, 2018. – 368 с.</w:t>
      </w:r>
    </w:p>
    <w:p w:rsidR="008E4BD0" w:rsidRPr="008E4BD0" w:rsidRDefault="008E4BD0" w:rsidP="008E4BD0">
      <w:pPr>
        <w:pStyle w:val="a8"/>
        <w:numPr>
          <w:ilvl w:val="0"/>
          <w:numId w:val="24"/>
        </w:numPr>
        <w:ind w:left="0" w:firstLine="360"/>
        <w:jc w:val="both"/>
        <w:rPr>
          <w:rFonts w:cs="Times New Roman"/>
          <w:bCs/>
          <w:sz w:val="28"/>
          <w:szCs w:val="28"/>
        </w:rPr>
      </w:pPr>
      <w:r w:rsidRPr="008E4BD0">
        <w:rPr>
          <w:rFonts w:cs="Times New Roman"/>
          <w:bCs/>
          <w:sz w:val="28"/>
          <w:szCs w:val="28"/>
        </w:rPr>
        <w:t>Юридична техніка : курс лекцій. Івано-Франківськ : Лабораторія академічних досліджень правового регулювання та юридичної техніки. Дрогобич : Коло, 2015. 228 с.</w:t>
      </w:r>
    </w:p>
    <w:p w:rsidR="008E4BD0" w:rsidRPr="008E4BD0" w:rsidRDefault="008E4BD0" w:rsidP="008E4BD0">
      <w:pPr>
        <w:pStyle w:val="a8"/>
        <w:numPr>
          <w:ilvl w:val="0"/>
          <w:numId w:val="24"/>
        </w:numPr>
        <w:ind w:left="0" w:firstLine="360"/>
        <w:jc w:val="both"/>
        <w:rPr>
          <w:rFonts w:cs="Times New Roman"/>
          <w:sz w:val="28"/>
          <w:szCs w:val="28"/>
        </w:rPr>
      </w:pPr>
      <w:r w:rsidRPr="008E4BD0">
        <w:rPr>
          <w:rFonts w:cs="Times New Roman"/>
          <w:bCs/>
          <w:sz w:val="28"/>
          <w:szCs w:val="28"/>
        </w:rPr>
        <w:t xml:space="preserve">Онищук І. І. Техніка юридичного письма в нормативно-правових актах: моногр. Івано-Франківськ: Лабораторія академічних досліджень правового регулювання та юридичної техніки, 2014. 228 с. </w:t>
      </w:r>
    </w:p>
    <w:p w:rsidR="00C527ED" w:rsidRDefault="00C527ED" w:rsidP="008E4BD0">
      <w:pPr>
        <w:pStyle w:val="a8"/>
        <w:numPr>
          <w:ilvl w:val="0"/>
          <w:numId w:val="24"/>
        </w:numPr>
        <w:ind w:left="0" w:firstLine="360"/>
        <w:jc w:val="both"/>
        <w:rPr>
          <w:rFonts w:cs="Times New Roman"/>
          <w:sz w:val="28"/>
          <w:szCs w:val="28"/>
        </w:rPr>
      </w:pPr>
      <w:r w:rsidRPr="008E4BD0">
        <w:rPr>
          <w:rFonts w:cs="Times New Roman"/>
          <w:bCs/>
          <w:sz w:val="28"/>
          <w:szCs w:val="28"/>
        </w:rPr>
        <w:t>Шутак І.Д., Онищук І.І.</w:t>
      </w:r>
      <w:r w:rsidRPr="008E4BD0">
        <w:rPr>
          <w:rFonts w:cs="Times New Roman"/>
          <w:sz w:val="28"/>
          <w:szCs w:val="28"/>
        </w:rPr>
        <w:t xml:space="preserve"> Юридична техніка : навч. посібн. для вищих навчальних закладів. Івано-Франківськ, 2013. 496 с.</w:t>
      </w:r>
    </w:p>
    <w:p w:rsidR="008E4BD0" w:rsidRPr="008E4BD0" w:rsidRDefault="008E4BD0" w:rsidP="008E4BD0">
      <w:pPr>
        <w:pStyle w:val="a8"/>
        <w:numPr>
          <w:ilvl w:val="0"/>
          <w:numId w:val="24"/>
        </w:numPr>
        <w:ind w:left="0" w:firstLine="360"/>
        <w:jc w:val="both"/>
        <w:rPr>
          <w:rFonts w:cs="Times New Roman"/>
          <w:sz w:val="28"/>
          <w:szCs w:val="28"/>
        </w:rPr>
      </w:pPr>
      <w:r w:rsidRPr="008E4BD0">
        <w:rPr>
          <w:sz w:val="28"/>
          <w:szCs w:val="28"/>
        </w:rPr>
        <w:t>Навчально-методичний посібник для практичних занять та самостійної роботи з навчальної дисципліни «Нормопроектувальна техніка та державна реєстрація нормативно-правових актів» (освітньо-кваліфікаційний рівень «Магістр», спеціальність 8.03040101 «Правознавство») / уклад.: С. Г. Серьогіна, П. М. Любченко, І. І. Бодрова та ін. Х. : Нац. ун-т «Юрид. акад. України ім. Ярослава Мудрого», 2013</w:t>
      </w:r>
      <w:r>
        <w:rPr>
          <w:sz w:val="28"/>
          <w:szCs w:val="28"/>
        </w:rPr>
        <w:t>.</w:t>
      </w:r>
      <w:r w:rsidRPr="008E4BD0">
        <w:rPr>
          <w:sz w:val="28"/>
          <w:szCs w:val="28"/>
        </w:rPr>
        <w:t xml:space="preserve"> 35 с.</w:t>
      </w:r>
    </w:p>
    <w:p w:rsidR="00C527ED" w:rsidRPr="006E7697" w:rsidRDefault="00C527ED" w:rsidP="006E7697">
      <w:pPr>
        <w:pStyle w:val="a8"/>
        <w:numPr>
          <w:ilvl w:val="0"/>
          <w:numId w:val="24"/>
        </w:numPr>
        <w:ind w:left="0" w:firstLine="360"/>
        <w:jc w:val="both"/>
        <w:rPr>
          <w:rFonts w:cs="Times New Roman"/>
          <w:sz w:val="28"/>
          <w:szCs w:val="28"/>
        </w:rPr>
      </w:pPr>
      <w:r w:rsidRPr="006E7697">
        <w:rPr>
          <w:rFonts w:cs="Times New Roman"/>
          <w:bCs/>
          <w:sz w:val="28"/>
          <w:szCs w:val="28"/>
        </w:rPr>
        <w:t>Красницька А. В.</w:t>
      </w:r>
      <w:r w:rsidRPr="006E7697">
        <w:rPr>
          <w:rFonts w:cs="Times New Roman"/>
          <w:sz w:val="28"/>
          <w:szCs w:val="28"/>
        </w:rPr>
        <w:t xml:space="preserve"> Юридичні документи: техніка складання, оформлення та редагування : посібник / А. В. Красницька. – 2-ге вид., доповн. і переробл. – К. :Парламентське вид-во, 2006. – 537 с. </w:t>
      </w:r>
    </w:p>
    <w:p w:rsidR="00C527ED" w:rsidRPr="006E7697" w:rsidRDefault="00C527ED" w:rsidP="006E7697">
      <w:pPr>
        <w:pStyle w:val="a8"/>
        <w:numPr>
          <w:ilvl w:val="0"/>
          <w:numId w:val="24"/>
        </w:numPr>
        <w:ind w:left="0" w:firstLine="360"/>
        <w:jc w:val="both"/>
        <w:rPr>
          <w:rFonts w:cs="Times New Roman"/>
          <w:sz w:val="28"/>
          <w:szCs w:val="28"/>
          <w:lang w:val="ru-RU"/>
        </w:rPr>
      </w:pPr>
      <w:r w:rsidRPr="006E7697">
        <w:rPr>
          <w:rFonts w:cs="Times New Roman"/>
          <w:bCs/>
          <w:sz w:val="28"/>
          <w:szCs w:val="28"/>
          <w:lang w:val="ru-RU"/>
        </w:rPr>
        <w:t>ДСТУ 4163-2003</w:t>
      </w:r>
      <w:r w:rsidRPr="006E7697">
        <w:rPr>
          <w:rFonts w:cs="Times New Roman"/>
          <w:sz w:val="28"/>
          <w:szCs w:val="28"/>
          <w:lang w:val="ru-RU"/>
        </w:rPr>
        <w:t xml:space="preserve">. Державна уніфікована система документації. Уніфікована система </w:t>
      </w:r>
      <w:r w:rsidRPr="006E7697">
        <w:rPr>
          <w:rFonts w:cs="Times New Roman"/>
          <w:sz w:val="28"/>
          <w:szCs w:val="28"/>
        </w:rPr>
        <w:t>організаційно-розпорядчої документації. Вимоги до оформлювання документів. Вид</w:t>
      </w:r>
      <w:proofErr w:type="gramStart"/>
      <w:r w:rsidRPr="006E7697">
        <w:rPr>
          <w:rFonts w:cs="Times New Roman"/>
          <w:sz w:val="28"/>
          <w:szCs w:val="28"/>
        </w:rPr>
        <w:t>.</w:t>
      </w:r>
      <w:proofErr w:type="gramEnd"/>
      <w:r w:rsidRPr="006E7697">
        <w:rPr>
          <w:rFonts w:cs="Times New Roman"/>
          <w:sz w:val="28"/>
          <w:szCs w:val="28"/>
        </w:rPr>
        <w:t xml:space="preserve"> </w:t>
      </w:r>
      <w:proofErr w:type="gramStart"/>
      <w:r w:rsidRPr="006E7697">
        <w:rPr>
          <w:rFonts w:cs="Times New Roman"/>
          <w:sz w:val="28"/>
          <w:szCs w:val="28"/>
        </w:rPr>
        <w:t>о</w:t>
      </w:r>
      <w:proofErr w:type="gramEnd"/>
      <w:r w:rsidRPr="006E7697">
        <w:rPr>
          <w:rFonts w:cs="Times New Roman"/>
          <w:sz w:val="28"/>
          <w:szCs w:val="28"/>
        </w:rPr>
        <w:t>ф. – (Чинний від 01.09.2003). – К.</w:t>
      </w:r>
      <w:r w:rsidRPr="006E7697">
        <w:rPr>
          <w:rFonts w:cs="Times New Roman"/>
          <w:sz w:val="28"/>
          <w:szCs w:val="28"/>
          <w:lang w:val="ru-RU"/>
        </w:rPr>
        <w:t xml:space="preserve"> : Держспоживстандарт, 2003. – 21 c. </w:t>
      </w:r>
    </w:p>
    <w:p w:rsidR="00C527ED" w:rsidRPr="006E7697" w:rsidRDefault="00C527ED" w:rsidP="006E7697">
      <w:pPr>
        <w:pStyle w:val="a8"/>
        <w:numPr>
          <w:ilvl w:val="0"/>
          <w:numId w:val="24"/>
        </w:numPr>
        <w:ind w:left="0" w:firstLine="360"/>
        <w:jc w:val="both"/>
        <w:rPr>
          <w:rFonts w:cs="Times New Roman"/>
          <w:sz w:val="28"/>
          <w:szCs w:val="28"/>
          <w:lang w:val="ru-RU"/>
        </w:rPr>
      </w:pPr>
      <w:r w:rsidRPr="006E7697">
        <w:rPr>
          <w:rFonts w:cs="Times New Roman"/>
          <w:bCs/>
          <w:sz w:val="28"/>
          <w:szCs w:val="28"/>
          <w:lang w:val="ru-RU"/>
        </w:rPr>
        <w:t>ДСТУ 2732-2004</w:t>
      </w:r>
      <w:r w:rsidRPr="006E7697">
        <w:rPr>
          <w:rFonts w:cs="Times New Roman"/>
          <w:sz w:val="28"/>
          <w:szCs w:val="28"/>
          <w:lang w:val="ru-RU"/>
        </w:rPr>
        <w:t xml:space="preserve">. Державний стандарт України. Діловодство й </w:t>
      </w:r>
      <w:proofErr w:type="gramStart"/>
      <w:r w:rsidRPr="006E7697">
        <w:rPr>
          <w:rFonts w:cs="Times New Roman"/>
          <w:sz w:val="28"/>
          <w:szCs w:val="28"/>
          <w:lang w:val="ru-RU"/>
        </w:rPr>
        <w:t>арх</w:t>
      </w:r>
      <w:proofErr w:type="gramEnd"/>
      <w:r w:rsidRPr="006E7697">
        <w:rPr>
          <w:rFonts w:cs="Times New Roman"/>
          <w:sz w:val="28"/>
          <w:szCs w:val="28"/>
          <w:lang w:val="ru-RU"/>
        </w:rPr>
        <w:t>івна справа. Терміни та визначення понять. Вид</w:t>
      </w:r>
      <w:proofErr w:type="gramStart"/>
      <w:r w:rsidRPr="006E7697">
        <w:rPr>
          <w:rFonts w:cs="Times New Roman"/>
          <w:sz w:val="28"/>
          <w:szCs w:val="28"/>
          <w:lang w:val="ru-RU"/>
        </w:rPr>
        <w:t>.</w:t>
      </w:r>
      <w:proofErr w:type="gramEnd"/>
      <w:r w:rsidRPr="006E7697">
        <w:rPr>
          <w:rFonts w:cs="Times New Roman"/>
          <w:sz w:val="28"/>
          <w:szCs w:val="28"/>
          <w:lang w:val="ru-RU"/>
        </w:rPr>
        <w:t xml:space="preserve"> </w:t>
      </w:r>
      <w:proofErr w:type="gramStart"/>
      <w:r w:rsidRPr="006E7697">
        <w:rPr>
          <w:rFonts w:cs="Times New Roman"/>
          <w:sz w:val="28"/>
          <w:szCs w:val="28"/>
          <w:lang w:val="ru-RU"/>
        </w:rPr>
        <w:t>о</w:t>
      </w:r>
      <w:proofErr w:type="gramEnd"/>
      <w:r w:rsidRPr="006E7697">
        <w:rPr>
          <w:rFonts w:cs="Times New Roman"/>
          <w:sz w:val="28"/>
          <w:szCs w:val="28"/>
          <w:lang w:val="ru-RU"/>
        </w:rPr>
        <w:t>ф. – (Чинний від 01.07.2005). – К.</w:t>
      </w:r>
      <w:proofErr w:type="gramStart"/>
      <w:r w:rsidRPr="006E7697">
        <w:rPr>
          <w:rFonts w:cs="Times New Roman"/>
          <w:sz w:val="28"/>
          <w:szCs w:val="28"/>
          <w:lang w:val="ru-RU"/>
        </w:rPr>
        <w:t xml:space="preserve"> :</w:t>
      </w:r>
      <w:proofErr w:type="gramEnd"/>
      <w:r w:rsidRPr="006E7697">
        <w:rPr>
          <w:rFonts w:cs="Times New Roman"/>
          <w:sz w:val="28"/>
          <w:szCs w:val="28"/>
          <w:lang w:val="ru-RU"/>
        </w:rPr>
        <w:t xml:space="preserve"> Держстандарт України, 2005. – 24 c. </w:t>
      </w:r>
    </w:p>
    <w:p w:rsidR="00C527ED" w:rsidRPr="006E7697" w:rsidRDefault="00C527ED" w:rsidP="006E7697">
      <w:pPr>
        <w:pStyle w:val="a8"/>
        <w:numPr>
          <w:ilvl w:val="0"/>
          <w:numId w:val="24"/>
        </w:numPr>
        <w:ind w:left="0" w:firstLine="360"/>
        <w:jc w:val="both"/>
        <w:rPr>
          <w:rFonts w:cs="Times New Roman"/>
          <w:sz w:val="28"/>
          <w:szCs w:val="28"/>
          <w:lang w:val="ru-RU"/>
        </w:rPr>
      </w:pPr>
      <w:r w:rsidRPr="006E7697">
        <w:rPr>
          <w:rFonts w:cs="Times New Roman"/>
          <w:bCs/>
          <w:sz w:val="28"/>
          <w:szCs w:val="28"/>
          <w:lang w:val="ru-RU"/>
        </w:rPr>
        <w:t>ДСТУ 3582:2013</w:t>
      </w:r>
      <w:r w:rsidRPr="006E7697">
        <w:rPr>
          <w:rFonts w:cs="Times New Roman"/>
          <w:sz w:val="28"/>
          <w:szCs w:val="28"/>
          <w:lang w:val="ru-RU"/>
        </w:rPr>
        <w:t xml:space="preserve"> Державний стандарт України</w:t>
      </w:r>
      <w:proofErr w:type="gramStart"/>
      <w:r w:rsidRPr="006E7697">
        <w:rPr>
          <w:rFonts w:cs="Times New Roman"/>
          <w:sz w:val="28"/>
          <w:szCs w:val="28"/>
          <w:lang w:val="ru-RU"/>
        </w:rPr>
        <w:t>.</w:t>
      </w:r>
      <w:proofErr w:type="gramEnd"/>
      <w:r w:rsidRPr="006E7697">
        <w:rPr>
          <w:rFonts w:cs="Times New Roman"/>
          <w:sz w:val="28"/>
          <w:szCs w:val="28"/>
          <w:lang w:val="ru-RU"/>
        </w:rPr>
        <w:t xml:space="preserve"> І</w:t>
      </w:r>
      <w:proofErr w:type="gramStart"/>
      <w:r w:rsidRPr="006E7697">
        <w:rPr>
          <w:rFonts w:cs="Times New Roman"/>
          <w:sz w:val="28"/>
          <w:szCs w:val="28"/>
          <w:lang w:val="ru-RU"/>
        </w:rPr>
        <w:t>н</w:t>
      </w:r>
      <w:proofErr w:type="gramEnd"/>
      <w:r w:rsidRPr="006E7697">
        <w:rPr>
          <w:rFonts w:cs="Times New Roman"/>
          <w:sz w:val="28"/>
          <w:szCs w:val="28"/>
          <w:lang w:val="ru-RU"/>
        </w:rPr>
        <w:t>формація та документація. Бібліографічний опис. Скорочення слів і словосполучень українською мовою. Київ. Мінекономрозвитку України.  2014 .</w:t>
      </w:r>
    </w:p>
    <w:p w:rsidR="00C527ED" w:rsidRPr="006E7697" w:rsidRDefault="00C527ED" w:rsidP="006E7697">
      <w:pPr>
        <w:pStyle w:val="a8"/>
        <w:numPr>
          <w:ilvl w:val="0"/>
          <w:numId w:val="24"/>
        </w:numPr>
        <w:ind w:left="0" w:firstLine="360"/>
        <w:jc w:val="both"/>
        <w:rPr>
          <w:rFonts w:cs="Times New Roman"/>
          <w:sz w:val="28"/>
          <w:szCs w:val="28"/>
          <w:lang w:val="ru-RU"/>
        </w:rPr>
      </w:pPr>
      <w:r w:rsidRPr="006E7697">
        <w:rPr>
          <w:rFonts w:cs="Times New Roman"/>
          <w:sz w:val="28"/>
          <w:szCs w:val="28"/>
          <w:lang w:val="ru-RU"/>
        </w:rPr>
        <w:t>Український Правопис. Схвалено Кабінетом Міні</w:t>
      </w:r>
      <w:proofErr w:type="gramStart"/>
      <w:r w:rsidRPr="006E7697">
        <w:rPr>
          <w:rFonts w:cs="Times New Roman"/>
          <w:sz w:val="28"/>
          <w:szCs w:val="28"/>
          <w:lang w:val="ru-RU"/>
        </w:rPr>
        <w:t>стр</w:t>
      </w:r>
      <w:proofErr w:type="gramEnd"/>
      <w:r w:rsidRPr="006E7697">
        <w:rPr>
          <w:rFonts w:cs="Times New Roman"/>
          <w:sz w:val="28"/>
          <w:szCs w:val="28"/>
          <w:lang w:val="ru-RU"/>
        </w:rPr>
        <w:t>ів України (Постанова № 437 від 22 травня 2019 р.).</w:t>
      </w:r>
    </w:p>
    <w:p w:rsidR="00C527ED" w:rsidRDefault="00C527ED" w:rsidP="006E7697">
      <w:pPr>
        <w:pStyle w:val="a8"/>
        <w:numPr>
          <w:ilvl w:val="0"/>
          <w:numId w:val="24"/>
        </w:numPr>
        <w:ind w:left="0" w:firstLine="360"/>
        <w:jc w:val="both"/>
        <w:rPr>
          <w:rFonts w:cs="Times New Roman"/>
          <w:sz w:val="28"/>
          <w:szCs w:val="28"/>
          <w:lang w:val="ru-RU"/>
        </w:rPr>
      </w:pPr>
      <w:r w:rsidRPr="006E7697">
        <w:rPr>
          <w:rFonts w:cs="Times New Roman"/>
          <w:sz w:val="28"/>
          <w:szCs w:val="28"/>
        </w:rPr>
        <w:t xml:space="preserve">Конституція України. </w:t>
      </w:r>
      <w:r w:rsidRPr="006E7697">
        <w:rPr>
          <w:rFonts w:cs="Times New Roman"/>
          <w:sz w:val="28"/>
          <w:szCs w:val="28"/>
          <w:lang w:val="en-US"/>
        </w:rPr>
        <w:t>URL</w:t>
      </w:r>
      <w:r w:rsidRPr="006E7697">
        <w:rPr>
          <w:rFonts w:cs="Times New Roman"/>
          <w:sz w:val="28"/>
          <w:szCs w:val="28"/>
          <w:lang w:val="ru-RU"/>
        </w:rPr>
        <w:t xml:space="preserve">: </w:t>
      </w:r>
      <w:r w:rsidRPr="006E7697">
        <w:rPr>
          <w:rFonts w:cs="Times New Roman"/>
          <w:sz w:val="28"/>
          <w:szCs w:val="28"/>
          <w:lang w:val="en-US"/>
        </w:rPr>
        <w:t>https</w:t>
      </w:r>
      <w:r w:rsidRPr="006E7697">
        <w:rPr>
          <w:rFonts w:cs="Times New Roman"/>
          <w:sz w:val="28"/>
          <w:szCs w:val="28"/>
          <w:lang w:val="ru-RU"/>
        </w:rPr>
        <w:t>://</w:t>
      </w:r>
      <w:r w:rsidRPr="006E7697">
        <w:rPr>
          <w:rFonts w:cs="Times New Roman"/>
          <w:sz w:val="28"/>
          <w:szCs w:val="28"/>
          <w:lang w:val="en-US"/>
        </w:rPr>
        <w:t>zakon</w:t>
      </w:r>
      <w:r w:rsidRPr="006E7697">
        <w:rPr>
          <w:rFonts w:cs="Times New Roman"/>
          <w:sz w:val="28"/>
          <w:szCs w:val="28"/>
          <w:lang w:val="ru-RU"/>
        </w:rPr>
        <w:t>.</w:t>
      </w:r>
      <w:r w:rsidRPr="006E7697">
        <w:rPr>
          <w:rFonts w:cs="Times New Roman"/>
          <w:sz w:val="28"/>
          <w:szCs w:val="28"/>
          <w:lang w:val="en-US"/>
        </w:rPr>
        <w:t>rada</w:t>
      </w:r>
      <w:r w:rsidRPr="006E7697">
        <w:rPr>
          <w:rFonts w:cs="Times New Roman"/>
          <w:sz w:val="28"/>
          <w:szCs w:val="28"/>
          <w:lang w:val="ru-RU"/>
        </w:rPr>
        <w:t>.</w:t>
      </w:r>
      <w:r w:rsidRPr="006E7697">
        <w:rPr>
          <w:rFonts w:cs="Times New Roman"/>
          <w:sz w:val="28"/>
          <w:szCs w:val="28"/>
          <w:lang w:val="en-US"/>
        </w:rPr>
        <w:t>gov</w:t>
      </w:r>
      <w:r w:rsidRPr="006E7697">
        <w:rPr>
          <w:rFonts w:cs="Times New Roman"/>
          <w:sz w:val="28"/>
          <w:szCs w:val="28"/>
          <w:lang w:val="ru-RU"/>
        </w:rPr>
        <w:t>.</w:t>
      </w:r>
      <w:r w:rsidRPr="006E7697">
        <w:rPr>
          <w:rFonts w:cs="Times New Roman"/>
          <w:sz w:val="28"/>
          <w:szCs w:val="28"/>
          <w:lang w:val="en-US"/>
        </w:rPr>
        <w:t>ua</w:t>
      </w:r>
      <w:r w:rsidRPr="006E7697">
        <w:rPr>
          <w:rFonts w:cs="Times New Roman"/>
          <w:sz w:val="28"/>
          <w:szCs w:val="28"/>
          <w:lang w:val="ru-RU"/>
        </w:rPr>
        <w:t>/</w:t>
      </w:r>
      <w:r w:rsidRPr="006E7697">
        <w:rPr>
          <w:rFonts w:cs="Times New Roman"/>
          <w:sz w:val="28"/>
          <w:szCs w:val="28"/>
          <w:lang w:val="en-US"/>
        </w:rPr>
        <w:t>laws</w:t>
      </w:r>
      <w:r w:rsidRPr="006E7697">
        <w:rPr>
          <w:rFonts w:cs="Times New Roman"/>
          <w:sz w:val="28"/>
          <w:szCs w:val="28"/>
          <w:lang w:val="ru-RU"/>
        </w:rPr>
        <w:t>/</w:t>
      </w:r>
      <w:r w:rsidRPr="006E7697">
        <w:rPr>
          <w:rFonts w:cs="Times New Roman"/>
          <w:sz w:val="28"/>
          <w:szCs w:val="28"/>
          <w:lang w:val="en-US"/>
        </w:rPr>
        <w:t>show</w:t>
      </w:r>
      <w:r w:rsidRPr="006E7697">
        <w:rPr>
          <w:rFonts w:cs="Times New Roman"/>
          <w:sz w:val="28"/>
          <w:szCs w:val="28"/>
          <w:lang w:val="ru-RU"/>
        </w:rPr>
        <w:t>/254%</w:t>
      </w:r>
      <w:r w:rsidRPr="006E7697">
        <w:rPr>
          <w:rFonts w:cs="Times New Roman"/>
          <w:sz w:val="28"/>
          <w:szCs w:val="28"/>
          <w:lang w:val="en-US"/>
        </w:rPr>
        <w:t>D</w:t>
      </w:r>
      <w:r w:rsidRPr="006E7697">
        <w:rPr>
          <w:rFonts w:cs="Times New Roman"/>
          <w:sz w:val="28"/>
          <w:szCs w:val="28"/>
          <w:lang w:val="ru-RU"/>
        </w:rPr>
        <w:t xml:space="preserve">0% </w:t>
      </w:r>
      <w:r w:rsidRPr="006E7697">
        <w:rPr>
          <w:rFonts w:cs="Times New Roman"/>
          <w:sz w:val="28"/>
          <w:szCs w:val="28"/>
          <w:lang w:val="en-US"/>
        </w:rPr>
        <w:t>BA</w:t>
      </w:r>
      <w:r w:rsidRPr="006E7697">
        <w:rPr>
          <w:rFonts w:cs="Times New Roman"/>
          <w:sz w:val="28"/>
          <w:szCs w:val="28"/>
          <w:lang w:val="ru-RU"/>
        </w:rPr>
        <w:t>/96-%</w:t>
      </w:r>
      <w:r w:rsidRPr="006E7697">
        <w:rPr>
          <w:rFonts w:cs="Times New Roman"/>
          <w:sz w:val="28"/>
          <w:szCs w:val="28"/>
          <w:lang w:val="en-US"/>
        </w:rPr>
        <w:t>D</w:t>
      </w:r>
      <w:r w:rsidRPr="006E7697">
        <w:rPr>
          <w:rFonts w:cs="Times New Roman"/>
          <w:sz w:val="28"/>
          <w:szCs w:val="28"/>
          <w:lang w:val="ru-RU"/>
        </w:rPr>
        <w:t>0%</w:t>
      </w:r>
      <w:r w:rsidRPr="006E7697">
        <w:rPr>
          <w:rFonts w:cs="Times New Roman"/>
          <w:sz w:val="28"/>
          <w:szCs w:val="28"/>
          <w:lang w:val="en-US"/>
        </w:rPr>
        <w:t>B</w:t>
      </w:r>
      <w:r w:rsidRPr="006E7697">
        <w:rPr>
          <w:rFonts w:cs="Times New Roman"/>
          <w:sz w:val="28"/>
          <w:szCs w:val="28"/>
          <w:lang w:val="ru-RU"/>
        </w:rPr>
        <w:t>2%</w:t>
      </w:r>
      <w:r w:rsidRPr="006E7697">
        <w:rPr>
          <w:rFonts w:cs="Times New Roman"/>
          <w:sz w:val="28"/>
          <w:szCs w:val="28"/>
          <w:lang w:val="en-US"/>
        </w:rPr>
        <w:t>D</w:t>
      </w:r>
      <w:r w:rsidRPr="006E7697">
        <w:rPr>
          <w:rFonts w:cs="Times New Roman"/>
          <w:sz w:val="28"/>
          <w:szCs w:val="28"/>
          <w:lang w:val="ru-RU"/>
        </w:rPr>
        <w:t>1%80#</w:t>
      </w:r>
      <w:r w:rsidRPr="006E7697">
        <w:rPr>
          <w:rFonts w:cs="Times New Roman"/>
          <w:sz w:val="28"/>
          <w:szCs w:val="28"/>
          <w:lang w:val="en-US"/>
        </w:rPr>
        <w:t>n</w:t>
      </w:r>
      <w:r w:rsidRPr="006E7697">
        <w:rPr>
          <w:rFonts w:cs="Times New Roman"/>
          <w:sz w:val="28"/>
          <w:szCs w:val="28"/>
          <w:lang w:val="ru-RU"/>
        </w:rPr>
        <w:t>4941</w:t>
      </w:r>
    </w:p>
    <w:p w:rsidR="00177DD0" w:rsidRPr="00177DD0" w:rsidRDefault="00177DD0" w:rsidP="00177DD0">
      <w:pPr>
        <w:pStyle w:val="a8"/>
        <w:numPr>
          <w:ilvl w:val="0"/>
          <w:numId w:val="24"/>
        </w:numPr>
        <w:ind w:left="0" w:firstLine="360"/>
        <w:jc w:val="both"/>
        <w:rPr>
          <w:rFonts w:cs="Times New Roman"/>
          <w:sz w:val="28"/>
          <w:szCs w:val="28"/>
          <w:lang w:val="ru-RU"/>
        </w:rPr>
      </w:pPr>
      <w:r w:rsidRPr="00177DD0">
        <w:rPr>
          <w:rFonts w:cs="Times New Roman"/>
          <w:sz w:val="28"/>
          <w:szCs w:val="28"/>
          <w:lang w:val="ru-RU"/>
        </w:rPr>
        <w:t>Про порядок офіційного оприлюднення нормативно-правових акті</w:t>
      </w:r>
      <w:proofErr w:type="gramStart"/>
      <w:r w:rsidRPr="00177DD0">
        <w:rPr>
          <w:rFonts w:cs="Times New Roman"/>
          <w:sz w:val="28"/>
          <w:szCs w:val="28"/>
          <w:lang w:val="ru-RU"/>
        </w:rPr>
        <w:t>в</w:t>
      </w:r>
      <w:proofErr w:type="gramEnd"/>
      <w:r w:rsidRPr="00177DD0">
        <w:rPr>
          <w:rFonts w:cs="Times New Roman"/>
          <w:sz w:val="28"/>
          <w:szCs w:val="28"/>
          <w:lang w:val="ru-RU"/>
        </w:rPr>
        <w:t xml:space="preserve"> </w:t>
      </w:r>
      <w:proofErr w:type="gramStart"/>
      <w:r w:rsidRPr="00177DD0">
        <w:rPr>
          <w:rFonts w:cs="Times New Roman"/>
          <w:sz w:val="28"/>
          <w:szCs w:val="28"/>
          <w:lang w:val="ru-RU"/>
        </w:rPr>
        <w:t>та</w:t>
      </w:r>
      <w:proofErr w:type="gramEnd"/>
      <w:r w:rsidRPr="00177DD0">
        <w:rPr>
          <w:rFonts w:cs="Times New Roman"/>
          <w:sz w:val="28"/>
          <w:szCs w:val="28"/>
          <w:lang w:val="ru-RU"/>
        </w:rPr>
        <w:t xml:space="preserve"> набрання ними чинності Указ Президента України від 10.06.1997 № 503/97 </w:t>
      </w:r>
      <w:r w:rsidRPr="006E7697">
        <w:rPr>
          <w:rFonts w:cs="Times New Roman"/>
          <w:sz w:val="28"/>
          <w:szCs w:val="28"/>
          <w:lang w:val="en-US"/>
        </w:rPr>
        <w:t>URL</w:t>
      </w:r>
      <w:r w:rsidRPr="006E7697">
        <w:rPr>
          <w:rFonts w:cs="Times New Roman"/>
          <w:sz w:val="28"/>
          <w:szCs w:val="28"/>
        </w:rPr>
        <w:t xml:space="preserve">: </w:t>
      </w:r>
      <w:r w:rsidRPr="006E7697">
        <w:rPr>
          <w:rFonts w:cs="Times New Roman"/>
          <w:sz w:val="28"/>
          <w:szCs w:val="28"/>
          <w:lang w:val="en-US"/>
        </w:rPr>
        <w:t>ttps</w:t>
      </w:r>
      <w:r w:rsidRPr="006E7697">
        <w:rPr>
          <w:rFonts w:cs="Times New Roman"/>
          <w:sz w:val="28"/>
          <w:szCs w:val="28"/>
        </w:rPr>
        <w:t>://</w:t>
      </w:r>
      <w:r w:rsidRPr="006E7697">
        <w:rPr>
          <w:rFonts w:cs="Times New Roman"/>
          <w:sz w:val="28"/>
          <w:szCs w:val="28"/>
          <w:lang w:val="en-US"/>
        </w:rPr>
        <w:t>zakon</w:t>
      </w:r>
      <w:r w:rsidRPr="006E7697">
        <w:rPr>
          <w:rFonts w:cs="Times New Roman"/>
          <w:sz w:val="28"/>
          <w:szCs w:val="28"/>
        </w:rPr>
        <w:t>.</w:t>
      </w:r>
      <w:r w:rsidRPr="006E7697">
        <w:rPr>
          <w:rFonts w:cs="Times New Roman"/>
          <w:sz w:val="28"/>
          <w:szCs w:val="28"/>
          <w:lang w:val="en-US"/>
        </w:rPr>
        <w:t>rada</w:t>
      </w:r>
      <w:r w:rsidRPr="006E7697">
        <w:rPr>
          <w:rFonts w:cs="Times New Roman"/>
          <w:sz w:val="28"/>
          <w:szCs w:val="28"/>
        </w:rPr>
        <w:t>.</w:t>
      </w:r>
      <w:r w:rsidRPr="006E7697">
        <w:rPr>
          <w:rFonts w:cs="Times New Roman"/>
          <w:sz w:val="28"/>
          <w:szCs w:val="28"/>
          <w:lang w:val="en-US"/>
        </w:rPr>
        <w:t>gov</w:t>
      </w:r>
      <w:r w:rsidRPr="006E7697">
        <w:rPr>
          <w:rFonts w:cs="Times New Roman"/>
          <w:sz w:val="28"/>
          <w:szCs w:val="28"/>
        </w:rPr>
        <w:t>.</w:t>
      </w:r>
      <w:r w:rsidRPr="006E7697">
        <w:rPr>
          <w:rFonts w:cs="Times New Roman"/>
          <w:sz w:val="28"/>
          <w:szCs w:val="28"/>
          <w:lang w:val="en-US"/>
        </w:rPr>
        <w:t>ua</w:t>
      </w:r>
    </w:p>
    <w:p w:rsidR="00C527ED" w:rsidRPr="006E7697" w:rsidRDefault="00C527ED" w:rsidP="006E7697">
      <w:pPr>
        <w:pStyle w:val="a8"/>
        <w:numPr>
          <w:ilvl w:val="0"/>
          <w:numId w:val="24"/>
        </w:numPr>
        <w:ind w:left="0" w:firstLine="360"/>
        <w:jc w:val="both"/>
        <w:rPr>
          <w:rFonts w:cs="Times New Roman"/>
          <w:sz w:val="28"/>
          <w:szCs w:val="28"/>
          <w:lang w:val="ru-RU"/>
        </w:rPr>
      </w:pPr>
      <w:r w:rsidRPr="006E7697">
        <w:rPr>
          <w:rFonts w:cs="Times New Roman"/>
          <w:sz w:val="28"/>
          <w:szCs w:val="28"/>
        </w:rPr>
        <w:t xml:space="preserve">ЗУ “Про Загальнодержавну програму адаптації законодавства України до законодавства Європейського Союзу” від 18 березня 2004 року № 1629-IV </w:t>
      </w:r>
      <w:r w:rsidR="00177DD0" w:rsidRPr="006E7697">
        <w:rPr>
          <w:rFonts w:cs="Times New Roman"/>
          <w:sz w:val="28"/>
          <w:szCs w:val="28"/>
          <w:lang w:val="en-US"/>
        </w:rPr>
        <w:t>URL</w:t>
      </w:r>
      <w:r w:rsidR="00177DD0" w:rsidRPr="006E7697">
        <w:rPr>
          <w:rFonts w:cs="Times New Roman"/>
          <w:sz w:val="28"/>
          <w:szCs w:val="28"/>
        </w:rPr>
        <w:t xml:space="preserve">: </w:t>
      </w:r>
      <w:r w:rsidR="00177DD0" w:rsidRPr="006E7697">
        <w:rPr>
          <w:rFonts w:cs="Times New Roman"/>
          <w:sz w:val="28"/>
          <w:szCs w:val="28"/>
          <w:lang w:val="en-US"/>
        </w:rPr>
        <w:t>ttps</w:t>
      </w:r>
      <w:r w:rsidR="00177DD0" w:rsidRPr="006E7697">
        <w:rPr>
          <w:rFonts w:cs="Times New Roman"/>
          <w:sz w:val="28"/>
          <w:szCs w:val="28"/>
        </w:rPr>
        <w:t>://</w:t>
      </w:r>
      <w:r w:rsidR="00177DD0" w:rsidRPr="006E7697">
        <w:rPr>
          <w:rFonts w:cs="Times New Roman"/>
          <w:sz w:val="28"/>
          <w:szCs w:val="28"/>
          <w:lang w:val="en-US"/>
        </w:rPr>
        <w:t>zakon</w:t>
      </w:r>
      <w:r w:rsidR="00177DD0" w:rsidRPr="006E7697">
        <w:rPr>
          <w:rFonts w:cs="Times New Roman"/>
          <w:sz w:val="28"/>
          <w:szCs w:val="28"/>
        </w:rPr>
        <w:t>.</w:t>
      </w:r>
      <w:r w:rsidR="00177DD0" w:rsidRPr="006E7697">
        <w:rPr>
          <w:rFonts w:cs="Times New Roman"/>
          <w:sz w:val="28"/>
          <w:szCs w:val="28"/>
          <w:lang w:val="en-US"/>
        </w:rPr>
        <w:t>rada</w:t>
      </w:r>
      <w:r w:rsidR="00177DD0" w:rsidRPr="006E7697">
        <w:rPr>
          <w:rFonts w:cs="Times New Roman"/>
          <w:sz w:val="28"/>
          <w:szCs w:val="28"/>
        </w:rPr>
        <w:t>.</w:t>
      </w:r>
      <w:r w:rsidR="00177DD0" w:rsidRPr="006E7697">
        <w:rPr>
          <w:rFonts w:cs="Times New Roman"/>
          <w:sz w:val="28"/>
          <w:szCs w:val="28"/>
          <w:lang w:val="en-US"/>
        </w:rPr>
        <w:t>gov</w:t>
      </w:r>
      <w:r w:rsidR="00177DD0" w:rsidRPr="006E7697">
        <w:rPr>
          <w:rFonts w:cs="Times New Roman"/>
          <w:sz w:val="28"/>
          <w:szCs w:val="28"/>
        </w:rPr>
        <w:t>.</w:t>
      </w:r>
      <w:r w:rsidR="00177DD0" w:rsidRPr="006E7697">
        <w:rPr>
          <w:rFonts w:cs="Times New Roman"/>
          <w:sz w:val="28"/>
          <w:szCs w:val="28"/>
          <w:lang w:val="en-US"/>
        </w:rPr>
        <w:t>ua</w:t>
      </w:r>
    </w:p>
    <w:p w:rsidR="00C527ED" w:rsidRPr="00177DD0" w:rsidRDefault="00C527ED" w:rsidP="006E7697">
      <w:pPr>
        <w:pStyle w:val="a8"/>
        <w:numPr>
          <w:ilvl w:val="0"/>
          <w:numId w:val="24"/>
        </w:numPr>
        <w:ind w:left="0" w:firstLine="360"/>
        <w:jc w:val="both"/>
        <w:rPr>
          <w:rFonts w:cs="Times New Roman"/>
          <w:sz w:val="28"/>
          <w:szCs w:val="28"/>
        </w:rPr>
      </w:pPr>
      <w:r w:rsidRPr="006E7697">
        <w:rPr>
          <w:rFonts w:cs="Times New Roman"/>
          <w:sz w:val="28"/>
          <w:szCs w:val="28"/>
        </w:rPr>
        <w:lastRenderedPageBreak/>
        <w:t>Угода про асоціацію між Україною, з одного боку, та Європейським Союзом, Європейським співтовариством з атомної енергії і їхніми державами-членами, з іншого боку ратифікованої Верховною Радою України 16 вересня 2014 року</w:t>
      </w:r>
      <w:r w:rsidR="00177DD0" w:rsidRPr="00177DD0">
        <w:rPr>
          <w:rFonts w:cs="Times New Roman"/>
          <w:sz w:val="28"/>
          <w:szCs w:val="28"/>
        </w:rPr>
        <w:t xml:space="preserve"> </w:t>
      </w:r>
      <w:r w:rsidR="00177DD0" w:rsidRPr="006E7697">
        <w:rPr>
          <w:rFonts w:cs="Times New Roman"/>
          <w:sz w:val="28"/>
          <w:szCs w:val="28"/>
          <w:lang w:val="en-US"/>
        </w:rPr>
        <w:t>URL</w:t>
      </w:r>
      <w:r w:rsidR="00177DD0" w:rsidRPr="006E7697">
        <w:rPr>
          <w:rFonts w:cs="Times New Roman"/>
          <w:sz w:val="28"/>
          <w:szCs w:val="28"/>
        </w:rPr>
        <w:t xml:space="preserve">: </w:t>
      </w:r>
      <w:r w:rsidR="00177DD0" w:rsidRPr="006E7697">
        <w:rPr>
          <w:rFonts w:cs="Times New Roman"/>
          <w:sz w:val="28"/>
          <w:szCs w:val="28"/>
          <w:lang w:val="en-US"/>
        </w:rPr>
        <w:t>ttps</w:t>
      </w:r>
      <w:r w:rsidR="00177DD0" w:rsidRPr="006E7697">
        <w:rPr>
          <w:rFonts w:cs="Times New Roman"/>
          <w:sz w:val="28"/>
          <w:szCs w:val="28"/>
        </w:rPr>
        <w:t>://</w:t>
      </w:r>
      <w:r w:rsidR="00177DD0" w:rsidRPr="006E7697">
        <w:rPr>
          <w:rFonts w:cs="Times New Roman"/>
          <w:sz w:val="28"/>
          <w:szCs w:val="28"/>
          <w:lang w:val="en-US"/>
        </w:rPr>
        <w:t>zakon</w:t>
      </w:r>
      <w:r w:rsidR="00177DD0" w:rsidRPr="006E7697">
        <w:rPr>
          <w:rFonts w:cs="Times New Roman"/>
          <w:sz w:val="28"/>
          <w:szCs w:val="28"/>
        </w:rPr>
        <w:t>.</w:t>
      </w:r>
      <w:r w:rsidR="00177DD0" w:rsidRPr="006E7697">
        <w:rPr>
          <w:rFonts w:cs="Times New Roman"/>
          <w:sz w:val="28"/>
          <w:szCs w:val="28"/>
          <w:lang w:val="en-US"/>
        </w:rPr>
        <w:t>rada</w:t>
      </w:r>
      <w:r w:rsidR="00177DD0" w:rsidRPr="006E7697">
        <w:rPr>
          <w:rFonts w:cs="Times New Roman"/>
          <w:sz w:val="28"/>
          <w:szCs w:val="28"/>
        </w:rPr>
        <w:t>.</w:t>
      </w:r>
      <w:r w:rsidR="00177DD0" w:rsidRPr="006E7697">
        <w:rPr>
          <w:rFonts w:cs="Times New Roman"/>
          <w:sz w:val="28"/>
          <w:szCs w:val="28"/>
          <w:lang w:val="en-US"/>
        </w:rPr>
        <w:t>gov</w:t>
      </w:r>
      <w:r w:rsidR="00177DD0" w:rsidRPr="006E7697">
        <w:rPr>
          <w:rFonts w:cs="Times New Roman"/>
          <w:sz w:val="28"/>
          <w:szCs w:val="28"/>
        </w:rPr>
        <w:t>.</w:t>
      </w:r>
      <w:r w:rsidR="00177DD0" w:rsidRPr="006E7697">
        <w:rPr>
          <w:rFonts w:cs="Times New Roman"/>
          <w:sz w:val="28"/>
          <w:szCs w:val="28"/>
          <w:lang w:val="en-US"/>
        </w:rPr>
        <w:t>ua</w:t>
      </w:r>
    </w:p>
    <w:p w:rsidR="00C527ED" w:rsidRPr="00754FE7" w:rsidRDefault="00C527ED" w:rsidP="006E7697">
      <w:pPr>
        <w:pStyle w:val="a8"/>
        <w:numPr>
          <w:ilvl w:val="0"/>
          <w:numId w:val="24"/>
        </w:numPr>
        <w:tabs>
          <w:tab w:val="left" w:pos="0"/>
        </w:tabs>
        <w:ind w:left="0" w:firstLine="360"/>
        <w:jc w:val="both"/>
        <w:rPr>
          <w:rFonts w:cs="Times New Roman"/>
          <w:sz w:val="28"/>
          <w:szCs w:val="28"/>
        </w:rPr>
      </w:pPr>
      <w:r w:rsidRPr="006E7697">
        <w:rPr>
          <w:rFonts w:cs="Times New Roman"/>
          <w:sz w:val="28"/>
          <w:szCs w:val="28"/>
        </w:rPr>
        <w:t>Про внесення змін до деяких законів України щодо забезпечення офіційної публікації законів України та інших нормативно-правових актів Закон України від 02.10.2018 № 2578-</w:t>
      </w:r>
      <w:r w:rsidRPr="006E7697">
        <w:rPr>
          <w:rFonts w:cs="Times New Roman"/>
          <w:sz w:val="28"/>
          <w:szCs w:val="28"/>
          <w:lang w:val="en-US"/>
        </w:rPr>
        <w:t>VIII</w:t>
      </w:r>
      <w:r w:rsidRPr="006E7697">
        <w:rPr>
          <w:rFonts w:cs="Times New Roman"/>
          <w:sz w:val="28"/>
          <w:szCs w:val="28"/>
        </w:rPr>
        <w:t xml:space="preserve"> </w:t>
      </w:r>
      <w:r w:rsidR="00177DD0" w:rsidRPr="006E7697">
        <w:rPr>
          <w:rFonts w:cs="Times New Roman"/>
          <w:sz w:val="28"/>
          <w:szCs w:val="28"/>
          <w:lang w:val="en-US"/>
        </w:rPr>
        <w:t>URL</w:t>
      </w:r>
      <w:r w:rsidR="00177DD0" w:rsidRPr="006E7697">
        <w:rPr>
          <w:rFonts w:cs="Times New Roman"/>
          <w:sz w:val="28"/>
          <w:szCs w:val="28"/>
        </w:rPr>
        <w:t xml:space="preserve">: </w:t>
      </w:r>
      <w:r w:rsidR="00177DD0" w:rsidRPr="006E7697">
        <w:rPr>
          <w:rFonts w:cs="Times New Roman"/>
          <w:sz w:val="28"/>
          <w:szCs w:val="28"/>
          <w:lang w:val="en-US"/>
        </w:rPr>
        <w:t>ttps</w:t>
      </w:r>
      <w:r w:rsidR="00177DD0" w:rsidRPr="006E7697">
        <w:rPr>
          <w:rFonts w:cs="Times New Roman"/>
          <w:sz w:val="28"/>
          <w:szCs w:val="28"/>
        </w:rPr>
        <w:t>://</w:t>
      </w:r>
      <w:r w:rsidR="00177DD0" w:rsidRPr="006E7697">
        <w:rPr>
          <w:rFonts w:cs="Times New Roman"/>
          <w:sz w:val="28"/>
          <w:szCs w:val="28"/>
          <w:lang w:val="en-US"/>
        </w:rPr>
        <w:t>zakon</w:t>
      </w:r>
      <w:r w:rsidR="00177DD0" w:rsidRPr="006E7697">
        <w:rPr>
          <w:rFonts w:cs="Times New Roman"/>
          <w:sz w:val="28"/>
          <w:szCs w:val="28"/>
        </w:rPr>
        <w:t>.</w:t>
      </w:r>
      <w:r w:rsidR="00177DD0" w:rsidRPr="006E7697">
        <w:rPr>
          <w:rFonts w:cs="Times New Roman"/>
          <w:sz w:val="28"/>
          <w:szCs w:val="28"/>
          <w:lang w:val="en-US"/>
        </w:rPr>
        <w:t>rada</w:t>
      </w:r>
      <w:r w:rsidR="00177DD0" w:rsidRPr="006E7697">
        <w:rPr>
          <w:rFonts w:cs="Times New Roman"/>
          <w:sz w:val="28"/>
          <w:szCs w:val="28"/>
        </w:rPr>
        <w:t>.</w:t>
      </w:r>
      <w:r w:rsidR="00177DD0" w:rsidRPr="006E7697">
        <w:rPr>
          <w:rFonts w:cs="Times New Roman"/>
          <w:sz w:val="28"/>
          <w:szCs w:val="28"/>
          <w:lang w:val="en-US"/>
        </w:rPr>
        <w:t>gov</w:t>
      </w:r>
      <w:r w:rsidR="00177DD0" w:rsidRPr="006E7697">
        <w:rPr>
          <w:rFonts w:cs="Times New Roman"/>
          <w:sz w:val="28"/>
          <w:szCs w:val="28"/>
        </w:rPr>
        <w:t>.</w:t>
      </w:r>
      <w:r w:rsidR="00177DD0" w:rsidRPr="006E7697">
        <w:rPr>
          <w:rFonts w:cs="Times New Roman"/>
          <w:sz w:val="28"/>
          <w:szCs w:val="28"/>
          <w:lang w:val="en-US"/>
        </w:rPr>
        <w:t>ua</w:t>
      </w:r>
    </w:p>
    <w:p w:rsidR="00C527ED" w:rsidRPr="006E7697" w:rsidRDefault="00C527ED" w:rsidP="006E7697">
      <w:pPr>
        <w:pStyle w:val="a8"/>
        <w:numPr>
          <w:ilvl w:val="0"/>
          <w:numId w:val="24"/>
        </w:numPr>
        <w:tabs>
          <w:tab w:val="left" w:pos="0"/>
        </w:tabs>
        <w:ind w:left="0" w:firstLine="360"/>
        <w:jc w:val="both"/>
        <w:rPr>
          <w:rFonts w:cs="Times New Roman"/>
          <w:sz w:val="28"/>
          <w:szCs w:val="28"/>
          <w:lang w:val="ru-RU"/>
        </w:rPr>
      </w:pPr>
      <w:r w:rsidRPr="006E7697">
        <w:rPr>
          <w:rFonts w:cs="Times New Roman"/>
          <w:sz w:val="28"/>
          <w:szCs w:val="28"/>
          <w:lang w:val="ru-RU"/>
        </w:rPr>
        <w:t>Про газету Верховно</w:t>
      </w:r>
      <w:proofErr w:type="gramStart"/>
      <w:r w:rsidRPr="006E7697">
        <w:rPr>
          <w:rFonts w:cs="Times New Roman"/>
          <w:sz w:val="28"/>
          <w:szCs w:val="28"/>
          <w:lang w:val="ru-RU"/>
        </w:rPr>
        <w:t>ї Р</w:t>
      </w:r>
      <w:proofErr w:type="gramEnd"/>
      <w:r w:rsidRPr="006E7697">
        <w:rPr>
          <w:rFonts w:cs="Times New Roman"/>
          <w:sz w:val="28"/>
          <w:szCs w:val="28"/>
          <w:lang w:val="ru-RU"/>
        </w:rPr>
        <w:t>ади України "Голос України» Постанова Верховної Ради України; Статут від 05.04.2011 № 3173-VI</w:t>
      </w:r>
      <w:r w:rsidRPr="006E7697">
        <w:rPr>
          <w:rFonts w:cs="Times New Roman"/>
          <w:sz w:val="28"/>
          <w:szCs w:val="28"/>
        </w:rPr>
        <w:t xml:space="preserve"> </w:t>
      </w:r>
    </w:p>
    <w:p w:rsidR="00C527ED" w:rsidRPr="006E7697" w:rsidRDefault="00C527ED" w:rsidP="006E7697">
      <w:pPr>
        <w:pStyle w:val="a8"/>
        <w:numPr>
          <w:ilvl w:val="0"/>
          <w:numId w:val="24"/>
        </w:numPr>
        <w:tabs>
          <w:tab w:val="left" w:pos="0"/>
        </w:tabs>
        <w:ind w:left="0" w:firstLine="360"/>
        <w:jc w:val="both"/>
        <w:rPr>
          <w:rFonts w:cs="Times New Roman"/>
          <w:sz w:val="28"/>
          <w:szCs w:val="28"/>
          <w:lang w:val="ru-RU"/>
        </w:rPr>
      </w:pPr>
      <w:r w:rsidRPr="006E7697">
        <w:rPr>
          <w:rFonts w:cs="Times New Roman"/>
          <w:sz w:val="28"/>
          <w:szCs w:val="28"/>
        </w:rPr>
        <w:t xml:space="preserve">Віденська конвенція про право міжнародних договорів від 23 травня 1969 року </w:t>
      </w:r>
      <w:r w:rsidRPr="006E7697">
        <w:rPr>
          <w:rFonts w:cs="Times New Roman"/>
          <w:sz w:val="28"/>
          <w:szCs w:val="28"/>
          <w:lang w:val="en-US"/>
        </w:rPr>
        <w:t>URL</w:t>
      </w:r>
      <w:r w:rsidRPr="006E7697">
        <w:rPr>
          <w:rFonts w:cs="Times New Roman"/>
          <w:sz w:val="28"/>
          <w:szCs w:val="28"/>
        </w:rPr>
        <w:t xml:space="preserve">: </w:t>
      </w:r>
      <w:r w:rsidRPr="006E7697">
        <w:rPr>
          <w:rFonts w:cs="Times New Roman"/>
          <w:sz w:val="28"/>
          <w:szCs w:val="28"/>
          <w:lang w:val="en-US"/>
        </w:rPr>
        <w:t>ttps</w:t>
      </w:r>
      <w:r w:rsidRPr="006E7697">
        <w:rPr>
          <w:rFonts w:cs="Times New Roman"/>
          <w:sz w:val="28"/>
          <w:szCs w:val="28"/>
        </w:rPr>
        <w:t>://</w:t>
      </w:r>
      <w:r w:rsidRPr="006E7697">
        <w:rPr>
          <w:rFonts w:cs="Times New Roman"/>
          <w:sz w:val="28"/>
          <w:szCs w:val="28"/>
          <w:lang w:val="en-US"/>
        </w:rPr>
        <w:t>zakon</w:t>
      </w:r>
      <w:r w:rsidRPr="006E7697">
        <w:rPr>
          <w:rFonts w:cs="Times New Roman"/>
          <w:sz w:val="28"/>
          <w:szCs w:val="28"/>
        </w:rPr>
        <w:t>.</w:t>
      </w:r>
      <w:r w:rsidRPr="006E7697">
        <w:rPr>
          <w:rFonts w:cs="Times New Roman"/>
          <w:sz w:val="28"/>
          <w:szCs w:val="28"/>
          <w:lang w:val="en-US"/>
        </w:rPr>
        <w:t>rada</w:t>
      </w:r>
      <w:r w:rsidRPr="006E7697">
        <w:rPr>
          <w:rFonts w:cs="Times New Roman"/>
          <w:sz w:val="28"/>
          <w:szCs w:val="28"/>
        </w:rPr>
        <w:t>.</w:t>
      </w:r>
      <w:r w:rsidRPr="006E7697">
        <w:rPr>
          <w:rFonts w:cs="Times New Roman"/>
          <w:sz w:val="28"/>
          <w:szCs w:val="28"/>
          <w:lang w:val="en-US"/>
        </w:rPr>
        <w:t>gov</w:t>
      </w:r>
      <w:r w:rsidRPr="006E7697">
        <w:rPr>
          <w:rFonts w:cs="Times New Roman"/>
          <w:sz w:val="28"/>
          <w:szCs w:val="28"/>
        </w:rPr>
        <w:t>.</w:t>
      </w:r>
      <w:r w:rsidRPr="006E7697">
        <w:rPr>
          <w:rFonts w:cs="Times New Roman"/>
          <w:sz w:val="28"/>
          <w:szCs w:val="28"/>
          <w:lang w:val="en-US"/>
        </w:rPr>
        <w:t>ua</w:t>
      </w:r>
    </w:p>
    <w:p w:rsidR="00C527ED" w:rsidRPr="006E7697" w:rsidRDefault="00C527ED" w:rsidP="006E7697">
      <w:pPr>
        <w:pStyle w:val="a8"/>
        <w:numPr>
          <w:ilvl w:val="0"/>
          <w:numId w:val="24"/>
        </w:numPr>
        <w:tabs>
          <w:tab w:val="left" w:pos="0"/>
        </w:tabs>
        <w:ind w:left="0" w:firstLine="360"/>
        <w:jc w:val="both"/>
        <w:rPr>
          <w:rFonts w:cs="Times New Roman"/>
          <w:sz w:val="28"/>
          <w:szCs w:val="28"/>
          <w:lang w:val="ru-RU"/>
        </w:rPr>
      </w:pPr>
      <w:r w:rsidRPr="006E7697">
        <w:rPr>
          <w:rFonts w:cs="Times New Roman"/>
          <w:sz w:val="28"/>
          <w:szCs w:val="28"/>
        </w:rPr>
        <w:t>Закон України "Про статус народного депутата України"</w:t>
      </w:r>
      <w:r w:rsidRPr="006E7697">
        <w:rPr>
          <w:rFonts w:cs="Times New Roman"/>
          <w:sz w:val="28"/>
          <w:szCs w:val="28"/>
          <w:lang w:val="ru-RU"/>
        </w:rPr>
        <w:t xml:space="preserve"> </w:t>
      </w:r>
      <w:r w:rsidRPr="006E7697">
        <w:rPr>
          <w:rFonts w:cs="Times New Roman"/>
          <w:sz w:val="28"/>
          <w:szCs w:val="28"/>
          <w:lang w:val="en-US"/>
        </w:rPr>
        <w:t>URL</w:t>
      </w:r>
      <w:r w:rsidRPr="006E7697">
        <w:rPr>
          <w:rFonts w:cs="Times New Roman"/>
          <w:sz w:val="28"/>
          <w:szCs w:val="28"/>
        </w:rPr>
        <w:t xml:space="preserve">: </w:t>
      </w:r>
      <w:r w:rsidRPr="006E7697">
        <w:rPr>
          <w:rFonts w:cs="Times New Roman"/>
          <w:sz w:val="28"/>
          <w:szCs w:val="28"/>
          <w:lang w:val="en-US"/>
        </w:rPr>
        <w:t>ttps</w:t>
      </w:r>
      <w:r w:rsidRPr="006E7697">
        <w:rPr>
          <w:rFonts w:cs="Times New Roman"/>
          <w:sz w:val="28"/>
          <w:szCs w:val="28"/>
        </w:rPr>
        <w:t>://</w:t>
      </w:r>
      <w:r w:rsidRPr="006E7697">
        <w:rPr>
          <w:rFonts w:cs="Times New Roman"/>
          <w:sz w:val="28"/>
          <w:szCs w:val="28"/>
          <w:lang w:val="en-US"/>
        </w:rPr>
        <w:t>zakon</w:t>
      </w:r>
      <w:r w:rsidRPr="006E7697">
        <w:rPr>
          <w:rFonts w:cs="Times New Roman"/>
          <w:sz w:val="28"/>
          <w:szCs w:val="28"/>
        </w:rPr>
        <w:t>.</w:t>
      </w:r>
      <w:r w:rsidRPr="006E7697">
        <w:rPr>
          <w:rFonts w:cs="Times New Roman"/>
          <w:sz w:val="28"/>
          <w:szCs w:val="28"/>
          <w:lang w:val="en-US"/>
        </w:rPr>
        <w:t>rada</w:t>
      </w:r>
      <w:r w:rsidRPr="006E7697">
        <w:rPr>
          <w:rFonts w:cs="Times New Roman"/>
          <w:sz w:val="28"/>
          <w:szCs w:val="28"/>
        </w:rPr>
        <w:t>.</w:t>
      </w:r>
      <w:r w:rsidRPr="006E7697">
        <w:rPr>
          <w:rFonts w:cs="Times New Roman"/>
          <w:sz w:val="28"/>
          <w:szCs w:val="28"/>
          <w:lang w:val="en-US"/>
        </w:rPr>
        <w:t>gov</w:t>
      </w:r>
      <w:r w:rsidRPr="006E7697">
        <w:rPr>
          <w:rFonts w:cs="Times New Roman"/>
          <w:sz w:val="28"/>
          <w:szCs w:val="28"/>
        </w:rPr>
        <w:t>.</w:t>
      </w:r>
      <w:r w:rsidRPr="006E7697">
        <w:rPr>
          <w:rFonts w:cs="Times New Roman"/>
          <w:sz w:val="28"/>
          <w:szCs w:val="28"/>
          <w:lang w:val="en-US"/>
        </w:rPr>
        <w:t>ua</w:t>
      </w:r>
    </w:p>
    <w:p w:rsidR="00C527ED" w:rsidRPr="006E7697" w:rsidRDefault="00C527ED" w:rsidP="006E7697">
      <w:pPr>
        <w:pStyle w:val="a8"/>
        <w:numPr>
          <w:ilvl w:val="0"/>
          <w:numId w:val="24"/>
        </w:numPr>
        <w:tabs>
          <w:tab w:val="left" w:pos="0"/>
        </w:tabs>
        <w:ind w:left="0" w:firstLine="360"/>
        <w:jc w:val="both"/>
        <w:rPr>
          <w:rFonts w:cs="Times New Roman"/>
          <w:sz w:val="28"/>
          <w:szCs w:val="28"/>
          <w:lang w:val="ru-RU"/>
        </w:rPr>
      </w:pPr>
      <w:r w:rsidRPr="006E7697">
        <w:rPr>
          <w:rFonts w:cs="Times New Roman"/>
          <w:sz w:val="28"/>
          <w:szCs w:val="28"/>
        </w:rPr>
        <w:t>Закон України "Про Регламент Верховної Ради України"</w:t>
      </w:r>
      <w:r w:rsidRPr="006E7697">
        <w:rPr>
          <w:rFonts w:cs="Times New Roman"/>
          <w:sz w:val="28"/>
          <w:szCs w:val="28"/>
          <w:lang w:val="ru-RU"/>
        </w:rPr>
        <w:t xml:space="preserve"> </w:t>
      </w:r>
      <w:r w:rsidRPr="006E7697">
        <w:rPr>
          <w:rFonts w:cs="Times New Roman"/>
          <w:sz w:val="28"/>
          <w:szCs w:val="28"/>
          <w:lang w:val="en-US"/>
        </w:rPr>
        <w:t>URL</w:t>
      </w:r>
      <w:r w:rsidRPr="006E7697">
        <w:rPr>
          <w:rFonts w:cs="Times New Roman"/>
          <w:sz w:val="28"/>
          <w:szCs w:val="28"/>
        </w:rPr>
        <w:t xml:space="preserve">: </w:t>
      </w:r>
      <w:r w:rsidRPr="006E7697">
        <w:rPr>
          <w:rFonts w:cs="Times New Roman"/>
          <w:sz w:val="28"/>
          <w:szCs w:val="28"/>
          <w:lang w:val="en-US"/>
        </w:rPr>
        <w:t>ttps</w:t>
      </w:r>
      <w:r w:rsidRPr="006E7697">
        <w:rPr>
          <w:rFonts w:cs="Times New Roman"/>
          <w:sz w:val="28"/>
          <w:szCs w:val="28"/>
        </w:rPr>
        <w:t>://</w:t>
      </w:r>
      <w:r w:rsidRPr="006E7697">
        <w:rPr>
          <w:rFonts w:cs="Times New Roman"/>
          <w:sz w:val="28"/>
          <w:szCs w:val="28"/>
          <w:lang w:val="en-US"/>
        </w:rPr>
        <w:t>zakon</w:t>
      </w:r>
      <w:r w:rsidRPr="006E7697">
        <w:rPr>
          <w:rFonts w:cs="Times New Roman"/>
          <w:sz w:val="28"/>
          <w:szCs w:val="28"/>
        </w:rPr>
        <w:t>.</w:t>
      </w:r>
      <w:r w:rsidRPr="006E7697">
        <w:rPr>
          <w:rFonts w:cs="Times New Roman"/>
          <w:sz w:val="28"/>
          <w:szCs w:val="28"/>
          <w:lang w:val="en-US"/>
        </w:rPr>
        <w:t>rada</w:t>
      </w:r>
      <w:r w:rsidRPr="006E7697">
        <w:rPr>
          <w:rFonts w:cs="Times New Roman"/>
          <w:sz w:val="28"/>
          <w:szCs w:val="28"/>
        </w:rPr>
        <w:t>.</w:t>
      </w:r>
      <w:r w:rsidRPr="006E7697">
        <w:rPr>
          <w:rFonts w:cs="Times New Roman"/>
          <w:sz w:val="28"/>
          <w:szCs w:val="28"/>
          <w:lang w:val="en-US"/>
        </w:rPr>
        <w:t>gov</w:t>
      </w:r>
      <w:r w:rsidRPr="006E7697">
        <w:rPr>
          <w:rFonts w:cs="Times New Roman"/>
          <w:sz w:val="28"/>
          <w:szCs w:val="28"/>
        </w:rPr>
        <w:t>.</w:t>
      </w:r>
      <w:r w:rsidRPr="006E7697">
        <w:rPr>
          <w:rFonts w:cs="Times New Roman"/>
          <w:sz w:val="28"/>
          <w:szCs w:val="28"/>
          <w:lang w:val="en-US"/>
        </w:rPr>
        <w:t>ua</w:t>
      </w:r>
    </w:p>
    <w:p w:rsidR="00C527ED" w:rsidRPr="006E7697" w:rsidRDefault="00C527ED" w:rsidP="006E7697">
      <w:pPr>
        <w:pStyle w:val="a8"/>
        <w:numPr>
          <w:ilvl w:val="0"/>
          <w:numId w:val="24"/>
        </w:numPr>
        <w:tabs>
          <w:tab w:val="left" w:pos="0"/>
        </w:tabs>
        <w:ind w:left="0" w:firstLine="360"/>
        <w:jc w:val="both"/>
        <w:rPr>
          <w:rFonts w:cs="Times New Roman"/>
          <w:sz w:val="28"/>
          <w:szCs w:val="28"/>
          <w:lang w:val="ru-RU"/>
        </w:rPr>
      </w:pPr>
      <w:r w:rsidRPr="006E7697">
        <w:rPr>
          <w:rFonts w:cs="Times New Roman"/>
          <w:sz w:val="28"/>
          <w:szCs w:val="28"/>
        </w:rPr>
        <w:t xml:space="preserve">Закон України «Про комітети Верховної Ради України» Постанова Верховної Ради України "Про перелік, кількісний склад і предмети відання комітетів Верховної Ради України восьмого скликання </w:t>
      </w:r>
      <w:r w:rsidRPr="006E7697">
        <w:rPr>
          <w:rFonts w:cs="Times New Roman"/>
          <w:sz w:val="28"/>
          <w:szCs w:val="28"/>
          <w:lang w:val="en-US"/>
        </w:rPr>
        <w:t>URL</w:t>
      </w:r>
      <w:r w:rsidRPr="006E7697">
        <w:rPr>
          <w:rFonts w:cs="Times New Roman"/>
          <w:sz w:val="28"/>
          <w:szCs w:val="28"/>
        </w:rPr>
        <w:t xml:space="preserve">: </w:t>
      </w:r>
      <w:r w:rsidRPr="006E7697">
        <w:rPr>
          <w:rFonts w:cs="Times New Roman"/>
          <w:sz w:val="28"/>
          <w:szCs w:val="28"/>
          <w:lang w:val="en-US"/>
        </w:rPr>
        <w:t>ttps</w:t>
      </w:r>
      <w:r w:rsidRPr="006E7697">
        <w:rPr>
          <w:rFonts w:cs="Times New Roman"/>
          <w:sz w:val="28"/>
          <w:szCs w:val="28"/>
        </w:rPr>
        <w:t>://</w:t>
      </w:r>
      <w:r w:rsidRPr="006E7697">
        <w:rPr>
          <w:rFonts w:cs="Times New Roman"/>
          <w:sz w:val="28"/>
          <w:szCs w:val="28"/>
          <w:lang w:val="en-US"/>
        </w:rPr>
        <w:t>zakon</w:t>
      </w:r>
      <w:r w:rsidRPr="006E7697">
        <w:rPr>
          <w:rFonts w:cs="Times New Roman"/>
          <w:sz w:val="28"/>
          <w:szCs w:val="28"/>
        </w:rPr>
        <w:t>.</w:t>
      </w:r>
      <w:r w:rsidRPr="006E7697">
        <w:rPr>
          <w:rFonts w:cs="Times New Roman"/>
          <w:sz w:val="28"/>
          <w:szCs w:val="28"/>
          <w:lang w:val="en-US"/>
        </w:rPr>
        <w:t>rada</w:t>
      </w:r>
      <w:r w:rsidRPr="006E7697">
        <w:rPr>
          <w:rFonts w:cs="Times New Roman"/>
          <w:sz w:val="28"/>
          <w:szCs w:val="28"/>
        </w:rPr>
        <w:t>.</w:t>
      </w:r>
      <w:r w:rsidRPr="006E7697">
        <w:rPr>
          <w:rFonts w:cs="Times New Roman"/>
          <w:sz w:val="28"/>
          <w:szCs w:val="28"/>
          <w:lang w:val="en-US"/>
        </w:rPr>
        <w:t>gov</w:t>
      </w:r>
      <w:r w:rsidRPr="006E7697">
        <w:rPr>
          <w:rFonts w:cs="Times New Roman"/>
          <w:sz w:val="28"/>
          <w:szCs w:val="28"/>
        </w:rPr>
        <w:t>.</w:t>
      </w:r>
      <w:r w:rsidRPr="006E7697">
        <w:rPr>
          <w:rFonts w:cs="Times New Roman"/>
          <w:sz w:val="28"/>
          <w:szCs w:val="28"/>
          <w:lang w:val="en-US"/>
        </w:rPr>
        <w:t>ua</w:t>
      </w:r>
    </w:p>
    <w:p w:rsidR="00C527ED" w:rsidRPr="006E7697" w:rsidRDefault="00C527ED" w:rsidP="006E7697">
      <w:pPr>
        <w:pStyle w:val="a8"/>
        <w:numPr>
          <w:ilvl w:val="0"/>
          <w:numId w:val="24"/>
        </w:numPr>
        <w:tabs>
          <w:tab w:val="left" w:pos="0"/>
        </w:tabs>
        <w:ind w:left="0" w:firstLine="360"/>
        <w:jc w:val="both"/>
        <w:rPr>
          <w:rFonts w:cs="Times New Roman"/>
          <w:sz w:val="28"/>
          <w:szCs w:val="28"/>
          <w:lang w:val="ru-RU"/>
        </w:rPr>
      </w:pPr>
      <w:r w:rsidRPr="006E7697">
        <w:rPr>
          <w:rFonts w:cs="Times New Roman"/>
          <w:sz w:val="28"/>
          <w:szCs w:val="28"/>
        </w:rPr>
        <w:t xml:space="preserve">Постанова Верховної Ради України "Про структуру апарату Верховної Ради України </w:t>
      </w:r>
      <w:r w:rsidRPr="006E7697">
        <w:rPr>
          <w:rFonts w:cs="Times New Roman"/>
          <w:sz w:val="28"/>
          <w:szCs w:val="28"/>
          <w:lang w:val="en-US"/>
        </w:rPr>
        <w:t>URL</w:t>
      </w:r>
      <w:r w:rsidRPr="006E7697">
        <w:rPr>
          <w:rFonts w:cs="Times New Roman"/>
          <w:sz w:val="28"/>
          <w:szCs w:val="28"/>
        </w:rPr>
        <w:t xml:space="preserve">: </w:t>
      </w:r>
      <w:r w:rsidRPr="006E7697">
        <w:rPr>
          <w:rFonts w:cs="Times New Roman"/>
          <w:sz w:val="28"/>
          <w:szCs w:val="28"/>
          <w:lang w:val="en-US"/>
        </w:rPr>
        <w:t>ttps</w:t>
      </w:r>
      <w:r w:rsidRPr="006E7697">
        <w:rPr>
          <w:rFonts w:cs="Times New Roman"/>
          <w:sz w:val="28"/>
          <w:szCs w:val="28"/>
        </w:rPr>
        <w:t>://</w:t>
      </w:r>
      <w:r w:rsidRPr="006E7697">
        <w:rPr>
          <w:rFonts w:cs="Times New Roman"/>
          <w:sz w:val="28"/>
          <w:szCs w:val="28"/>
          <w:lang w:val="en-US"/>
        </w:rPr>
        <w:t>zakon</w:t>
      </w:r>
      <w:r w:rsidRPr="006E7697">
        <w:rPr>
          <w:rFonts w:cs="Times New Roman"/>
          <w:sz w:val="28"/>
          <w:szCs w:val="28"/>
        </w:rPr>
        <w:t>.</w:t>
      </w:r>
      <w:r w:rsidRPr="006E7697">
        <w:rPr>
          <w:rFonts w:cs="Times New Roman"/>
          <w:sz w:val="28"/>
          <w:szCs w:val="28"/>
          <w:lang w:val="en-US"/>
        </w:rPr>
        <w:t>rada</w:t>
      </w:r>
      <w:r w:rsidRPr="006E7697">
        <w:rPr>
          <w:rFonts w:cs="Times New Roman"/>
          <w:sz w:val="28"/>
          <w:szCs w:val="28"/>
        </w:rPr>
        <w:t>.</w:t>
      </w:r>
      <w:r w:rsidRPr="006E7697">
        <w:rPr>
          <w:rFonts w:cs="Times New Roman"/>
          <w:sz w:val="28"/>
          <w:szCs w:val="28"/>
          <w:lang w:val="en-US"/>
        </w:rPr>
        <w:t>gov</w:t>
      </w:r>
      <w:r w:rsidRPr="006E7697">
        <w:rPr>
          <w:rFonts w:cs="Times New Roman"/>
          <w:sz w:val="28"/>
          <w:szCs w:val="28"/>
        </w:rPr>
        <w:t>.</w:t>
      </w:r>
      <w:r w:rsidRPr="006E7697">
        <w:rPr>
          <w:rFonts w:cs="Times New Roman"/>
          <w:sz w:val="28"/>
          <w:szCs w:val="28"/>
          <w:lang w:val="en-US"/>
        </w:rPr>
        <w:t>ua</w:t>
      </w:r>
    </w:p>
    <w:p w:rsidR="00C527ED" w:rsidRPr="006E7697" w:rsidRDefault="00C527ED" w:rsidP="006E7697">
      <w:pPr>
        <w:pStyle w:val="a8"/>
        <w:numPr>
          <w:ilvl w:val="0"/>
          <w:numId w:val="24"/>
        </w:numPr>
        <w:tabs>
          <w:tab w:val="left" w:pos="0"/>
        </w:tabs>
        <w:ind w:left="0" w:firstLine="360"/>
        <w:jc w:val="both"/>
        <w:rPr>
          <w:rFonts w:cs="Times New Roman"/>
          <w:sz w:val="28"/>
          <w:szCs w:val="28"/>
          <w:lang w:val="ru-RU"/>
        </w:rPr>
      </w:pPr>
      <w:r w:rsidRPr="006E7697">
        <w:rPr>
          <w:rFonts w:cs="Times New Roman"/>
          <w:sz w:val="28"/>
          <w:szCs w:val="28"/>
        </w:rPr>
        <w:t xml:space="preserve">Положення про порядок роботи у Верховній Раді України із проектами законів, постанов, інших актів Верховної Ради України </w:t>
      </w:r>
      <w:r w:rsidRPr="006E7697">
        <w:rPr>
          <w:rFonts w:cs="Times New Roman"/>
          <w:sz w:val="28"/>
          <w:szCs w:val="28"/>
          <w:lang w:val="en-US"/>
        </w:rPr>
        <w:t>URL</w:t>
      </w:r>
      <w:r w:rsidRPr="006E7697">
        <w:rPr>
          <w:rFonts w:cs="Times New Roman"/>
          <w:sz w:val="28"/>
          <w:szCs w:val="28"/>
        </w:rPr>
        <w:t xml:space="preserve">: </w:t>
      </w:r>
      <w:r w:rsidRPr="006E7697">
        <w:rPr>
          <w:rFonts w:cs="Times New Roman"/>
          <w:sz w:val="28"/>
          <w:szCs w:val="28"/>
          <w:lang w:val="en-US"/>
        </w:rPr>
        <w:t>ttps</w:t>
      </w:r>
      <w:r w:rsidRPr="006E7697">
        <w:rPr>
          <w:rFonts w:cs="Times New Roman"/>
          <w:sz w:val="28"/>
          <w:szCs w:val="28"/>
        </w:rPr>
        <w:t>://</w:t>
      </w:r>
      <w:r w:rsidRPr="006E7697">
        <w:rPr>
          <w:rFonts w:cs="Times New Roman"/>
          <w:sz w:val="28"/>
          <w:szCs w:val="28"/>
          <w:lang w:val="en-US"/>
        </w:rPr>
        <w:t>zakon</w:t>
      </w:r>
      <w:r w:rsidRPr="006E7697">
        <w:rPr>
          <w:rFonts w:cs="Times New Roman"/>
          <w:sz w:val="28"/>
          <w:szCs w:val="28"/>
        </w:rPr>
        <w:t>.</w:t>
      </w:r>
      <w:r w:rsidRPr="006E7697">
        <w:rPr>
          <w:rFonts w:cs="Times New Roman"/>
          <w:sz w:val="28"/>
          <w:szCs w:val="28"/>
          <w:lang w:val="en-US"/>
        </w:rPr>
        <w:t>rada</w:t>
      </w:r>
      <w:r w:rsidRPr="006E7697">
        <w:rPr>
          <w:rFonts w:cs="Times New Roman"/>
          <w:sz w:val="28"/>
          <w:szCs w:val="28"/>
        </w:rPr>
        <w:t>.</w:t>
      </w:r>
      <w:r w:rsidRPr="006E7697">
        <w:rPr>
          <w:rFonts w:cs="Times New Roman"/>
          <w:sz w:val="28"/>
          <w:szCs w:val="28"/>
          <w:lang w:val="en-US"/>
        </w:rPr>
        <w:t>gov</w:t>
      </w:r>
      <w:r w:rsidRPr="006E7697">
        <w:rPr>
          <w:rFonts w:cs="Times New Roman"/>
          <w:sz w:val="28"/>
          <w:szCs w:val="28"/>
        </w:rPr>
        <w:t>.</w:t>
      </w:r>
      <w:r w:rsidRPr="006E7697">
        <w:rPr>
          <w:rFonts w:cs="Times New Roman"/>
          <w:sz w:val="28"/>
          <w:szCs w:val="28"/>
          <w:lang w:val="en-US"/>
        </w:rPr>
        <w:t>ua</w:t>
      </w:r>
    </w:p>
    <w:p w:rsidR="00C527ED" w:rsidRPr="006E7697" w:rsidRDefault="00C527ED" w:rsidP="006E7697">
      <w:pPr>
        <w:pStyle w:val="a8"/>
        <w:numPr>
          <w:ilvl w:val="0"/>
          <w:numId w:val="24"/>
        </w:numPr>
        <w:tabs>
          <w:tab w:val="left" w:pos="0"/>
        </w:tabs>
        <w:ind w:left="0" w:firstLine="360"/>
        <w:jc w:val="both"/>
        <w:rPr>
          <w:rFonts w:cs="Times New Roman"/>
          <w:sz w:val="28"/>
          <w:szCs w:val="28"/>
          <w:lang w:val="ru-RU"/>
        </w:rPr>
      </w:pPr>
      <w:r w:rsidRPr="006E7697">
        <w:rPr>
          <w:rFonts w:cs="Times New Roman"/>
          <w:sz w:val="28"/>
          <w:szCs w:val="28"/>
        </w:rPr>
        <w:t xml:space="preserve">Положення про порядок роботи з документами у Верховній Раді України </w:t>
      </w:r>
      <w:r w:rsidRPr="006E7697">
        <w:rPr>
          <w:rFonts w:cs="Times New Roman"/>
          <w:sz w:val="28"/>
          <w:szCs w:val="28"/>
          <w:lang w:val="en-US"/>
        </w:rPr>
        <w:t>URL</w:t>
      </w:r>
      <w:r w:rsidRPr="006E7697">
        <w:rPr>
          <w:rFonts w:cs="Times New Roman"/>
          <w:sz w:val="28"/>
          <w:szCs w:val="28"/>
        </w:rPr>
        <w:t xml:space="preserve">: </w:t>
      </w:r>
      <w:r w:rsidRPr="006E7697">
        <w:rPr>
          <w:rFonts w:cs="Times New Roman"/>
          <w:sz w:val="28"/>
          <w:szCs w:val="28"/>
          <w:lang w:val="en-US"/>
        </w:rPr>
        <w:t>ttps</w:t>
      </w:r>
      <w:r w:rsidRPr="006E7697">
        <w:rPr>
          <w:rFonts w:cs="Times New Roman"/>
          <w:sz w:val="28"/>
          <w:szCs w:val="28"/>
        </w:rPr>
        <w:t>://</w:t>
      </w:r>
      <w:r w:rsidRPr="006E7697">
        <w:rPr>
          <w:rFonts w:cs="Times New Roman"/>
          <w:sz w:val="28"/>
          <w:szCs w:val="28"/>
          <w:lang w:val="en-US"/>
        </w:rPr>
        <w:t>zakon</w:t>
      </w:r>
      <w:r w:rsidRPr="006E7697">
        <w:rPr>
          <w:rFonts w:cs="Times New Roman"/>
          <w:sz w:val="28"/>
          <w:szCs w:val="28"/>
        </w:rPr>
        <w:t>.</w:t>
      </w:r>
      <w:r w:rsidRPr="006E7697">
        <w:rPr>
          <w:rFonts w:cs="Times New Roman"/>
          <w:sz w:val="28"/>
          <w:szCs w:val="28"/>
          <w:lang w:val="en-US"/>
        </w:rPr>
        <w:t>rada</w:t>
      </w:r>
      <w:r w:rsidRPr="006E7697">
        <w:rPr>
          <w:rFonts w:cs="Times New Roman"/>
          <w:sz w:val="28"/>
          <w:szCs w:val="28"/>
        </w:rPr>
        <w:t>.</w:t>
      </w:r>
      <w:r w:rsidRPr="006E7697">
        <w:rPr>
          <w:rFonts w:cs="Times New Roman"/>
          <w:sz w:val="28"/>
          <w:szCs w:val="28"/>
          <w:lang w:val="en-US"/>
        </w:rPr>
        <w:t>gov</w:t>
      </w:r>
      <w:r w:rsidRPr="006E7697">
        <w:rPr>
          <w:rFonts w:cs="Times New Roman"/>
          <w:sz w:val="28"/>
          <w:szCs w:val="28"/>
        </w:rPr>
        <w:t>.</w:t>
      </w:r>
      <w:r w:rsidRPr="006E7697">
        <w:rPr>
          <w:rFonts w:cs="Times New Roman"/>
          <w:sz w:val="28"/>
          <w:szCs w:val="28"/>
          <w:lang w:val="en-US"/>
        </w:rPr>
        <w:t>ua</w:t>
      </w:r>
    </w:p>
    <w:p w:rsidR="00C527ED" w:rsidRPr="006E7697" w:rsidRDefault="00C527ED" w:rsidP="006E7697">
      <w:pPr>
        <w:pStyle w:val="a8"/>
        <w:numPr>
          <w:ilvl w:val="0"/>
          <w:numId w:val="24"/>
        </w:numPr>
        <w:tabs>
          <w:tab w:val="left" w:pos="0"/>
        </w:tabs>
        <w:ind w:left="0" w:firstLine="360"/>
        <w:jc w:val="both"/>
        <w:rPr>
          <w:rFonts w:cs="Times New Roman"/>
          <w:sz w:val="28"/>
          <w:szCs w:val="28"/>
          <w:lang w:val="ru-RU"/>
        </w:rPr>
      </w:pPr>
      <w:r w:rsidRPr="006E7697">
        <w:rPr>
          <w:rFonts w:cs="Times New Roman"/>
          <w:sz w:val="28"/>
          <w:szCs w:val="28"/>
        </w:rPr>
        <w:t xml:space="preserve">Положення про Апарат Верховної Ради України </w:t>
      </w:r>
      <w:r w:rsidRPr="006E7697">
        <w:rPr>
          <w:rFonts w:cs="Times New Roman"/>
          <w:sz w:val="28"/>
          <w:szCs w:val="28"/>
          <w:lang w:val="en-US"/>
        </w:rPr>
        <w:t>URL</w:t>
      </w:r>
      <w:r w:rsidRPr="006E7697">
        <w:rPr>
          <w:rFonts w:cs="Times New Roman"/>
          <w:sz w:val="28"/>
          <w:szCs w:val="28"/>
        </w:rPr>
        <w:t xml:space="preserve">: </w:t>
      </w:r>
      <w:r w:rsidRPr="006E7697">
        <w:rPr>
          <w:rFonts w:cs="Times New Roman"/>
          <w:sz w:val="28"/>
          <w:szCs w:val="28"/>
          <w:lang w:val="en-US"/>
        </w:rPr>
        <w:t>ttps</w:t>
      </w:r>
      <w:r w:rsidRPr="006E7697">
        <w:rPr>
          <w:rFonts w:cs="Times New Roman"/>
          <w:sz w:val="28"/>
          <w:szCs w:val="28"/>
        </w:rPr>
        <w:t>://</w:t>
      </w:r>
      <w:r w:rsidRPr="006E7697">
        <w:rPr>
          <w:rFonts w:cs="Times New Roman"/>
          <w:sz w:val="28"/>
          <w:szCs w:val="28"/>
          <w:lang w:val="en-US"/>
        </w:rPr>
        <w:t>zakon</w:t>
      </w:r>
      <w:r w:rsidRPr="006E7697">
        <w:rPr>
          <w:rFonts w:cs="Times New Roman"/>
          <w:sz w:val="28"/>
          <w:szCs w:val="28"/>
        </w:rPr>
        <w:t>.</w:t>
      </w:r>
      <w:r w:rsidRPr="006E7697">
        <w:rPr>
          <w:rFonts w:cs="Times New Roman"/>
          <w:sz w:val="28"/>
          <w:szCs w:val="28"/>
          <w:lang w:val="en-US"/>
        </w:rPr>
        <w:t>rada</w:t>
      </w:r>
      <w:r w:rsidRPr="006E7697">
        <w:rPr>
          <w:rFonts w:cs="Times New Roman"/>
          <w:sz w:val="28"/>
          <w:szCs w:val="28"/>
        </w:rPr>
        <w:t>.</w:t>
      </w:r>
      <w:r w:rsidRPr="006E7697">
        <w:rPr>
          <w:rFonts w:cs="Times New Roman"/>
          <w:sz w:val="28"/>
          <w:szCs w:val="28"/>
          <w:lang w:val="en-US"/>
        </w:rPr>
        <w:t>gov</w:t>
      </w:r>
      <w:r w:rsidRPr="006E7697">
        <w:rPr>
          <w:rFonts w:cs="Times New Roman"/>
          <w:sz w:val="28"/>
          <w:szCs w:val="28"/>
        </w:rPr>
        <w:t>.</w:t>
      </w:r>
      <w:r w:rsidRPr="006E7697">
        <w:rPr>
          <w:rFonts w:cs="Times New Roman"/>
          <w:sz w:val="28"/>
          <w:szCs w:val="28"/>
          <w:lang w:val="en-US"/>
        </w:rPr>
        <w:t>ua</w:t>
      </w:r>
    </w:p>
    <w:p w:rsidR="00C527ED" w:rsidRPr="006E7697" w:rsidRDefault="00C527ED" w:rsidP="006E7697">
      <w:pPr>
        <w:pStyle w:val="a8"/>
        <w:numPr>
          <w:ilvl w:val="0"/>
          <w:numId w:val="24"/>
        </w:numPr>
        <w:tabs>
          <w:tab w:val="left" w:pos="0"/>
        </w:tabs>
        <w:ind w:left="0" w:firstLine="360"/>
        <w:jc w:val="both"/>
        <w:rPr>
          <w:rFonts w:cs="Times New Roman"/>
          <w:sz w:val="28"/>
          <w:szCs w:val="28"/>
          <w:lang w:val="ru-RU"/>
        </w:rPr>
      </w:pPr>
      <w:r w:rsidRPr="006E7697">
        <w:rPr>
          <w:rFonts w:cs="Times New Roman"/>
          <w:sz w:val="28"/>
          <w:szCs w:val="28"/>
        </w:rPr>
        <w:t xml:space="preserve">Положення про веб-ресурси Верховної Ради України </w:t>
      </w:r>
      <w:r w:rsidRPr="006E7697">
        <w:rPr>
          <w:rFonts w:cs="Times New Roman"/>
          <w:sz w:val="28"/>
          <w:szCs w:val="28"/>
          <w:lang w:val="en-US"/>
        </w:rPr>
        <w:t>URL</w:t>
      </w:r>
      <w:r w:rsidRPr="006E7697">
        <w:rPr>
          <w:rFonts w:cs="Times New Roman"/>
          <w:sz w:val="28"/>
          <w:szCs w:val="28"/>
        </w:rPr>
        <w:t xml:space="preserve">: </w:t>
      </w:r>
      <w:r w:rsidRPr="006E7697">
        <w:rPr>
          <w:rFonts w:cs="Times New Roman"/>
          <w:sz w:val="28"/>
          <w:szCs w:val="28"/>
          <w:lang w:val="en-US"/>
        </w:rPr>
        <w:t>ttps</w:t>
      </w:r>
      <w:r w:rsidRPr="006E7697">
        <w:rPr>
          <w:rFonts w:cs="Times New Roman"/>
          <w:sz w:val="28"/>
          <w:szCs w:val="28"/>
        </w:rPr>
        <w:t>://</w:t>
      </w:r>
      <w:r w:rsidRPr="006E7697">
        <w:rPr>
          <w:rFonts w:cs="Times New Roman"/>
          <w:sz w:val="28"/>
          <w:szCs w:val="28"/>
          <w:lang w:val="en-US"/>
        </w:rPr>
        <w:t>zakon</w:t>
      </w:r>
      <w:r w:rsidRPr="006E7697">
        <w:rPr>
          <w:rFonts w:cs="Times New Roman"/>
          <w:sz w:val="28"/>
          <w:szCs w:val="28"/>
        </w:rPr>
        <w:t>.</w:t>
      </w:r>
      <w:r w:rsidRPr="006E7697">
        <w:rPr>
          <w:rFonts w:cs="Times New Roman"/>
          <w:sz w:val="28"/>
          <w:szCs w:val="28"/>
          <w:lang w:val="en-US"/>
        </w:rPr>
        <w:t>rada</w:t>
      </w:r>
      <w:r w:rsidRPr="006E7697">
        <w:rPr>
          <w:rFonts w:cs="Times New Roman"/>
          <w:sz w:val="28"/>
          <w:szCs w:val="28"/>
        </w:rPr>
        <w:t>.</w:t>
      </w:r>
      <w:r w:rsidRPr="006E7697">
        <w:rPr>
          <w:rFonts w:cs="Times New Roman"/>
          <w:sz w:val="28"/>
          <w:szCs w:val="28"/>
          <w:lang w:val="en-US"/>
        </w:rPr>
        <w:t>gov</w:t>
      </w:r>
      <w:r w:rsidRPr="006E7697">
        <w:rPr>
          <w:rFonts w:cs="Times New Roman"/>
          <w:sz w:val="28"/>
          <w:szCs w:val="28"/>
        </w:rPr>
        <w:t>.</w:t>
      </w:r>
      <w:r w:rsidRPr="006E7697">
        <w:rPr>
          <w:rFonts w:cs="Times New Roman"/>
          <w:sz w:val="28"/>
          <w:szCs w:val="28"/>
          <w:lang w:val="en-US"/>
        </w:rPr>
        <w:t>ua</w:t>
      </w:r>
    </w:p>
    <w:p w:rsidR="00C527ED" w:rsidRPr="006E7697" w:rsidRDefault="00C527ED" w:rsidP="006E7697">
      <w:pPr>
        <w:pStyle w:val="a8"/>
        <w:numPr>
          <w:ilvl w:val="0"/>
          <w:numId w:val="24"/>
        </w:numPr>
        <w:ind w:left="0" w:firstLine="360"/>
        <w:jc w:val="both"/>
        <w:rPr>
          <w:rFonts w:cs="Times New Roman"/>
          <w:sz w:val="28"/>
          <w:szCs w:val="28"/>
        </w:rPr>
      </w:pPr>
      <w:r w:rsidRPr="006E7697">
        <w:rPr>
          <w:rFonts w:cs="Times New Roman"/>
          <w:sz w:val="28"/>
          <w:szCs w:val="28"/>
        </w:rPr>
        <w:t>Правила оформлення проектів законів та основні вимоги законодавчої техніки (Методичні рекомендації)</w:t>
      </w:r>
      <w:r w:rsidRPr="006E7697">
        <w:rPr>
          <w:rFonts w:cs="Times New Roman"/>
          <w:sz w:val="28"/>
          <w:szCs w:val="28"/>
          <w:lang w:val="ru-RU"/>
        </w:rPr>
        <w:t xml:space="preserve"> </w:t>
      </w:r>
      <w:r w:rsidRPr="006E7697">
        <w:rPr>
          <w:rFonts w:cs="Times New Roman"/>
          <w:sz w:val="28"/>
          <w:szCs w:val="28"/>
          <w:lang w:val="en-US"/>
        </w:rPr>
        <w:t>URL</w:t>
      </w:r>
      <w:r w:rsidRPr="006E7697">
        <w:rPr>
          <w:rFonts w:cs="Times New Roman"/>
          <w:sz w:val="28"/>
          <w:szCs w:val="28"/>
        </w:rPr>
        <w:t xml:space="preserve">: </w:t>
      </w:r>
      <w:r w:rsidRPr="006E7697">
        <w:rPr>
          <w:rFonts w:cs="Times New Roman"/>
          <w:sz w:val="28"/>
          <w:szCs w:val="28"/>
          <w:lang w:val="en-US"/>
        </w:rPr>
        <w:t>ttps</w:t>
      </w:r>
      <w:r w:rsidRPr="006E7697">
        <w:rPr>
          <w:rFonts w:cs="Times New Roman"/>
          <w:sz w:val="28"/>
          <w:szCs w:val="28"/>
        </w:rPr>
        <w:t>://</w:t>
      </w:r>
      <w:r w:rsidRPr="006E7697">
        <w:rPr>
          <w:rFonts w:cs="Times New Roman"/>
          <w:sz w:val="28"/>
          <w:szCs w:val="28"/>
          <w:lang w:val="en-US"/>
        </w:rPr>
        <w:t>zakon</w:t>
      </w:r>
      <w:r w:rsidRPr="006E7697">
        <w:rPr>
          <w:rFonts w:cs="Times New Roman"/>
          <w:sz w:val="28"/>
          <w:szCs w:val="28"/>
        </w:rPr>
        <w:t>.</w:t>
      </w:r>
      <w:r w:rsidRPr="006E7697">
        <w:rPr>
          <w:rFonts w:cs="Times New Roman"/>
          <w:sz w:val="28"/>
          <w:szCs w:val="28"/>
          <w:lang w:val="en-US"/>
        </w:rPr>
        <w:t>rada</w:t>
      </w:r>
      <w:r w:rsidRPr="006E7697">
        <w:rPr>
          <w:rFonts w:cs="Times New Roman"/>
          <w:sz w:val="28"/>
          <w:szCs w:val="28"/>
        </w:rPr>
        <w:t>.</w:t>
      </w:r>
      <w:r w:rsidRPr="006E7697">
        <w:rPr>
          <w:rFonts w:cs="Times New Roman"/>
          <w:sz w:val="28"/>
          <w:szCs w:val="28"/>
          <w:lang w:val="en-US"/>
        </w:rPr>
        <w:t>gov</w:t>
      </w:r>
      <w:r w:rsidRPr="006E7697">
        <w:rPr>
          <w:rFonts w:cs="Times New Roman"/>
          <w:sz w:val="28"/>
          <w:szCs w:val="28"/>
        </w:rPr>
        <w:t>.</w:t>
      </w:r>
      <w:r w:rsidRPr="006E7697">
        <w:rPr>
          <w:rFonts w:cs="Times New Roman"/>
          <w:sz w:val="28"/>
          <w:szCs w:val="28"/>
          <w:lang w:val="en-US"/>
        </w:rPr>
        <w:t>ua</w:t>
      </w:r>
    </w:p>
    <w:p w:rsidR="00C527ED" w:rsidRPr="006E7697" w:rsidRDefault="00C527ED" w:rsidP="006E7697">
      <w:pPr>
        <w:pStyle w:val="a8"/>
        <w:numPr>
          <w:ilvl w:val="0"/>
          <w:numId w:val="24"/>
        </w:numPr>
        <w:ind w:left="0" w:firstLine="360"/>
        <w:jc w:val="both"/>
        <w:rPr>
          <w:rFonts w:cs="Times New Roman"/>
          <w:sz w:val="28"/>
          <w:szCs w:val="28"/>
        </w:rPr>
      </w:pPr>
      <w:r w:rsidRPr="006E7697">
        <w:rPr>
          <w:rFonts w:cs="Times New Roman"/>
          <w:sz w:val="28"/>
          <w:szCs w:val="28"/>
        </w:rPr>
        <w:t xml:space="preserve">Щодо розроблення проектів законів та дотримання вимог нормопроектної техніки (Методичні рекомендації) від 21 листопада 2000 р. N 41 </w:t>
      </w:r>
      <w:r w:rsidRPr="006E7697">
        <w:rPr>
          <w:rFonts w:cs="Times New Roman"/>
          <w:sz w:val="28"/>
          <w:szCs w:val="28"/>
          <w:lang w:val="en-US"/>
        </w:rPr>
        <w:t>URL</w:t>
      </w:r>
      <w:r w:rsidRPr="006E7697">
        <w:rPr>
          <w:rFonts w:cs="Times New Roman"/>
          <w:sz w:val="28"/>
          <w:szCs w:val="28"/>
        </w:rPr>
        <w:t xml:space="preserve">: </w:t>
      </w:r>
      <w:r w:rsidRPr="006E7697">
        <w:rPr>
          <w:rFonts w:cs="Times New Roman"/>
          <w:sz w:val="28"/>
          <w:szCs w:val="28"/>
          <w:lang w:val="en-US"/>
        </w:rPr>
        <w:t>ttps</w:t>
      </w:r>
      <w:r w:rsidRPr="006E7697">
        <w:rPr>
          <w:rFonts w:cs="Times New Roman"/>
          <w:sz w:val="28"/>
          <w:szCs w:val="28"/>
        </w:rPr>
        <w:t>://</w:t>
      </w:r>
      <w:r w:rsidRPr="006E7697">
        <w:rPr>
          <w:rFonts w:cs="Times New Roman"/>
          <w:sz w:val="28"/>
          <w:szCs w:val="28"/>
          <w:lang w:val="en-US"/>
        </w:rPr>
        <w:t>zakon</w:t>
      </w:r>
      <w:r w:rsidRPr="006E7697">
        <w:rPr>
          <w:rFonts w:cs="Times New Roman"/>
          <w:sz w:val="28"/>
          <w:szCs w:val="28"/>
        </w:rPr>
        <w:t>.</w:t>
      </w:r>
      <w:r w:rsidRPr="006E7697">
        <w:rPr>
          <w:rFonts w:cs="Times New Roman"/>
          <w:sz w:val="28"/>
          <w:szCs w:val="28"/>
          <w:lang w:val="en-US"/>
        </w:rPr>
        <w:t>rada</w:t>
      </w:r>
      <w:r w:rsidRPr="006E7697">
        <w:rPr>
          <w:rFonts w:cs="Times New Roman"/>
          <w:sz w:val="28"/>
          <w:szCs w:val="28"/>
        </w:rPr>
        <w:t>.</w:t>
      </w:r>
      <w:r w:rsidRPr="006E7697">
        <w:rPr>
          <w:rFonts w:cs="Times New Roman"/>
          <w:sz w:val="28"/>
          <w:szCs w:val="28"/>
          <w:lang w:val="en-US"/>
        </w:rPr>
        <w:t>gov</w:t>
      </w:r>
      <w:r w:rsidRPr="006E7697">
        <w:rPr>
          <w:rFonts w:cs="Times New Roman"/>
          <w:sz w:val="28"/>
          <w:szCs w:val="28"/>
        </w:rPr>
        <w:t>.</w:t>
      </w:r>
      <w:r w:rsidRPr="006E7697">
        <w:rPr>
          <w:rFonts w:cs="Times New Roman"/>
          <w:sz w:val="28"/>
          <w:szCs w:val="28"/>
          <w:lang w:val="en-US"/>
        </w:rPr>
        <w:t>ua</w:t>
      </w:r>
    </w:p>
    <w:p w:rsidR="00C527ED" w:rsidRPr="00754FE7" w:rsidRDefault="00C527ED" w:rsidP="006E7697">
      <w:pPr>
        <w:pStyle w:val="a8"/>
        <w:numPr>
          <w:ilvl w:val="0"/>
          <w:numId w:val="24"/>
        </w:numPr>
        <w:ind w:left="0" w:firstLine="360"/>
        <w:jc w:val="both"/>
        <w:rPr>
          <w:rFonts w:cs="Times New Roman"/>
          <w:sz w:val="28"/>
          <w:szCs w:val="28"/>
          <w:lang w:val="sv-SE"/>
        </w:rPr>
      </w:pPr>
      <w:r w:rsidRPr="006E7697">
        <w:rPr>
          <w:rFonts w:cs="Times New Roman"/>
          <w:sz w:val="28"/>
          <w:szCs w:val="28"/>
        </w:rPr>
        <w:t xml:space="preserve">Закон України “Про Кабінет Міністрів України". </w:t>
      </w:r>
      <w:r w:rsidRPr="00754FE7">
        <w:rPr>
          <w:rFonts w:cs="Times New Roman"/>
          <w:sz w:val="28"/>
          <w:szCs w:val="28"/>
          <w:lang w:val="sv-SE"/>
        </w:rPr>
        <w:t>URL: https://zakon.rada.gov.ua</w:t>
      </w:r>
    </w:p>
    <w:p w:rsidR="00C527ED" w:rsidRPr="00754FE7" w:rsidRDefault="00C527ED" w:rsidP="006E7697">
      <w:pPr>
        <w:pStyle w:val="a8"/>
        <w:numPr>
          <w:ilvl w:val="0"/>
          <w:numId w:val="24"/>
        </w:numPr>
        <w:ind w:left="0" w:firstLine="360"/>
        <w:jc w:val="both"/>
        <w:rPr>
          <w:rFonts w:cs="Times New Roman"/>
          <w:sz w:val="28"/>
          <w:szCs w:val="28"/>
          <w:lang w:val="sv-SE"/>
        </w:rPr>
      </w:pPr>
      <w:r w:rsidRPr="006E7697">
        <w:rPr>
          <w:rFonts w:cs="Times New Roman"/>
          <w:sz w:val="28"/>
          <w:szCs w:val="28"/>
        </w:rPr>
        <w:t xml:space="preserve">Закон України "Про запобігання корупції». </w:t>
      </w:r>
      <w:r w:rsidRPr="00754FE7">
        <w:rPr>
          <w:rFonts w:cs="Times New Roman"/>
          <w:sz w:val="28"/>
          <w:szCs w:val="28"/>
          <w:lang w:val="sv-SE"/>
        </w:rPr>
        <w:t>URL: https://zakon.rada.gov.ua</w:t>
      </w:r>
    </w:p>
    <w:p w:rsidR="00C527ED" w:rsidRPr="006E7697" w:rsidRDefault="00C527ED" w:rsidP="006E7697">
      <w:pPr>
        <w:pStyle w:val="a8"/>
        <w:numPr>
          <w:ilvl w:val="0"/>
          <w:numId w:val="24"/>
        </w:numPr>
        <w:ind w:left="0" w:firstLine="360"/>
        <w:jc w:val="both"/>
        <w:rPr>
          <w:rFonts w:cs="Times New Roman"/>
          <w:sz w:val="28"/>
          <w:szCs w:val="28"/>
          <w:lang w:val="ru-RU"/>
        </w:rPr>
      </w:pPr>
      <w:r w:rsidRPr="006E7697">
        <w:rPr>
          <w:rFonts w:cs="Times New Roman"/>
          <w:sz w:val="28"/>
          <w:szCs w:val="28"/>
        </w:rPr>
        <w:t xml:space="preserve">Порядок подання нормативно-правових актів на державну реєстрацію до Міністерства юстиції України та проведення їх державної реєстрації Указ Президента України Про державну реєстрацію нормативно-правових актів міністерств та інших органів виконавчої влади». </w:t>
      </w:r>
      <w:r w:rsidRPr="006E7697">
        <w:rPr>
          <w:rFonts w:cs="Times New Roman"/>
          <w:sz w:val="28"/>
          <w:szCs w:val="28"/>
          <w:lang w:val="en-US"/>
        </w:rPr>
        <w:t>URL</w:t>
      </w:r>
      <w:r w:rsidRPr="006E7697">
        <w:rPr>
          <w:rFonts w:cs="Times New Roman"/>
          <w:sz w:val="28"/>
          <w:szCs w:val="28"/>
          <w:lang w:val="ru-RU"/>
        </w:rPr>
        <w:t xml:space="preserve">: </w:t>
      </w:r>
      <w:r w:rsidRPr="006E7697">
        <w:rPr>
          <w:rFonts w:cs="Times New Roman"/>
          <w:sz w:val="28"/>
          <w:szCs w:val="28"/>
          <w:lang w:val="en-US"/>
        </w:rPr>
        <w:t>https</w:t>
      </w:r>
      <w:r w:rsidRPr="006E7697">
        <w:rPr>
          <w:rFonts w:cs="Times New Roman"/>
          <w:sz w:val="28"/>
          <w:szCs w:val="28"/>
          <w:lang w:val="ru-RU"/>
        </w:rPr>
        <w:t>://</w:t>
      </w:r>
      <w:r w:rsidRPr="006E7697">
        <w:rPr>
          <w:rFonts w:cs="Times New Roman"/>
          <w:sz w:val="28"/>
          <w:szCs w:val="28"/>
          <w:lang w:val="en-US"/>
        </w:rPr>
        <w:t>zakon</w:t>
      </w:r>
      <w:r w:rsidRPr="006E7697">
        <w:rPr>
          <w:rFonts w:cs="Times New Roman"/>
          <w:sz w:val="28"/>
          <w:szCs w:val="28"/>
          <w:lang w:val="ru-RU"/>
        </w:rPr>
        <w:t>.</w:t>
      </w:r>
      <w:r w:rsidRPr="006E7697">
        <w:rPr>
          <w:rFonts w:cs="Times New Roman"/>
          <w:sz w:val="28"/>
          <w:szCs w:val="28"/>
          <w:lang w:val="en-US"/>
        </w:rPr>
        <w:t>rada</w:t>
      </w:r>
      <w:r w:rsidRPr="006E7697">
        <w:rPr>
          <w:rFonts w:cs="Times New Roman"/>
          <w:sz w:val="28"/>
          <w:szCs w:val="28"/>
          <w:lang w:val="ru-RU"/>
        </w:rPr>
        <w:t>.</w:t>
      </w:r>
      <w:r w:rsidRPr="006E7697">
        <w:rPr>
          <w:rFonts w:cs="Times New Roman"/>
          <w:sz w:val="28"/>
          <w:szCs w:val="28"/>
          <w:lang w:val="en-US"/>
        </w:rPr>
        <w:t>gov</w:t>
      </w:r>
      <w:r w:rsidRPr="006E7697">
        <w:rPr>
          <w:rFonts w:cs="Times New Roman"/>
          <w:sz w:val="28"/>
          <w:szCs w:val="28"/>
          <w:lang w:val="ru-RU"/>
        </w:rPr>
        <w:t>.</w:t>
      </w:r>
      <w:r w:rsidRPr="006E7697">
        <w:rPr>
          <w:rFonts w:cs="Times New Roman"/>
          <w:sz w:val="28"/>
          <w:szCs w:val="28"/>
          <w:lang w:val="en-US"/>
        </w:rPr>
        <w:t>ua</w:t>
      </w:r>
    </w:p>
    <w:p w:rsidR="00C527ED" w:rsidRPr="006E7697" w:rsidRDefault="00C527ED" w:rsidP="006E7697">
      <w:pPr>
        <w:pStyle w:val="a8"/>
        <w:numPr>
          <w:ilvl w:val="0"/>
          <w:numId w:val="24"/>
        </w:numPr>
        <w:ind w:left="0" w:firstLine="360"/>
        <w:rPr>
          <w:rFonts w:cs="Times New Roman"/>
          <w:sz w:val="28"/>
          <w:szCs w:val="28"/>
          <w:lang w:val="ru-RU"/>
        </w:rPr>
      </w:pPr>
      <w:r w:rsidRPr="006E7697">
        <w:rPr>
          <w:rFonts w:cs="Times New Roman"/>
          <w:sz w:val="28"/>
          <w:szCs w:val="28"/>
        </w:rPr>
        <w:t>Єдиний державний реєстр нормативних актів</w:t>
      </w:r>
    </w:p>
    <w:p w:rsidR="00C527ED" w:rsidRPr="006E7697" w:rsidRDefault="00C527ED" w:rsidP="006E7697">
      <w:pPr>
        <w:pStyle w:val="a8"/>
        <w:numPr>
          <w:ilvl w:val="0"/>
          <w:numId w:val="24"/>
        </w:numPr>
        <w:ind w:left="0" w:firstLine="360"/>
        <w:jc w:val="both"/>
        <w:rPr>
          <w:rFonts w:cs="Times New Roman"/>
          <w:sz w:val="28"/>
          <w:szCs w:val="28"/>
        </w:rPr>
      </w:pPr>
      <w:r w:rsidRPr="006E7697">
        <w:rPr>
          <w:rFonts w:cs="Times New Roman"/>
          <w:sz w:val="28"/>
          <w:szCs w:val="28"/>
        </w:rPr>
        <w:lastRenderedPageBreak/>
        <w:t xml:space="preserve">Про опублікування актів законодавства України в інформаційному бюлетені «Офіційний вісник України» . </w:t>
      </w:r>
      <w:r w:rsidRPr="006E7697">
        <w:rPr>
          <w:rFonts w:cs="Times New Roman"/>
          <w:sz w:val="28"/>
          <w:szCs w:val="28"/>
          <w:lang w:val="en-US"/>
        </w:rPr>
        <w:t>URL</w:t>
      </w:r>
      <w:r w:rsidRPr="006E7697">
        <w:rPr>
          <w:rFonts w:cs="Times New Roman"/>
          <w:sz w:val="28"/>
          <w:szCs w:val="28"/>
          <w:lang w:val="ru-RU"/>
        </w:rPr>
        <w:t xml:space="preserve">: </w:t>
      </w:r>
      <w:r w:rsidRPr="006E7697">
        <w:rPr>
          <w:rFonts w:cs="Times New Roman"/>
          <w:sz w:val="28"/>
          <w:szCs w:val="28"/>
          <w:lang w:val="en-US"/>
        </w:rPr>
        <w:t>https</w:t>
      </w:r>
      <w:r w:rsidRPr="006E7697">
        <w:rPr>
          <w:rFonts w:cs="Times New Roman"/>
          <w:sz w:val="28"/>
          <w:szCs w:val="28"/>
          <w:lang w:val="ru-RU"/>
        </w:rPr>
        <w:t>://</w:t>
      </w:r>
      <w:r w:rsidRPr="006E7697">
        <w:rPr>
          <w:rFonts w:cs="Times New Roman"/>
          <w:sz w:val="28"/>
          <w:szCs w:val="28"/>
          <w:lang w:val="en-US"/>
        </w:rPr>
        <w:t>zakon</w:t>
      </w:r>
      <w:r w:rsidRPr="006E7697">
        <w:rPr>
          <w:rFonts w:cs="Times New Roman"/>
          <w:sz w:val="28"/>
          <w:szCs w:val="28"/>
          <w:lang w:val="ru-RU"/>
        </w:rPr>
        <w:t>.</w:t>
      </w:r>
      <w:r w:rsidRPr="006E7697">
        <w:rPr>
          <w:rFonts w:cs="Times New Roman"/>
          <w:sz w:val="28"/>
          <w:szCs w:val="28"/>
          <w:lang w:val="en-US"/>
        </w:rPr>
        <w:t>rada</w:t>
      </w:r>
      <w:r w:rsidRPr="006E7697">
        <w:rPr>
          <w:rFonts w:cs="Times New Roman"/>
          <w:sz w:val="28"/>
          <w:szCs w:val="28"/>
          <w:lang w:val="ru-RU"/>
        </w:rPr>
        <w:t>.</w:t>
      </w:r>
      <w:r w:rsidRPr="006E7697">
        <w:rPr>
          <w:rFonts w:cs="Times New Roman"/>
          <w:sz w:val="28"/>
          <w:szCs w:val="28"/>
          <w:lang w:val="en-US"/>
        </w:rPr>
        <w:t>gov</w:t>
      </w:r>
      <w:r w:rsidRPr="006E7697">
        <w:rPr>
          <w:rFonts w:cs="Times New Roman"/>
          <w:sz w:val="28"/>
          <w:szCs w:val="28"/>
          <w:lang w:val="ru-RU"/>
        </w:rPr>
        <w:t>.</w:t>
      </w:r>
      <w:r w:rsidRPr="006E7697">
        <w:rPr>
          <w:rFonts w:cs="Times New Roman"/>
          <w:sz w:val="28"/>
          <w:szCs w:val="28"/>
          <w:lang w:val="en-US"/>
        </w:rPr>
        <w:t>ua</w:t>
      </w:r>
    </w:p>
    <w:p w:rsidR="00C527ED" w:rsidRPr="006E7697" w:rsidRDefault="00C527ED" w:rsidP="006E7697">
      <w:pPr>
        <w:pStyle w:val="a8"/>
        <w:numPr>
          <w:ilvl w:val="0"/>
          <w:numId w:val="24"/>
        </w:numPr>
        <w:ind w:left="0" w:firstLine="360"/>
        <w:jc w:val="both"/>
        <w:rPr>
          <w:rFonts w:cs="Times New Roman"/>
          <w:sz w:val="28"/>
          <w:szCs w:val="28"/>
          <w:lang w:val="ru-RU"/>
        </w:rPr>
      </w:pPr>
      <w:r w:rsidRPr="006E7697">
        <w:rPr>
          <w:rFonts w:cs="Times New Roman"/>
          <w:sz w:val="28"/>
          <w:szCs w:val="28"/>
        </w:rPr>
        <w:t xml:space="preserve">Вимоги до оформлювання документів ДСТУ 4163-2003 </w:t>
      </w:r>
    </w:p>
    <w:p w:rsidR="00C527ED" w:rsidRPr="006E7697" w:rsidRDefault="00C527ED" w:rsidP="006E7697">
      <w:pPr>
        <w:pStyle w:val="a8"/>
        <w:numPr>
          <w:ilvl w:val="0"/>
          <w:numId w:val="24"/>
        </w:numPr>
        <w:ind w:left="0" w:firstLine="360"/>
        <w:jc w:val="both"/>
        <w:rPr>
          <w:rFonts w:cs="Times New Roman"/>
          <w:sz w:val="28"/>
          <w:szCs w:val="28"/>
          <w:lang w:val="ru-RU"/>
        </w:rPr>
      </w:pPr>
      <w:r w:rsidRPr="006E7697">
        <w:rPr>
          <w:rFonts w:cs="Times New Roman"/>
          <w:sz w:val="28"/>
          <w:szCs w:val="28"/>
        </w:rPr>
        <w:t>Порядком роботи з електронними документами у діловодстві та їх підготовки до передавання на архівне зберігання, затвердженим наказом Міністерства юстиції України від 11 листопада 2014 року № 1886/5</w:t>
      </w:r>
    </w:p>
    <w:p w:rsidR="00C527ED" w:rsidRPr="006E7697" w:rsidRDefault="00C527ED" w:rsidP="006E7697">
      <w:pPr>
        <w:pStyle w:val="a8"/>
        <w:numPr>
          <w:ilvl w:val="0"/>
          <w:numId w:val="24"/>
        </w:numPr>
        <w:ind w:left="0" w:firstLine="360"/>
        <w:jc w:val="both"/>
        <w:rPr>
          <w:rFonts w:cs="Times New Roman"/>
          <w:sz w:val="28"/>
          <w:szCs w:val="28"/>
        </w:rPr>
      </w:pPr>
      <w:r w:rsidRPr="006E7697">
        <w:rPr>
          <w:rFonts w:cs="Times New Roman"/>
          <w:sz w:val="28"/>
          <w:szCs w:val="28"/>
        </w:rPr>
        <w:t xml:space="preserve">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 Наказом Міністерства юстиції України 18.06.2015 № 1000/5 (правила створення управлінської документації) </w:t>
      </w:r>
    </w:p>
    <w:p w:rsidR="00C527ED" w:rsidRDefault="00C527ED" w:rsidP="006E7697">
      <w:pPr>
        <w:pStyle w:val="a8"/>
        <w:numPr>
          <w:ilvl w:val="0"/>
          <w:numId w:val="24"/>
        </w:numPr>
        <w:ind w:left="0" w:firstLine="360"/>
        <w:jc w:val="both"/>
        <w:rPr>
          <w:rFonts w:cs="Times New Roman"/>
          <w:sz w:val="28"/>
          <w:szCs w:val="28"/>
        </w:rPr>
      </w:pPr>
      <w:r w:rsidRPr="006E7697">
        <w:rPr>
          <w:rFonts w:cs="Times New Roman"/>
          <w:sz w:val="28"/>
          <w:szCs w:val="28"/>
        </w:rPr>
        <w:t>Державний класифікатор управлінської документації ДК 010-98, затвердженим наказом Державного комітету України по стандартизації, метрології та сертифікації від 31 грудня 1998 року № 1024 (із змінами)</w:t>
      </w:r>
    </w:p>
    <w:p w:rsidR="007C3A07" w:rsidRPr="006E7697" w:rsidRDefault="008437D3" w:rsidP="007C3A07">
      <w:pPr>
        <w:pStyle w:val="a8"/>
        <w:numPr>
          <w:ilvl w:val="0"/>
          <w:numId w:val="24"/>
        </w:numPr>
        <w:ind w:left="0" w:firstLine="360"/>
        <w:jc w:val="both"/>
        <w:rPr>
          <w:rFonts w:cs="Times New Roman"/>
          <w:sz w:val="28"/>
          <w:szCs w:val="28"/>
        </w:rPr>
      </w:pPr>
      <w:r w:rsidRPr="007C3A07">
        <w:rPr>
          <w:rFonts w:cs="Times New Roman"/>
          <w:sz w:val="28"/>
          <w:szCs w:val="28"/>
          <w:lang w:val="ru-RU"/>
        </w:rPr>
        <w:t>Постанова Кабінету Міні</w:t>
      </w:r>
      <w:proofErr w:type="gramStart"/>
      <w:r w:rsidRPr="007C3A07">
        <w:rPr>
          <w:rFonts w:cs="Times New Roman"/>
          <w:sz w:val="28"/>
          <w:szCs w:val="28"/>
          <w:lang w:val="ru-RU"/>
        </w:rPr>
        <w:t>стр</w:t>
      </w:r>
      <w:proofErr w:type="gramEnd"/>
      <w:r w:rsidRPr="007C3A07">
        <w:rPr>
          <w:rFonts w:cs="Times New Roman"/>
          <w:sz w:val="28"/>
          <w:szCs w:val="28"/>
          <w:lang w:val="ru-RU"/>
        </w:rPr>
        <w:t>ів України «Про затвердження Порядку підключення до глобальних мереж передачі даних» від 12.04.2002 № 522</w:t>
      </w:r>
      <w:r w:rsidR="007C3A07">
        <w:rPr>
          <w:rFonts w:cs="Times New Roman"/>
          <w:sz w:val="28"/>
          <w:szCs w:val="28"/>
          <w:lang w:val="ru-RU"/>
        </w:rPr>
        <w:t xml:space="preserve">. </w:t>
      </w:r>
      <w:r w:rsidR="007C3A07" w:rsidRPr="006E7697">
        <w:rPr>
          <w:rFonts w:cs="Times New Roman"/>
          <w:sz w:val="28"/>
          <w:szCs w:val="28"/>
          <w:lang w:val="en-US"/>
        </w:rPr>
        <w:t>URL</w:t>
      </w:r>
      <w:r w:rsidR="007C3A07" w:rsidRPr="006E7697">
        <w:rPr>
          <w:rFonts w:cs="Times New Roman"/>
          <w:sz w:val="28"/>
          <w:szCs w:val="28"/>
          <w:lang w:val="ru-RU"/>
        </w:rPr>
        <w:t xml:space="preserve">: </w:t>
      </w:r>
      <w:r w:rsidR="007C3A07" w:rsidRPr="006E7697">
        <w:rPr>
          <w:rFonts w:cs="Times New Roman"/>
          <w:sz w:val="28"/>
          <w:szCs w:val="28"/>
          <w:lang w:val="en-US"/>
        </w:rPr>
        <w:t>https</w:t>
      </w:r>
      <w:r w:rsidR="007C3A07" w:rsidRPr="006E7697">
        <w:rPr>
          <w:rFonts w:cs="Times New Roman"/>
          <w:sz w:val="28"/>
          <w:szCs w:val="28"/>
          <w:lang w:val="ru-RU"/>
        </w:rPr>
        <w:t>://</w:t>
      </w:r>
      <w:r w:rsidR="007C3A07" w:rsidRPr="006E7697">
        <w:rPr>
          <w:rFonts w:cs="Times New Roman"/>
          <w:sz w:val="28"/>
          <w:szCs w:val="28"/>
          <w:lang w:val="en-US"/>
        </w:rPr>
        <w:t>zakon</w:t>
      </w:r>
      <w:r w:rsidR="007C3A07" w:rsidRPr="006E7697">
        <w:rPr>
          <w:rFonts w:cs="Times New Roman"/>
          <w:sz w:val="28"/>
          <w:szCs w:val="28"/>
          <w:lang w:val="ru-RU"/>
        </w:rPr>
        <w:t>.</w:t>
      </w:r>
      <w:r w:rsidR="007C3A07" w:rsidRPr="006E7697">
        <w:rPr>
          <w:rFonts w:cs="Times New Roman"/>
          <w:sz w:val="28"/>
          <w:szCs w:val="28"/>
          <w:lang w:val="en-US"/>
        </w:rPr>
        <w:t>rada</w:t>
      </w:r>
      <w:r w:rsidR="007C3A07" w:rsidRPr="006E7697">
        <w:rPr>
          <w:rFonts w:cs="Times New Roman"/>
          <w:sz w:val="28"/>
          <w:szCs w:val="28"/>
          <w:lang w:val="ru-RU"/>
        </w:rPr>
        <w:t>.</w:t>
      </w:r>
      <w:r w:rsidR="007C3A07" w:rsidRPr="006E7697">
        <w:rPr>
          <w:rFonts w:cs="Times New Roman"/>
          <w:sz w:val="28"/>
          <w:szCs w:val="28"/>
          <w:lang w:val="en-US"/>
        </w:rPr>
        <w:t>gov</w:t>
      </w:r>
      <w:r w:rsidR="007C3A07" w:rsidRPr="006E7697">
        <w:rPr>
          <w:rFonts w:cs="Times New Roman"/>
          <w:sz w:val="28"/>
          <w:szCs w:val="28"/>
          <w:lang w:val="ru-RU"/>
        </w:rPr>
        <w:t>.</w:t>
      </w:r>
      <w:r w:rsidR="007C3A07" w:rsidRPr="006E7697">
        <w:rPr>
          <w:rFonts w:cs="Times New Roman"/>
          <w:sz w:val="28"/>
          <w:szCs w:val="28"/>
          <w:lang w:val="en-US"/>
        </w:rPr>
        <w:t>ua</w:t>
      </w:r>
    </w:p>
    <w:p w:rsidR="007C3A07" w:rsidRPr="007C3A07" w:rsidRDefault="008437D3" w:rsidP="007C3A07">
      <w:pPr>
        <w:pStyle w:val="a8"/>
        <w:numPr>
          <w:ilvl w:val="0"/>
          <w:numId w:val="24"/>
        </w:numPr>
        <w:ind w:left="0" w:firstLine="360"/>
        <w:jc w:val="both"/>
        <w:rPr>
          <w:rFonts w:cs="Times New Roman"/>
          <w:sz w:val="28"/>
          <w:szCs w:val="28"/>
        </w:rPr>
      </w:pPr>
      <w:r w:rsidRPr="007C3A07">
        <w:rPr>
          <w:rFonts w:cs="Times New Roman"/>
          <w:sz w:val="28"/>
          <w:szCs w:val="28"/>
          <w:lang w:val="ru-RU"/>
        </w:rPr>
        <w:t>Про Порядок оприлюднення у мережі Інтернет інформації про діяльність органів виконавчої влади Постанова Кабінету Міні</w:t>
      </w:r>
      <w:proofErr w:type="gramStart"/>
      <w:r w:rsidRPr="007C3A07">
        <w:rPr>
          <w:rFonts w:cs="Times New Roman"/>
          <w:sz w:val="28"/>
          <w:szCs w:val="28"/>
          <w:lang w:val="ru-RU"/>
        </w:rPr>
        <w:t>стр</w:t>
      </w:r>
      <w:proofErr w:type="gramEnd"/>
      <w:r w:rsidRPr="007C3A07">
        <w:rPr>
          <w:rFonts w:cs="Times New Roman"/>
          <w:sz w:val="28"/>
          <w:szCs w:val="28"/>
          <w:lang w:val="ru-RU"/>
        </w:rPr>
        <w:t>ів України від 04.01.2002 № 3</w:t>
      </w:r>
      <w:r w:rsidR="007C3A07">
        <w:rPr>
          <w:rFonts w:cs="Times New Roman"/>
          <w:sz w:val="28"/>
          <w:szCs w:val="28"/>
          <w:lang w:val="ru-RU"/>
        </w:rPr>
        <w:t xml:space="preserve">. </w:t>
      </w:r>
      <w:r w:rsidR="007C3A07" w:rsidRPr="006E7697">
        <w:rPr>
          <w:rFonts w:cs="Times New Roman"/>
          <w:sz w:val="28"/>
          <w:szCs w:val="28"/>
          <w:lang w:val="en-US"/>
        </w:rPr>
        <w:t>URL</w:t>
      </w:r>
      <w:r w:rsidR="007C3A07" w:rsidRPr="006E7697">
        <w:rPr>
          <w:rFonts w:cs="Times New Roman"/>
          <w:sz w:val="28"/>
          <w:szCs w:val="28"/>
          <w:lang w:val="ru-RU"/>
        </w:rPr>
        <w:t xml:space="preserve">: </w:t>
      </w:r>
      <w:r w:rsidR="007C3A07" w:rsidRPr="006E7697">
        <w:rPr>
          <w:rFonts w:cs="Times New Roman"/>
          <w:sz w:val="28"/>
          <w:szCs w:val="28"/>
          <w:lang w:val="en-US"/>
        </w:rPr>
        <w:t>https</w:t>
      </w:r>
      <w:r w:rsidR="007C3A07" w:rsidRPr="006E7697">
        <w:rPr>
          <w:rFonts w:cs="Times New Roman"/>
          <w:sz w:val="28"/>
          <w:szCs w:val="28"/>
          <w:lang w:val="ru-RU"/>
        </w:rPr>
        <w:t>://</w:t>
      </w:r>
      <w:r w:rsidR="007C3A07" w:rsidRPr="006E7697">
        <w:rPr>
          <w:rFonts w:cs="Times New Roman"/>
          <w:sz w:val="28"/>
          <w:szCs w:val="28"/>
          <w:lang w:val="en-US"/>
        </w:rPr>
        <w:t>zakon</w:t>
      </w:r>
      <w:r w:rsidR="007C3A07" w:rsidRPr="006E7697">
        <w:rPr>
          <w:rFonts w:cs="Times New Roman"/>
          <w:sz w:val="28"/>
          <w:szCs w:val="28"/>
          <w:lang w:val="ru-RU"/>
        </w:rPr>
        <w:t>.</w:t>
      </w:r>
      <w:r w:rsidR="007C3A07" w:rsidRPr="006E7697">
        <w:rPr>
          <w:rFonts w:cs="Times New Roman"/>
          <w:sz w:val="28"/>
          <w:szCs w:val="28"/>
          <w:lang w:val="en-US"/>
        </w:rPr>
        <w:t>rada</w:t>
      </w:r>
      <w:r w:rsidR="007C3A07" w:rsidRPr="006E7697">
        <w:rPr>
          <w:rFonts w:cs="Times New Roman"/>
          <w:sz w:val="28"/>
          <w:szCs w:val="28"/>
          <w:lang w:val="ru-RU"/>
        </w:rPr>
        <w:t>.</w:t>
      </w:r>
      <w:r w:rsidR="007C3A07" w:rsidRPr="006E7697">
        <w:rPr>
          <w:rFonts w:cs="Times New Roman"/>
          <w:sz w:val="28"/>
          <w:szCs w:val="28"/>
          <w:lang w:val="en-US"/>
        </w:rPr>
        <w:t>gov</w:t>
      </w:r>
      <w:r w:rsidR="007C3A07" w:rsidRPr="006E7697">
        <w:rPr>
          <w:rFonts w:cs="Times New Roman"/>
          <w:sz w:val="28"/>
          <w:szCs w:val="28"/>
          <w:lang w:val="ru-RU"/>
        </w:rPr>
        <w:t>.</w:t>
      </w:r>
      <w:r w:rsidR="007C3A07" w:rsidRPr="006E7697">
        <w:rPr>
          <w:rFonts w:cs="Times New Roman"/>
          <w:sz w:val="28"/>
          <w:szCs w:val="28"/>
          <w:lang w:val="en-US"/>
        </w:rPr>
        <w:t>ua</w:t>
      </w:r>
    </w:p>
    <w:p w:rsidR="00C527ED" w:rsidRPr="00002C22" w:rsidRDefault="00C527ED" w:rsidP="006E7697">
      <w:pPr>
        <w:pStyle w:val="Default"/>
        <w:ind w:firstLine="360"/>
        <w:jc w:val="both"/>
        <w:rPr>
          <w:bCs/>
          <w:iCs/>
          <w:sz w:val="28"/>
          <w:szCs w:val="28"/>
          <w:lang w:val="uk-UA"/>
        </w:rPr>
      </w:pPr>
    </w:p>
    <w:p w:rsidR="00C527ED" w:rsidRDefault="00C527ED" w:rsidP="00C527ED">
      <w:pPr>
        <w:pStyle w:val="Default"/>
        <w:ind w:firstLine="567"/>
        <w:jc w:val="both"/>
        <w:rPr>
          <w:bCs/>
          <w:iCs/>
          <w:sz w:val="28"/>
          <w:szCs w:val="28"/>
          <w:lang w:val="uk-UA"/>
        </w:rPr>
      </w:pPr>
      <w:r>
        <w:rPr>
          <w:bCs/>
          <w:iCs/>
          <w:sz w:val="28"/>
          <w:szCs w:val="28"/>
          <w:lang w:val="uk-UA"/>
        </w:rPr>
        <w:t xml:space="preserve">Завдання 1. </w:t>
      </w:r>
      <w:r w:rsidR="00927D4D">
        <w:rPr>
          <w:bCs/>
          <w:iCs/>
          <w:sz w:val="28"/>
          <w:szCs w:val="28"/>
          <w:lang w:val="uk-UA"/>
        </w:rPr>
        <w:t>Закон України «Про страхування транспортних засобів» був прийнятий Верховною радою України та підписаний Президентом України проте не був опублікований.</w:t>
      </w:r>
    </w:p>
    <w:p w:rsidR="00927D4D" w:rsidRDefault="00927D4D" w:rsidP="00C527ED">
      <w:pPr>
        <w:pStyle w:val="Default"/>
        <w:ind w:firstLine="567"/>
        <w:jc w:val="both"/>
        <w:rPr>
          <w:bCs/>
          <w:iCs/>
          <w:sz w:val="28"/>
          <w:szCs w:val="28"/>
          <w:lang w:val="uk-UA"/>
        </w:rPr>
      </w:pPr>
      <w:r>
        <w:rPr>
          <w:bCs/>
          <w:iCs/>
          <w:sz w:val="28"/>
          <w:szCs w:val="28"/>
          <w:lang w:val="uk-UA"/>
        </w:rPr>
        <w:t>Чи набуде чинності такий нормативно правовий акт? Укажіть нормативні акти, які допоможуть надати правовий аналіз ситуації.</w:t>
      </w:r>
    </w:p>
    <w:p w:rsidR="00927D4D" w:rsidRDefault="00927D4D" w:rsidP="00C527ED">
      <w:pPr>
        <w:pStyle w:val="Default"/>
        <w:ind w:firstLine="567"/>
        <w:jc w:val="both"/>
        <w:rPr>
          <w:sz w:val="28"/>
          <w:szCs w:val="28"/>
          <w:lang w:val="uk-UA"/>
        </w:rPr>
      </w:pPr>
    </w:p>
    <w:p w:rsidR="00927D4D" w:rsidRDefault="00C527ED" w:rsidP="006E7697">
      <w:pPr>
        <w:pStyle w:val="Default"/>
        <w:ind w:firstLine="567"/>
        <w:jc w:val="both"/>
        <w:rPr>
          <w:sz w:val="28"/>
          <w:szCs w:val="28"/>
          <w:lang w:val="uk-UA"/>
        </w:rPr>
      </w:pPr>
      <w:r>
        <w:rPr>
          <w:sz w:val="28"/>
          <w:szCs w:val="28"/>
          <w:lang w:val="uk-UA"/>
        </w:rPr>
        <w:t>Завдання 2</w:t>
      </w:r>
      <w:r w:rsidRPr="003F1F65">
        <w:rPr>
          <w:sz w:val="28"/>
          <w:szCs w:val="28"/>
          <w:lang w:val="uk-UA"/>
        </w:rPr>
        <w:t>.</w:t>
      </w:r>
      <w:r w:rsidR="00927D4D">
        <w:rPr>
          <w:sz w:val="28"/>
          <w:szCs w:val="28"/>
          <w:lang w:val="uk-UA"/>
        </w:rPr>
        <w:t xml:space="preserve"> </w:t>
      </w:r>
      <w:r w:rsidR="00F42CE1">
        <w:rPr>
          <w:sz w:val="28"/>
          <w:szCs w:val="28"/>
          <w:lang w:val="uk-UA"/>
        </w:rPr>
        <w:t>Перегляньте таблицю та віднайдіть положення, які втратили чинність. Проаналізуйте кожен вид документу, його порядок та підставу набрання чинності.</w:t>
      </w:r>
    </w:p>
    <w:tbl>
      <w:tblPr>
        <w:tblW w:w="9885"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3055"/>
        <w:gridCol w:w="4190"/>
        <w:gridCol w:w="2640"/>
      </w:tblGrid>
      <w:tr w:rsidR="00927D4D" w:rsidRPr="00927D4D" w:rsidTr="00927D4D">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jc w:val="center"/>
              <w:textAlignment w:val="baseline"/>
              <w:rPr>
                <w:rFonts w:cs="Times New Roman"/>
                <w:color w:val="000000"/>
                <w:sz w:val="18"/>
                <w:szCs w:val="18"/>
                <w:lang w:val="ru-RU"/>
              </w:rPr>
            </w:pPr>
            <w:r w:rsidRPr="00927D4D">
              <w:rPr>
                <w:rFonts w:cs="Times New Roman"/>
                <w:b/>
                <w:bCs/>
                <w:color w:val="000000"/>
                <w:sz w:val="18"/>
                <w:szCs w:val="18"/>
                <w:bdr w:val="none" w:sz="0" w:space="0" w:color="auto" w:frame="1"/>
              </w:rPr>
              <w:t>Види документів</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jc w:val="center"/>
              <w:textAlignment w:val="baseline"/>
              <w:rPr>
                <w:rFonts w:cs="Times New Roman"/>
                <w:color w:val="000000"/>
                <w:sz w:val="18"/>
                <w:szCs w:val="18"/>
                <w:lang w:val="ru-RU"/>
              </w:rPr>
            </w:pPr>
            <w:r w:rsidRPr="00927D4D">
              <w:rPr>
                <w:rFonts w:cs="Times New Roman"/>
                <w:b/>
                <w:bCs/>
                <w:color w:val="000000"/>
                <w:sz w:val="18"/>
                <w:szCs w:val="18"/>
                <w:bdr w:val="none" w:sz="0" w:space="0" w:color="auto" w:frame="1"/>
              </w:rPr>
              <w:t>Порядок набрання чинності</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jc w:val="center"/>
              <w:textAlignment w:val="baseline"/>
              <w:rPr>
                <w:rFonts w:cs="Times New Roman"/>
                <w:color w:val="000000"/>
                <w:sz w:val="18"/>
                <w:szCs w:val="18"/>
                <w:lang w:val="ru-RU"/>
              </w:rPr>
            </w:pPr>
            <w:r w:rsidRPr="00927D4D">
              <w:rPr>
                <w:rFonts w:cs="Times New Roman"/>
                <w:b/>
                <w:bCs/>
                <w:color w:val="000000"/>
                <w:sz w:val="18"/>
                <w:szCs w:val="18"/>
                <w:bdr w:val="none" w:sz="0" w:space="0" w:color="auto" w:frame="1"/>
              </w:rPr>
              <w:t>Підстава</w:t>
            </w:r>
          </w:p>
        </w:tc>
      </w:tr>
      <w:tr w:rsidR="00927D4D" w:rsidRPr="00927D4D" w:rsidTr="00927D4D">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Закони та інші нормативно-правові акти, що визначають права та обов’язки громадян</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Мають бути доведені до відома населення у порядку, встановленому законом</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Ст. 57 Конституції України</w:t>
            </w:r>
          </w:p>
        </w:tc>
      </w:tr>
      <w:tr w:rsidR="00927D4D" w:rsidRPr="00927D4D" w:rsidTr="00927D4D">
        <w:tc>
          <w:tcPr>
            <w:tcW w:w="2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Закони України</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Через десять днів* з дня офіційного оприлюднення, якщо інше не передбачено самими законами, але не раніше дня опублікування в офіційних виданнях**</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Ст. 94 Конституції України.</w:t>
            </w:r>
          </w:p>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Ст. 4 Указу Президента України «Про порядок офіційного оприлюднення нормативно-правових актів та набрання ними чинності» від 10.06.97 р. № 503/97</w:t>
            </w:r>
          </w:p>
        </w:tc>
      </w:tr>
      <w:tr w:rsidR="00927D4D" w:rsidRPr="00927D4D" w:rsidTr="00927D4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27D4D" w:rsidRPr="00927D4D" w:rsidRDefault="00927D4D" w:rsidP="00927D4D">
            <w:pPr>
              <w:widowControl/>
              <w:autoSpaceDE/>
              <w:autoSpaceDN/>
              <w:adjustRightInd/>
              <w:rPr>
                <w:rFonts w:cs="Times New Roman"/>
                <w:color w:val="000000"/>
                <w:sz w:val="18"/>
                <w:szCs w:val="18"/>
                <w:lang w:val="ru-RU"/>
              </w:rPr>
            </w:pP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Зміни до статті 11 Закону України «Про державне регулювання виробництва і обігу спирту етилового, коньячного і плодового, алкогольних напоїв та тютюнових виробів» від 19.12.95 р. № 481/95-BP набирають чинності не раніше ніж через 18 місяців від дня опублікування закону, яким передбачене внесення таких змін</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Ст. 11 Закону України «Про державне регулювання виробництва і обігу спирту етилового, коньячного і плодового, алкогольних напоїв та тютюнових виробів» від 19.12.95 р. № 481/95-BP</w:t>
            </w:r>
          </w:p>
        </w:tc>
      </w:tr>
      <w:tr w:rsidR="00927D4D" w:rsidRPr="00927D4D" w:rsidTr="00927D4D">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Нормативно-правові акти Верховної Ради України</w:t>
            </w:r>
          </w:p>
        </w:tc>
        <w:tc>
          <w:tcPr>
            <w:tcW w:w="40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Через десять днів з дня офіційного оприлюднення, якщо інше не передбачено самими актами, але не раніше дня опублікування в офіційних виданнях</w:t>
            </w:r>
          </w:p>
        </w:tc>
        <w:tc>
          <w:tcPr>
            <w:tcW w:w="25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 xml:space="preserve">Ст. 4 Указу Президента України «Про порядок офіційного оприлюднення нормативно-правових актів та набрання ними </w:t>
            </w:r>
            <w:r w:rsidRPr="00927D4D">
              <w:rPr>
                <w:rFonts w:cs="Times New Roman"/>
                <w:color w:val="000000"/>
                <w:sz w:val="18"/>
                <w:szCs w:val="18"/>
                <w:bdr w:val="none" w:sz="0" w:space="0" w:color="auto" w:frame="1"/>
              </w:rPr>
              <w:lastRenderedPageBreak/>
              <w:t>чинності» від 10.06.97 р. № 503/97</w:t>
            </w:r>
          </w:p>
        </w:tc>
      </w:tr>
      <w:tr w:rsidR="00927D4D" w:rsidRPr="00927D4D" w:rsidTr="00927D4D">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Нормативно-правові акти Президента України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927D4D" w:rsidRPr="00927D4D" w:rsidRDefault="00927D4D" w:rsidP="00927D4D">
            <w:pPr>
              <w:widowControl/>
              <w:autoSpaceDE/>
              <w:autoSpaceDN/>
              <w:adjustRightInd/>
              <w:rPr>
                <w:rFonts w:cs="Times New Roman"/>
                <w:color w:val="000000"/>
                <w:sz w:val="18"/>
                <w:szCs w:val="18"/>
                <w:lang w:val="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927D4D" w:rsidRPr="00927D4D" w:rsidRDefault="00927D4D" w:rsidP="00927D4D">
            <w:pPr>
              <w:widowControl/>
              <w:autoSpaceDE/>
              <w:autoSpaceDN/>
              <w:adjustRightInd/>
              <w:rPr>
                <w:rFonts w:cs="Times New Roman"/>
                <w:color w:val="000000"/>
                <w:sz w:val="18"/>
                <w:szCs w:val="18"/>
                <w:lang w:val="ru-RU"/>
              </w:rPr>
            </w:pPr>
          </w:p>
        </w:tc>
      </w:tr>
      <w:tr w:rsidR="00927D4D" w:rsidRPr="00927D4D" w:rsidTr="00927D4D">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lastRenderedPageBreak/>
              <w:t>Постанови, прийняті Верховною Радою, які містять положення нормативного характеру</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З дня їх офіційного оприлюднення, якщо ними не передбачено інше</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Ст. 138 Регламенту Верховної Ради України від 10.02.2010 р. № 1861-VI</w:t>
            </w:r>
          </w:p>
        </w:tc>
      </w:tr>
      <w:tr w:rsidR="00927D4D" w:rsidRPr="00927D4D" w:rsidTr="00927D4D">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754FE7" w:rsidRDefault="00927D4D" w:rsidP="00927D4D">
            <w:pPr>
              <w:widowControl/>
              <w:autoSpaceDE/>
              <w:autoSpaceDN/>
              <w:adjustRightInd/>
              <w:textAlignment w:val="baseline"/>
              <w:rPr>
                <w:rFonts w:cs="Times New Roman"/>
                <w:color w:val="000000"/>
                <w:sz w:val="18"/>
                <w:szCs w:val="18"/>
              </w:rPr>
            </w:pPr>
            <w:r w:rsidRPr="00927D4D">
              <w:rPr>
                <w:rFonts w:cs="Times New Roman"/>
                <w:color w:val="000000"/>
                <w:sz w:val="18"/>
                <w:szCs w:val="18"/>
                <w:bdr w:val="none" w:sz="0" w:space="0" w:color="auto" w:frame="1"/>
              </w:rPr>
              <w:t>Постанови Верховної Ради, що приймаються з конкретних питань із метою здійснення її установчої, організаційної, контрольної та інших функцій</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З дня їх прийняття, якщо інше не передбачено самою постановою</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Ст. 138 Регламенту Верховної Ради України від 10.02.2010 р. № 1861-VI</w:t>
            </w:r>
          </w:p>
        </w:tc>
      </w:tr>
      <w:tr w:rsidR="00927D4D" w:rsidRPr="00927D4D" w:rsidTr="00927D4D">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Постанови Кабінету Міністрів України</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З дня їх офіційного опублікування, якщо інше не передбачено самими постановами, але не раніше дня їх опублікування</w:t>
            </w:r>
          </w:p>
        </w:tc>
        <w:tc>
          <w:tcPr>
            <w:tcW w:w="25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Ст. 53 Закону України «Про Кабінет Міністрів України» від 07.10.2010 р. № 2591-VI</w:t>
            </w:r>
          </w:p>
        </w:tc>
      </w:tr>
      <w:tr w:rsidR="00927D4D" w:rsidRPr="00927D4D" w:rsidTr="00927D4D">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754FE7" w:rsidRDefault="00927D4D" w:rsidP="00927D4D">
            <w:pPr>
              <w:widowControl/>
              <w:autoSpaceDE/>
              <w:autoSpaceDN/>
              <w:adjustRightInd/>
              <w:textAlignment w:val="baseline"/>
              <w:rPr>
                <w:rFonts w:cs="Times New Roman"/>
                <w:color w:val="000000"/>
                <w:sz w:val="18"/>
                <w:szCs w:val="18"/>
              </w:rPr>
            </w:pPr>
            <w:r w:rsidRPr="00927D4D">
              <w:rPr>
                <w:rFonts w:cs="Times New Roman"/>
                <w:color w:val="000000"/>
                <w:sz w:val="18"/>
                <w:szCs w:val="18"/>
                <w:bdr w:val="none" w:sz="0" w:space="0" w:color="auto" w:frame="1"/>
              </w:rPr>
              <w:t>Постанови Кабінету Міністрів України або їх окремі положення, що містять інформацію з обмеженим доступом</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Не підлягають опублікуванню і набирають чинності з моменту їх доведення в установленому порядку до виконавців, якщо цими постановами не встановлено пізніший термін набрання ними чинності</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927D4D" w:rsidRPr="00927D4D" w:rsidRDefault="00927D4D" w:rsidP="00927D4D">
            <w:pPr>
              <w:widowControl/>
              <w:autoSpaceDE/>
              <w:autoSpaceDN/>
              <w:adjustRightInd/>
              <w:rPr>
                <w:rFonts w:cs="Times New Roman"/>
                <w:color w:val="000000"/>
                <w:sz w:val="18"/>
                <w:szCs w:val="18"/>
                <w:lang w:val="ru-RU"/>
              </w:rPr>
            </w:pPr>
          </w:p>
        </w:tc>
      </w:tr>
      <w:tr w:rsidR="00927D4D" w:rsidRPr="00927D4D" w:rsidTr="00927D4D">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Постанови Кабінету Міністрів України, що затверджують технічний регламент</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Не раніше ніж через 6 місяців з дня опублікування в інформаційному бюлетені «Офіційний вісник України».</w:t>
            </w:r>
          </w:p>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З дня офіційного опублікування в інформаційному бюлетені «Офіційний вісник України», якщо такий технічний регламент є терміновим</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Ст. 23, 24 Закону України «Про стандарти, технічні регламенти та процедури оцінки відповідності» від 01.12.2005 р. № 3164-VI</w:t>
            </w:r>
          </w:p>
        </w:tc>
      </w:tr>
      <w:tr w:rsidR="00927D4D" w:rsidRPr="00927D4D" w:rsidTr="00927D4D">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Розпорядження Кабінету Міністрів України</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З моменту їх прийняття, якщо цими розпорядженнями не встановлено пізніший термін набрання ними чинності</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Ст. 53 Закону України «Про Кабінет Міністрів України» від 07.10.2010 р. № 2591-VI</w:t>
            </w:r>
          </w:p>
        </w:tc>
      </w:tr>
      <w:tr w:rsidR="00927D4D" w:rsidRPr="00927D4D" w:rsidTr="00927D4D">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Постанови, розпорядження та інші нормативно-правові акти Кабінету Міністрів України, які не визначають права та обов’язки громадян</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З дня їх прийняття, якщо більш пізній термін не передбачений самими актами</w:t>
            </w:r>
          </w:p>
        </w:tc>
        <w:tc>
          <w:tcPr>
            <w:tcW w:w="25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Ст. 5 Указу Президента України «Про порядок офіційного оприлюднення нормативно-правових актів та набрання ними чинності» від 10.06.97 р. № 503/97</w:t>
            </w:r>
          </w:p>
        </w:tc>
      </w:tr>
      <w:tr w:rsidR="00927D4D" w:rsidRPr="00927D4D" w:rsidTr="00927D4D">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Нормативно-правові акти Кабінету Міністрів України, які визначають права та обов’язки громадян</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Не раніше дня їх опублікування в офіційних друкованих виданнях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927D4D" w:rsidRPr="00927D4D" w:rsidRDefault="00927D4D" w:rsidP="00927D4D">
            <w:pPr>
              <w:widowControl/>
              <w:autoSpaceDE/>
              <w:autoSpaceDN/>
              <w:adjustRightInd/>
              <w:rPr>
                <w:rFonts w:cs="Times New Roman"/>
                <w:color w:val="000000"/>
                <w:sz w:val="18"/>
                <w:szCs w:val="18"/>
                <w:lang w:val="ru-RU"/>
              </w:rPr>
            </w:pPr>
          </w:p>
        </w:tc>
      </w:tr>
      <w:tr w:rsidR="00927D4D" w:rsidRPr="00927D4D" w:rsidTr="00927D4D">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Акти Верховної Ради України, Президента України, Кабінету Міністрів України, які не мають загального значення чи нормативного характеру  </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З моменту одержання їх державними органами або органами місцевого самоврядування, якщо органом, що їх видав, не встановлено інший термін набрання ними чинності</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Ст. 7 Указу Президента України «Про порядок офіційного оприлюднення нормативно-правових актів та набрання ними чинності» від 10.06.97 р. № 503/97</w:t>
            </w:r>
          </w:p>
        </w:tc>
      </w:tr>
      <w:tr w:rsidR="00927D4D" w:rsidRPr="00927D4D" w:rsidTr="00927D4D">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754FE7" w:rsidRDefault="00927D4D" w:rsidP="00927D4D">
            <w:pPr>
              <w:widowControl/>
              <w:autoSpaceDE/>
              <w:autoSpaceDN/>
              <w:adjustRightInd/>
              <w:textAlignment w:val="baseline"/>
              <w:rPr>
                <w:rFonts w:cs="Times New Roman"/>
                <w:color w:val="000000"/>
                <w:sz w:val="18"/>
                <w:szCs w:val="18"/>
              </w:rPr>
            </w:pPr>
            <w:r w:rsidRPr="00927D4D">
              <w:rPr>
                <w:rFonts w:cs="Times New Roman"/>
                <w:color w:val="000000"/>
                <w:sz w:val="18"/>
                <w:szCs w:val="18"/>
                <w:bdr w:val="none" w:sz="0" w:space="0" w:color="auto" w:frame="1"/>
              </w:rPr>
              <w:t>Нормативно-правові акти міністерств, інших органів виконавчої влади, органів господарського управління та контролю, які зачіпають права, свободи і законні інтереси громадян, або такі, що мають міжвідомчий характер</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754FE7" w:rsidRDefault="00927D4D" w:rsidP="00927D4D">
            <w:pPr>
              <w:widowControl/>
              <w:autoSpaceDE/>
              <w:autoSpaceDN/>
              <w:adjustRightInd/>
              <w:textAlignment w:val="baseline"/>
              <w:rPr>
                <w:rFonts w:cs="Times New Roman"/>
                <w:color w:val="000000"/>
                <w:sz w:val="18"/>
                <w:szCs w:val="18"/>
              </w:rPr>
            </w:pPr>
            <w:r w:rsidRPr="00927D4D">
              <w:rPr>
                <w:rFonts w:cs="Times New Roman"/>
                <w:color w:val="000000"/>
                <w:sz w:val="18"/>
                <w:szCs w:val="18"/>
                <w:bdr w:val="none" w:sz="0" w:space="0" w:color="auto" w:frame="1"/>
              </w:rPr>
              <w:t>Через десять днів після їх державної реєстрації, здійснюваної Міністерством юстиції України або обласними і прирівняними до них управліннями юстиції, якщо в них не встановлений більш пізній термін набрання чинності***</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Ст. 3 Указу Президента України «Про державну реєстрацію нормативно-правових актів міністерств та інших органів виконавчої влади» від 03.10.92 р. № 493/92</w:t>
            </w:r>
          </w:p>
        </w:tc>
      </w:tr>
      <w:tr w:rsidR="00927D4D" w:rsidRPr="00927D4D" w:rsidTr="00927D4D">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Нормативно-правові акти, занесені до Державного реєстру</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З дня їх офіційного опублікування, якщо інше не встановлено самими актами, але не раніше дня їх офіційного опублікування</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П. 5.4 Порядку подання нормативно-правових актів на державну реєстрацію до Міністерства юстиції України та проведення їх державної реєстрації, затвердженого наказом Міністерства юстиції України від 12.04.2005 р. № 34/5</w:t>
            </w:r>
          </w:p>
        </w:tc>
      </w:tr>
      <w:tr w:rsidR="00927D4D" w:rsidRPr="00927D4D" w:rsidTr="00927D4D">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Накази міністерства, які є нормативно-правовими актами і пройшли державну реєстрацію</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З дня офіційного опублікування, якщо інше не передбачено самими актами, але не раніше дня офіційного опублікування</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П. 7 ст. 15 Закону України «Про центральні органи виконавчої влади» від 17.03.2011 р. № 3166-VI</w:t>
            </w:r>
          </w:p>
        </w:tc>
      </w:tr>
      <w:tr w:rsidR="00927D4D" w:rsidRPr="00927D4D" w:rsidTr="00927D4D">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Накази Фонду державного майна України, що є нормативно-правовими актами і пройшли державну реєстрацію</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З дня офіційного опублікування, якщо інше не передбачено самими актами, але не раніше дня офіційного опублікування</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П. 4 ст. 9 Закону України «Про Фонд державного майна України» від 09.12.2011 р. № 4107-VI</w:t>
            </w:r>
          </w:p>
        </w:tc>
      </w:tr>
      <w:tr w:rsidR="00927D4D" w:rsidRPr="00927D4D" w:rsidTr="00927D4D">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 xml:space="preserve">Закони України з питань державної </w:t>
            </w:r>
            <w:r w:rsidRPr="00927D4D">
              <w:rPr>
                <w:rFonts w:cs="Times New Roman"/>
                <w:color w:val="000000"/>
                <w:sz w:val="18"/>
                <w:szCs w:val="18"/>
                <w:bdr w:val="none" w:sz="0" w:space="0" w:color="auto" w:frame="1"/>
              </w:rPr>
              <w:lastRenderedPageBreak/>
              <w:t>митної справи, нормативно-правові акти з питань державної митної справи, видані Кабінетом Міністрів України та центральним органом виконавчої влади</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lastRenderedPageBreak/>
              <w:t xml:space="preserve">Через 45 днів з дня їх офіційного опублікування, </w:t>
            </w:r>
            <w:r w:rsidRPr="00927D4D">
              <w:rPr>
                <w:rFonts w:cs="Times New Roman"/>
                <w:color w:val="000000"/>
                <w:sz w:val="18"/>
                <w:szCs w:val="18"/>
                <w:bdr w:val="none" w:sz="0" w:space="0" w:color="auto" w:frame="1"/>
              </w:rPr>
              <w:lastRenderedPageBreak/>
              <w:t>якщо інше не передбачено самим законом або нормативно-правовим актом, але не раніше дня їх офіційного опублікування****</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lastRenderedPageBreak/>
              <w:t xml:space="preserve">П. 1 ст. 2 Митного кодексу </w:t>
            </w:r>
            <w:r w:rsidRPr="00927D4D">
              <w:rPr>
                <w:rFonts w:cs="Times New Roman"/>
                <w:color w:val="000000"/>
                <w:sz w:val="18"/>
                <w:szCs w:val="18"/>
                <w:bdr w:val="none" w:sz="0" w:space="0" w:color="auto" w:frame="1"/>
              </w:rPr>
              <w:lastRenderedPageBreak/>
              <w:t>України від 13.03.2012 р. № 4495-VI</w:t>
            </w:r>
          </w:p>
        </w:tc>
      </w:tr>
      <w:tr w:rsidR="00927D4D" w:rsidRPr="00927D4D" w:rsidTr="00927D4D">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754FE7" w:rsidRDefault="00927D4D" w:rsidP="00927D4D">
            <w:pPr>
              <w:widowControl/>
              <w:autoSpaceDE/>
              <w:autoSpaceDN/>
              <w:adjustRightInd/>
              <w:textAlignment w:val="baseline"/>
              <w:rPr>
                <w:rFonts w:cs="Times New Roman"/>
                <w:color w:val="000000"/>
                <w:sz w:val="18"/>
                <w:szCs w:val="18"/>
              </w:rPr>
            </w:pPr>
            <w:r w:rsidRPr="00927D4D">
              <w:rPr>
                <w:rFonts w:cs="Times New Roman"/>
                <w:color w:val="000000"/>
                <w:sz w:val="18"/>
                <w:szCs w:val="18"/>
                <w:bdr w:val="none" w:sz="0" w:space="0" w:color="auto" w:frame="1"/>
              </w:rPr>
              <w:lastRenderedPageBreak/>
              <w:t>Постанови Правління Національного банку України, що регулюють відношення, суб’єктами яких є органи державної влади і місцевого самоврядування, банки, підприємства, організації та установи незалежно від форм власності, а також фізичні особи</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754FE7" w:rsidRDefault="00927D4D" w:rsidP="00927D4D">
            <w:pPr>
              <w:widowControl/>
              <w:autoSpaceDE/>
              <w:autoSpaceDN/>
              <w:adjustRightInd/>
              <w:textAlignment w:val="baseline"/>
              <w:rPr>
                <w:rFonts w:cs="Times New Roman"/>
                <w:color w:val="000000"/>
                <w:sz w:val="18"/>
                <w:szCs w:val="18"/>
              </w:rPr>
            </w:pPr>
            <w:r w:rsidRPr="00927D4D">
              <w:rPr>
                <w:rFonts w:cs="Times New Roman"/>
                <w:color w:val="000000"/>
                <w:sz w:val="18"/>
                <w:szCs w:val="18"/>
                <w:bdr w:val="none" w:sz="0" w:space="0" w:color="auto" w:frame="1"/>
              </w:rPr>
              <w:t>Через десять днів після їх державної реєстрації, здійснюваної Міністерством юстиції України, якщо в них не встановлений більш пізній термін набрання чинності.</w:t>
            </w:r>
          </w:p>
          <w:p w:rsidR="00927D4D" w:rsidRPr="00754FE7" w:rsidRDefault="00927D4D" w:rsidP="00927D4D">
            <w:pPr>
              <w:widowControl/>
              <w:autoSpaceDE/>
              <w:autoSpaceDN/>
              <w:adjustRightInd/>
              <w:textAlignment w:val="baseline"/>
              <w:rPr>
                <w:rFonts w:cs="Times New Roman"/>
                <w:color w:val="000000"/>
                <w:sz w:val="18"/>
                <w:szCs w:val="18"/>
              </w:rPr>
            </w:pPr>
            <w:r w:rsidRPr="00927D4D">
              <w:rPr>
                <w:rFonts w:cs="Times New Roman"/>
                <w:color w:val="000000"/>
                <w:sz w:val="18"/>
                <w:szCs w:val="18"/>
                <w:bdr w:val="none" w:sz="0" w:space="0" w:color="auto" w:frame="1"/>
              </w:rPr>
              <w:t>Не мають зворотної дії, крім випадків, коли вони відповідно до закону пом’якшують або скасовують відповідальність</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Ст. 56 Закону України «Про Національний банк України» від 20.05.99 р. № 679-XIV     </w:t>
            </w:r>
          </w:p>
        </w:tc>
      </w:tr>
      <w:tr w:rsidR="00927D4D" w:rsidRPr="00927D4D" w:rsidTr="00927D4D">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Міжнародні договори України</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Після надання Україною згоди на обов’язковість для неї міжнародного договору відповідно до Закону України «Про міжнародні договори України» в порядку та строки, передбачені договором, або в інший узгоджений сторонами спосіб</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Ст. 14 Закону України «Про міжнародні договори України» від 29.06.2004 р. № 1906-IV.</w:t>
            </w:r>
          </w:p>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Положення про порядок укладення, виконання та денонсації міжнародних договорів України міжвідомчого характеру, затверджене постановою Кабміну від 17.06.94 р. № 422</w:t>
            </w:r>
          </w:p>
        </w:tc>
      </w:tr>
      <w:tr w:rsidR="00927D4D" w:rsidRPr="00927D4D" w:rsidTr="00927D4D">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Рішення, ухвали, постанови господарського суду</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Після закінчення строку подання апеляційної скарги, якщо апеляційну скаргу не було подано. У разі подання апеляційної скарги рішення, якщо його не скасовано, набирає законної сили після розгляду справи апеляційним господарським судом. Постанова касаційної або апеляційної інстанції набирає чинності з дня її прийняття. Ухвала набирає чинності з дня її винесення</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Ст. 85, 93, ст. 105, ст. 111</w:t>
            </w:r>
            <w:r w:rsidRPr="00927D4D">
              <w:rPr>
                <w:rFonts w:cs="Times New Roman"/>
                <w:color w:val="000000"/>
                <w:sz w:val="18"/>
                <w:szCs w:val="18"/>
                <w:bdr w:val="none" w:sz="0" w:space="0" w:color="auto" w:frame="1"/>
                <w:vertAlign w:val="superscript"/>
              </w:rPr>
              <w:t>11</w:t>
            </w:r>
            <w:r w:rsidRPr="00927D4D">
              <w:rPr>
                <w:rFonts w:cs="Times New Roman"/>
                <w:color w:val="000000"/>
                <w:sz w:val="18"/>
                <w:szCs w:val="18"/>
                <w:bdr w:val="none" w:sz="0" w:space="0" w:color="auto" w:frame="1"/>
              </w:rPr>
              <w:t> Господарського процесуального кодексу України від 06.11.91 р. № 1798-XII</w:t>
            </w:r>
          </w:p>
        </w:tc>
      </w:tr>
      <w:tr w:rsidR="00927D4D" w:rsidRPr="00927D4D" w:rsidTr="00927D4D">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Рішення і висновки Конституційного Суду України</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З дня підписання.</w:t>
            </w:r>
          </w:p>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Закони, інші правові акти або їх окремі положення, що визнані неконституційними, втрачають чинність із дня ухвалення Конституційним Судом України рішення про їх неконституційність.</w:t>
            </w:r>
          </w:p>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Підписуються не пізніше семи днів після прийняття рішення, надання висновку.</w:t>
            </w:r>
          </w:p>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У разі якщо закони та інші правові акти Верховної Ради України, акти Президента України, акти Кабінету Міністрів України, правові акти Верховної Ради Автономної Республіки Крим або їх окремі положення визнаються неконституційними, вони оголошуються нечинними і втрачають чинність від дня прийняття Конституційним Судом України рішення про їх неконституційність</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Ст. 152 Конституції України.</w:t>
            </w:r>
          </w:p>
          <w:p w:rsidR="00927D4D" w:rsidRPr="00927D4D" w:rsidRDefault="00927D4D" w:rsidP="00927D4D">
            <w:pPr>
              <w:widowControl/>
              <w:autoSpaceDE/>
              <w:autoSpaceDN/>
              <w:adjustRightInd/>
              <w:textAlignment w:val="baseline"/>
              <w:rPr>
                <w:rFonts w:cs="Times New Roman"/>
                <w:color w:val="000000"/>
                <w:sz w:val="18"/>
                <w:szCs w:val="18"/>
                <w:lang w:val="ru-RU"/>
              </w:rPr>
            </w:pPr>
            <w:r w:rsidRPr="00927D4D">
              <w:rPr>
                <w:rFonts w:cs="Times New Roman"/>
                <w:color w:val="000000"/>
                <w:sz w:val="18"/>
                <w:szCs w:val="18"/>
                <w:bdr w:val="none" w:sz="0" w:space="0" w:color="auto" w:frame="1"/>
              </w:rPr>
              <w:t>Ст. 67, ст. 73 Закону України «Про Конституційний Суд України» від 16.10.96 р. № 422/96-ВР</w:t>
            </w:r>
          </w:p>
        </w:tc>
      </w:tr>
    </w:tbl>
    <w:p w:rsidR="00C527ED" w:rsidRDefault="00C527ED" w:rsidP="006E7697">
      <w:pPr>
        <w:pStyle w:val="Default"/>
        <w:ind w:firstLine="567"/>
        <w:jc w:val="both"/>
        <w:rPr>
          <w:sz w:val="28"/>
          <w:szCs w:val="28"/>
        </w:rPr>
      </w:pPr>
      <w:r>
        <w:rPr>
          <w:sz w:val="28"/>
          <w:szCs w:val="28"/>
          <w:lang w:val="uk-UA"/>
        </w:rPr>
        <w:t xml:space="preserve"> </w:t>
      </w:r>
    </w:p>
    <w:p w:rsidR="00C527ED" w:rsidRDefault="00C527ED" w:rsidP="00C527ED">
      <w:pPr>
        <w:ind w:firstLine="567"/>
        <w:jc w:val="both"/>
        <w:rPr>
          <w:b/>
          <w:sz w:val="28"/>
          <w:szCs w:val="28"/>
        </w:rPr>
      </w:pPr>
      <w:r w:rsidRPr="00C46E5F">
        <w:rPr>
          <w:b/>
          <w:sz w:val="28"/>
          <w:szCs w:val="28"/>
        </w:rPr>
        <w:t>План проведення заняття:</w:t>
      </w:r>
    </w:p>
    <w:p w:rsidR="00C527ED" w:rsidRPr="00C46E5F" w:rsidRDefault="00C527ED" w:rsidP="00C527ED">
      <w:pPr>
        <w:ind w:firstLine="567"/>
        <w:jc w:val="both"/>
        <w:rPr>
          <w:b/>
          <w:sz w:val="28"/>
          <w:szCs w:val="28"/>
        </w:rPr>
      </w:pPr>
    </w:p>
    <w:p w:rsidR="00C527ED" w:rsidRPr="00C46E5F" w:rsidRDefault="00C527ED" w:rsidP="00C527ED">
      <w:pPr>
        <w:ind w:firstLine="567"/>
        <w:jc w:val="both"/>
        <w:rPr>
          <w:sz w:val="28"/>
          <w:szCs w:val="28"/>
        </w:rPr>
      </w:pPr>
      <w:r w:rsidRPr="00C46E5F">
        <w:rPr>
          <w:sz w:val="28"/>
          <w:szCs w:val="28"/>
        </w:rPr>
        <w:t xml:space="preserve">І. Порядок проведення вступу до заняття. У вступній частині заняття визначаються мета та послідовність його проведення, а також надаються викладачем роз’яснення з питань, що викликають складнощі  щодо їх правильного засвоєння. </w:t>
      </w:r>
    </w:p>
    <w:p w:rsidR="00C527ED" w:rsidRPr="00C46E5F" w:rsidRDefault="00C527ED" w:rsidP="00C527ED">
      <w:pPr>
        <w:ind w:firstLine="567"/>
        <w:jc w:val="both"/>
        <w:rPr>
          <w:sz w:val="28"/>
          <w:szCs w:val="28"/>
        </w:rPr>
      </w:pPr>
      <w:r w:rsidRPr="00C46E5F">
        <w:rPr>
          <w:sz w:val="28"/>
          <w:szCs w:val="28"/>
        </w:rPr>
        <w:t>ІІ. Порядок проведення основної частини заняття.</w:t>
      </w:r>
    </w:p>
    <w:p w:rsidR="00C527ED" w:rsidRDefault="00C527ED" w:rsidP="006E7697">
      <w:pPr>
        <w:pStyle w:val="Default"/>
        <w:ind w:firstLine="567"/>
        <w:jc w:val="both"/>
        <w:rPr>
          <w:bCs/>
          <w:iCs/>
          <w:sz w:val="28"/>
          <w:szCs w:val="28"/>
          <w:lang w:val="uk-UA"/>
        </w:rPr>
      </w:pPr>
      <w:r>
        <w:rPr>
          <w:sz w:val="28"/>
          <w:szCs w:val="28"/>
          <w:lang w:val="uk-UA"/>
        </w:rPr>
        <w:t>1. Готуючись до</w:t>
      </w:r>
      <w:r w:rsidRPr="006E7697">
        <w:rPr>
          <w:sz w:val="28"/>
          <w:szCs w:val="28"/>
          <w:lang w:val="uk-UA"/>
        </w:rPr>
        <w:t xml:space="preserve"> </w:t>
      </w:r>
      <w:r w:rsidRPr="006E7697">
        <w:rPr>
          <w:i/>
          <w:sz w:val="28"/>
          <w:szCs w:val="28"/>
          <w:lang w:val="uk-UA"/>
        </w:rPr>
        <w:t>перш</w:t>
      </w:r>
      <w:r>
        <w:rPr>
          <w:i/>
          <w:sz w:val="28"/>
          <w:szCs w:val="28"/>
          <w:lang w:val="uk-UA"/>
        </w:rPr>
        <w:t>ого</w:t>
      </w:r>
      <w:r w:rsidRPr="006E7697">
        <w:rPr>
          <w:i/>
          <w:sz w:val="28"/>
          <w:szCs w:val="28"/>
          <w:lang w:val="uk-UA"/>
        </w:rPr>
        <w:t xml:space="preserve"> питання</w:t>
      </w:r>
      <w:r w:rsidRPr="006E7697">
        <w:rPr>
          <w:sz w:val="28"/>
          <w:szCs w:val="28"/>
          <w:lang w:val="uk-UA"/>
        </w:rPr>
        <w:t xml:space="preserve"> </w:t>
      </w:r>
      <w:r w:rsidR="006E7697">
        <w:rPr>
          <w:sz w:val="28"/>
          <w:szCs w:val="28"/>
          <w:lang w:val="uk-UA"/>
        </w:rPr>
        <w:t>з</w:t>
      </w:r>
      <w:r w:rsidR="006E7697" w:rsidRPr="006E7697">
        <w:rPr>
          <w:sz w:val="28"/>
          <w:szCs w:val="28"/>
          <w:lang w:val="uk-UA"/>
        </w:rPr>
        <w:t>начення опублікування нормативно-правового акта</w:t>
      </w:r>
      <w:r w:rsidR="006E7697" w:rsidRPr="006E7697">
        <w:rPr>
          <w:lang w:val="uk-UA"/>
        </w:rPr>
        <w:t xml:space="preserve"> </w:t>
      </w:r>
      <w:r w:rsidR="006E7697" w:rsidRPr="006E7697">
        <w:rPr>
          <w:sz w:val="28"/>
          <w:szCs w:val="28"/>
          <w:lang w:val="uk-UA"/>
        </w:rPr>
        <w:t>слід вказати, що нормою, що міститься у ст. 57 Конституції України, закріплено гарантію громадян знати свої права та обов’язки, зокрема, «закони та інші нормативноправові акти, що визначають права і обов’язки громадян, мають бути доведені до відома населення в порядку, встановленому законом. Закони та інші</w:t>
      </w:r>
      <w:r w:rsidR="006E7697">
        <w:rPr>
          <w:sz w:val="28"/>
          <w:szCs w:val="28"/>
          <w:lang w:val="uk-UA"/>
        </w:rPr>
        <w:t xml:space="preserve"> </w:t>
      </w:r>
      <w:r w:rsidR="006E7697" w:rsidRPr="006E7697">
        <w:rPr>
          <w:sz w:val="28"/>
          <w:szCs w:val="28"/>
          <w:lang w:val="uk-UA"/>
        </w:rPr>
        <w:t xml:space="preserve">нормативно-правові акти, що визначають права і обов’язки громадян, не доведені до відома населення у </w:t>
      </w:r>
      <w:r w:rsidR="006E7697" w:rsidRPr="006E7697">
        <w:rPr>
          <w:sz w:val="28"/>
          <w:szCs w:val="28"/>
          <w:lang w:val="uk-UA"/>
        </w:rPr>
        <w:lastRenderedPageBreak/>
        <w:t>порядку, встановленому законом, є нечинними»</w:t>
      </w:r>
      <w:r w:rsidR="006E7697">
        <w:rPr>
          <w:sz w:val="28"/>
          <w:szCs w:val="28"/>
          <w:lang w:val="uk-UA"/>
        </w:rPr>
        <w:t>.</w:t>
      </w:r>
      <w:r w:rsidRPr="006E7697">
        <w:rPr>
          <w:sz w:val="28"/>
          <w:szCs w:val="28"/>
          <w:lang w:val="uk-UA"/>
        </w:rPr>
        <w:t xml:space="preserve"> </w:t>
      </w:r>
      <w:r w:rsidR="006E7697">
        <w:rPr>
          <w:color w:val="auto"/>
          <w:sz w:val="28"/>
          <w:szCs w:val="28"/>
          <w:lang w:val="uk-UA"/>
        </w:rPr>
        <w:t xml:space="preserve">Потрібно зауважити, що </w:t>
      </w:r>
      <w:r w:rsidR="006E7697" w:rsidRPr="006E7697">
        <w:rPr>
          <w:sz w:val="28"/>
          <w:szCs w:val="28"/>
          <w:lang w:val="uk-UA"/>
        </w:rPr>
        <w:t>сутність опублікування нормативно-правових актів зводиться до розміщення повних текстів у спеціально визначених для цього виданнях. Опублікування здійснюється від імені нормотворця, має автентичний характер, а його результати є найбільш повними, достовірними й доступними джерелами відомостей про правові норми; для ознайомлення з правовими актами, їх належного зберігання й використання створюють оптимальні умови. Тому сукупність офіційно опублікованих юридичних текстів слід розглядати як першооснову й головну передумову діяльності щодо забезпечення доступності законодавства. Наявність у джерелах офіційних текстів чинних нормативно-правових актів має бути неодмінна, їх роль для нормального функціонування всієї національної правової системи визначає обов’язковий характер процедури формального опублікування законодавства й ставить до нього низку чітко визначених вимог.</w:t>
      </w:r>
      <w:r w:rsidR="006E7697">
        <w:t xml:space="preserve"> </w:t>
      </w:r>
      <w:r>
        <w:rPr>
          <w:color w:val="auto"/>
          <w:sz w:val="28"/>
          <w:szCs w:val="28"/>
          <w:lang w:val="uk-UA"/>
        </w:rPr>
        <w:t>Повнота відповіді визначатиметься через всебічність, актуальність та науковість підходу висвітлення питання.</w:t>
      </w:r>
      <w:r w:rsidR="006E7697">
        <w:rPr>
          <w:color w:val="auto"/>
          <w:sz w:val="28"/>
          <w:szCs w:val="28"/>
          <w:lang w:val="uk-UA"/>
        </w:rPr>
        <w:t xml:space="preserve"> </w:t>
      </w:r>
    </w:p>
    <w:p w:rsidR="006E7697" w:rsidRDefault="00C527ED" w:rsidP="00C57F70">
      <w:pPr>
        <w:ind w:firstLine="567"/>
        <w:jc w:val="both"/>
        <w:rPr>
          <w:sz w:val="28"/>
          <w:szCs w:val="28"/>
        </w:rPr>
      </w:pPr>
      <w:r>
        <w:rPr>
          <w:sz w:val="28"/>
          <w:szCs w:val="28"/>
        </w:rPr>
        <w:t xml:space="preserve">Готуючись до </w:t>
      </w:r>
      <w:r w:rsidRPr="00D52E99">
        <w:rPr>
          <w:i/>
          <w:sz w:val="28"/>
          <w:szCs w:val="28"/>
        </w:rPr>
        <w:t>друг</w:t>
      </w:r>
      <w:r>
        <w:rPr>
          <w:i/>
          <w:sz w:val="28"/>
          <w:szCs w:val="28"/>
        </w:rPr>
        <w:t>ого</w:t>
      </w:r>
      <w:r w:rsidRPr="00D52E99">
        <w:rPr>
          <w:i/>
          <w:sz w:val="28"/>
          <w:szCs w:val="28"/>
        </w:rPr>
        <w:t xml:space="preserve"> питання</w:t>
      </w:r>
      <w:r>
        <w:rPr>
          <w:sz w:val="28"/>
          <w:szCs w:val="28"/>
        </w:rPr>
        <w:t xml:space="preserve"> </w:t>
      </w:r>
      <w:r w:rsidR="006E7697">
        <w:rPr>
          <w:sz w:val="28"/>
          <w:szCs w:val="28"/>
        </w:rPr>
        <w:t>о</w:t>
      </w:r>
      <w:r w:rsidR="006E7697" w:rsidRPr="006E7697">
        <w:rPr>
          <w:sz w:val="28"/>
          <w:szCs w:val="28"/>
        </w:rPr>
        <w:t>фіційні джерела опублікування</w:t>
      </w:r>
      <w:r w:rsidR="006E7697">
        <w:rPr>
          <w:sz w:val="28"/>
          <w:szCs w:val="28"/>
        </w:rPr>
        <w:t xml:space="preserve"> </w:t>
      </w:r>
      <w:r w:rsidR="00C57F70">
        <w:rPr>
          <w:sz w:val="28"/>
          <w:szCs w:val="28"/>
        </w:rPr>
        <w:t xml:space="preserve">потрібно вказати </w:t>
      </w:r>
      <w:r w:rsidR="006E7697" w:rsidRPr="006E7697">
        <w:rPr>
          <w:sz w:val="28"/>
          <w:szCs w:val="28"/>
        </w:rPr>
        <w:t>строки, офіційні і неофіційні джерела,</w:t>
      </w:r>
      <w:r w:rsidR="008E4BD0">
        <w:rPr>
          <w:sz w:val="28"/>
          <w:szCs w:val="28"/>
        </w:rPr>
        <w:t xml:space="preserve"> </w:t>
      </w:r>
      <w:r w:rsidR="006E7697" w:rsidRPr="006E7697">
        <w:rPr>
          <w:sz w:val="28"/>
          <w:szCs w:val="28"/>
        </w:rPr>
        <w:t>мова, обмежувальні грифи.</w:t>
      </w:r>
      <w:r w:rsidR="00177DD0">
        <w:rPr>
          <w:sz w:val="28"/>
          <w:szCs w:val="28"/>
        </w:rPr>
        <w:t xml:space="preserve"> </w:t>
      </w:r>
      <w:r w:rsidR="00C57F70">
        <w:rPr>
          <w:sz w:val="28"/>
          <w:szCs w:val="28"/>
        </w:rPr>
        <w:t xml:space="preserve">Вказати, що офіційними джерелами є: </w:t>
      </w:r>
      <w:r w:rsidR="008437D3" w:rsidRPr="00C57F70">
        <w:rPr>
          <w:sz w:val="28"/>
          <w:szCs w:val="28"/>
        </w:rPr>
        <w:t>Офіційний вісник України</w:t>
      </w:r>
      <w:r w:rsidR="00C57F70">
        <w:rPr>
          <w:sz w:val="28"/>
          <w:szCs w:val="28"/>
        </w:rPr>
        <w:t xml:space="preserve">, </w:t>
      </w:r>
      <w:r w:rsidR="008437D3" w:rsidRPr="00C57F70">
        <w:rPr>
          <w:sz w:val="28"/>
          <w:szCs w:val="28"/>
        </w:rPr>
        <w:t>Урядовий кур'єр</w:t>
      </w:r>
      <w:r w:rsidR="00C57F70">
        <w:rPr>
          <w:sz w:val="28"/>
          <w:szCs w:val="28"/>
        </w:rPr>
        <w:t xml:space="preserve">, </w:t>
      </w:r>
      <w:r w:rsidR="008437D3" w:rsidRPr="00C57F70">
        <w:rPr>
          <w:bCs/>
          <w:sz w:val="28"/>
          <w:szCs w:val="28"/>
        </w:rPr>
        <w:t>Голос України</w:t>
      </w:r>
      <w:r w:rsidR="00C57F70">
        <w:rPr>
          <w:bCs/>
          <w:sz w:val="28"/>
          <w:szCs w:val="28"/>
        </w:rPr>
        <w:t xml:space="preserve">, </w:t>
      </w:r>
      <w:r w:rsidR="008437D3" w:rsidRPr="00C57F70">
        <w:rPr>
          <w:bCs/>
          <w:sz w:val="28"/>
          <w:szCs w:val="28"/>
        </w:rPr>
        <w:t>Відомості ВРУ</w:t>
      </w:r>
      <w:r w:rsidR="00C57F70">
        <w:rPr>
          <w:bCs/>
          <w:sz w:val="28"/>
          <w:szCs w:val="28"/>
        </w:rPr>
        <w:t xml:space="preserve">, </w:t>
      </w:r>
      <w:r w:rsidR="00C57F70" w:rsidRPr="00C57F70">
        <w:rPr>
          <w:bCs/>
          <w:sz w:val="28"/>
          <w:szCs w:val="28"/>
        </w:rPr>
        <w:t>(у двох останніх лише закони та інші акти ВРУ)</w:t>
      </w:r>
      <w:r w:rsidR="00C57F70">
        <w:rPr>
          <w:bCs/>
          <w:sz w:val="28"/>
          <w:szCs w:val="28"/>
        </w:rPr>
        <w:t xml:space="preserve">, </w:t>
      </w:r>
      <w:r w:rsidR="008437D3" w:rsidRPr="00C57F70">
        <w:rPr>
          <w:sz w:val="28"/>
          <w:szCs w:val="28"/>
        </w:rPr>
        <w:t>Офіційний вісник Президента України (укази Президента та закони ВРУ)</w:t>
      </w:r>
      <w:r w:rsidR="00C57F70">
        <w:rPr>
          <w:sz w:val="28"/>
          <w:szCs w:val="28"/>
        </w:rPr>
        <w:t xml:space="preserve">. </w:t>
      </w:r>
      <w:r w:rsidR="00C57F70" w:rsidRPr="00C57F70">
        <w:rPr>
          <w:sz w:val="28"/>
          <w:szCs w:val="28"/>
        </w:rPr>
        <w:t xml:space="preserve"> </w:t>
      </w:r>
      <w:r w:rsidR="00177DD0">
        <w:rPr>
          <w:sz w:val="28"/>
          <w:szCs w:val="28"/>
        </w:rPr>
        <w:t>Потрібно прокоментувати Закон України «</w:t>
      </w:r>
      <w:r w:rsidR="00177DD0" w:rsidRPr="00177DD0">
        <w:rPr>
          <w:sz w:val="28"/>
          <w:szCs w:val="28"/>
        </w:rPr>
        <w:t>Про внесення змін до деяких законів України щодо забезпечення офіційної публікації законів України та інших нормативно-правових актів</w:t>
      </w:r>
      <w:r w:rsidR="00177DD0">
        <w:rPr>
          <w:sz w:val="28"/>
          <w:szCs w:val="28"/>
        </w:rPr>
        <w:t xml:space="preserve">» від </w:t>
      </w:r>
      <w:r w:rsidR="00177DD0" w:rsidRPr="00177DD0">
        <w:rPr>
          <w:sz w:val="28"/>
          <w:szCs w:val="28"/>
        </w:rPr>
        <w:t>02.10.2018 № 2578-VIII</w:t>
      </w:r>
      <w:r w:rsidR="00177DD0">
        <w:rPr>
          <w:sz w:val="28"/>
          <w:szCs w:val="28"/>
        </w:rPr>
        <w:t>. Зазначити, що опублікування</w:t>
      </w:r>
      <w:r w:rsidR="00C57F70">
        <w:rPr>
          <w:sz w:val="28"/>
          <w:szCs w:val="28"/>
        </w:rPr>
        <w:t xml:space="preserve"> </w:t>
      </w:r>
      <w:r w:rsidR="00177DD0" w:rsidRPr="00177DD0">
        <w:rPr>
          <w:sz w:val="28"/>
          <w:szCs w:val="28"/>
        </w:rPr>
        <w:t xml:space="preserve">- це дія , що полягає в доведенні </w:t>
      </w:r>
      <w:r w:rsidR="00177DD0">
        <w:rPr>
          <w:sz w:val="28"/>
          <w:szCs w:val="28"/>
        </w:rPr>
        <w:t>нормативно-правового актів</w:t>
      </w:r>
      <w:r w:rsidR="00177DD0" w:rsidRPr="00177DD0">
        <w:rPr>
          <w:sz w:val="28"/>
          <w:szCs w:val="28"/>
        </w:rPr>
        <w:t xml:space="preserve"> до відома</w:t>
      </w:r>
      <w:r w:rsidR="00177DD0">
        <w:rPr>
          <w:sz w:val="28"/>
          <w:szCs w:val="28"/>
        </w:rPr>
        <w:t xml:space="preserve"> громадян, кому вони адресовані. Охарактеризувати р</w:t>
      </w:r>
      <w:r w:rsidR="00177DD0" w:rsidRPr="00177DD0">
        <w:rPr>
          <w:bCs/>
          <w:sz w:val="28"/>
          <w:szCs w:val="28"/>
        </w:rPr>
        <w:t>еквізити публікації:</w:t>
      </w:r>
      <w:r w:rsidR="00177DD0">
        <w:rPr>
          <w:bCs/>
          <w:sz w:val="28"/>
          <w:szCs w:val="28"/>
        </w:rPr>
        <w:t xml:space="preserve"> в</w:t>
      </w:r>
      <w:r w:rsidR="00177DD0" w:rsidRPr="00177DD0">
        <w:rPr>
          <w:sz w:val="28"/>
          <w:szCs w:val="28"/>
        </w:rPr>
        <w:t>ид НПА</w:t>
      </w:r>
      <w:r w:rsidR="00177DD0">
        <w:rPr>
          <w:sz w:val="28"/>
          <w:szCs w:val="28"/>
        </w:rPr>
        <w:t>, н</w:t>
      </w:r>
      <w:r w:rsidR="00177DD0" w:rsidRPr="00177DD0">
        <w:rPr>
          <w:sz w:val="28"/>
          <w:szCs w:val="28"/>
        </w:rPr>
        <w:t>азва</w:t>
      </w:r>
      <w:r w:rsidR="00177DD0">
        <w:rPr>
          <w:sz w:val="28"/>
          <w:szCs w:val="28"/>
        </w:rPr>
        <w:t>, д</w:t>
      </w:r>
      <w:r w:rsidR="00177DD0" w:rsidRPr="00177DD0">
        <w:rPr>
          <w:sz w:val="28"/>
          <w:szCs w:val="28"/>
        </w:rPr>
        <w:t>ата прийняття</w:t>
      </w:r>
      <w:r w:rsidR="00177DD0">
        <w:rPr>
          <w:sz w:val="28"/>
          <w:szCs w:val="28"/>
        </w:rPr>
        <w:t>, п</w:t>
      </w:r>
      <w:r w:rsidR="00177DD0" w:rsidRPr="00177DD0">
        <w:rPr>
          <w:sz w:val="28"/>
          <w:szCs w:val="28"/>
        </w:rPr>
        <w:t>осадова особа, яка його підписала</w:t>
      </w:r>
      <w:r w:rsidR="00177DD0">
        <w:rPr>
          <w:sz w:val="28"/>
          <w:szCs w:val="28"/>
        </w:rPr>
        <w:t>, м</w:t>
      </w:r>
      <w:r w:rsidR="00177DD0" w:rsidRPr="00177DD0">
        <w:rPr>
          <w:sz w:val="28"/>
          <w:szCs w:val="28"/>
        </w:rPr>
        <w:t>ісце</w:t>
      </w:r>
      <w:r w:rsidR="00177DD0">
        <w:rPr>
          <w:sz w:val="28"/>
          <w:szCs w:val="28"/>
        </w:rPr>
        <w:t>, д</w:t>
      </w:r>
      <w:r w:rsidR="00177DD0" w:rsidRPr="00177DD0">
        <w:rPr>
          <w:sz w:val="28"/>
          <w:szCs w:val="28"/>
        </w:rPr>
        <w:t>ата підписання</w:t>
      </w:r>
      <w:r w:rsidR="00177DD0">
        <w:rPr>
          <w:sz w:val="28"/>
          <w:szCs w:val="28"/>
        </w:rPr>
        <w:t>, р</w:t>
      </w:r>
      <w:r w:rsidR="00177DD0" w:rsidRPr="00177DD0">
        <w:rPr>
          <w:sz w:val="28"/>
          <w:szCs w:val="28"/>
        </w:rPr>
        <w:t>еєстраційний номер</w:t>
      </w:r>
      <w:r w:rsidR="00177DD0">
        <w:rPr>
          <w:sz w:val="28"/>
          <w:szCs w:val="28"/>
        </w:rPr>
        <w:t>.</w:t>
      </w:r>
    </w:p>
    <w:p w:rsidR="00C527ED" w:rsidRDefault="00C527ED" w:rsidP="00C527ED">
      <w:pPr>
        <w:pStyle w:val="Default"/>
        <w:ind w:firstLine="567"/>
        <w:jc w:val="both"/>
        <w:rPr>
          <w:bCs/>
          <w:iCs/>
          <w:sz w:val="28"/>
          <w:szCs w:val="28"/>
          <w:lang w:val="uk-UA"/>
        </w:rPr>
      </w:pPr>
      <w:r>
        <w:rPr>
          <w:color w:val="auto"/>
          <w:sz w:val="28"/>
          <w:szCs w:val="28"/>
          <w:lang w:val="uk-UA"/>
        </w:rPr>
        <w:t>Повнота відповіді визначатиметься через всебічність, актуальність та науковість підходу висвітлення питання.</w:t>
      </w:r>
    </w:p>
    <w:p w:rsidR="00C527ED" w:rsidRPr="004A6416" w:rsidRDefault="00C527ED" w:rsidP="00C527ED">
      <w:pPr>
        <w:ind w:firstLine="709"/>
        <w:jc w:val="both"/>
        <w:rPr>
          <w:sz w:val="28"/>
          <w:szCs w:val="28"/>
          <w:lang w:val="ru-RU"/>
        </w:rPr>
      </w:pPr>
      <w:r>
        <w:rPr>
          <w:sz w:val="28"/>
          <w:szCs w:val="28"/>
        </w:rPr>
        <w:t xml:space="preserve">3. Готуючись до </w:t>
      </w:r>
      <w:r>
        <w:rPr>
          <w:i/>
          <w:sz w:val="28"/>
          <w:szCs w:val="28"/>
        </w:rPr>
        <w:t>третього</w:t>
      </w:r>
      <w:r w:rsidRPr="00D52E99">
        <w:rPr>
          <w:i/>
          <w:sz w:val="28"/>
          <w:szCs w:val="28"/>
        </w:rPr>
        <w:t xml:space="preserve"> питання</w:t>
      </w:r>
      <w:r>
        <w:rPr>
          <w:sz w:val="28"/>
          <w:szCs w:val="28"/>
        </w:rPr>
        <w:t xml:space="preserve"> </w:t>
      </w:r>
      <w:r w:rsidR="00177DD0">
        <w:rPr>
          <w:sz w:val="28"/>
          <w:szCs w:val="28"/>
        </w:rPr>
        <w:t>п</w:t>
      </w:r>
      <w:r w:rsidR="00177DD0" w:rsidRPr="00177DD0">
        <w:rPr>
          <w:sz w:val="28"/>
          <w:szCs w:val="28"/>
        </w:rPr>
        <w:t>орядок набуття чинності актами, виданими різними суб’єктами нормотворення</w:t>
      </w:r>
      <w:r w:rsidRPr="004A6416">
        <w:rPr>
          <w:sz w:val="28"/>
          <w:szCs w:val="28"/>
        </w:rPr>
        <w:t xml:space="preserve"> </w:t>
      </w:r>
      <w:r>
        <w:rPr>
          <w:sz w:val="28"/>
          <w:szCs w:val="28"/>
        </w:rPr>
        <w:t xml:space="preserve">потрібно </w:t>
      </w:r>
      <w:r w:rsidR="00177DD0">
        <w:rPr>
          <w:sz w:val="28"/>
          <w:szCs w:val="28"/>
        </w:rPr>
        <w:t>охарактеризувати цей порядок. Навести суб’єктів нормотвореня</w:t>
      </w:r>
      <w:r>
        <w:rPr>
          <w:sz w:val="28"/>
          <w:szCs w:val="28"/>
        </w:rPr>
        <w:t>. Указати</w:t>
      </w:r>
      <w:r w:rsidR="00C57F70">
        <w:rPr>
          <w:sz w:val="28"/>
          <w:szCs w:val="28"/>
        </w:rPr>
        <w:t xml:space="preserve">, що </w:t>
      </w:r>
      <w:r w:rsidR="00C57F70">
        <w:rPr>
          <w:iCs/>
          <w:sz w:val="28"/>
          <w:szCs w:val="28"/>
        </w:rPr>
        <w:t>н</w:t>
      </w:r>
      <w:r w:rsidR="00C57F70" w:rsidRPr="00C57F70">
        <w:rPr>
          <w:iCs/>
          <w:sz w:val="28"/>
          <w:szCs w:val="28"/>
        </w:rPr>
        <w:t>ормативно-правові   акти</w:t>
      </w:r>
      <w:r w:rsidR="00C57F70" w:rsidRPr="00C57F70">
        <w:rPr>
          <w:sz w:val="28"/>
          <w:szCs w:val="28"/>
        </w:rPr>
        <w:t xml:space="preserve">   Верховної Ради   України   і Президента України  набирають  чинності   через  </w:t>
      </w:r>
      <w:r w:rsidR="00C57F70" w:rsidRPr="00C57F70">
        <w:rPr>
          <w:bCs/>
          <w:sz w:val="28"/>
          <w:szCs w:val="28"/>
        </w:rPr>
        <w:t>десять днів</w:t>
      </w:r>
      <w:r w:rsidR="00C57F70" w:rsidRPr="00C57F70">
        <w:rPr>
          <w:sz w:val="28"/>
          <w:szCs w:val="28"/>
        </w:rPr>
        <w:t xml:space="preserve"> з дня їх </w:t>
      </w:r>
      <w:r w:rsidR="00C57F70" w:rsidRPr="00C57F70">
        <w:rPr>
          <w:bCs/>
          <w:sz w:val="28"/>
          <w:szCs w:val="28"/>
        </w:rPr>
        <w:t>офіційного  оприлюднення</w:t>
      </w:r>
      <w:r w:rsidR="00C57F70" w:rsidRPr="00C57F70">
        <w:rPr>
          <w:sz w:val="28"/>
          <w:szCs w:val="28"/>
        </w:rPr>
        <w:t xml:space="preserve">,  якщо  інше  не  передбачено   самими актами, але   не   раніше   дня   їх  опублікування  в  офіційному друкованому виданні. </w:t>
      </w:r>
      <w:r>
        <w:rPr>
          <w:sz w:val="28"/>
          <w:szCs w:val="28"/>
        </w:rPr>
        <w:t>Повнота відповіді визначатиметься через всебічність, актуальність та науковість підходу висвітлення питання.</w:t>
      </w:r>
    </w:p>
    <w:p w:rsidR="00C527ED" w:rsidRPr="003558D8" w:rsidRDefault="00C527ED" w:rsidP="00C527ED">
      <w:pPr>
        <w:ind w:firstLine="709"/>
        <w:jc w:val="both"/>
        <w:rPr>
          <w:spacing w:val="-1"/>
          <w:sz w:val="28"/>
          <w:szCs w:val="28"/>
        </w:rPr>
      </w:pPr>
      <w:r>
        <w:rPr>
          <w:spacing w:val="-1"/>
          <w:sz w:val="28"/>
          <w:szCs w:val="28"/>
        </w:rPr>
        <w:t xml:space="preserve">4. Готуючись до </w:t>
      </w:r>
      <w:r w:rsidRPr="008714C3">
        <w:rPr>
          <w:i/>
          <w:spacing w:val="-1"/>
          <w:sz w:val="28"/>
          <w:szCs w:val="28"/>
        </w:rPr>
        <w:t>четвертого питання</w:t>
      </w:r>
      <w:r>
        <w:rPr>
          <w:spacing w:val="-1"/>
          <w:sz w:val="28"/>
          <w:szCs w:val="28"/>
        </w:rPr>
        <w:t xml:space="preserve"> </w:t>
      </w:r>
      <w:r w:rsidR="00C57F70">
        <w:rPr>
          <w:sz w:val="28"/>
          <w:szCs w:val="28"/>
        </w:rPr>
        <w:t>п</w:t>
      </w:r>
      <w:r w:rsidR="00C57F70" w:rsidRPr="00C57F70">
        <w:rPr>
          <w:sz w:val="28"/>
          <w:szCs w:val="28"/>
        </w:rPr>
        <w:t>орядок набуття чинності іншими документами</w:t>
      </w:r>
      <w:r w:rsidR="00C57F70">
        <w:rPr>
          <w:sz w:val="28"/>
          <w:szCs w:val="28"/>
        </w:rPr>
        <w:t xml:space="preserve"> потрібно розкрити порядок та з’ясувати, що відноситься до інших документів (міжнародні договори, рішення КСУ).</w:t>
      </w:r>
      <w:r w:rsidR="00C57F70" w:rsidRPr="00C57F70">
        <w:rPr>
          <w:sz w:val="28"/>
          <w:szCs w:val="28"/>
        </w:rPr>
        <w:t xml:space="preserve"> </w:t>
      </w:r>
      <w:r>
        <w:rPr>
          <w:sz w:val="28"/>
          <w:szCs w:val="28"/>
        </w:rPr>
        <w:t>Повнота відповіді визначатиметься через всебічність, актуальність та науковість підходу висвітлення питання.</w:t>
      </w:r>
    </w:p>
    <w:p w:rsidR="00C527ED" w:rsidRPr="00C46E5F" w:rsidRDefault="00C527ED" w:rsidP="00C527ED">
      <w:pPr>
        <w:widowControl/>
        <w:autoSpaceDE/>
        <w:autoSpaceDN/>
        <w:adjustRightInd/>
        <w:ind w:firstLine="709"/>
        <w:jc w:val="both"/>
        <w:rPr>
          <w:rFonts w:cs="Times New Roman"/>
          <w:sz w:val="28"/>
          <w:szCs w:val="28"/>
        </w:rPr>
      </w:pPr>
      <w:r w:rsidRPr="00C46E5F">
        <w:rPr>
          <w:rFonts w:cs="Times New Roman"/>
          <w:sz w:val="28"/>
          <w:szCs w:val="28"/>
        </w:rPr>
        <w:t xml:space="preserve">ІІІ. Порядок проведення заключної частини заняття. У заключній частині заняття резюмуються дидактичні наслідки його проведення, </w:t>
      </w:r>
      <w:r w:rsidRPr="00C46E5F">
        <w:rPr>
          <w:rFonts w:cs="Times New Roman"/>
          <w:sz w:val="28"/>
          <w:szCs w:val="28"/>
        </w:rPr>
        <w:lastRenderedPageBreak/>
        <w:t>надаються здобувачам освіти відповіді на проблемні питання та формулюються завдання на наступні практичні заняття.</w:t>
      </w:r>
    </w:p>
    <w:p w:rsidR="003558D8" w:rsidRPr="00A97B4F" w:rsidRDefault="003558D8" w:rsidP="003558D8">
      <w:pPr>
        <w:ind w:firstLine="567"/>
        <w:jc w:val="both"/>
        <w:rPr>
          <w:rFonts w:cs="Times New Roman"/>
          <w:b/>
          <w:sz w:val="28"/>
          <w:szCs w:val="28"/>
        </w:rPr>
      </w:pPr>
    </w:p>
    <w:p w:rsidR="003558D8" w:rsidRPr="00CB4D94" w:rsidRDefault="003558D8" w:rsidP="003558D8">
      <w:pPr>
        <w:ind w:firstLine="567"/>
        <w:jc w:val="both"/>
        <w:rPr>
          <w:rFonts w:cs="Times New Roman"/>
          <w:sz w:val="28"/>
          <w:szCs w:val="28"/>
        </w:rPr>
      </w:pPr>
    </w:p>
    <w:p w:rsidR="00881164" w:rsidRDefault="00881164" w:rsidP="00881164">
      <w:pPr>
        <w:spacing w:line="360" w:lineRule="auto"/>
        <w:ind w:firstLine="284"/>
        <w:jc w:val="both"/>
        <w:rPr>
          <w:b/>
          <w:sz w:val="28"/>
          <w:szCs w:val="28"/>
        </w:rPr>
      </w:pPr>
      <w:r>
        <w:rPr>
          <w:rFonts w:cs="Times New Roman"/>
          <w:b/>
          <w:sz w:val="28"/>
          <w:szCs w:val="28"/>
        </w:rPr>
        <w:t>Тема № 7</w:t>
      </w:r>
      <w:r w:rsidRPr="00A97B4F">
        <w:rPr>
          <w:rFonts w:cs="Times New Roman"/>
          <w:b/>
          <w:sz w:val="28"/>
          <w:szCs w:val="28"/>
        </w:rPr>
        <w:t xml:space="preserve">. </w:t>
      </w:r>
      <w:r w:rsidRPr="00881164">
        <w:rPr>
          <w:b/>
          <w:sz w:val="28"/>
          <w:szCs w:val="28"/>
        </w:rPr>
        <w:t>Систематизація нормативно-правових актів. Правила систематизації юридичних документів</w:t>
      </w:r>
    </w:p>
    <w:p w:rsidR="00881164" w:rsidRPr="00881164" w:rsidRDefault="00881164" w:rsidP="00881164">
      <w:pPr>
        <w:spacing w:line="360" w:lineRule="auto"/>
        <w:ind w:firstLine="284"/>
        <w:jc w:val="both"/>
        <w:rPr>
          <w:rFonts w:cs="Times New Roman"/>
          <w:b/>
          <w:sz w:val="28"/>
          <w:szCs w:val="28"/>
        </w:rPr>
      </w:pPr>
      <w:r>
        <w:rPr>
          <w:b/>
          <w:sz w:val="28"/>
          <w:szCs w:val="28"/>
        </w:rPr>
        <w:t xml:space="preserve">Практичне заняття № 8. </w:t>
      </w:r>
      <w:r w:rsidRPr="00881164">
        <w:rPr>
          <w:sz w:val="28"/>
          <w:szCs w:val="28"/>
        </w:rPr>
        <w:t>Систематизація нормативно-правових актів. Правила систематизації юридичних документів</w:t>
      </w:r>
      <w:r w:rsidRPr="00881164">
        <w:rPr>
          <w:rFonts w:cs="Times New Roman"/>
          <w:b/>
          <w:sz w:val="28"/>
          <w:szCs w:val="28"/>
        </w:rPr>
        <w:t xml:space="preserve"> </w:t>
      </w:r>
    </w:p>
    <w:p w:rsidR="00881164" w:rsidRPr="00596CB9" w:rsidRDefault="00881164" w:rsidP="00C720DF">
      <w:pPr>
        <w:ind w:firstLine="284"/>
        <w:jc w:val="both"/>
        <w:rPr>
          <w:rFonts w:cs="Times New Roman"/>
          <w:sz w:val="28"/>
          <w:szCs w:val="28"/>
        </w:rPr>
      </w:pPr>
      <w:r w:rsidRPr="00922B28">
        <w:rPr>
          <w:rFonts w:cs="Times New Roman"/>
          <w:b/>
          <w:sz w:val="28"/>
          <w:szCs w:val="28"/>
        </w:rPr>
        <w:t>Навчальна мета заняття:</w:t>
      </w:r>
      <w:r w:rsidRPr="00081531">
        <w:rPr>
          <w:rFonts w:cs="Times New Roman"/>
          <w:sz w:val="28"/>
          <w:szCs w:val="28"/>
        </w:rPr>
        <w:t xml:space="preserve"> засвоїти теоретичні положення </w:t>
      </w:r>
      <w:r>
        <w:rPr>
          <w:rFonts w:cs="Times New Roman"/>
          <w:sz w:val="28"/>
          <w:szCs w:val="28"/>
        </w:rPr>
        <w:t xml:space="preserve">теми </w:t>
      </w:r>
      <w:r w:rsidR="00C720DF">
        <w:rPr>
          <w:sz w:val="28"/>
          <w:szCs w:val="28"/>
        </w:rPr>
        <w:t>с</w:t>
      </w:r>
      <w:r w:rsidR="00C720DF" w:rsidRPr="00C720DF">
        <w:rPr>
          <w:sz w:val="28"/>
          <w:szCs w:val="28"/>
        </w:rPr>
        <w:t>истематизація нормати</w:t>
      </w:r>
      <w:r w:rsidR="00C720DF">
        <w:rPr>
          <w:sz w:val="28"/>
          <w:szCs w:val="28"/>
        </w:rPr>
        <w:t>вно-правових актів;</w:t>
      </w:r>
      <w:r w:rsidR="00C720DF" w:rsidRPr="00C720DF">
        <w:rPr>
          <w:sz w:val="28"/>
          <w:szCs w:val="28"/>
        </w:rPr>
        <w:t xml:space="preserve"> </w:t>
      </w:r>
      <w:r w:rsidR="00C720DF">
        <w:rPr>
          <w:sz w:val="28"/>
          <w:szCs w:val="28"/>
        </w:rPr>
        <w:t>п</w:t>
      </w:r>
      <w:r w:rsidR="00C720DF" w:rsidRPr="00C720DF">
        <w:rPr>
          <w:sz w:val="28"/>
          <w:szCs w:val="28"/>
        </w:rPr>
        <w:t>равила систематизації юридичних документів</w:t>
      </w:r>
      <w:r w:rsidRPr="00C720DF">
        <w:rPr>
          <w:rFonts w:cs="Times New Roman"/>
          <w:sz w:val="28"/>
          <w:szCs w:val="28"/>
        </w:rPr>
        <w:t>, засвоїти</w:t>
      </w:r>
      <w:r w:rsidRPr="00081531">
        <w:rPr>
          <w:rFonts w:cs="Times New Roman"/>
          <w:sz w:val="28"/>
          <w:szCs w:val="28"/>
        </w:rPr>
        <w:t xml:space="preserve"> нормативний матеріал щодо </w:t>
      </w:r>
      <w:r w:rsidR="00C720DF">
        <w:rPr>
          <w:rFonts w:cs="Times New Roman"/>
          <w:sz w:val="28"/>
          <w:szCs w:val="28"/>
        </w:rPr>
        <w:t>систематизації</w:t>
      </w:r>
      <w:r w:rsidR="00A55BAA">
        <w:rPr>
          <w:rFonts w:cs="Times New Roman"/>
          <w:sz w:val="28"/>
          <w:szCs w:val="28"/>
        </w:rPr>
        <w:t xml:space="preserve"> </w:t>
      </w:r>
      <w:r>
        <w:rPr>
          <w:rFonts w:cs="Times New Roman"/>
          <w:sz w:val="28"/>
          <w:szCs w:val="28"/>
        </w:rPr>
        <w:t xml:space="preserve">нормативно-правових </w:t>
      </w:r>
      <w:r w:rsidR="00C720DF">
        <w:rPr>
          <w:rFonts w:cs="Times New Roman"/>
          <w:sz w:val="28"/>
          <w:szCs w:val="28"/>
        </w:rPr>
        <w:t>актів</w:t>
      </w:r>
      <w:r w:rsidRPr="00596CB9">
        <w:rPr>
          <w:rFonts w:eastAsia="TimesNewRomanPSMT"/>
          <w:sz w:val="28"/>
          <w:szCs w:val="28"/>
          <w:lang w:eastAsia="uk-UA"/>
        </w:rPr>
        <w:t>.</w:t>
      </w:r>
      <w:r w:rsidRPr="00596CB9">
        <w:rPr>
          <w:rFonts w:cs="Times New Roman"/>
          <w:sz w:val="28"/>
          <w:szCs w:val="28"/>
        </w:rPr>
        <w:t xml:space="preserve"> </w:t>
      </w:r>
    </w:p>
    <w:p w:rsidR="00881164" w:rsidRPr="00081531" w:rsidRDefault="00881164" w:rsidP="00881164">
      <w:pPr>
        <w:pStyle w:val="a3"/>
        <w:tabs>
          <w:tab w:val="left" w:pos="3495"/>
        </w:tabs>
        <w:spacing w:before="0" w:beforeAutospacing="0" w:after="0" w:afterAutospacing="0"/>
        <w:ind w:firstLine="567"/>
        <w:rPr>
          <w:rFonts w:ascii="Times New Roman" w:hAnsi="Times New Roman" w:cs="Times New Roman"/>
          <w:color w:val="auto"/>
          <w:sz w:val="28"/>
          <w:szCs w:val="28"/>
          <w:lang w:val="uk-UA"/>
        </w:rPr>
      </w:pPr>
      <w:r w:rsidRPr="00081531">
        <w:rPr>
          <w:rFonts w:ascii="Times New Roman" w:hAnsi="Times New Roman" w:cs="Times New Roman"/>
          <w:color w:val="auto"/>
          <w:sz w:val="28"/>
          <w:szCs w:val="28"/>
          <w:lang w:val="uk-UA"/>
        </w:rPr>
        <w:t xml:space="preserve">Кількість годин: </w:t>
      </w:r>
      <w:r>
        <w:rPr>
          <w:rFonts w:ascii="Times New Roman" w:hAnsi="Times New Roman" w:cs="Times New Roman"/>
          <w:color w:val="auto"/>
          <w:sz w:val="28"/>
          <w:szCs w:val="28"/>
          <w:lang w:val="uk-UA"/>
        </w:rPr>
        <w:tab/>
      </w:r>
    </w:p>
    <w:p w:rsidR="00881164" w:rsidRPr="00081531" w:rsidRDefault="00881164" w:rsidP="00881164">
      <w:pPr>
        <w:pStyle w:val="a3"/>
        <w:spacing w:before="0" w:beforeAutospacing="0" w:after="0" w:afterAutospacing="0"/>
        <w:ind w:firstLine="567"/>
        <w:rPr>
          <w:rFonts w:ascii="Times New Roman" w:hAnsi="Times New Roman" w:cs="Times New Roman"/>
          <w:color w:val="auto"/>
          <w:sz w:val="28"/>
          <w:szCs w:val="28"/>
          <w:lang w:val="uk-UA"/>
        </w:rPr>
      </w:pPr>
      <w:r w:rsidRPr="00081531">
        <w:rPr>
          <w:rFonts w:ascii="Times New Roman" w:hAnsi="Times New Roman" w:cs="Times New Roman"/>
          <w:color w:val="auto"/>
          <w:sz w:val="28"/>
          <w:szCs w:val="28"/>
          <w:lang w:val="uk-UA"/>
        </w:rPr>
        <w:t xml:space="preserve">денна форма навчання – </w:t>
      </w:r>
      <w:r>
        <w:rPr>
          <w:rFonts w:ascii="Times New Roman" w:hAnsi="Times New Roman" w:cs="Times New Roman"/>
          <w:color w:val="auto"/>
          <w:sz w:val="28"/>
          <w:szCs w:val="28"/>
          <w:lang w:val="uk-UA"/>
        </w:rPr>
        <w:t>2</w:t>
      </w:r>
      <w:r w:rsidRPr="00081531">
        <w:rPr>
          <w:rFonts w:ascii="Times New Roman" w:hAnsi="Times New Roman" w:cs="Times New Roman"/>
          <w:color w:val="auto"/>
          <w:sz w:val="28"/>
          <w:szCs w:val="28"/>
          <w:lang w:val="uk-UA"/>
        </w:rPr>
        <w:t xml:space="preserve"> години;</w:t>
      </w:r>
    </w:p>
    <w:p w:rsidR="00881164" w:rsidRPr="00081531" w:rsidRDefault="00881164" w:rsidP="00881164">
      <w:pPr>
        <w:pStyle w:val="a3"/>
        <w:spacing w:before="0" w:beforeAutospacing="0" w:after="0" w:afterAutospacing="0"/>
        <w:ind w:firstLine="567"/>
        <w:rPr>
          <w:rFonts w:ascii="Times New Roman" w:hAnsi="Times New Roman" w:cs="Times New Roman"/>
          <w:color w:val="auto"/>
          <w:sz w:val="28"/>
          <w:szCs w:val="28"/>
          <w:lang w:val="uk-UA"/>
        </w:rPr>
      </w:pPr>
      <w:r w:rsidRPr="00081531">
        <w:rPr>
          <w:rFonts w:ascii="Times New Roman" w:hAnsi="Times New Roman" w:cs="Times New Roman"/>
          <w:color w:val="auto"/>
          <w:sz w:val="28"/>
          <w:szCs w:val="28"/>
          <w:lang w:val="uk-UA"/>
        </w:rPr>
        <w:t xml:space="preserve">заочна форма навчання – </w:t>
      </w:r>
      <w:r w:rsidR="00664D36">
        <w:rPr>
          <w:rFonts w:ascii="Times New Roman" w:hAnsi="Times New Roman" w:cs="Times New Roman"/>
          <w:color w:val="auto"/>
          <w:sz w:val="28"/>
          <w:szCs w:val="28"/>
          <w:lang w:val="uk-UA"/>
        </w:rPr>
        <w:t>самостійне вивчення</w:t>
      </w:r>
      <w:r w:rsidRPr="00081531">
        <w:rPr>
          <w:rFonts w:ascii="Times New Roman" w:hAnsi="Times New Roman" w:cs="Times New Roman"/>
          <w:color w:val="auto"/>
          <w:sz w:val="28"/>
          <w:szCs w:val="28"/>
          <w:lang w:val="uk-UA"/>
        </w:rPr>
        <w:t>.</w:t>
      </w:r>
    </w:p>
    <w:p w:rsidR="00881164" w:rsidRDefault="00881164" w:rsidP="00881164">
      <w:pPr>
        <w:pStyle w:val="a3"/>
        <w:spacing w:before="0" w:beforeAutospacing="0" w:after="0" w:afterAutospacing="0"/>
        <w:ind w:firstLine="56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Місце проведення: навчальна аудиторія.</w:t>
      </w:r>
    </w:p>
    <w:p w:rsidR="00881164" w:rsidRDefault="00881164" w:rsidP="00881164">
      <w:pPr>
        <w:spacing w:line="360" w:lineRule="auto"/>
        <w:ind w:firstLine="284"/>
        <w:jc w:val="both"/>
        <w:rPr>
          <w:sz w:val="28"/>
          <w:szCs w:val="28"/>
        </w:rPr>
      </w:pPr>
    </w:p>
    <w:p w:rsidR="00881164" w:rsidRDefault="00881164" w:rsidP="00881164">
      <w:pPr>
        <w:spacing w:line="360" w:lineRule="auto"/>
        <w:ind w:firstLine="284"/>
        <w:jc w:val="both"/>
        <w:rPr>
          <w:b/>
          <w:sz w:val="28"/>
          <w:szCs w:val="28"/>
        </w:rPr>
      </w:pPr>
      <w:r w:rsidRPr="00922B28">
        <w:rPr>
          <w:b/>
          <w:sz w:val="28"/>
          <w:szCs w:val="28"/>
        </w:rPr>
        <w:t>Навчальні питання:</w:t>
      </w:r>
    </w:p>
    <w:p w:rsidR="008437D3" w:rsidRPr="00654539" w:rsidRDefault="008437D3" w:rsidP="00654539">
      <w:pPr>
        <w:numPr>
          <w:ilvl w:val="0"/>
          <w:numId w:val="29"/>
        </w:numPr>
        <w:spacing w:line="360" w:lineRule="auto"/>
        <w:jc w:val="both"/>
        <w:rPr>
          <w:sz w:val="28"/>
          <w:szCs w:val="28"/>
          <w:lang w:val="ru-RU"/>
        </w:rPr>
      </w:pPr>
      <w:r w:rsidRPr="00654539">
        <w:rPr>
          <w:sz w:val="28"/>
          <w:szCs w:val="28"/>
        </w:rPr>
        <w:t>Визначення причини і поняття систематизації</w:t>
      </w:r>
      <w:r w:rsidR="00A55BAA">
        <w:rPr>
          <w:sz w:val="28"/>
          <w:szCs w:val="28"/>
        </w:rPr>
        <w:t xml:space="preserve"> нормативно-правових актів</w:t>
      </w:r>
      <w:r w:rsidRPr="00654539">
        <w:rPr>
          <w:sz w:val="28"/>
          <w:szCs w:val="28"/>
        </w:rPr>
        <w:t>.</w:t>
      </w:r>
    </w:p>
    <w:p w:rsidR="008437D3" w:rsidRPr="00654539" w:rsidRDefault="008437D3" w:rsidP="00654539">
      <w:pPr>
        <w:numPr>
          <w:ilvl w:val="0"/>
          <w:numId w:val="29"/>
        </w:numPr>
        <w:spacing w:line="360" w:lineRule="auto"/>
        <w:jc w:val="both"/>
        <w:rPr>
          <w:sz w:val="28"/>
          <w:szCs w:val="28"/>
          <w:lang w:val="ru-RU"/>
        </w:rPr>
      </w:pPr>
      <w:r w:rsidRPr="00654539">
        <w:rPr>
          <w:sz w:val="28"/>
          <w:szCs w:val="28"/>
        </w:rPr>
        <w:t>Загальні етапи проведення систематизації</w:t>
      </w:r>
      <w:r w:rsidR="00A55BAA">
        <w:rPr>
          <w:sz w:val="28"/>
          <w:szCs w:val="28"/>
        </w:rPr>
        <w:t xml:space="preserve"> нормативно-правових актів</w:t>
      </w:r>
      <w:r w:rsidRPr="00654539">
        <w:rPr>
          <w:sz w:val="28"/>
          <w:szCs w:val="28"/>
        </w:rPr>
        <w:t xml:space="preserve">. </w:t>
      </w:r>
    </w:p>
    <w:p w:rsidR="008437D3" w:rsidRPr="00654539" w:rsidRDefault="00A55BAA" w:rsidP="00654539">
      <w:pPr>
        <w:numPr>
          <w:ilvl w:val="0"/>
          <w:numId w:val="29"/>
        </w:numPr>
        <w:spacing w:line="360" w:lineRule="auto"/>
        <w:jc w:val="both"/>
        <w:rPr>
          <w:sz w:val="28"/>
          <w:szCs w:val="28"/>
          <w:lang w:val="ru-RU"/>
        </w:rPr>
      </w:pPr>
      <w:r>
        <w:rPr>
          <w:sz w:val="28"/>
          <w:szCs w:val="28"/>
        </w:rPr>
        <w:t>Способи</w:t>
      </w:r>
      <w:r w:rsidR="008437D3" w:rsidRPr="00654539">
        <w:rPr>
          <w:sz w:val="28"/>
          <w:szCs w:val="28"/>
        </w:rPr>
        <w:t xml:space="preserve"> систематизації </w:t>
      </w:r>
      <w:r>
        <w:rPr>
          <w:sz w:val="28"/>
          <w:szCs w:val="28"/>
        </w:rPr>
        <w:t>нормативно-правових актів</w:t>
      </w:r>
      <w:r w:rsidR="008437D3" w:rsidRPr="00654539">
        <w:rPr>
          <w:sz w:val="28"/>
          <w:szCs w:val="28"/>
        </w:rPr>
        <w:t xml:space="preserve">. </w:t>
      </w:r>
    </w:p>
    <w:p w:rsidR="00C720DF" w:rsidRPr="00C720DF" w:rsidRDefault="00C720DF" w:rsidP="00881164">
      <w:pPr>
        <w:spacing w:line="360" w:lineRule="auto"/>
        <w:ind w:firstLine="284"/>
        <w:jc w:val="both"/>
        <w:rPr>
          <w:sz w:val="28"/>
          <w:szCs w:val="28"/>
        </w:rPr>
      </w:pPr>
    </w:p>
    <w:p w:rsidR="00881164" w:rsidRDefault="00881164" w:rsidP="00881164">
      <w:pPr>
        <w:pStyle w:val="Default"/>
        <w:ind w:left="644"/>
        <w:jc w:val="center"/>
        <w:rPr>
          <w:b/>
          <w:bCs/>
          <w:i/>
          <w:iCs/>
          <w:sz w:val="28"/>
          <w:szCs w:val="28"/>
          <w:lang w:val="uk-UA"/>
        </w:rPr>
      </w:pPr>
      <w:r>
        <w:rPr>
          <w:b/>
          <w:bCs/>
          <w:i/>
          <w:iCs/>
          <w:sz w:val="28"/>
          <w:szCs w:val="28"/>
          <w:lang w:val="uk-UA"/>
        </w:rPr>
        <w:t>Література:</w:t>
      </w:r>
    </w:p>
    <w:p w:rsidR="00881164" w:rsidRPr="00654539" w:rsidRDefault="00881164" w:rsidP="00654539">
      <w:pPr>
        <w:pStyle w:val="a8"/>
        <w:numPr>
          <w:ilvl w:val="0"/>
          <w:numId w:val="30"/>
        </w:numPr>
        <w:tabs>
          <w:tab w:val="clear" w:pos="1080"/>
          <w:tab w:val="num" w:pos="0"/>
        </w:tabs>
        <w:ind w:left="0" w:firstLine="567"/>
        <w:jc w:val="both"/>
        <w:rPr>
          <w:rFonts w:cs="Times New Roman"/>
          <w:sz w:val="28"/>
          <w:szCs w:val="28"/>
        </w:rPr>
      </w:pPr>
      <w:r w:rsidRPr="00654539">
        <w:rPr>
          <w:rFonts w:cs="Times New Roman"/>
          <w:sz w:val="28"/>
          <w:szCs w:val="28"/>
        </w:rPr>
        <w:t>Загальна теорія права: посіб. для підготов. до іспитів за новою програмою / за заг. ред. О.В. Петришина. Харків: Право, 2019. 172 с.</w:t>
      </w:r>
    </w:p>
    <w:p w:rsidR="00881164" w:rsidRPr="00654539" w:rsidRDefault="00881164" w:rsidP="00654539">
      <w:pPr>
        <w:pStyle w:val="a8"/>
        <w:numPr>
          <w:ilvl w:val="0"/>
          <w:numId w:val="30"/>
        </w:numPr>
        <w:tabs>
          <w:tab w:val="clear" w:pos="1080"/>
          <w:tab w:val="num" w:pos="0"/>
        </w:tabs>
        <w:ind w:left="0" w:firstLine="567"/>
        <w:jc w:val="both"/>
        <w:rPr>
          <w:rFonts w:cs="Times New Roman"/>
          <w:sz w:val="28"/>
          <w:szCs w:val="28"/>
        </w:rPr>
      </w:pPr>
      <w:r w:rsidRPr="00654539">
        <w:rPr>
          <w:rFonts w:cs="Times New Roman"/>
          <w:sz w:val="28"/>
          <w:szCs w:val="28"/>
        </w:rPr>
        <w:t>Теорія держави і права : підручник / за ред. О.В. Петришина. Х.: Право, 2015. 368 с.</w:t>
      </w:r>
    </w:p>
    <w:p w:rsidR="00881164" w:rsidRPr="00654539" w:rsidRDefault="00881164" w:rsidP="00654539">
      <w:pPr>
        <w:pStyle w:val="a8"/>
        <w:numPr>
          <w:ilvl w:val="0"/>
          <w:numId w:val="30"/>
        </w:numPr>
        <w:tabs>
          <w:tab w:val="clear" w:pos="1080"/>
          <w:tab w:val="num" w:pos="0"/>
        </w:tabs>
        <w:ind w:left="0" w:firstLine="567"/>
        <w:jc w:val="both"/>
        <w:rPr>
          <w:rFonts w:cs="Times New Roman"/>
          <w:sz w:val="28"/>
          <w:szCs w:val="28"/>
        </w:rPr>
      </w:pPr>
      <w:r w:rsidRPr="00654539">
        <w:rPr>
          <w:rFonts w:cs="Times New Roman"/>
          <w:sz w:val="28"/>
          <w:szCs w:val="28"/>
        </w:rPr>
        <w:t>Шутак І. Д. Розвиток теорії та практики юридичної техніки. Харків: Право, 2018. – 368 с.</w:t>
      </w:r>
    </w:p>
    <w:p w:rsidR="00881164" w:rsidRPr="00654539" w:rsidRDefault="00881164" w:rsidP="00654539">
      <w:pPr>
        <w:pStyle w:val="a8"/>
        <w:numPr>
          <w:ilvl w:val="0"/>
          <w:numId w:val="30"/>
        </w:numPr>
        <w:tabs>
          <w:tab w:val="clear" w:pos="1080"/>
          <w:tab w:val="num" w:pos="0"/>
        </w:tabs>
        <w:ind w:left="0" w:firstLine="567"/>
        <w:jc w:val="both"/>
        <w:rPr>
          <w:rFonts w:cs="Times New Roman"/>
          <w:bCs/>
          <w:sz w:val="28"/>
          <w:szCs w:val="28"/>
        </w:rPr>
      </w:pPr>
      <w:r w:rsidRPr="00654539">
        <w:rPr>
          <w:rFonts w:cs="Times New Roman"/>
          <w:bCs/>
          <w:sz w:val="28"/>
          <w:szCs w:val="28"/>
        </w:rPr>
        <w:t>Юридична техніка : курс лекцій. Івано-Франківськ : Лабораторія академічних досліджень правового регулювання та юридичної техніки. Дрогобич : Коло, 2015. 228 с.</w:t>
      </w:r>
    </w:p>
    <w:p w:rsidR="00881164" w:rsidRPr="00654539" w:rsidRDefault="00881164" w:rsidP="00654539">
      <w:pPr>
        <w:pStyle w:val="a8"/>
        <w:numPr>
          <w:ilvl w:val="0"/>
          <w:numId w:val="30"/>
        </w:numPr>
        <w:tabs>
          <w:tab w:val="clear" w:pos="1080"/>
          <w:tab w:val="num" w:pos="0"/>
        </w:tabs>
        <w:ind w:left="0" w:firstLine="567"/>
        <w:jc w:val="both"/>
        <w:rPr>
          <w:rFonts w:cs="Times New Roman"/>
          <w:sz w:val="28"/>
          <w:szCs w:val="28"/>
        </w:rPr>
      </w:pPr>
      <w:r w:rsidRPr="00654539">
        <w:rPr>
          <w:rFonts w:cs="Times New Roman"/>
          <w:bCs/>
          <w:sz w:val="28"/>
          <w:szCs w:val="28"/>
        </w:rPr>
        <w:t xml:space="preserve">Онищук І. І. Техніка юридичного письма в нормативно-правових актах: моногр. Івано-Франківськ: Лабораторія академічних досліджень правового регулювання та юридичної техніки, 2014. 228 с. </w:t>
      </w:r>
    </w:p>
    <w:p w:rsidR="00881164" w:rsidRPr="00654539" w:rsidRDefault="00881164" w:rsidP="00654539">
      <w:pPr>
        <w:pStyle w:val="a8"/>
        <w:numPr>
          <w:ilvl w:val="0"/>
          <w:numId w:val="30"/>
        </w:numPr>
        <w:tabs>
          <w:tab w:val="clear" w:pos="1080"/>
          <w:tab w:val="num" w:pos="0"/>
        </w:tabs>
        <w:ind w:left="0" w:firstLine="567"/>
        <w:jc w:val="both"/>
        <w:rPr>
          <w:rFonts w:cs="Times New Roman"/>
          <w:sz w:val="28"/>
          <w:szCs w:val="28"/>
        </w:rPr>
      </w:pPr>
      <w:r w:rsidRPr="00654539">
        <w:rPr>
          <w:rFonts w:cs="Times New Roman"/>
          <w:bCs/>
          <w:sz w:val="28"/>
          <w:szCs w:val="28"/>
        </w:rPr>
        <w:t>Шутак І.Д., Онищук І.І.</w:t>
      </w:r>
      <w:r w:rsidRPr="00654539">
        <w:rPr>
          <w:rFonts w:cs="Times New Roman"/>
          <w:sz w:val="28"/>
          <w:szCs w:val="28"/>
        </w:rPr>
        <w:t xml:space="preserve"> Юридична техніка : навч. посібн. для вищих навчальних закладів. Івано-Франківськ, 2013. 496 с.</w:t>
      </w:r>
    </w:p>
    <w:p w:rsidR="00881164" w:rsidRPr="00654539" w:rsidRDefault="00881164" w:rsidP="00654539">
      <w:pPr>
        <w:pStyle w:val="a8"/>
        <w:numPr>
          <w:ilvl w:val="0"/>
          <w:numId w:val="30"/>
        </w:numPr>
        <w:tabs>
          <w:tab w:val="clear" w:pos="1080"/>
          <w:tab w:val="num" w:pos="0"/>
        </w:tabs>
        <w:ind w:left="0" w:firstLine="567"/>
        <w:jc w:val="both"/>
        <w:rPr>
          <w:rFonts w:cs="Times New Roman"/>
          <w:sz w:val="28"/>
          <w:szCs w:val="28"/>
        </w:rPr>
      </w:pPr>
      <w:r w:rsidRPr="00654539">
        <w:rPr>
          <w:sz w:val="28"/>
          <w:szCs w:val="28"/>
        </w:rPr>
        <w:t xml:space="preserve">Навчально-методичний посібник для практичних занять та </w:t>
      </w:r>
      <w:r w:rsidRPr="00654539">
        <w:rPr>
          <w:sz w:val="28"/>
          <w:szCs w:val="28"/>
        </w:rPr>
        <w:lastRenderedPageBreak/>
        <w:t>самостійної роботи з навчальної дисципліни «Нормопроектувальна техніка та державна реєстрація нормативно-правових актів» (освітньо-кваліфікаційний рівень «Магістр», спеціальність 8.03040101 «Правознавство») / уклад.: С. Г. Серьогіна, П. М. Любченко, І. І. Бодрова та ін. Х. : Нац. ун-т «Юрид. акад. України ім. Ярослава Мудрого», 2013. 35 с.</w:t>
      </w:r>
    </w:p>
    <w:p w:rsidR="00881164" w:rsidRPr="00654539" w:rsidRDefault="00881164" w:rsidP="00654539">
      <w:pPr>
        <w:pStyle w:val="a8"/>
        <w:numPr>
          <w:ilvl w:val="0"/>
          <w:numId w:val="30"/>
        </w:numPr>
        <w:tabs>
          <w:tab w:val="clear" w:pos="1080"/>
          <w:tab w:val="num" w:pos="0"/>
        </w:tabs>
        <w:ind w:left="0" w:firstLine="567"/>
        <w:jc w:val="both"/>
        <w:rPr>
          <w:rFonts w:cs="Times New Roman"/>
          <w:sz w:val="28"/>
          <w:szCs w:val="28"/>
        </w:rPr>
      </w:pPr>
      <w:r w:rsidRPr="00654539">
        <w:rPr>
          <w:rFonts w:cs="Times New Roman"/>
          <w:bCs/>
          <w:sz w:val="28"/>
          <w:szCs w:val="28"/>
        </w:rPr>
        <w:t>Красницька А. В.</w:t>
      </w:r>
      <w:r w:rsidRPr="00654539">
        <w:rPr>
          <w:rFonts w:cs="Times New Roman"/>
          <w:sz w:val="28"/>
          <w:szCs w:val="28"/>
        </w:rPr>
        <w:t xml:space="preserve"> Юридичні документи: техніка складання, оформлення та редагування : посібник / А. В. Красницька. – 2-ге вид., доповн. і переробл. – К. :Парламентське вид-во, 2006. – 537 с. </w:t>
      </w:r>
    </w:p>
    <w:p w:rsidR="00881164" w:rsidRPr="00654539" w:rsidRDefault="00881164" w:rsidP="00654539">
      <w:pPr>
        <w:pStyle w:val="a8"/>
        <w:numPr>
          <w:ilvl w:val="0"/>
          <w:numId w:val="30"/>
        </w:numPr>
        <w:tabs>
          <w:tab w:val="clear" w:pos="1080"/>
          <w:tab w:val="num" w:pos="0"/>
        </w:tabs>
        <w:ind w:left="0" w:firstLine="567"/>
        <w:jc w:val="both"/>
        <w:rPr>
          <w:rFonts w:cs="Times New Roman"/>
          <w:sz w:val="28"/>
          <w:szCs w:val="28"/>
          <w:lang w:val="ru-RU"/>
        </w:rPr>
      </w:pPr>
      <w:r w:rsidRPr="00654539">
        <w:rPr>
          <w:rFonts w:cs="Times New Roman"/>
          <w:bCs/>
          <w:sz w:val="28"/>
          <w:szCs w:val="28"/>
          <w:lang w:val="ru-RU"/>
        </w:rPr>
        <w:t>ДСТУ 4163-2003</w:t>
      </w:r>
      <w:r w:rsidRPr="00654539">
        <w:rPr>
          <w:rFonts w:cs="Times New Roman"/>
          <w:sz w:val="28"/>
          <w:szCs w:val="28"/>
          <w:lang w:val="ru-RU"/>
        </w:rPr>
        <w:t xml:space="preserve">. Державна уніфікована система документації. Уніфікована система </w:t>
      </w:r>
      <w:r w:rsidRPr="00654539">
        <w:rPr>
          <w:rFonts w:cs="Times New Roman"/>
          <w:sz w:val="28"/>
          <w:szCs w:val="28"/>
        </w:rPr>
        <w:t>організаційно-розпорядчої документації. Вимоги до оформлювання документів. Вид</w:t>
      </w:r>
      <w:proofErr w:type="gramStart"/>
      <w:r w:rsidRPr="00654539">
        <w:rPr>
          <w:rFonts w:cs="Times New Roman"/>
          <w:sz w:val="28"/>
          <w:szCs w:val="28"/>
        </w:rPr>
        <w:t>.</w:t>
      </w:r>
      <w:proofErr w:type="gramEnd"/>
      <w:r w:rsidRPr="00654539">
        <w:rPr>
          <w:rFonts w:cs="Times New Roman"/>
          <w:sz w:val="28"/>
          <w:szCs w:val="28"/>
        </w:rPr>
        <w:t xml:space="preserve"> </w:t>
      </w:r>
      <w:proofErr w:type="gramStart"/>
      <w:r w:rsidRPr="00654539">
        <w:rPr>
          <w:rFonts w:cs="Times New Roman"/>
          <w:sz w:val="28"/>
          <w:szCs w:val="28"/>
        </w:rPr>
        <w:t>о</w:t>
      </w:r>
      <w:proofErr w:type="gramEnd"/>
      <w:r w:rsidRPr="00654539">
        <w:rPr>
          <w:rFonts w:cs="Times New Roman"/>
          <w:sz w:val="28"/>
          <w:szCs w:val="28"/>
        </w:rPr>
        <w:t>ф. – (Чинний від 01.09.2003). – К.</w:t>
      </w:r>
      <w:r w:rsidRPr="00654539">
        <w:rPr>
          <w:rFonts w:cs="Times New Roman"/>
          <w:sz w:val="28"/>
          <w:szCs w:val="28"/>
          <w:lang w:val="ru-RU"/>
        </w:rPr>
        <w:t xml:space="preserve"> : Держспоживстандарт, 2003. – 21 c. </w:t>
      </w:r>
    </w:p>
    <w:p w:rsidR="00881164" w:rsidRPr="00654539" w:rsidRDefault="00881164" w:rsidP="00654539">
      <w:pPr>
        <w:pStyle w:val="a8"/>
        <w:numPr>
          <w:ilvl w:val="0"/>
          <w:numId w:val="30"/>
        </w:numPr>
        <w:tabs>
          <w:tab w:val="clear" w:pos="1080"/>
          <w:tab w:val="num" w:pos="0"/>
        </w:tabs>
        <w:ind w:left="0" w:firstLine="567"/>
        <w:jc w:val="both"/>
        <w:rPr>
          <w:rFonts w:cs="Times New Roman"/>
          <w:sz w:val="28"/>
          <w:szCs w:val="28"/>
          <w:lang w:val="ru-RU"/>
        </w:rPr>
      </w:pPr>
      <w:r w:rsidRPr="00654539">
        <w:rPr>
          <w:rFonts w:cs="Times New Roman"/>
          <w:bCs/>
          <w:sz w:val="28"/>
          <w:szCs w:val="28"/>
          <w:lang w:val="ru-RU"/>
        </w:rPr>
        <w:t>ДСТУ 2732-2004</w:t>
      </w:r>
      <w:r w:rsidRPr="00654539">
        <w:rPr>
          <w:rFonts w:cs="Times New Roman"/>
          <w:sz w:val="28"/>
          <w:szCs w:val="28"/>
          <w:lang w:val="ru-RU"/>
        </w:rPr>
        <w:t xml:space="preserve">. Державний стандарт України. Діловодство й </w:t>
      </w:r>
      <w:proofErr w:type="gramStart"/>
      <w:r w:rsidRPr="00654539">
        <w:rPr>
          <w:rFonts w:cs="Times New Roman"/>
          <w:sz w:val="28"/>
          <w:szCs w:val="28"/>
          <w:lang w:val="ru-RU"/>
        </w:rPr>
        <w:t>арх</w:t>
      </w:r>
      <w:proofErr w:type="gramEnd"/>
      <w:r w:rsidRPr="00654539">
        <w:rPr>
          <w:rFonts w:cs="Times New Roman"/>
          <w:sz w:val="28"/>
          <w:szCs w:val="28"/>
          <w:lang w:val="ru-RU"/>
        </w:rPr>
        <w:t>івна справа. Терміни та визначення понять. Вид</w:t>
      </w:r>
      <w:proofErr w:type="gramStart"/>
      <w:r w:rsidRPr="00654539">
        <w:rPr>
          <w:rFonts w:cs="Times New Roman"/>
          <w:sz w:val="28"/>
          <w:szCs w:val="28"/>
          <w:lang w:val="ru-RU"/>
        </w:rPr>
        <w:t>.</w:t>
      </w:r>
      <w:proofErr w:type="gramEnd"/>
      <w:r w:rsidRPr="00654539">
        <w:rPr>
          <w:rFonts w:cs="Times New Roman"/>
          <w:sz w:val="28"/>
          <w:szCs w:val="28"/>
          <w:lang w:val="ru-RU"/>
        </w:rPr>
        <w:t xml:space="preserve"> </w:t>
      </w:r>
      <w:proofErr w:type="gramStart"/>
      <w:r w:rsidRPr="00654539">
        <w:rPr>
          <w:rFonts w:cs="Times New Roman"/>
          <w:sz w:val="28"/>
          <w:szCs w:val="28"/>
          <w:lang w:val="ru-RU"/>
        </w:rPr>
        <w:t>о</w:t>
      </w:r>
      <w:proofErr w:type="gramEnd"/>
      <w:r w:rsidRPr="00654539">
        <w:rPr>
          <w:rFonts w:cs="Times New Roman"/>
          <w:sz w:val="28"/>
          <w:szCs w:val="28"/>
          <w:lang w:val="ru-RU"/>
        </w:rPr>
        <w:t>ф. – (Чинний від 01.07.2005). – К.</w:t>
      </w:r>
      <w:proofErr w:type="gramStart"/>
      <w:r w:rsidRPr="00654539">
        <w:rPr>
          <w:rFonts w:cs="Times New Roman"/>
          <w:sz w:val="28"/>
          <w:szCs w:val="28"/>
          <w:lang w:val="ru-RU"/>
        </w:rPr>
        <w:t xml:space="preserve"> :</w:t>
      </w:r>
      <w:proofErr w:type="gramEnd"/>
      <w:r w:rsidRPr="00654539">
        <w:rPr>
          <w:rFonts w:cs="Times New Roman"/>
          <w:sz w:val="28"/>
          <w:szCs w:val="28"/>
          <w:lang w:val="ru-RU"/>
        </w:rPr>
        <w:t xml:space="preserve"> Держстандарт України, 2005. – 24 c. </w:t>
      </w:r>
    </w:p>
    <w:p w:rsidR="00881164" w:rsidRPr="00654539" w:rsidRDefault="00881164" w:rsidP="00654539">
      <w:pPr>
        <w:pStyle w:val="a8"/>
        <w:numPr>
          <w:ilvl w:val="0"/>
          <w:numId w:val="30"/>
        </w:numPr>
        <w:tabs>
          <w:tab w:val="clear" w:pos="1080"/>
          <w:tab w:val="num" w:pos="0"/>
        </w:tabs>
        <w:ind w:left="0" w:firstLine="567"/>
        <w:jc w:val="both"/>
        <w:rPr>
          <w:rFonts w:cs="Times New Roman"/>
          <w:sz w:val="28"/>
          <w:szCs w:val="28"/>
          <w:lang w:val="ru-RU"/>
        </w:rPr>
      </w:pPr>
      <w:r w:rsidRPr="00654539">
        <w:rPr>
          <w:rFonts w:cs="Times New Roman"/>
          <w:bCs/>
          <w:sz w:val="28"/>
          <w:szCs w:val="28"/>
          <w:lang w:val="ru-RU"/>
        </w:rPr>
        <w:t>ДСТУ 3582:2013</w:t>
      </w:r>
      <w:r w:rsidRPr="00654539">
        <w:rPr>
          <w:rFonts w:cs="Times New Roman"/>
          <w:sz w:val="28"/>
          <w:szCs w:val="28"/>
          <w:lang w:val="ru-RU"/>
        </w:rPr>
        <w:t xml:space="preserve"> Державний стандарт України</w:t>
      </w:r>
      <w:proofErr w:type="gramStart"/>
      <w:r w:rsidRPr="00654539">
        <w:rPr>
          <w:rFonts w:cs="Times New Roman"/>
          <w:sz w:val="28"/>
          <w:szCs w:val="28"/>
          <w:lang w:val="ru-RU"/>
        </w:rPr>
        <w:t>.</w:t>
      </w:r>
      <w:proofErr w:type="gramEnd"/>
      <w:r w:rsidRPr="00654539">
        <w:rPr>
          <w:rFonts w:cs="Times New Roman"/>
          <w:sz w:val="28"/>
          <w:szCs w:val="28"/>
          <w:lang w:val="ru-RU"/>
        </w:rPr>
        <w:t xml:space="preserve"> І</w:t>
      </w:r>
      <w:proofErr w:type="gramStart"/>
      <w:r w:rsidRPr="00654539">
        <w:rPr>
          <w:rFonts w:cs="Times New Roman"/>
          <w:sz w:val="28"/>
          <w:szCs w:val="28"/>
          <w:lang w:val="ru-RU"/>
        </w:rPr>
        <w:t>н</w:t>
      </w:r>
      <w:proofErr w:type="gramEnd"/>
      <w:r w:rsidRPr="00654539">
        <w:rPr>
          <w:rFonts w:cs="Times New Roman"/>
          <w:sz w:val="28"/>
          <w:szCs w:val="28"/>
          <w:lang w:val="ru-RU"/>
        </w:rPr>
        <w:t>формація та документація. Бібліографічний опис. Скорочення слів і словосполучень українською мовою. Київ. Мінекономрозвитку України.  2014 .</w:t>
      </w:r>
    </w:p>
    <w:p w:rsidR="00881164" w:rsidRPr="00654539" w:rsidRDefault="00881164" w:rsidP="00654539">
      <w:pPr>
        <w:pStyle w:val="a8"/>
        <w:numPr>
          <w:ilvl w:val="0"/>
          <w:numId w:val="30"/>
        </w:numPr>
        <w:tabs>
          <w:tab w:val="clear" w:pos="1080"/>
          <w:tab w:val="num" w:pos="0"/>
        </w:tabs>
        <w:ind w:left="0" w:firstLine="567"/>
        <w:jc w:val="both"/>
        <w:rPr>
          <w:rFonts w:cs="Times New Roman"/>
          <w:sz w:val="28"/>
          <w:szCs w:val="28"/>
          <w:lang w:val="ru-RU"/>
        </w:rPr>
      </w:pPr>
      <w:r w:rsidRPr="00654539">
        <w:rPr>
          <w:rFonts w:cs="Times New Roman"/>
          <w:sz w:val="28"/>
          <w:szCs w:val="28"/>
          <w:lang w:val="ru-RU"/>
        </w:rPr>
        <w:t>Український Правопис. Схвалено Кабінетом Міні</w:t>
      </w:r>
      <w:proofErr w:type="gramStart"/>
      <w:r w:rsidRPr="00654539">
        <w:rPr>
          <w:rFonts w:cs="Times New Roman"/>
          <w:sz w:val="28"/>
          <w:szCs w:val="28"/>
          <w:lang w:val="ru-RU"/>
        </w:rPr>
        <w:t>стр</w:t>
      </w:r>
      <w:proofErr w:type="gramEnd"/>
      <w:r w:rsidRPr="00654539">
        <w:rPr>
          <w:rFonts w:cs="Times New Roman"/>
          <w:sz w:val="28"/>
          <w:szCs w:val="28"/>
          <w:lang w:val="ru-RU"/>
        </w:rPr>
        <w:t>ів України (Постанова № 437 від 22 травня 2019 р.).</w:t>
      </w:r>
    </w:p>
    <w:p w:rsidR="00881164" w:rsidRPr="00654539" w:rsidRDefault="00881164" w:rsidP="00654539">
      <w:pPr>
        <w:pStyle w:val="a8"/>
        <w:numPr>
          <w:ilvl w:val="0"/>
          <w:numId w:val="30"/>
        </w:numPr>
        <w:tabs>
          <w:tab w:val="clear" w:pos="1080"/>
          <w:tab w:val="num" w:pos="0"/>
        </w:tabs>
        <w:ind w:left="0" w:firstLine="567"/>
        <w:jc w:val="both"/>
        <w:rPr>
          <w:rFonts w:cs="Times New Roman"/>
          <w:sz w:val="28"/>
          <w:szCs w:val="28"/>
          <w:lang w:val="ru-RU"/>
        </w:rPr>
      </w:pPr>
      <w:r w:rsidRPr="00654539">
        <w:rPr>
          <w:rFonts w:cs="Times New Roman"/>
          <w:sz w:val="28"/>
          <w:szCs w:val="28"/>
        </w:rPr>
        <w:t xml:space="preserve">Конституція України. </w:t>
      </w:r>
      <w:r w:rsidRPr="00654539">
        <w:rPr>
          <w:rFonts w:cs="Times New Roman"/>
          <w:sz w:val="28"/>
          <w:szCs w:val="28"/>
          <w:lang w:val="en-US"/>
        </w:rPr>
        <w:t>URL</w:t>
      </w:r>
      <w:r w:rsidRPr="00654539">
        <w:rPr>
          <w:rFonts w:cs="Times New Roman"/>
          <w:sz w:val="28"/>
          <w:szCs w:val="28"/>
          <w:lang w:val="ru-RU"/>
        </w:rPr>
        <w:t xml:space="preserve">: </w:t>
      </w:r>
      <w:r w:rsidRPr="00654539">
        <w:rPr>
          <w:rFonts w:cs="Times New Roman"/>
          <w:sz w:val="28"/>
          <w:szCs w:val="28"/>
          <w:lang w:val="en-US"/>
        </w:rPr>
        <w:t>https</w:t>
      </w:r>
      <w:r w:rsidRPr="00654539">
        <w:rPr>
          <w:rFonts w:cs="Times New Roman"/>
          <w:sz w:val="28"/>
          <w:szCs w:val="28"/>
          <w:lang w:val="ru-RU"/>
        </w:rPr>
        <w:t>://</w:t>
      </w:r>
      <w:r w:rsidRPr="00654539">
        <w:rPr>
          <w:rFonts w:cs="Times New Roman"/>
          <w:sz w:val="28"/>
          <w:szCs w:val="28"/>
          <w:lang w:val="en-US"/>
        </w:rPr>
        <w:t>zakon</w:t>
      </w:r>
      <w:r w:rsidRPr="00654539">
        <w:rPr>
          <w:rFonts w:cs="Times New Roman"/>
          <w:sz w:val="28"/>
          <w:szCs w:val="28"/>
          <w:lang w:val="ru-RU"/>
        </w:rPr>
        <w:t>.</w:t>
      </w:r>
      <w:r w:rsidRPr="00654539">
        <w:rPr>
          <w:rFonts w:cs="Times New Roman"/>
          <w:sz w:val="28"/>
          <w:szCs w:val="28"/>
          <w:lang w:val="en-US"/>
        </w:rPr>
        <w:t>rada</w:t>
      </w:r>
      <w:r w:rsidRPr="00654539">
        <w:rPr>
          <w:rFonts w:cs="Times New Roman"/>
          <w:sz w:val="28"/>
          <w:szCs w:val="28"/>
          <w:lang w:val="ru-RU"/>
        </w:rPr>
        <w:t>.</w:t>
      </w:r>
      <w:r w:rsidRPr="00654539">
        <w:rPr>
          <w:rFonts w:cs="Times New Roman"/>
          <w:sz w:val="28"/>
          <w:szCs w:val="28"/>
          <w:lang w:val="en-US"/>
        </w:rPr>
        <w:t>gov</w:t>
      </w:r>
      <w:r w:rsidRPr="00654539">
        <w:rPr>
          <w:rFonts w:cs="Times New Roman"/>
          <w:sz w:val="28"/>
          <w:szCs w:val="28"/>
          <w:lang w:val="ru-RU"/>
        </w:rPr>
        <w:t>.</w:t>
      </w:r>
      <w:r w:rsidRPr="00654539">
        <w:rPr>
          <w:rFonts w:cs="Times New Roman"/>
          <w:sz w:val="28"/>
          <w:szCs w:val="28"/>
          <w:lang w:val="en-US"/>
        </w:rPr>
        <w:t>ua</w:t>
      </w:r>
      <w:r w:rsidRPr="00654539">
        <w:rPr>
          <w:rFonts w:cs="Times New Roman"/>
          <w:sz w:val="28"/>
          <w:szCs w:val="28"/>
          <w:lang w:val="ru-RU"/>
        </w:rPr>
        <w:t>/</w:t>
      </w:r>
      <w:r w:rsidRPr="00654539">
        <w:rPr>
          <w:rFonts w:cs="Times New Roman"/>
          <w:sz w:val="28"/>
          <w:szCs w:val="28"/>
          <w:lang w:val="en-US"/>
        </w:rPr>
        <w:t>laws</w:t>
      </w:r>
      <w:r w:rsidRPr="00654539">
        <w:rPr>
          <w:rFonts w:cs="Times New Roman"/>
          <w:sz w:val="28"/>
          <w:szCs w:val="28"/>
          <w:lang w:val="ru-RU"/>
        </w:rPr>
        <w:t>/</w:t>
      </w:r>
      <w:r w:rsidRPr="00654539">
        <w:rPr>
          <w:rFonts w:cs="Times New Roman"/>
          <w:sz w:val="28"/>
          <w:szCs w:val="28"/>
          <w:lang w:val="en-US"/>
        </w:rPr>
        <w:t>show</w:t>
      </w:r>
      <w:r w:rsidRPr="00654539">
        <w:rPr>
          <w:rFonts w:cs="Times New Roman"/>
          <w:sz w:val="28"/>
          <w:szCs w:val="28"/>
          <w:lang w:val="ru-RU"/>
        </w:rPr>
        <w:t>/254%</w:t>
      </w:r>
      <w:r w:rsidRPr="00654539">
        <w:rPr>
          <w:rFonts w:cs="Times New Roman"/>
          <w:sz w:val="28"/>
          <w:szCs w:val="28"/>
          <w:lang w:val="en-US"/>
        </w:rPr>
        <w:t>D</w:t>
      </w:r>
      <w:r w:rsidRPr="00654539">
        <w:rPr>
          <w:rFonts w:cs="Times New Roman"/>
          <w:sz w:val="28"/>
          <w:szCs w:val="28"/>
          <w:lang w:val="ru-RU"/>
        </w:rPr>
        <w:t xml:space="preserve">0% </w:t>
      </w:r>
      <w:r w:rsidRPr="00654539">
        <w:rPr>
          <w:rFonts w:cs="Times New Roman"/>
          <w:sz w:val="28"/>
          <w:szCs w:val="28"/>
          <w:lang w:val="en-US"/>
        </w:rPr>
        <w:t>BA</w:t>
      </w:r>
      <w:r w:rsidRPr="00654539">
        <w:rPr>
          <w:rFonts w:cs="Times New Roman"/>
          <w:sz w:val="28"/>
          <w:szCs w:val="28"/>
          <w:lang w:val="ru-RU"/>
        </w:rPr>
        <w:t>/96-%</w:t>
      </w:r>
      <w:r w:rsidRPr="00654539">
        <w:rPr>
          <w:rFonts w:cs="Times New Roman"/>
          <w:sz w:val="28"/>
          <w:szCs w:val="28"/>
          <w:lang w:val="en-US"/>
        </w:rPr>
        <w:t>D</w:t>
      </w:r>
      <w:r w:rsidRPr="00654539">
        <w:rPr>
          <w:rFonts w:cs="Times New Roman"/>
          <w:sz w:val="28"/>
          <w:szCs w:val="28"/>
          <w:lang w:val="ru-RU"/>
        </w:rPr>
        <w:t>0%</w:t>
      </w:r>
      <w:r w:rsidRPr="00654539">
        <w:rPr>
          <w:rFonts w:cs="Times New Roman"/>
          <w:sz w:val="28"/>
          <w:szCs w:val="28"/>
          <w:lang w:val="en-US"/>
        </w:rPr>
        <w:t>B</w:t>
      </w:r>
      <w:r w:rsidRPr="00654539">
        <w:rPr>
          <w:rFonts w:cs="Times New Roman"/>
          <w:sz w:val="28"/>
          <w:szCs w:val="28"/>
          <w:lang w:val="ru-RU"/>
        </w:rPr>
        <w:t>2%</w:t>
      </w:r>
      <w:r w:rsidRPr="00654539">
        <w:rPr>
          <w:rFonts w:cs="Times New Roman"/>
          <w:sz w:val="28"/>
          <w:szCs w:val="28"/>
          <w:lang w:val="en-US"/>
        </w:rPr>
        <w:t>D</w:t>
      </w:r>
      <w:r w:rsidRPr="00654539">
        <w:rPr>
          <w:rFonts w:cs="Times New Roman"/>
          <w:sz w:val="28"/>
          <w:szCs w:val="28"/>
          <w:lang w:val="ru-RU"/>
        </w:rPr>
        <w:t>1%80#</w:t>
      </w:r>
      <w:r w:rsidRPr="00654539">
        <w:rPr>
          <w:rFonts w:cs="Times New Roman"/>
          <w:sz w:val="28"/>
          <w:szCs w:val="28"/>
          <w:lang w:val="en-US"/>
        </w:rPr>
        <w:t>n</w:t>
      </w:r>
      <w:r w:rsidRPr="00654539">
        <w:rPr>
          <w:rFonts w:cs="Times New Roman"/>
          <w:sz w:val="28"/>
          <w:szCs w:val="28"/>
          <w:lang w:val="ru-RU"/>
        </w:rPr>
        <w:t>4941</w:t>
      </w:r>
    </w:p>
    <w:p w:rsidR="00881164" w:rsidRPr="00654539" w:rsidRDefault="00881164" w:rsidP="00654539">
      <w:pPr>
        <w:pStyle w:val="a8"/>
        <w:numPr>
          <w:ilvl w:val="0"/>
          <w:numId w:val="30"/>
        </w:numPr>
        <w:tabs>
          <w:tab w:val="clear" w:pos="1080"/>
          <w:tab w:val="num" w:pos="0"/>
        </w:tabs>
        <w:ind w:left="0" w:firstLine="567"/>
        <w:jc w:val="both"/>
        <w:rPr>
          <w:rFonts w:cs="Times New Roman"/>
          <w:sz w:val="28"/>
          <w:szCs w:val="28"/>
          <w:lang w:val="ru-RU"/>
        </w:rPr>
      </w:pPr>
      <w:r w:rsidRPr="00654539">
        <w:rPr>
          <w:rFonts w:cs="Times New Roman"/>
          <w:sz w:val="28"/>
          <w:szCs w:val="28"/>
          <w:lang w:val="ru-RU"/>
        </w:rPr>
        <w:t>Про порядок офіційного оприлюднення нормативно-правових акті</w:t>
      </w:r>
      <w:proofErr w:type="gramStart"/>
      <w:r w:rsidRPr="00654539">
        <w:rPr>
          <w:rFonts w:cs="Times New Roman"/>
          <w:sz w:val="28"/>
          <w:szCs w:val="28"/>
          <w:lang w:val="ru-RU"/>
        </w:rPr>
        <w:t>в</w:t>
      </w:r>
      <w:proofErr w:type="gramEnd"/>
      <w:r w:rsidRPr="00654539">
        <w:rPr>
          <w:rFonts w:cs="Times New Roman"/>
          <w:sz w:val="28"/>
          <w:szCs w:val="28"/>
          <w:lang w:val="ru-RU"/>
        </w:rPr>
        <w:t xml:space="preserve"> </w:t>
      </w:r>
      <w:proofErr w:type="gramStart"/>
      <w:r w:rsidRPr="00654539">
        <w:rPr>
          <w:rFonts w:cs="Times New Roman"/>
          <w:sz w:val="28"/>
          <w:szCs w:val="28"/>
          <w:lang w:val="ru-RU"/>
        </w:rPr>
        <w:t>та</w:t>
      </w:r>
      <w:proofErr w:type="gramEnd"/>
      <w:r w:rsidRPr="00654539">
        <w:rPr>
          <w:rFonts w:cs="Times New Roman"/>
          <w:sz w:val="28"/>
          <w:szCs w:val="28"/>
          <w:lang w:val="ru-RU"/>
        </w:rPr>
        <w:t xml:space="preserve"> набрання ними чинності Указ Президента України від 10.06.1997 № 503/97 </w:t>
      </w:r>
      <w:r w:rsidRPr="00654539">
        <w:rPr>
          <w:rFonts w:cs="Times New Roman"/>
          <w:sz w:val="28"/>
          <w:szCs w:val="28"/>
          <w:lang w:val="en-US"/>
        </w:rPr>
        <w:t>URL</w:t>
      </w:r>
      <w:r w:rsidRPr="00654539">
        <w:rPr>
          <w:rFonts w:cs="Times New Roman"/>
          <w:sz w:val="28"/>
          <w:szCs w:val="28"/>
        </w:rPr>
        <w:t xml:space="preserve">: </w:t>
      </w:r>
      <w:r w:rsidRPr="00654539">
        <w:rPr>
          <w:rFonts w:cs="Times New Roman"/>
          <w:sz w:val="28"/>
          <w:szCs w:val="28"/>
          <w:lang w:val="en-US"/>
        </w:rPr>
        <w:t>ttps</w:t>
      </w:r>
      <w:r w:rsidRPr="00654539">
        <w:rPr>
          <w:rFonts w:cs="Times New Roman"/>
          <w:sz w:val="28"/>
          <w:szCs w:val="28"/>
        </w:rPr>
        <w:t>://</w:t>
      </w:r>
      <w:r w:rsidRPr="00654539">
        <w:rPr>
          <w:rFonts w:cs="Times New Roman"/>
          <w:sz w:val="28"/>
          <w:szCs w:val="28"/>
          <w:lang w:val="en-US"/>
        </w:rPr>
        <w:t>zakon</w:t>
      </w:r>
      <w:r w:rsidRPr="00654539">
        <w:rPr>
          <w:rFonts w:cs="Times New Roman"/>
          <w:sz w:val="28"/>
          <w:szCs w:val="28"/>
        </w:rPr>
        <w:t>.</w:t>
      </w:r>
      <w:r w:rsidRPr="00654539">
        <w:rPr>
          <w:rFonts w:cs="Times New Roman"/>
          <w:sz w:val="28"/>
          <w:szCs w:val="28"/>
          <w:lang w:val="en-US"/>
        </w:rPr>
        <w:t>rada</w:t>
      </w:r>
      <w:r w:rsidRPr="00654539">
        <w:rPr>
          <w:rFonts w:cs="Times New Roman"/>
          <w:sz w:val="28"/>
          <w:szCs w:val="28"/>
        </w:rPr>
        <w:t>.</w:t>
      </w:r>
      <w:r w:rsidRPr="00654539">
        <w:rPr>
          <w:rFonts w:cs="Times New Roman"/>
          <w:sz w:val="28"/>
          <w:szCs w:val="28"/>
          <w:lang w:val="en-US"/>
        </w:rPr>
        <w:t>gov</w:t>
      </w:r>
      <w:r w:rsidRPr="00654539">
        <w:rPr>
          <w:rFonts w:cs="Times New Roman"/>
          <w:sz w:val="28"/>
          <w:szCs w:val="28"/>
        </w:rPr>
        <w:t>.</w:t>
      </w:r>
      <w:r w:rsidRPr="00654539">
        <w:rPr>
          <w:rFonts w:cs="Times New Roman"/>
          <w:sz w:val="28"/>
          <w:szCs w:val="28"/>
          <w:lang w:val="en-US"/>
        </w:rPr>
        <w:t>ua</w:t>
      </w:r>
    </w:p>
    <w:p w:rsidR="00881164" w:rsidRPr="00654539" w:rsidRDefault="00881164" w:rsidP="00654539">
      <w:pPr>
        <w:pStyle w:val="a8"/>
        <w:numPr>
          <w:ilvl w:val="0"/>
          <w:numId w:val="30"/>
        </w:numPr>
        <w:tabs>
          <w:tab w:val="clear" w:pos="1080"/>
          <w:tab w:val="num" w:pos="0"/>
        </w:tabs>
        <w:ind w:left="0" w:firstLine="567"/>
        <w:jc w:val="both"/>
        <w:rPr>
          <w:rFonts w:cs="Times New Roman"/>
          <w:sz w:val="28"/>
          <w:szCs w:val="28"/>
          <w:lang w:val="ru-RU"/>
        </w:rPr>
      </w:pPr>
      <w:r w:rsidRPr="00654539">
        <w:rPr>
          <w:rFonts w:cs="Times New Roman"/>
          <w:sz w:val="28"/>
          <w:szCs w:val="28"/>
        </w:rPr>
        <w:t xml:space="preserve">ЗУ “Про Загальнодержавну програму адаптації законодавства України до законодавства Європейського Союзу” від 18 березня 2004 року № 1629-IV </w:t>
      </w:r>
      <w:r w:rsidRPr="00654539">
        <w:rPr>
          <w:rFonts w:cs="Times New Roman"/>
          <w:sz w:val="28"/>
          <w:szCs w:val="28"/>
          <w:lang w:val="en-US"/>
        </w:rPr>
        <w:t>URL</w:t>
      </w:r>
      <w:r w:rsidRPr="00654539">
        <w:rPr>
          <w:rFonts w:cs="Times New Roman"/>
          <w:sz w:val="28"/>
          <w:szCs w:val="28"/>
        </w:rPr>
        <w:t xml:space="preserve">: </w:t>
      </w:r>
      <w:r w:rsidRPr="00654539">
        <w:rPr>
          <w:rFonts w:cs="Times New Roman"/>
          <w:sz w:val="28"/>
          <w:szCs w:val="28"/>
          <w:lang w:val="en-US"/>
        </w:rPr>
        <w:t>ttps</w:t>
      </w:r>
      <w:r w:rsidRPr="00654539">
        <w:rPr>
          <w:rFonts w:cs="Times New Roman"/>
          <w:sz w:val="28"/>
          <w:szCs w:val="28"/>
        </w:rPr>
        <w:t>://</w:t>
      </w:r>
      <w:r w:rsidRPr="00654539">
        <w:rPr>
          <w:rFonts w:cs="Times New Roman"/>
          <w:sz w:val="28"/>
          <w:szCs w:val="28"/>
          <w:lang w:val="en-US"/>
        </w:rPr>
        <w:t>zakon</w:t>
      </w:r>
      <w:r w:rsidRPr="00654539">
        <w:rPr>
          <w:rFonts w:cs="Times New Roman"/>
          <w:sz w:val="28"/>
          <w:szCs w:val="28"/>
        </w:rPr>
        <w:t>.</w:t>
      </w:r>
      <w:r w:rsidRPr="00654539">
        <w:rPr>
          <w:rFonts w:cs="Times New Roman"/>
          <w:sz w:val="28"/>
          <w:szCs w:val="28"/>
          <w:lang w:val="en-US"/>
        </w:rPr>
        <w:t>rada</w:t>
      </w:r>
      <w:r w:rsidRPr="00654539">
        <w:rPr>
          <w:rFonts w:cs="Times New Roman"/>
          <w:sz w:val="28"/>
          <w:szCs w:val="28"/>
        </w:rPr>
        <w:t>.</w:t>
      </w:r>
      <w:r w:rsidRPr="00654539">
        <w:rPr>
          <w:rFonts w:cs="Times New Roman"/>
          <w:sz w:val="28"/>
          <w:szCs w:val="28"/>
          <w:lang w:val="en-US"/>
        </w:rPr>
        <w:t>gov</w:t>
      </w:r>
      <w:r w:rsidRPr="00654539">
        <w:rPr>
          <w:rFonts w:cs="Times New Roman"/>
          <w:sz w:val="28"/>
          <w:szCs w:val="28"/>
        </w:rPr>
        <w:t>.</w:t>
      </w:r>
      <w:r w:rsidRPr="00654539">
        <w:rPr>
          <w:rFonts w:cs="Times New Roman"/>
          <w:sz w:val="28"/>
          <w:szCs w:val="28"/>
          <w:lang w:val="en-US"/>
        </w:rPr>
        <w:t>ua</w:t>
      </w:r>
    </w:p>
    <w:p w:rsidR="00881164" w:rsidRPr="00654539" w:rsidRDefault="00881164" w:rsidP="00654539">
      <w:pPr>
        <w:pStyle w:val="a8"/>
        <w:numPr>
          <w:ilvl w:val="0"/>
          <w:numId w:val="30"/>
        </w:numPr>
        <w:tabs>
          <w:tab w:val="clear" w:pos="1080"/>
          <w:tab w:val="num" w:pos="0"/>
        </w:tabs>
        <w:ind w:left="0" w:firstLine="567"/>
        <w:jc w:val="both"/>
        <w:rPr>
          <w:rFonts w:cs="Times New Roman"/>
          <w:sz w:val="28"/>
          <w:szCs w:val="28"/>
        </w:rPr>
      </w:pPr>
      <w:r w:rsidRPr="00654539">
        <w:rPr>
          <w:rFonts w:cs="Times New Roman"/>
          <w:sz w:val="28"/>
          <w:szCs w:val="28"/>
        </w:rPr>
        <w:t xml:space="preserve">Угода про асоціацію між Україною, з одного боку, та Європейським Союзом, Європейським співтовариством з атомної енергії і їхніми державами-членами, з іншого боку ратифікованої Верховною Радою України 16 вересня 2014 року </w:t>
      </w:r>
      <w:r w:rsidRPr="00654539">
        <w:rPr>
          <w:rFonts w:cs="Times New Roman"/>
          <w:sz w:val="28"/>
          <w:szCs w:val="28"/>
          <w:lang w:val="en-US"/>
        </w:rPr>
        <w:t>URL</w:t>
      </w:r>
      <w:r w:rsidRPr="00654539">
        <w:rPr>
          <w:rFonts w:cs="Times New Roman"/>
          <w:sz w:val="28"/>
          <w:szCs w:val="28"/>
        </w:rPr>
        <w:t xml:space="preserve">: </w:t>
      </w:r>
      <w:r w:rsidRPr="00654539">
        <w:rPr>
          <w:rFonts w:cs="Times New Roman"/>
          <w:sz w:val="28"/>
          <w:szCs w:val="28"/>
          <w:lang w:val="en-US"/>
        </w:rPr>
        <w:t>ttps</w:t>
      </w:r>
      <w:r w:rsidRPr="00654539">
        <w:rPr>
          <w:rFonts w:cs="Times New Roman"/>
          <w:sz w:val="28"/>
          <w:szCs w:val="28"/>
        </w:rPr>
        <w:t>://</w:t>
      </w:r>
      <w:r w:rsidRPr="00654539">
        <w:rPr>
          <w:rFonts w:cs="Times New Roman"/>
          <w:sz w:val="28"/>
          <w:szCs w:val="28"/>
          <w:lang w:val="en-US"/>
        </w:rPr>
        <w:t>zakon</w:t>
      </w:r>
      <w:r w:rsidRPr="00654539">
        <w:rPr>
          <w:rFonts w:cs="Times New Roman"/>
          <w:sz w:val="28"/>
          <w:szCs w:val="28"/>
        </w:rPr>
        <w:t>.</w:t>
      </w:r>
      <w:r w:rsidRPr="00654539">
        <w:rPr>
          <w:rFonts w:cs="Times New Roman"/>
          <w:sz w:val="28"/>
          <w:szCs w:val="28"/>
          <w:lang w:val="en-US"/>
        </w:rPr>
        <w:t>rada</w:t>
      </w:r>
      <w:r w:rsidRPr="00654539">
        <w:rPr>
          <w:rFonts w:cs="Times New Roman"/>
          <w:sz w:val="28"/>
          <w:szCs w:val="28"/>
        </w:rPr>
        <w:t>.</w:t>
      </w:r>
      <w:r w:rsidRPr="00654539">
        <w:rPr>
          <w:rFonts w:cs="Times New Roman"/>
          <w:sz w:val="28"/>
          <w:szCs w:val="28"/>
          <w:lang w:val="en-US"/>
        </w:rPr>
        <w:t>gov</w:t>
      </w:r>
      <w:r w:rsidRPr="00654539">
        <w:rPr>
          <w:rFonts w:cs="Times New Roman"/>
          <w:sz w:val="28"/>
          <w:szCs w:val="28"/>
        </w:rPr>
        <w:t>.</w:t>
      </w:r>
      <w:r w:rsidRPr="00654539">
        <w:rPr>
          <w:rFonts w:cs="Times New Roman"/>
          <w:sz w:val="28"/>
          <w:szCs w:val="28"/>
          <w:lang w:val="en-US"/>
        </w:rPr>
        <w:t>ua</w:t>
      </w:r>
    </w:p>
    <w:p w:rsidR="00881164" w:rsidRPr="00654539" w:rsidRDefault="00881164" w:rsidP="00654539">
      <w:pPr>
        <w:pStyle w:val="a8"/>
        <w:numPr>
          <w:ilvl w:val="0"/>
          <w:numId w:val="30"/>
        </w:numPr>
        <w:tabs>
          <w:tab w:val="clear" w:pos="1080"/>
          <w:tab w:val="num" w:pos="0"/>
        </w:tabs>
        <w:ind w:left="0" w:firstLine="567"/>
        <w:jc w:val="both"/>
        <w:rPr>
          <w:rFonts w:cs="Times New Roman"/>
          <w:sz w:val="28"/>
          <w:szCs w:val="28"/>
        </w:rPr>
      </w:pPr>
      <w:r w:rsidRPr="00654539">
        <w:rPr>
          <w:rFonts w:cs="Times New Roman"/>
          <w:sz w:val="28"/>
          <w:szCs w:val="28"/>
        </w:rPr>
        <w:t>Про внесення змін до деяких законів України щодо забезпечення офіційної публікації законів України та інших нормативно-правових актів Закон України від 02.10.2018 № 2578-</w:t>
      </w:r>
      <w:r w:rsidRPr="00654539">
        <w:rPr>
          <w:rFonts w:cs="Times New Roman"/>
          <w:sz w:val="28"/>
          <w:szCs w:val="28"/>
          <w:lang w:val="en-US"/>
        </w:rPr>
        <w:t>VIII</w:t>
      </w:r>
      <w:r w:rsidRPr="00654539">
        <w:rPr>
          <w:rFonts w:cs="Times New Roman"/>
          <w:sz w:val="28"/>
          <w:szCs w:val="28"/>
        </w:rPr>
        <w:t xml:space="preserve"> </w:t>
      </w:r>
      <w:r w:rsidRPr="00654539">
        <w:rPr>
          <w:rFonts w:cs="Times New Roman"/>
          <w:sz w:val="28"/>
          <w:szCs w:val="28"/>
          <w:lang w:val="en-US"/>
        </w:rPr>
        <w:t>URL</w:t>
      </w:r>
      <w:r w:rsidRPr="00654539">
        <w:rPr>
          <w:rFonts w:cs="Times New Roman"/>
          <w:sz w:val="28"/>
          <w:szCs w:val="28"/>
        </w:rPr>
        <w:t xml:space="preserve">: </w:t>
      </w:r>
      <w:r w:rsidRPr="00654539">
        <w:rPr>
          <w:rFonts w:cs="Times New Roman"/>
          <w:sz w:val="28"/>
          <w:szCs w:val="28"/>
          <w:lang w:val="en-US"/>
        </w:rPr>
        <w:t>ttps</w:t>
      </w:r>
      <w:r w:rsidRPr="00654539">
        <w:rPr>
          <w:rFonts w:cs="Times New Roman"/>
          <w:sz w:val="28"/>
          <w:szCs w:val="28"/>
        </w:rPr>
        <w:t>://</w:t>
      </w:r>
      <w:r w:rsidRPr="00654539">
        <w:rPr>
          <w:rFonts w:cs="Times New Roman"/>
          <w:sz w:val="28"/>
          <w:szCs w:val="28"/>
          <w:lang w:val="en-US"/>
        </w:rPr>
        <w:t>zakon</w:t>
      </w:r>
      <w:r w:rsidRPr="00654539">
        <w:rPr>
          <w:rFonts w:cs="Times New Roman"/>
          <w:sz w:val="28"/>
          <w:szCs w:val="28"/>
        </w:rPr>
        <w:t>.</w:t>
      </w:r>
      <w:r w:rsidRPr="00654539">
        <w:rPr>
          <w:rFonts w:cs="Times New Roman"/>
          <w:sz w:val="28"/>
          <w:szCs w:val="28"/>
          <w:lang w:val="en-US"/>
        </w:rPr>
        <w:t>rada</w:t>
      </w:r>
      <w:r w:rsidRPr="00654539">
        <w:rPr>
          <w:rFonts w:cs="Times New Roman"/>
          <w:sz w:val="28"/>
          <w:szCs w:val="28"/>
        </w:rPr>
        <w:t>.</w:t>
      </w:r>
      <w:r w:rsidRPr="00654539">
        <w:rPr>
          <w:rFonts w:cs="Times New Roman"/>
          <w:sz w:val="28"/>
          <w:szCs w:val="28"/>
          <w:lang w:val="en-US"/>
        </w:rPr>
        <w:t>gov</w:t>
      </w:r>
      <w:r w:rsidRPr="00654539">
        <w:rPr>
          <w:rFonts w:cs="Times New Roman"/>
          <w:sz w:val="28"/>
          <w:szCs w:val="28"/>
        </w:rPr>
        <w:t>.</w:t>
      </w:r>
      <w:r w:rsidRPr="00654539">
        <w:rPr>
          <w:rFonts w:cs="Times New Roman"/>
          <w:sz w:val="28"/>
          <w:szCs w:val="28"/>
          <w:lang w:val="en-US"/>
        </w:rPr>
        <w:t>ua</w:t>
      </w:r>
    </w:p>
    <w:p w:rsidR="00881164" w:rsidRPr="00654539" w:rsidRDefault="00881164" w:rsidP="00654539">
      <w:pPr>
        <w:pStyle w:val="a8"/>
        <w:numPr>
          <w:ilvl w:val="0"/>
          <w:numId w:val="30"/>
        </w:numPr>
        <w:tabs>
          <w:tab w:val="clear" w:pos="1080"/>
          <w:tab w:val="num" w:pos="0"/>
        </w:tabs>
        <w:ind w:left="0" w:firstLine="567"/>
        <w:jc w:val="both"/>
        <w:rPr>
          <w:rFonts w:cs="Times New Roman"/>
          <w:sz w:val="28"/>
          <w:szCs w:val="28"/>
          <w:lang w:val="ru-RU"/>
        </w:rPr>
      </w:pPr>
      <w:r w:rsidRPr="00654539">
        <w:rPr>
          <w:rFonts w:cs="Times New Roman"/>
          <w:sz w:val="28"/>
          <w:szCs w:val="28"/>
          <w:lang w:val="ru-RU"/>
        </w:rPr>
        <w:t>Про газету Верховно</w:t>
      </w:r>
      <w:proofErr w:type="gramStart"/>
      <w:r w:rsidRPr="00654539">
        <w:rPr>
          <w:rFonts w:cs="Times New Roman"/>
          <w:sz w:val="28"/>
          <w:szCs w:val="28"/>
          <w:lang w:val="ru-RU"/>
        </w:rPr>
        <w:t>ї Р</w:t>
      </w:r>
      <w:proofErr w:type="gramEnd"/>
      <w:r w:rsidRPr="00654539">
        <w:rPr>
          <w:rFonts w:cs="Times New Roman"/>
          <w:sz w:val="28"/>
          <w:szCs w:val="28"/>
          <w:lang w:val="ru-RU"/>
        </w:rPr>
        <w:t>ади України "Голос України» Постанова Верховної Ради України; Статут від 05.04.2011 № 3173-VI</w:t>
      </w:r>
      <w:r w:rsidRPr="00654539">
        <w:rPr>
          <w:rFonts w:cs="Times New Roman"/>
          <w:sz w:val="28"/>
          <w:szCs w:val="28"/>
        </w:rPr>
        <w:t xml:space="preserve"> </w:t>
      </w:r>
    </w:p>
    <w:p w:rsidR="00881164" w:rsidRPr="00654539" w:rsidRDefault="00881164" w:rsidP="00654539">
      <w:pPr>
        <w:pStyle w:val="a8"/>
        <w:numPr>
          <w:ilvl w:val="0"/>
          <w:numId w:val="30"/>
        </w:numPr>
        <w:tabs>
          <w:tab w:val="clear" w:pos="1080"/>
          <w:tab w:val="num" w:pos="0"/>
        </w:tabs>
        <w:ind w:left="0" w:firstLine="567"/>
        <w:jc w:val="both"/>
        <w:rPr>
          <w:rFonts w:cs="Times New Roman"/>
          <w:sz w:val="28"/>
          <w:szCs w:val="28"/>
          <w:lang w:val="ru-RU"/>
        </w:rPr>
      </w:pPr>
      <w:r w:rsidRPr="00654539">
        <w:rPr>
          <w:rFonts w:cs="Times New Roman"/>
          <w:sz w:val="28"/>
          <w:szCs w:val="28"/>
        </w:rPr>
        <w:t xml:space="preserve">Віденська конвенція про право міжнародних договорів від 23 травня 1969 року </w:t>
      </w:r>
      <w:r w:rsidRPr="00654539">
        <w:rPr>
          <w:rFonts w:cs="Times New Roman"/>
          <w:sz w:val="28"/>
          <w:szCs w:val="28"/>
          <w:lang w:val="en-US"/>
        </w:rPr>
        <w:t>URL</w:t>
      </w:r>
      <w:r w:rsidRPr="00654539">
        <w:rPr>
          <w:rFonts w:cs="Times New Roman"/>
          <w:sz w:val="28"/>
          <w:szCs w:val="28"/>
        </w:rPr>
        <w:t xml:space="preserve">: </w:t>
      </w:r>
      <w:r w:rsidRPr="00654539">
        <w:rPr>
          <w:rFonts w:cs="Times New Roman"/>
          <w:sz w:val="28"/>
          <w:szCs w:val="28"/>
          <w:lang w:val="en-US"/>
        </w:rPr>
        <w:t>ttps</w:t>
      </w:r>
      <w:r w:rsidRPr="00654539">
        <w:rPr>
          <w:rFonts w:cs="Times New Roman"/>
          <w:sz w:val="28"/>
          <w:szCs w:val="28"/>
        </w:rPr>
        <w:t>://</w:t>
      </w:r>
      <w:r w:rsidRPr="00654539">
        <w:rPr>
          <w:rFonts w:cs="Times New Roman"/>
          <w:sz w:val="28"/>
          <w:szCs w:val="28"/>
          <w:lang w:val="en-US"/>
        </w:rPr>
        <w:t>zakon</w:t>
      </w:r>
      <w:r w:rsidRPr="00654539">
        <w:rPr>
          <w:rFonts w:cs="Times New Roman"/>
          <w:sz w:val="28"/>
          <w:szCs w:val="28"/>
        </w:rPr>
        <w:t>.</w:t>
      </w:r>
      <w:r w:rsidRPr="00654539">
        <w:rPr>
          <w:rFonts w:cs="Times New Roman"/>
          <w:sz w:val="28"/>
          <w:szCs w:val="28"/>
          <w:lang w:val="en-US"/>
        </w:rPr>
        <w:t>rada</w:t>
      </w:r>
      <w:r w:rsidRPr="00654539">
        <w:rPr>
          <w:rFonts w:cs="Times New Roman"/>
          <w:sz w:val="28"/>
          <w:szCs w:val="28"/>
        </w:rPr>
        <w:t>.</w:t>
      </w:r>
      <w:r w:rsidRPr="00654539">
        <w:rPr>
          <w:rFonts w:cs="Times New Roman"/>
          <w:sz w:val="28"/>
          <w:szCs w:val="28"/>
          <w:lang w:val="en-US"/>
        </w:rPr>
        <w:t>gov</w:t>
      </w:r>
      <w:r w:rsidRPr="00654539">
        <w:rPr>
          <w:rFonts w:cs="Times New Roman"/>
          <w:sz w:val="28"/>
          <w:szCs w:val="28"/>
        </w:rPr>
        <w:t>.</w:t>
      </w:r>
      <w:r w:rsidRPr="00654539">
        <w:rPr>
          <w:rFonts w:cs="Times New Roman"/>
          <w:sz w:val="28"/>
          <w:szCs w:val="28"/>
          <w:lang w:val="en-US"/>
        </w:rPr>
        <w:t>ua</w:t>
      </w:r>
    </w:p>
    <w:p w:rsidR="00881164" w:rsidRPr="00654539" w:rsidRDefault="00881164" w:rsidP="00654539">
      <w:pPr>
        <w:pStyle w:val="a8"/>
        <w:numPr>
          <w:ilvl w:val="0"/>
          <w:numId w:val="30"/>
        </w:numPr>
        <w:tabs>
          <w:tab w:val="clear" w:pos="1080"/>
          <w:tab w:val="num" w:pos="0"/>
        </w:tabs>
        <w:ind w:left="0" w:firstLine="567"/>
        <w:jc w:val="both"/>
        <w:rPr>
          <w:rFonts w:cs="Times New Roman"/>
          <w:sz w:val="28"/>
          <w:szCs w:val="28"/>
          <w:lang w:val="ru-RU"/>
        </w:rPr>
      </w:pPr>
      <w:r w:rsidRPr="00654539">
        <w:rPr>
          <w:rFonts w:cs="Times New Roman"/>
          <w:sz w:val="28"/>
          <w:szCs w:val="28"/>
        </w:rPr>
        <w:t>Закон України "Про статус народного депутата України"</w:t>
      </w:r>
      <w:r w:rsidRPr="00654539">
        <w:rPr>
          <w:rFonts w:cs="Times New Roman"/>
          <w:sz w:val="28"/>
          <w:szCs w:val="28"/>
          <w:lang w:val="ru-RU"/>
        </w:rPr>
        <w:t xml:space="preserve"> </w:t>
      </w:r>
      <w:r w:rsidRPr="00654539">
        <w:rPr>
          <w:rFonts w:cs="Times New Roman"/>
          <w:sz w:val="28"/>
          <w:szCs w:val="28"/>
          <w:lang w:val="en-US"/>
        </w:rPr>
        <w:t>URL</w:t>
      </w:r>
      <w:r w:rsidRPr="00654539">
        <w:rPr>
          <w:rFonts w:cs="Times New Roman"/>
          <w:sz w:val="28"/>
          <w:szCs w:val="28"/>
        </w:rPr>
        <w:t xml:space="preserve">: </w:t>
      </w:r>
      <w:r w:rsidRPr="00654539">
        <w:rPr>
          <w:rFonts w:cs="Times New Roman"/>
          <w:sz w:val="28"/>
          <w:szCs w:val="28"/>
          <w:lang w:val="en-US"/>
        </w:rPr>
        <w:t>ttps</w:t>
      </w:r>
      <w:r w:rsidRPr="00654539">
        <w:rPr>
          <w:rFonts w:cs="Times New Roman"/>
          <w:sz w:val="28"/>
          <w:szCs w:val="28"/>
        </w:rPr>
        <w:t>://</w:t>
      </w:r>
      <w:r w:rsidRPr="00654539">
        <w:rPr>
          <w:rFonts w:cs="Times New Roman"/>
          <w:sz w:val="28"/>
          <w:szCs w:val="28"/>
          <w:lang w:val="en-US"/>
        </w:rPr>
        <w:t>zakon</w:t>
      </w:r>
      <w:r w:rsidRPr="00654539">
        <w:rPr>
          <w:rFonts w:cs="Times New Roman"/>
          <w:sz w:val="28"/>
          <w:szCs w:val="28"/>
        </w:rPr>
        <w:t>.</w:t>
      </w:r>
      <w:r w:rsidRPr="00654539">
        <w:rPr>
          <w:rFonts w:cs="Times New Roman"/>
          <w:sz w:val="28"/>
          <w:szCs w:val="28"/>
          <w:lang w:val="en-US"/>
        </w:rPr>
        <w:t>rada</w:t>
      </w:r>
      <w:r w:rsidRPr="00654539">
        <w:rPr>
          <w:rFonts w:cs="Times New Roman"/>
          <w:sz w:val="28"/>
          <w:szCs w:val="28"/>
        </w:rPr>
        <w:t>.</w:t>
      </w:r>
      <w:r w:rsidRPr="00654539">
        <w:rPr>
          <w:rFonts w:cs="Times New Roman"/>
          <w:sz w:val="28"/>
          <w:szCs w:val="28"/>
          <w:lang w:val="en-US"/>
        </w:rPr>
        <w:t>gov</w:t>
      </w:r>
      <w:r w:rsidRPr="00654539">
        <w:rPr>
          <w:rFonts w:cs="Times New Roman"/>
          <w:sz w:val="28"/>
          <w:szCs w:val="28"/>
        </w:rPr>
        <w:t>.</w:t>
      </w:r>
      <w:r w:rsidRPr="00654539">
        <w:rPr>
          <w:rFonts w:cs="Times New Roman"/>
          <w:sz w:val="28"/>
          <w:szCs w:val="28"/>
          <w:lang w:val="en-US"/>
        </w:rPr>
        <w:t>ua</w:t>
      </w:r>
    </w:p>
    <w:p w:rsidR="00881164" w:rsidRPr="00654539" w:rsidRDefault="00881164" w:rsidP="00654539">
      <w:pPr>
        <w:pStyle w:val="a8"/>
        <w:numPr>
          <w:ilvl w:val="0"/>
          <w:numId w:val="30"/>
        </w:numPr>
        <w:tabs>
          <w:tab w:val="clear" w:pos="1080"/>
          <w:tab w:val="num" w:pos="0"/>
        </w:tabs>
        <w:ind w:left="0" w:firstLine="567"/>
        <w:jc w:val="both"/>
        <w:rPr>
          <w:rFonts w:cs="Times New Roman"/>
          <w:sz w:val="28"/>
          <w:szCs w:val="28"/>
          <w:lang w:val="ru-RU"/>
        </w:rPr>
      </w:pPr>
      <w:r w:rsidRPr="00654539">
        <w:rPr>
          <w:rFonts w:cs="Times New Roman"/>
          <w:sz w:val="28"/>
          <w:szCs w:val="28"/>
        </w:rPr>
        <w:t>Закон України "Про Регламент Верховної Ради України"</w:t>
      </w:r>
      <w:r w:rsidRPr="00654539">
        <w:rPr>
          <w:rFonts w:cs="Times New Roman"/>
          <w:sz w:val="28"/>
          <w:szCs w:val="28"/>
          <w:lang w:val="ru-RU"/>
        </w:rPr>
        <w:t xml:space="preserve"> </w:t>
      </w:r>
      <w:r w:rsidRPr="00654539">
        <w:rPr>
          <w:rFonts w:cs="Times New Roman"/>
          <w:sz w:val="28"/>
          <w:szCs w:val="28"/>
          <w:lang w:val="en-US"/>
        </w:rPr>
        <w:t>URL</w:t>
      </w:r>
      <w:r w:rsidRPr="00654539">
        <w:rPr>
          <w:rFonts w:cs="Times New Roman"/>
          <w:sz w:val="28"/>
          <w:szCs w:val="28"/>
        </w:rPr>
        <w:t xml:space="preserve">: </w:t>
      </w:r>
      <w:r w:rsidRPr="00654539">
        <w:rPr>
          <w:rFonts w:cs="Times New Roman"/>
          <w:sz w:val="28"/>
          <w:szCs w:val="28"/>
          <w:lang w:val="en-US"/>
        </w:rPr>
        <w:t>ttps</w:t>
      </w:r>
      <w:r w:rsidRPr="00654539">
        <w:rPr>
          <w:rFonts w:cs="Times New Roman"/>
          <w:sz w:val="28"/>
          <w:szCs w:val="28"/>
        </w:rPr>
        <w:t>://</w:t>
      </w:r>
      <w:r w:rsidRPr="00654539">
        <w:rPr>
          <w:rFonts w:cs="Times New Roman"/>
          <w:sz w:val="28"/>
          <w:szCs w:val="28"/>
          <w:lang w:val="en-US"/>
        </w:rPr>
        <w:t>zakon</w:t>
      </w:r>
      <w:r w:rsidRPr="00654539">
        <w:rPr>
          <w:rFonts w:cs="Times New Roman"/>
          <w:sz w:val="28"/>
          <w:szCs w:val="28"/>
        </w:rPr>
        <w:t>.</w:t>
      </w:r>
      <w:r w:rsidRPr="00654539">
        <w:rPr>
          <w:rFonts w:cs="Times New Roman"/>
          <w:sz w:val="28"/>
          <w:szCs w:val="28"/>
          <w:lang w:val="en-US"/>
        </w:rPr>
        <w:t>rada</w:t>
      </w:r>
      <w:r w:rsidRPr="00654539">
        <w:rPr>
          <w:rFonts w:cs="Times New Roman"/>
          <w:sz w:val="28"/>
          <w:szCs w:val="28"/>
        </w:rPr>
        <w:t>.</w:t>
      </w:r>
      <w:r w:rsidRPr="00654539">
        <w:rPr>
          <w:rFonts w:cs="Times New Roman"/>
          <w:sz w:val="28"/>
          <w:szCs w:val="28"/>
          <w:lang w:val="en-US"/>
        </w:rPr>
        <w:t>gov</w:t>
      </w:r>
      <w:r w:rsidRPr="00654539">
        <w:rPr>
          <w:rFonts w:cs="Times New Roman"/>
          <w:sz w:val="28"/>
          <w:szCs w:val="28"/>
        </w:rPr>
        <w:t>.</w:t>
      </w:r>
      <w:r w:rsidRPr="00654539">
        <w:rPr>
          <w:rFonts w:cs="Times New Roman"/>
          <w:sz w:val="28"/>
          <w:szCs w:val="28"/>
          <w:lang w:val="en-US"/>
        </w:rPr>
        <w:t>ua</w:t>
      </w:r>
    </w:p>
    <w:p w:rsidR="00881164" w:rsidRPr="00654539" w:rsidRDefault="00881164" w:rsidP="00654539">
      <w:pPr>
        <w:pStyle w:val="a8"/>
        <w:numPr>
          <w:ilvl w:val="0"/>
          <w:numId w:val="30"/>
        </w:numPr>
        <w:tabs>
          <w:tab w:val="clear" w:pos="1080"/>
          <w:tab w:val="num" w:pos="0"/>
        </w:tabs>
        <w:ind w:left="0" w:firstLine="567"/>
        <w:jc w:val="both"/>
        <w:rPr>
          <w:rFonts w:cs="Times New Roman"/>
          <w:sz w:val="28"/>
          <w:szCs w:val="28"/>
          <w:lang w:val="ru-RU"/>
        </w:rPr>
      </w:pPr>
      <w:r w:rsidRPr="00654539">
        <w:rPr>
          <w:rFonts w:cs="Times New Roman"/>
          <w:sz w:val="28"/>
          <w:szCs w:val="28"/>
        </w:rPr>
        <w:t xml:space="preserve">Закон України «Про комітети Верховної Ради України» </w:t>
      </w:r>
      <w:r w:rsidRPr="00654539">
        <w:rPr>
          <w:rFonts w:cs="Times New Roman"/>
          <w:sz w:val="28"/>
          <w:szCs w:val="28"/>
        </w:rPr>
        <w:lastRenderedPageBreak/>
        <w:t xml:space="preserve">Постанова Верховної Ради України "Про перелік, кількісний склад і предмети відання комітетів Верховної Ради України восьмого скликання </w:t>
      </w:r>
      <w:r w:rsidRPr="00654539">
        <w:rPr>
          <w:rFonts w:cs="Times New Roman"/>
          <w:sz w:val="28"/>
          <w:szCs w:val="28"/>
          <w:lang w:val="en-US"/>
        </w:rPr>
        <w:t>URL</w:t>
      </w:r>
      <w:r w:rsidRPr="00654539">
        <w:rPr>
          <w:rFonts w:cs="Times New Roman"/>
          <w:sz w:val="28"/>
          <w:szCs w:val="28"/>
        </w:rPr>
        <w:t xml:space="preserve">: </w:t>
      </w:r>
      <w:r w:rsidRPr="00654539">
        <w:rPr>
          <w:rFonts w:cs="Times New Roman"/>
          <w:sz w:val="28"/>
          <w:szCs w:val="28"/>
          <w:lang w:val="en-US"/>
        </w:rPr>
        <w:t>ttps</w:t>
      </w:r>
      <w:r w:rsidRPr="00654539">
        <w:rPr>
          <w:rFonts w:cs="Times New Roman"/>
          <w:sz w:val="28"/>
          <w:szCs w:val="28"/>
        </w:rPr>
        <w:t>://</w:t>
      </w:r>
      <w:r w:rsidRPr="00654539">
        <w:rPr>
          <w:rFonts w:cs="Times New Roman"/>
          <w:sz w:val="28"/>
          <w:szCs w:val="28"/>
          <w:lang w:val="en-US"/>
        </w:rPr>
        <w:t>zakon</w:t>
      </w:r>
      <w:r w:rsidRPr="00654539">
        <w:rPr>
          <w:rFonts w:cs="Times New Roman"/>
          <w:sz w:val="28"/>
          <w:szCs w:val="28"/>
        </w:rPr>
        <w:t>.</w:t>
      </w:r>
      <w:r w:rsidRPr="00654539">
        <w:rPr>
          <w:rFonts w:cs="Times New Roman"/>
          <w:sz w:val="28"/>
          <w:szCs w:val="28"/>
          <w:lang w:val="en-US"/>
        </w:rPr>
        <w:t>rada</w:t>
      </w:r>
      <w:r w:rsidRPr="00654539">
        <w:rPr>
          <w:rFonts w:cs="Times New Roman"/>
          <w:sz w:val="28"/>
          <w:szCs w:val="28"/>
        </w:rPr>
        <w:t>.</w:t>
      </w:r>
      <w:r w:rsidRPr="00654539">
        <w:rPr>
          <w:rFonts w:cs="Times New Roman"/>
          <w:sz w:val="28"/>
          <w:szCs w:val="28"/>
          <w:lang w:val="en-US"/>
        </w:rPr>
        <w:t>gov</w:t>
      </w:r>
      <w:r w:rsidRPr="00654539">
        <w:rPr>
          <w:rFonts w:cs="Times New Roman"/>
          <w:sz w:val="28"/>
          <w:szCs w:val="28"/>
        </w:rPr>
        <w:t>.</w:t>
      </w:r>
      <w:r w:rsidRPr="00654539">
        <w:rPr>
          <w:rFonts w:cs="Times New Roman"/>
          <w:sz w:val="28"/>
          <w:szCs w:val="28"/>
          <w:lang w:val="en-US"/>
        </w:rPr>
        <w:t>ua</w:t>
      </w:r>
    </w:p>
    <w:p w:rsidR="00881164" w:rsidRPr="00654539" w:rsidRDefault="00881164" w:rsidP="00654539">
      <w:pPr>
        <w:pStyle w:val="a8"/>
        <w:numPr>
          <w:ilvl w:val="0"/>
          <w:numId w:val="30"/>
        </w:numPr>
        <w:tabs>
          <w:tab w:val="clear" w:pos="1080"/>
          <w:tab w:val="num" w:pos="0"/>
        </w:tabs>
        <w:ind w:left="0" w:firstLine="567"/>
        <w:jc w:val="both"/>
        <w:rPr>
          <w:rFonts w:cs="Times New Roman"/>
          <w:sz w:val="28"/>
          <w:szCs w:val="28"/>
          <w:lang w:val="ru-RU"/>
        </w:rPr>
      </w:pPr>
      <w:r w:rsidRPr="00654539">
        <w:rPr>
          <w:rFonts w:cs="Times New Roman"/>
          <w:sz w:val="28"/>
          <w:szCs w:val="28"/>
        </w:rPr>
        <w:t xml:space="preserve">Постанова Верховної Ради України "Про структуру апарату Верховної Ради України </w:t>
      </w:r>
      <w:r w:rsidRPr="00654539">
        <w:rPr>
          <w:rFonts w:cs="Times New Roman"/>
          <w:sz w:val="28"/>
          <w:szCs w:val="28"/>
          <w:lang w:val="en-US"/>
        </w:rPr>
        <w:t>URL</w:t>
      </w:r>
      <w:r w:rsidRPr="00654539">
        <w:rPr>
          <w:rFonts w:cs="Times New Roman"/>
          <w:sz w:val="28"/>
          <w:szCs w:val="28"/>
        </w:rPr>
        <w:t xml:space="preserve">: </w:t>
      </w:r>
      <w:r w:rsidRPr="00654539">
        <w:rPr>
          <w:rFonts w:cs="Times New Roman"/>
          <w:sz w:val="28"/>
          <w:szCs w:val="28"/>
          <w:lang w:val="en-US"/>
        </w:rPr>
        <w:t>ttps</w:t>
      </w:r>
      <w:r w:rsidRPr="00654539">
        <w:rPr>
          <w:rFonts w:cs="Times New Roman"/>
          <w:sz w:val="28"/>
          <w:szCs w:val="28"/>
        </w:rPr>
        <w:t>://</w:t>
      </w:r>
      <w:r w:rsidRPr="00654539">
        <w:rPr>
          <w:rFonts w:cs="Times New Roman"/>
          <w:sz w:val="28"/>
          <w:szCs w:val="28"/>
          <w:lang w:val="en-US"/>
        </w:rPr>
        <w:t>zakon</w:t>
      </w:r>
      <w:r w:rsidRPr="00654539">
        <w:rPr>
          <w:rFonts w:cs="Times New Roman"/>
          <w:sz w:val="28"/>
          <w:szCs w:val="28"/>
        </w:rPr>
        <w:t>.</w:t>
      </w:r>
      <w:r w:rsidRPr="00654539">
        <w:rPr>
          <w:rFonts w:cs="Times New Roman"/>
          <w:sz w:val="28"/>
          <w:szCs w:val="28"/>
          <w:lang w:val="en-US"/>
        </w:rPr>
        <w:t>rada</w:t>
      </w:r>
      <w:r w:rsidRPr="00654539">
        <w:rPr>
          <w:rFonts w:cs="Times New Roman"/>
          <w:sz w:val="28"/>
          <w:szCs w:val="28"/>
        </w:rPr>
        <w:t>.</w:t>
      </w:r>
      <w:r w:rsidRPr="00654539">
        <w:rPr>
          <w:rFonts w:cs="Times New Roman"/>
          <w:sz w:val="28"/>
          <w:szCs w:val="28"/>
          <w:lang w:val="en-US"/>
        </w:rPr>
        <w:t>gov</w:t>
      </w:r>
      <w:r w:rsidRPr="00654539">
        <w:rPr>
          <w:rFonts w:cs="Times New Roman"/>
          <w:sz w:val="28"/>
          <w:szCs w:val="28"/>
        </w:rPr>
        <w:t>.</w:t>
      </w:r>
      <w:r w:rsidRPr="00654539">
        <w:rPr>
          <w:rFonts w:cs="Times New Roman"/>
          <w:sz w:val="28"/>
          <w:szCs w:val="28"/>
          <w:lang w:val="en-US"/>
        </w:rPr>
        <w:t>ua</w:t>
      </w:r>
    </w:p>
    <w:p w:rsidR="00881164" w:rsidRPr="00654539" w:rsidRDefault="00881164" w:rsidP="00654539">
      <w:pPr>
        <w:pStyle w:val="a8"/>
        <w:numPr>
          <w:ilvl w:val="0"/>
          <w:numId w:val="30"/>
        </w:numPr>
        <w:tabs>
          <w:tab w:val="clear" w:pos="1080"/>
          <w:tab w:val="num" w:pos="0"/>
        </w:tabs>
        <w:ind w:left="0" w:firstLine="567"/>
        <w:jc w:val="both"/>
        <w:rPr>
          <w:rFonts w:cs="Times New Roman"/>
          <w:sz w:val="28"/>
          <w:szCs w:val="28"/>
          <w:lang w:val="ru-RU"/>
        </w:rPr>
      </w:pPr>
      <w:r w:rsidRPr="00654539">
        <w:rPr>
          <w:rFonts w:cs="Times New Roman"/>
          <w:sz w:val="28"/>
          <w:szCs w:val="28"/>
        </w:rPr>
        <w:t xml:space="preserve">Положення про порядок роботи у Верховній Раді України із проектами законів, постанов, інших актів Верховної Ради України </w:t>
      </w:r>
      <w:r w:rsidRPr="00654539">
        <w:rPr>
          <w:rFonts w:cs="Times New Roman"/>
          <w:sz w:val="28"/>
          <w:szCs w:val="28"/>
          <w:lang w:val="en-US"/>
        </w:rPr>
        <w:t>URL</w:t>
      </w:r>
      <w:r w:rsidRPr="00654539">
        <w:rPr>
          <w:rFonts w:cs="Times New Roman"/>
          <w:sz w:val="28"/>
          <w:szCs w:val="28"/>
        </w:rPr>
        <w:t xml:space="preserve">: </w:t>
      </w:r>
      <w:r w:rsidRPr="00654539">
        <w:rPr>
          <w:rFonts w:cs="Times New Roman"/>
          <w:sz w:val="28"/>
          <w:szCs w:val="28"/>
          <w:lang w:val="en-US"/>
        </w:rPr>
        <w:t>ttps</w:t>
      </w:r>
      <w:r w:rsidRPr="00654539">
        <w:rPr>
          <w:rFonts w:cs="Times New Roman"/>
          <w:sz w:val="28"/>
          <w:szCs w:val="28"/>
        </w:rPr>
        <w:t>://</w:t>
      </w:r>
      <w:r w:rsidRPr="00654539">
        <w:rPr>
          <w:rFonts w:cs="Times New Roman"/>
          <w:sz w:val="28"/>
          <w:szCs w:val="28"/>
          <w:lang w:val="en-US"/>
        </w:rPr>
        <w:t>zakon</w:t>
      </w:r>
      <w:r w:rsidRPr="00654539">
        <w:rPr>
          <w:rFonts w:cs="Times New Roman"/>
          <w:sz w:val="28"/>
          <w:szCs w:val="28"/>
        </w:rPr>
        <w:t>.</w:t>
      </w:r>
      <w:r w:rsidRPr="00654539">
        <w:rPr>
          <w:rFonts w:cs="Times New Roman"/>
          <w:sz w:val="28"/>
          <w:szCs w:val="28"/>
          <w:lang w:val="en-US"/>
        </w:rPr>
        <w:t>rada</w:t>
      </w:r>
      <w:r w:rsidRPr="00654539">
        <w:rPr>
          <w:rFonts w:cs="Times New Roman"/>
          <w:sz w:val="28"/>
          <w:szCs w:val="28"/>
        </w:rPr>
        <w:t>.</w:t>
      </w:r>
      <w:r w:rsidRPr="00654539">
        <w:rPr>
          <w:rFonts w:cs="Times New Roman"/>
          <w:sz w:val="28"/>
          <w:szCs w:val="28"/>
          <w:lang w:val="en-US"/>
        </w:rPr>
        <w:t>gov</w:t>
      </w:r>
      <w:r w:rsidRPr="00654539">
        <w:rPr>
          <w:rFonts w:cs="Times New Roman"/>
          <w:sz w:val="28"/>
          <w:szCs w:val="28"/>
        </w:rPr>
        <w:t>.</w:t>
      </w:r>
      <w:r w:rsidRPr="00654539">
        <w:rPr>
          <w:rFonts w:cs="Times New Roman"/>
          <w:sz w:val="28"/>
          <w:szCs w:val="28"/>
          <w:lang w:val="en-US"/>
        </w:rPr>
        <w:t>ua</w:t>
      </w:r>
    </w:p>
    <w:p w:rsidR="00881164" w:rsidRPr="00654539" w:rsidRDefault="00881164" w:rsidP="00654539">
      <w:pPr>
        <w:pStyle w:val="a8"/>
        <w:numPr>
          <w:ilvl w:val="0"/>
          <w:numId w:val="30"/>
        </w:numPr>
        <w:tabs>
          <w:tab w:val="clear" w:pos="1080"/>
          <w:tab w:val="num" w:pos="0"/>
        </w:tabs>
        <w:ind w:left="0" w:firstLine="567"/>
        <w:jc w:val="both"/>
        <w:rPr>
          <w:rFonts w:cs="Times New Roman"/>
          <w:sz w:val="28"/>
          <w:szCs w:val="28"/>
          <w:lang w:val="ru-RU"/>
        </w:rPr>
      </w:pPr>
      <w:r w:rsidRPr="00654539">
        <w:rPr>
          <w:rFonts w:cs="Times New Roman"/>
          <w:sz w:val="28"/>
          <w:szCs w:val="28"/>
        </w:rPr>
        <w:t xml:space="preserve">Положення про порядок роботи з документами у Верховній Раді України </w:t>
      </w:r>
      <w:r w:rsidRPr="00654539">
        <w:rPr>
          <w:rFonts w:cs="Times New Roman"/>
          <w:sz w:val="28"/>
          <w:szCs w:val="28"/>
          <w:lang w:val="en-US"/>
        </w:rPr>
        <w:t>URL</w:t>
      </w:r>
      <w:r w:rsidRPr="00654539">
        <w:rPr>
          <w:rFonts w:cs="Times New Roman"/>
          <w:sz w:val="28"/>
          <w:szCs w:val="28"/>
        </w:rPr>
        <w:t xml:space="preserve">: </w:t>
      </w:r>
      <w:r w:rsidRPr="00654539">
        <w:rPr>
          <w:rFonts w:cs="Times New Roman"/>
          <w:sz w:val="28"/>
          <w:szCs w:val="28"/>
          <w:lang w:val="en-US"/>
        </w:rPr>
        <w:t>ttps</w:t>
      </w:r>
      <w:r w:rsidRPr="00654539">
        <w:rPr>
          <w:rFonts w:cs="Times New Roman"/>
          <w:sz w:val="28"/>
          <w:szCs w:val="28"/>
        </w:rPr>
        <w:t>://</w:t>
      </w:r>
      <w:r w:rsidRPr="00654539">
        <w:rPr>
          <w:rFonts w:cs="Times New Roman"/>
          <w:sz w:val="28"/>
          <w:szCs w:val="28"/>
          <w:lang w:val="en-US"/>
        </w:rPr>
        <w:t>zakon</w:t>
      </w:r>
      <w:r w:rsidRPr="00654539">
        <w:rPr>
          <w:rFonts w:cs="Times New Roman"/>
          <w:sz w:val="28"/>
          <w:szCs w:val="28"/>
        </w:rPr>
        <w:t>.</w:t>
      </w:r>
      <w:r w:rsidRPr="00654539">
        <w:rPr>
          <w:rFonts w:cs="Times New Roman"/>
          <w:sz w:val="28"/>
          <w:szCs w:val="28"/>
          <w:lang w:val="en-US"/>
        </w:rPr>
        <w:t>rada</w:t>
      </w:r>
      <w:r w:rsidRPr="00654539">
        <w:rPr>
          <w:rFonts w:cs="Times New Roman"/>
          <w:sz w:val="28"/>
          <w:szCs w:val="28"/>
        </w:rPr>
        <w:t>.</w:t>
      </w:r>
      <w:r w:rsidRPr="00654539">
        <w:rPr>
          <w:rFonts w:cs="Times New Roman"/>
          <w:sz w:val="28"/>
          <w:szCs w:val="28"/>
          <w:lang w:val="en-US"/>
        </w:rPr>
        <w:t>gov</w:t>
      </w:r>
      <w:r w:rsidRPr="00654539">
        <w:rPr>
          <w:rFonts w:cs="Times New Roman"/>
          <w:sz w:val="28"/>
          <w:szCs w:val="28"/>
        </w:rPr>
        <w:t>.</w:t>
      </w:r>
      <w:r w:rsidRPr="00654539">
        <w:rPr>
          <w:rFonts w:cs="Times New Roman"/>
          <w:sz w:val="28"/>
          <w:szCs w:val="28"/>
          <w:lang w:val="en-US"/>
        </w:rPr>
        <w:t>ua</w:t>
      </w:r>
    </w:p>
    <w:p w:rsidR="00881164" w:rsidRPr="00654539" w:rsidRDefault="00881164" w:rsidP="00654539">
      <w:pPr>
        <w:pStyle w:val="a8"/>
        <w:numPr>
          <w:ilvl w:val="0"/>
          <w:numId w:val="30"/>
        </w:numPr>
        <w:tabs>
          <w:tab w:val="clear" w:pos="1080"/>
          <w:tab w:val="num" w:pos="0"/>
        </w:tabs>
        <w:ind w:left="0" w:firstLine="567"/>
        <w:jc w:val="both"/>
        <w:rPr>
          <w:rFonts w:cs="Times New Roman"/>
          <w:sz w:val="28"/>
          <w:szCs w:val="28"/>
          <w:lang w:val="ru-RU"/>
        </w:rPr>
      </w:pPr>
      <w:r w:rsidRPr="00654539">
        <w:rPr>
          <w:rFonts w:cs="Times New Roman"/>
          <w:sz w:val="28"/>
          <w:szCs w:val="28"/>
        </w:rPr>
        <w:t xml:space="preserve">Положення про Апарат Верховної Ради України </w:t>
      </w:r>
      <w:r w:rsidRPr="00654539">
        <w:rPr>
          <w:rFonts w:cs="Times New Roman"/>
          <w:sz w:val="28"/>
          <w:szCs w:val="28"/>
          <w:lang w:val="en-US"/>
        </w:rPr>
        <w:t>URL</w:t>
      </w:r>
      <w:r w:rsidRPr="00654539">
        <w:rPr>
          <w:rFonts w:cs="Times New Roman"/>
          <w:sz w:val="28"/>
          <w:szCs w:val="28"/>
        </w:rPr>
        <w:t xml:space="preserve">: </w:t>
      </w:r>
      <w:r w:rsidRPr="00654539">
        <w:rPr>
          <w:rFonts w:cs="Times New Roman"/>
          <w:sz w:val="28"/>
          <w:szCs w:val="28"/>
          <w:lang w:val="en-US"/>
        </w:rPr>
        <w:t>ttps</w:t>
      </w:r>
      <w:r w:rsidRPr="00654539">
        <w:rPr>
          <w:rFonts w:cs="Times New Roman"/>
          <w:sz w:val="28"/>
          <w:szCs w:val="28"/>
        </w:rPr>
        <w:t>://</w:t>
      </w:r>
      <w:r w:rsidRPr="00654539">
        <w:rPr>
          <w:rFonts w:cs="Times New Roman"/>
          <w:sz w:val="28"/>
          <w:szCs w:val="28"/>
          <w:lang w:val="en-US"/>
        </w:rPr>
        <w:t>zakon</w:t>
      </w:r>
      <w:r w:rsidRPr="00654539">
        <w:rPr>
          <w:rFonts w:cs="Times New Roman"/>
          <w:sz w:val="28"/>
          <w:szCs w:val="28"/>
        </w:rPr>
        <w:t>.</w:t>
      </w:r>
      <w:r w:rsidRPr="00654539">
        <w:rPr>
          <w:rFonts w:cs="Times New Roman"/>
          <w:sz w:val="28"/>
          <w:szCs w:val="28"/>
          <w:lang w:val="en-US"/>
        </w:rPr>
        <w:t>rada</w:t>
      </w:r>
      <w:r w:rsidRPr="00654539">
        <w:rPr>
          <w:rFonts w:cs="Times New Roman"/>
          <w:sz w:val="28"/>
          <w:szCs w:val="28"/>
        </w:rPr>
        <w:t>.</w:t>
      </w:r>
      <w:r w:rsidRPr="00654539">
        <w:rPr>
          <w:rFonts w:cs="Times New Roman"/>
          <w:sz w:val="28"/>
          <w:szCs w:val="28"/>
          <w:lang w:val="en-US"/>
        </w:rPr>
        <w:t>gov</w:t>
      </w:r>
      <w:r w:rsidRPr="00654539">
        <w:rPr>
          <w:rFonts w:cs="Times New Roman"/>
          <w:sz w:val="28"/>
          <w:szCs w:val="28"/>
        </w:rPr>
        <w:t>.</w:t>
      </w:r>
      <w:r w:rsidRPr="00654539">
        <w:rPr>
          <w:rFonts w:cs="Times New Roman"/>
          <w:sz w:val="28"/>
          <w:szCs w:val="28"/>
          <w:lang w:val="en-US"/>
        </w:rPr>
        <w:t>ua</w:t>
      </w:r>
    </w:p>
    <w:p w:rsidR="00881164" w:rsidRPr="00654539" w:rsidRDefault="00881164" w:rsidP="00654539">
      <w:pPr>
        <w:pStyle w:val="a8"/>
        <w:numPr>
          <w:ilvl w:val="0"/>
          <w:numId w:val="30"/>
        </w:numPr>
        <w:tabs>
          <w:tab w:val="clear" w:pos="1080"/>
          <w:tab w:val="num" w:pos="0"/>
        </w:tabs>
        <w:ind w:left="0" w:firstLine="567"/>
        <w:jc w:val="both"/>
        <w:rPr>
          <w:rFonts w:cs="Times New Roman"/>
          <w:sz w:val="28"/>
          <w:szCs w:val="28"/>
          <w:lang w:val="ru-RU"/>
        </w:rPr>
      </w:pPr>
      <w:r w:rsidRPr="00654539">
        <w:rPr>
          <w:rFonts w:cs="Times New Roman"/>
          <w:sz w:val="28"/>
          <w:szCs w:val="28"/>
        </w:rPr>
        <w:t xml:space="preserve">Положення про веб-ресурси Верховної Ради України </w:t>
      </w:r>
      <w:r w:rsidRPr="00654539">
        <w:rPr>
          <w:rFonts w:cs="Times New Roman"/>
          <w:sz w:val="28"/>
          <w:szCs w:val="28"/>
          <w:lang w:val="en-US"/>
        </w:rPr>
        <w:t>URL</w:t>
      </w:r>
      <w:r w:rsidRPr="00654539">
        <w:rPr>
          <w:rFonts w:cs="Times New Roman"/>
          <w:sz w:val="28"/>
          <w:szCs w:val="28"/>
        </w:rPr>
        <w:t xml:space="preserve">: </w:t>
      </w:r>
      <w:r w:rsidRPr="00654539">
        <w:rPr>
          <w:rFonts w:cs="Times New Roman"/>
          <w:sz w:val="28"/>
          <w:szCs w:val="28"/>
          <w:lang w:val="en-US"/>
        </w:rPr>
        <w:t>ttps</w:t>
      </w:r>
      <w:r w:rsidRPr="00654539">
        <w:rPr>
          <w:rFonts w:cs="Times New Roman"/>
          <w:sz w:val="28"/>
          <w:szCs w:val="28"/>
        </w:rPr>
        <w:t>://</w:t>
      </w:r>
      <w:r w:rsidRPr="00654539">
        <w:rPr>
          <w:rFonts w:cs="Times New Roman"/>
          <w:sz w:val="28"/>
          <w:szCs w:val="28"/>
          <w:lang w:val="en-US"/>
        </w:rPr>
        <w:t>zakon</w:t>
      </w:r>
      <w:r w:rsidRPr="00654539">
        <w:rPr>
          <w:rFonts w:cs="Times New Roman"/>
          <w:sz w:val="28"/>
          <w:szCs w:val="28"/>
        </w:rPr>
        <w:t>.</w:t>
      </w:r>
      <w:r w:rsidRPr="00654539">
        <w:rPr>
          <w:rFonts w:cs="Times New Roman"/>
          <w:sz w:val="28"/>
          <w:szCs w:val="28"/>
          <w:lang w:val="en-US"/>
        </w:rPr>
        <w:t>rada</w:t>
      </w:r>
      <w:r w:rsidRPr="00654539">
        <w:rPr>
          <w:rFonts w:cs="Times New Roman"/>
          <w:sz w:val="28"/>
          <w:szCs w:val="28"/>
        </w:rPr>
        <w:t>.</w:t>
      </w:r>
      <w:r w:rsidRPr="00654539">
        <w:rPr>
          <w:rFonts w:cs="Times New Roman"/>
          <w:sz w:val="28"/>
          <w:szCs w:val="28"/>
          <w:lang w:val="en-US"/>
        </w:rPr>
        <w:t>gov</w:t>
      </w:r>
      <w:r w:rsidRPr="00654539">
        <w:rPr>
          <w:rFonts w:cs="Times New Roman"/>
          <w:sz w:val="28"/>
          <w:szCs w:val="28"/>
        </w:rPr>
        <w:t>.</w:t>
      </w:r>
      <w:r w:rsidRPr="00654539">
        <w:rPr>
          <w:rFonts w:cs="Times New Roman"/>
          <w:sz w:val="28"/>
          <w:szCs w:val="28"/>
          <w:lang w:val="en-US"/>
        </w:rPr>
        <w:t>ua</w:t>
      </w:r>
    </w:p>
    <w:p w:rsidR="00881164" w:rsidRPr="00654539" w:rsidRDefault="00881164" w:rsidP="00654539">
      <w:pPr>
        <w:pStyle w:val="a8"/>
        <w:numPr>
          <w:ilvl w:val="0"/>
          <w:numId w:val="30"/>
        </w:numPr>
        <w:tabs>
          <w:tab w:val="clear" w:pos="1080"/>
          <w:tab w:val="num" w:pos="0"/>
        </w:tabs>
        <w:ind w:left="0" w:firstLine="567"/>
        <w:jc w:val="both"/>
        <w:rPr>
          <w:rFonts w:cs="Times New Roman"/>
          <w:sz w:val="28"/>
          <w:szCs w:val="28"/>
        </w:rPr>
      </w:pPr>
      <w:r w:rsidRPr="00654539">
        <w:rPr>
          <w:rFonts w:cs="Times New Roman"/>
          <w:sz w:val="28"/>
          <w:szCs w:val="28"/>
        </w:rPr>
        <w:t>Правила оформлення проектів законів та основні вимоги законодавчої техніки (Методичні рекомендації)</w:t>
      </w:r>
      <w:r w:rsidRPr="00654539">
        <w:rPr>
          <w:rFonts w:cs="Times New Roman"/>
          <w:sz w:val="28"/>
          <w:szCs w:val="28"/>
          <w:lang w:val="ru-RU"/>
        </w:rPr>
        <w:t xml:space="preserve"> </w:t>
      </w:r>
      <w:r w:rsidRPr="00654539">
        <w:rPr>
          <w:rFonts w:cs="Times New Roman"/>
          <w:sz w:val="28"/>
          <w:szCs w:val="28"/>
          <w:lang w:val="en-US"/>
        </w:rPr>
        <w:t>URL</w:t>
      </w:r>
      <w:r w:rsidRPr="00654539">
        <w:rPr>
          <w:rFonts w:cs="Times New Roman"/>
          <w:sz w:val="28"/>
          <w:szCs w:val="28"/>
        </w:rPr>
        <w:t xml:space="preserve">: </w:t>
      </w:r>
      <w:r w:rsidRPr="00654539">
        <w:rPr>
          <w:rFonts w:cs="Times New Roman"/>
          <w:sz w:val="28"/>
          <w:szCs w:val="28"/>
          <w:lang w:val="en-US"/>
        </w:rPr>
        <w:t>ttps</w:t>
      </w:r>
      <w:r w:rsidRPr="00654539">
        <w:rPr>
          <w:rFonts w:cs="Times New Roman"/>
          <w:sz w:val="28"/>
          <w:szCs w:val="28"/>
        </w:rPr>
        <w:t>://</w:t>
      </w:r>
      <w:r w:rsidRPr="00654539">
        <w:rPr>
          <w:rFonts w:cs="Times New Roman"/>
          <w:sz w:val="28"/>
          <w:szCs w:val="28"/>
          <w:lang w:val="en-US"/>
        </w:rPr>
        <w:t>zakon</w:t>
      </w:r>
      <w:r w:rsidRPr="00654539">
        <w:rPr>
          <w:rFonts w:cs="Times New Roman"/>
          <w:sz w:val="28"/>
          <w:szCs w:val="28"/>
        </w:rPr>
        <w:t>.</w:t>
      </w:r>
      <w:r w:rsidRPr="00654539">
        <w:rPr>
          <w:rFonts w:cs="Times New Roman"/>
          <w:sz w:val="28"/>
          <w:szCs w:val="28"/>
          <w:lang w:val="en-US"/>
        </w:rPr>
        <w:t>rada</w:t>
      </w:r>
      <w:r w:rsidRPr="00654539">
        <w:rPr>
          <w:rFonts w:cs="Times New Roman"/>
          <w:sz w:val="28"/>
          <w:szCs w:val="28"/>
        </w:rPr>
        <w:t>.</w:t>
      </w:r>
      <w:r w:rsidRPr="00654539">
        <w:rPr>
          <w:rFonts w:cs="Times New Roman"/>
          <w:sz w:val="28"/>
          <w:szCs w:val="28"/>
          <w:lang w:val="en-US"/>
        </w:rPr>
        <w:t>gov</w:t>
      </w:r>
      <w:r w:rsidRPr="00654539">
        <w:rPr>
          <w:rFonts w:cs="Times New Roman"/>
          <w:sz w:val="28"/>
          <w:szCs w:val="28"/>
        </w:rPr>
        <w:t>.</w:t>
      </w:r>
      <w:r w:rsidRPr="00654539">
        <w:rPr>
          <w:rFonts w:cs="Times New Roman"/>
          <w:sz w:val="28"/>
          <w:szCs w:val="28"/>
          <w:lang w:val="en-US"/>
        </w:rPr>
        <w:t>ua</w:t>
      </w:r>
    </w:p>
    <w:p w:rsidR="00881164" w:rsidRPr="00654539" w:rsidRDefault="00881164" w:rsidP="00654539">
      <w:pPr>
        <w:pStyle w:val="a8"/>
        <w:numPr>
          <w:ilvl w:val="0"/>
          <w:numId w:val="30"/>
        </w:numPr>
        <w:tabs>
          <w:tab w:val="clear" w:pos="1080"/>
          <w:tab w:val="num" w:pos="0"/>
        </w:tabs>
        <w:ind w:left="0" w:firstLine="567"/>
        <w:jc w:val="both"/>
        <w:rPr>
          <w:rFonts w:cs="Times New Roman"/>
          <w:sz w:val="28"/>
          <w:szCs w:val="28"/>
        </w:rPr>
      </w:pPr>
      <w:r w:rsidRPr="00654539">
        <w:rPr>
          <w:rFonts w:cs="Times New Roman"/>
          <w:sz w:val="28"/>
          <w:szCs w:val="28"/>
        </w:rPr>
        <w:t xml:space="preserve">Щодо розроблення проектів законів та дотримання вимог нормопроектної техніки (Методичні рекомендації) від 21 листопада 2000 р. N 41 </w:t>
      </w:r>
      <w:r w:rsidRPr="00654539">
        <w:rPr>
          <w:rFonts w:cs="Times New Roman"/>
          <w:sz w:val="28"/>
          <w:szCs w:val="28"/>
          <w:lang w:val="en-US"/>
        </w:rPr>
        <w:t>URL</w:t>
      </w:r>
      <w:r w:rsidRPr="00654539">
        <w:rPr>
          <w:rFonts w:cs="Times New Roman"/>
          <w:sz w:val="28"/>
          <w:szCs w:val="28"/>
        </w:rPr>
        <w:t xml:space="preserve">: </w:t>
      </w:r>
      <w:r w:rsidRPr="00654539">
        <w:rPr>
          <w:rFonts w:cs="Times New Roman"/>
          <w:sz w:val="28"/>
          <w:szCs w:val="28"/>
          <w:lang w:val="en-US"/>
        </w:rPr>
        <w:t>ttps</w:t>
      </w:r>
      <w:r w:rsidRPr="00654539">
        <w:rPr>
          <w:rFonts w:cs="Times New Roman"/>
          <w:sz w:val="28"/>
          <w:szCs w:val="28"/>
        </w:rPr>
        <w:t>://</w:t>
      </w:r>
      <w:r w:rsidRPr="00654539">
        <w:rPr>
          <w:rFonts w:cs="Times New Roman"/>
          <w:sz w:val="28"/>
          <w:szCs w:val="28"/>
          <w:lang w:val="en-US"/>
        </w:rPr>
        <w:t>zakon</w:t>
      </w:r>
      <w:r w:rsidRPr="00654539">
        <w:rPr>
          <w:rFonts w:cs="Times New Roman"/>
          <w:sz w:val="28"/>
          <w:szCs w:val="28"/>
        </w:rPr>
        <w:t>.</w:t>
      </w:r>
      <w:r w:rsidRPr="00654539">
        <w:rPr>
          <w:rFonts w:cs="Times New Roman"/>
          <w:sz w:val="28"/>
          <w:szCs w:val="28"/>
          <w:lang w:val="en-US"/>
        </w:rPr>
        <w:t>rada</w:t>
      </w:r>
      <w:r w:rsidRPr="00654539">
        <w:rPr>
          <w:rFonts w:cs="Times New Roman"/>
          <w:sz w:val="28"/>
          <w:szCs w:val="28"/>
        </w:rPr>
        <w:t>.</w:t>
      </w:r>
      <w:r w:rsidRPr="00654539">
        <w:rPr>
          <w:rFonts w:cs="Times New Roman"/>
          <w:sz w:val="28"/>
          <w:szCs w:val="28"/>
          <w:lang w:val="en-US"/>
        </w:rPr>
        <w:t>gov</w:t>
      </w:r>
      <w:r w:rsidRPr="00654539">
        <w:rPr>
          <w:rFonts w:cs="Times New Roman"/>
          <w:sz w:val="28"/>
          <w:szCs w:val="28"/>
        </w:rPr>
        <w:t>.</w:t>
      </w:r>
      <w:r w:rsidRPr="00654539">
        <w:rPr>
          <w:rFonts w:cs="Times New Roman"/>
          <w:sz w:val="28"/>
          <w:szCs w:val="28"/>
          <w:lang w:val="en-US"/>
        </w:rPr>
        <w:t>ua</w:t>
      </w:r>
    </w:p>
    <w:p w:rsidR="00881164" w:rsidRPr="00754FE7" w:rsidRDefault="00881164" w:rsidP="00654539">
      <w:pPr>
        <w:pStyle w:val="a8"/>
        <w:numPr>
          <w:ilvl w:val="0"/>
          <w:numId w:val="30"/>
        </w:numPr>
        <w:tabs>
          <w:tab w:val="clear" w:pos="1080"/>
          <w:tab w:val="num" w:pos="0"/>
        </w:tabs>
        <w:ind w:left="0" w:firstLine="567"/>
        <w:jc w:val="both"/>
        <w:rPr>
          <w:rFonts w:cs="Times New Roman"/>
          <w:sz w:val="28"/>
          <w:szCs w:val="28"/>
          <w:lang w:val="sv-SE"/>
        </w:rPr>
      </w:pPr>
      <w:r w:rsidRPr="00654539">
        <w:rPr>
          <w:rFonts w:cs="Times New Roman"/>
          <w:sz w:val="28"/>
          <w:szCs w:val="28"/>
        </w:rPr>
        <w:t xml:space="preserve">Закон України “Про Кабінет Міністрів України". </w:t>
      </w:r>
      <w:r w:rsidRPr="00754FE7">
        <w:rPr>
          <w:rFonts w:cs="Times New Roman"/>
          <w:sz w:val="28"/>
          <w:szCs w:val="28"/>
          <w:lang w:val="sv-SE"/>
        </w:rPr>
        <w:t>URL: https://zakon.rada.gov.ua</w:t>
      </w:r>
    </w:p>
    <w:p w:rsidR="00881164" w:rsidRPr="00754FE7" w:rsidRDefault="00881164" w:rsidP="00654539">
      <w:pPr>
        <w:pStyle w:val="a8"/>
        <w:numPr>
          <w:ilvl w:val="0"/>
          <w:numId w:val="30"/>
        </w:numPr>
        <w:tabs>
          <w:tab w:val="clear" w:pos="1080"/>
          <w:tab w:val="num" w:pos="0"/>
        </w:tabs>
        <w:ind w:left="0" w:firstLine="567"/>
        <w:jc w:val="both"/>
        <w:rPr>
          <w:rFonts w:cs="Times New Roman"/>
          <w:sz w:val="28"/>
          <w:szCs w:val="28"/>
          <w:lang w:val="sv-SE"/>
        </w:rPr>
      </w:pPr>
      <w:r w:rsidRPr="00654539">
        <w:rPr>
          <w:rFonts w:cs="Times New Roman"/>
          <w:sz w:val="28"/>
          <w:szCs w:val="28"/>
        </w:rPr>
        <w:t xml:space="preserve">Закон України "Про запобігання корупції». </w:t>
      </w:r>
      <w:r w:rsidRPr="00754FE7">
        <w:rPr>
          <w:rFonts w:cs="Times New Roman"/>
          <w:sz w:val="28"/>
          <w:szCs w:val="28"/>
          <w:lang w:val="sv-SE"/>
        </w:rPr>
        <w:t>URL: https://zakon.rada.gov.ua</w:t>
      </w:r>
    </w:p>
    <w:p w:rsidR="00881164" w:rsidRPr="00654539" w:rsidRDefault="00881164" w:rsidP="00654539">
      <w:pPr>
        <w:pStyle w:val="a8"/>
        <w:numPr>
          <w:ilvl w:val="0"/>
          <w:numId w:val="30"/>
        </w:numPr>
        <w:tabs>
          <w:tab w:val="clear" w:pos="1080"/>
          <w:tab w:val="num" w:pos="0"/>
        </w:tabs>
        <w:ind w:left="0" w:firstLine="567"/>
        <w:jc w:val="both"/>
        <w:rPr>
          <w:rFonts w:cs="Times New Roman"/>
          <w:sz w:val="28"/>
          <w:szCs w:val="28"/>
          <w:lang w:val="ru-RU"/>
        </w:rPr>
      </w:pPr>
      <w:r w:rsidRPr="00654539">
        <w:rPr>
          <w:rFonts w:cs="Times New Roman"/>
          <w:sz w:val="28"/>
          <w:szCs w:val="28"/>
        </w:rPr>
        <w:t xml:space="preserve">Порядок подання нормативно-правових актів на державну реєстрацію до Міністерства юстиції України та проведення їх державної реєстрації Указ Президента України Про державну реєстрацію нормативно-правових актів міністерств та інших органів виконавчої влади». </w:t>
      </w:r>
      <w:r w:rsidRPr="00654539">
        <w:rPr>
          <w:rFonts w:cs="Times New Roman"/>
          <w:sz w:val="28"/>
          <w:szCs w:val="28"/>
          <w:lang w:val="en-US"/>
        </w:rPr>
        <w:t>URL</w:t>
      </w:r>
      <w:r w:rsidRPr="00654539">
        <w:rPr>
          <w:rFonts w:cs="Times New Roman"/>
          <w:sz w:val="28"/>
          <w:szCs w:val="28"/>
          <w:lang w:val="ru-RU"/>
        </w:rPr>
        <w:t xml:space="preserve">: </w:t>
      </w:r>
      <w:r w:rsidRPr="00654539">
        <w:rPr>
          <w:rFonts w:cs="Times New Roman"/>
          <w:sz w:val="28"/>
          <w:szCs w:val="28"/>
          <w:lang w:val="en-US"/>
        </w:rPr>
        <w:t>https</w:t>
      </w:r>
      <w:r w:rsidRPr="00654539">
        <w:rPr>
          <w:rFonts w:cs="Times New Roman"/>
          <w:sz w:val="28"/>
          <w:szCs w:val="28"/>
          <w:lang w:val="ru-RU"/>
        </w:rPr>
        <w:t>://</w:t>
      </w:r>
      <w:r w:rsidRPr="00654539">
        <w:rPr>
          <w:rFonts w:cs="Times New Roman"/>
          <w:sz w:val="28"/>
          <w:szCs w:val="28"/>
          <w:lang w:val="en-US"/>
        </w:rPr>
        <w:t>zakon</w:t>
      </w:r>
      <w:r w:rsidRPr="00654539">
        <w:rPr>
          <w:rFonts w:cs="Times New Roman"/>
          <w:sz w:val="28"/>
          <w:szCs w:val="28"/>
          <w:lang w:val="ru-RU"/>
        </w:rPr>
        <w:t>.</w:t>
      </w:r>
      <w:r w:rsidRPr="00654539">
        <w:rPr>
          <w:rFonts w:cs="Times New Roman"/>
          <w:sz w:val="28"/>
          <w:szCs w:val="28"/>
          <w:lang w:val="en-US"/>
        </w:rPr>
        <w:t>rada</w:t>
      </w:r>
      <w:r w:rsidRPr="00654539">
        <w:rPr>
          <w:rFonts w:cs="Times New Roman"/>
          <w:sz w:val="28"/>
          <w:szCs w:val="28"/>
          <w:lang w:val="ru-RU"/>
        </w:rPr>
        <w:t>.</w:t>
      </w:r>
      <w:r w:rsidRPr="00654539">
        <w:rPr>
          <w:rFonts w:cs="Times New Roman"/>
          <w:sz w:val="28"/>
          <w:szCs w:val="28"/>
          <w:lang w:val="en-US"/>
        </w:rPr>
        <w:t>gov</w:t>
      </w:r>
      <w:r w:rsidRPr="00654539">
        <w:rPr>
          <w:rFonts w:cs="Times New Roman"/>
          <w:sz w:val="28"/>
          <w:szCs w:val="28"/>
          <w:lang w:val="ru-RU"/>
        </w:rPr>
        <w:t>.</w:t>
      </w:r>
      <w:r w:rsidRPr="00654539">
        <w:rPr>
          <w:rFonts w:cs="Times New Roman"/>
          <w:sz w:val="28"/>
          <w:szCs w:val="28"/>
          <w:lang w:val="en-US"/>
        </w:rPr>
        <w:t>ua</w:t>
      </w:r>
    </w:p>
    <w:p w:rsidR="00881164" w:rsidRPr="00654539" w:rsidRDefault="00881164" w:rsidP="00654539">
      <w:pPr>
        <w:pStyle w:val="a8"/>
        <w:numPr>
          <w:ilvl w:val="0"/>
          <w:numId w:val="30"/>
        </w:numPr>
        <w:tabs>
          <w:tab w:val="clear" w:pos="1080"/>
          <w:tab w:val="num" w:pos="0"/>
        </w:tabs>
        <w:ind w:left="0" w:firstLine="567"/>
        <w:rPr>
          <w:rFonts w:cs="Times New Roman"/>
          <w:sz w:val="28"/>
          <w:szCs w:val="28"/>
          <w:lang w:val="ru-RU"/>
        </w:rPr>
      </w:pPr>
      <w:r w:rsidRPr="00654539">
        <w:rPr>
          <w:rFonts w:cs="Times New Roman"/>
          <w:sz w:val="28"/>
          <w:szCs w:val="28"/>
        </w:rPr>
        <w:t>Єдиний державний реєстр нормативних актів</w:t>
      </w:r>
    </w:p>
    <w:p w:rsidR="00881164" w:rsidRPr="00654539" w:rsidRDefault="00881164" w:rsidP="00654539">
      <w:pPr>
        <w:pStyle w:val="a8"/>
        <w:numPr>
          <w:ilvl w:val="0"/>
          <w:numId w:val="30"/>
        </w:numPr>
        <w:tabs>
          <w:tab w:val="clear" w:pos="1080"/>
          <w:tab w:val="num" w:pos="0"/>
        </w:tabs>
        <w:ind w:left="0" w:firstLine="567"/>
        <w:jc w:val="both"/>
        <w:rPr>
          <w:rFonts w:cs="Times New Roman"/>
          <w:sz w:val="28"/>
          <w:szCs w:val="28"/>
        </w:rPr>
      </w:pPr>
      <w:r w:rsidRPr="00654539">
        <w:rPr>
          <w:rFonts w:cs="Times New Roman"/>
          <w:sz w:val="28"/>
          <w:szCs w:val="28"/>
        </w:rPr>
        <w:t xml:space="preserve">Про опублікування актів законодавства України в інформаційному бюлетені «Офіційний вісник України» . </w:t>
      </w:r>
      <w:r w:rsidRPr="00654539">
        <w:rPr>
          <w:rFonts w:cs="Times New Roman"/>
          <w:sz w:val="28"/>
          <w:szCs w:val="28"/>
          <w:lang w:val="en-US"/>
        </w:rPr>
        <w:t>URL</w:t>
      </w:r>
      <w:r w:rsidRPr="00654539">
        <w:rPr>
          <w:rFonts w:cs="Times New Roman"/>
          <w:sz w:val="28"/>
          <w:szCs w:val="28"/>
          <w:lang w:val="ru-RU"/>
        </w:rPr>
        <w:t xml:space="preserve">: </w:t>
      </w:r>
      <w:r w:rsidRPr="00654539">
        <w:rPr>
          <w:rFonts w:cs="Times New Roman"/>
          <w:sz w:val="28"/>
          <w:szCs w:val="28"/>
          <w:lang w:val="en-US"/>
        </w:rPr>
        <w:t>https</w:t>
      </w:r>
      <w:r w:rsidRPr="00654539">
        <w:rPr>
          <w:rFonts w:cs="Times New Roman"/>
          <w:sz w:val="28"/>
          <w:szCs w:val="28"/>
          <w:lang w:val="ru-RU"/>
        </w:rPr>
        <w:t>://</w:t>
      </w:r>
      <w:r w:rsidRPr="00654539">
        <w:rPr>
          <w:rFonts w:cs="Times New Roman"/>
          <w:sz w:val="28"/>
          <w:szCs w:val="28"/>
          <w:lang w:val="en-US"/>
        </w:rPr>
        <w:t>zakon</w:t>
      </w:r>
      <w:r w:rsidRPr="00654539">
        <w:rPr>
          <w:rFonts w:cs="Times New Roman"/>
          <w:sz w:val="28"/>
          <w:szCs w:val="28"/>
          <w:lang w:val="ru-RU"/>
        </w:rPr>
        <w:t>.</w:t>
      </w:r>
      <w:r w:rsidRPr="00654539">
        <w:rPr>
          <w:rFonts w:cs="Times New Roman"/>
          <w:sz w:val="28"/>
          <w:szCs w:val="28"/>
          <w:lang w:val="en-US"/>
        </w:rPr>
        <w:t>rada</w:t>
      </w:r>
      <w:r w:rsidRPr="00654539">
        <w:rPr>
          <w:rFonts w:cs="Times New Roman"/>
          <w:sz w:val="28"/>
          <w:szCs w:val="28"/>
          <w:lang w:val="ru-RU"/>
        </w:rPr>
        <w:t>.</w:t>
      </w:r>
      <w:r w:rsidRPr="00654539">
        <w:rPr>
          <w:rFonts w:cs="Times New Roman"/>
          <w:sz w:val="28"/>
          <w:szCs w:val="28"/>
          <w:lang w:val="en-US"/>
        </w:rPr>
        <w:t>gov</w:t>
      </w:r>
      <w:r w:rsidRPr="00654539">
        <w:rPr>
          <w:rFonts w:cs="Times New Roman"/>
          <w:sz w:val="28"/>
          <w:szCs w:val="28"/>
          <w:lang w:val="ru-RU"/>
        </w:rPr>
        <w:t>.</w:t>
      </w:r>
      <w:r w:rsidRPr="00654539">
        <w:rPr>
          <w:rFonts w:cs="Times New Roman"/>
          <w:sz w:val="28"/>
          <w:szCs w:val="28"/>
          <w:lang w:val="en-US"/>
        </w:rPr>
        <w:t>ua</w:t>
      </w:r>
    </w:p>
    <w:p w:rsidR="00881164" w:rsidRPr="00654539" w:rsidRDefault="00881164" w:rsidP="00654539">
      <w:pPr>
        <w:pStyle w:val="a8"/>
        <w:numPr>
          <w:ilvl w:val="0"/>
          <w:numId w:val="30"/>
        </w:numPr>
        <w:tabs>
          <w:tab w:val="clear" w:pos="1080"/>
          <w:tab w:val="num" w:pos="0"/>
        </w:tabs>
        <w:ind w:left="0" w:firstLine="567"/>
        <w:jc w:val="both"/>
        <w:rPr>
          <w:rFonts w:cs="Times New Roman"/>
          <w:sz w:val="28"/>
          <w:szCs w:val="28"/>
          <w:lang w:val="ru-RU"/>
        </w:rPr>
      </w:pPr>
      <w:r w:rsidRPr="00654539">
        <w:rPr>
          <w:rFonts w:cs="Times New Roman"/>
          <w:sz w:val="28"/>
          <w:szCs w:val="28"/>
        </w:rPr>
        <w:t xml:space="preserve">Вимоги до оформлювання документів ДСТУ 4163-2003 </w:t>
      </w:r>
    </w:p>
    <w:p w:rsidR="00881164" w:rsidRPr="00654539" w:rsidRDefault="00881164" w:rsidP="00654539">
      <w:pPr>
        <w:pStyle w:val="a8"/>
        <w:numPr>
          <w:ilvl w:val="0"/>
          <w:numId w:val="30"/>
        </w:numPr>
        <w:tabs>
          <w:tab w:val="clear" w:pos="1080"/>
          <w:tab w:val="num" w:pos="0"/>
        </w:tabs>
        <w:ind w:left="0" w:firstLine="567"/>
        <w:jc w:val="both"/>
        <w:rPr>
          <w:rFonts w:cs="Times New Roman"/>
          <w:sz w:val="28"/>
          <w:szCs w:val="28"/>
          <w:lang w:val="ru-RU"/>
        </w:rPr>
      </w:pPr>
      <w:r w:rsidRPr="00654539">
        <w:rPr>
          <w:rFonts w:cs="Times New Roman"/>
          <w:sz w:val="28"/>
          <w:szCs w:val="28"/>
        </w:rPr>
        <w:t>Порядком роботи з електронними документами у діловодстві та їх підготовки до передавання на архівне зберігання, затвердженим наказом Міністерства юстиції України від 11 листопада 2014 року № 1886/5</w:t>
      </w:r>
    </w:p>
    <w:p w:rsidR="00881164" w:rsidRPr="00654539" w:rsidRDefault="00881164" w:rsidP="00654539">
      <w:pPr>
        <w:pStyle w:val="a8"/>
        <w:numPr>
          <w:ilvl w:val="0"/>
          <w:numId w:val="30"/>
        </w:numPr>
        <w:tabs>
          <w:tab w:val="clear" w:pos="1080"/>
          <w:tab w:val="num" w:pos="0"/>
        </w:tabs>
        <w:ind w:left="0" w:firstLine="567"/>
        <w:jc w:val="both"/>
        <w:rPr>
          <w:rFonts w:cs="Times New Roman"/>
          <w:sz w:val="28"/>
          <w:szCs w:val="28"/>
        </w:rPr>
      </w:pPr>
      <w:r w:rsidRPr="00654539">
        <w:rPr>
          <w:rFonts w:cs="Times New Roman"/>
          <w:sz w:val="28"/>
          <w:szCs w:val="28"/>
        </w:rPr>
        <w:t xml:space="preserve">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 Наказом Міністерства юстиції України 18.06.2015 № 1000/5 (правила створення управлінської документації) </w:t>
      </w:r>
    </w:p>
    <w:p w:rsidR="00881164" w:rsidRPr="00654539" w:rsidRDefault="00881164" w:rsidP="00654539">
      <w:pPr>
        <w:pStyle w:val="a8"/>
        <w:numPr>
          <w:ilvl w:val="0"/>
          <w:numId w:val="30"/>
        </w:numPr>
        <w:tabs>
          <w:tab w:val="clear" w:pos="1080"/>
          <w:tab w:val="num" w:pos="0"/>
        </w:tabs>
        <w:ind w:left="0" w:firstLine="567"/>
        <w:jc w:val="both"/>
        <w:rPr>
          <w:rFonts w:cs="Times New Roman"/>
          <w:sz w:val="28"/>
          <w:szCs w:val="28"/>
        </w:rPr>
      </w:pPr>
      <w:r w:rsidRPr="00654539">
        <w:rPr>
          <w:rFonts w:cs="Times New Roman"/>
          <w:sz w:val="28"/>
          <w:szCs w:val="28"/>
        </w:rPr>
        <w:t>Державний класифікатор управлінської документації ДК 010-98, затвердженим наказом Державного комітету України по стандартизації, метрології та сертифікації від 31 грудня 1998 року № 1024 (із змінами)</w:t>
      </w:r>
    </w:p>
    <w:p w:rsidR="00881164" w:rsidRPr="00654539" w:rsidRDefault="00881164" w:rsidP="00654539">
      <w:pPr>
        <w:pStyle w:val="a8"/>
        <w:numPr>
          <w:ilvl w:val="0"/>
          <w:numId w:val="30"/>
        </w:numPr>
        <w:tabs>
          <w:tab w:val="clear" w:pos="1080"/>
          <w:tab w:val="num" w:pos="0"/>
        </w:tabs>
        <w:ind w:left="0" w:firstLine="567"/>
        <w:jc w:val="both"/>
        <w:rPr>
          <w:rFonts w:cs="Times New Roman"/>
          <w:sz w:val="28"/>
          <w:szCs w:val="28"/>
        </w:rPr>
      </w:pPr>
      <w:r w:rsidRPr="00654539">
        <w:rPr>
          <w:rFonts w:cs="Times New Roman"/>
          <w:sz w:val="28"/>
          <w:szCs w:val="28"/>
          <w:lang w:val="ru-RU"/>
        </w:rPr>
        <w:t>Постанова Кабінету Міні</w:t>
      </w:r>
      <w:proofErr w:type="gramStart"/>
      <w:r w:rsidRPr="00654539">
        <w:rPr>
          <w:rFonts w:cs="Times New Roman"/>
          <w:sz w:val="28"/>
          <w:szCs w:val="28"/>
          <w:lang w:val="ru-RU"/>
        </w:rPr>
        <w:t>стр</w:t>
      </w:r>
      <w:proofErr w:type="gramEnd"/>
      <w:r w:rsidRPr="00654539">
        <w:rPr>
          <w:rFonts w:cs="Times New Roman"/>
          <w:sz w:val="28"/>
          <w:szCs w:val="28"/>
          <w:lang w:val="ru-RU"/>
        </w:rPr>
        <w:t xml:space="preserve">ів України «Про затвердження Порядку підключення до глобальних мереж передачі даних» від 12.04.2002 </w:t>
      </w:r>
      <w:r w:rsidRPr="00654539">
        <w:rPr>
          <w:rFonts w:cs="Times New Roman"/>
          <w:sz w:val="28"/>
          <w:szCs w:val="28"/>
          <w:lang w:val="ru-RU"/>
        </w:rPr>
        <w:lastRenderedPageBreak/>
        <w:t xml:space="preserve">№ 522. </w:t>
      </w:r>
      <w:r w:rsidRPr="00654539">
        <w:rPr>
          <w:rFonts w:cs="Times New Roman"/>
          <w:sz w:val="28"/>
          <w:szCs w:val="28"/>
          <w:lang w:val="en-US"/>
        </w:rPr>
        <w:t>URL</w:t>
      </w:r>
      <w:r w:rsidRPr="00654539">
        <w:rPr>
          <w:rFonts w:cs="Times New Roman"/>
          <w:sz w:val="28"/>
          <w:szCs w:val="28"/>
          <w:lang w:val="ru-RU"/>
        </w:rPr>
        <w:t xml:space="preserve">: </w:t>
      </w:r>
      <w:r w:rsidRPr="00654539">
        <w:rPr>
          <w:rFonts w:cs="Times New Roman"/>
          <w:sz w:val="28"/>
          <w:szCs w:val="28"/>
          <w:lang w:val="en-US"/>
        </w:rPr>
        <w:t>https</w:t>
      </w:r>
      <w:r w:rsidRPr="00654539">
        <w:rPr>
          <w:rFonts w:cs="Times New Roman"/>
          <w:sz w:val="28"/>
          <w:szCs w:val="28"/>
          <w:lang w:val="ru-RU"/>
        </w:rPr>
        <w:t>://</w:t>
      </w:r>
      <w:r w:rsidRPr="00654539">
        <w:rPr>
          <w:rFonts w:cs="Times New Roman"/>
          <w:sz w:val="28"/>
          <w:szCs w:val="28"/>
          <w:lang w:val="en-US"/>
        </w:rPr>
        <w:t>zakon</w:t>
      </w:r>
      <w:r w:rsidRPr="00654539">
        <w:rPr>
          <w:rFonts w:cs="Times New Roman"/>
          <w:sz w:val="28"/>
          <w:szCs w:val="28"/>
          <w:lang w:val="ru-RU"/>
        </w:rPr>
        <w:t>.</w:t>
      </w:r>
      <w:r w:rsidRPr="00654539">
        <w:rPr>
          <w:rFonts w:cs="Times New Roman"/>
          <w:sz w:val="28"/>
          <w:szCs w:val="28"/>
          <w:lang w:val="en-US"/>
        </w:rPr>
        <w:t>rada</w:t>
      </w:r>
      <w:r w:rsidRPr="00654539">
        <w:rPr>
          <w:rFonts w:cs="Times New Roman"/>
          <w:sz w:val="28"/>
          <w:szCs w:val="28"/>
          <w:lang w:val="ru-RU"/>
        </w:rPr>
        <w:t>.</w:t>
      </w:r>
      <w:r w:rsidRPr="00654539">
        <w:rPr>
          <w:rFonts w:cs="Times New Roman"/>
          <w:sz w:val="28"/>
          <w:szCs w:val="28"/>
          <w:lang w:val="en-US"/>
        </w:rPr>
        <w:t>gov</w:t>
      </w:r>
      <w:r w:rsidRPr="00654539">
        <w:rPr>
          <w:rFonts w:cs="Times New Roman"/>
          <w:sz w:val="28"/>
          <w:szCs w:val="28"/>
          <w:lang w:val="ru-RU"/>
        </w:rPr>
        <w:t>.</w:t>
      </w:r>
      <w:r w:rsidRPr="00654539">
        <w:rPr>
          <w:rFonts w:cs="Times New Roman"/>
          <w:sz w:val="28"/>
          <w:szCs w:val="28"/>
          <w:lang w:val="en-US"/>
        </w:rPr>
        <w:t>ua</w:t>
      </w:r>
    </w:p>
    <w:p w:rsidR="00881164" w:rsidRPr="00654539" w:rsidRDefault="00881164" w:rsidP="00654539">
      <w:pPr>
        <w:pStyle w:val="a8"/>
        <w:numPr>
          <w:ilvl w:val="0"/>
          <w:numId w:val="30"/>
        </w:numPr>
        <w:tabs>
          <w:tab w:val="clear" w:pos="1080"/>
          <w:tab w:val="num" w:pos="0"/>
        </w:tabs>
        <w:ind w:left="0" w:firstLine="567"/>
        <w:jc w:val="both"/>
        <w:rPr>
          <w:rFonts w:cs="Times New Roman"/>
          <w:sz w:val="28"/>
          <w:szCs w:val="28"/>
        </w:rPr>
      </w:pPr>
      <w:r w:rsidRPr="00654539">
        <w:rPr>
          <w:rFonts w:cs="Times New Roman"/>
          <w:sz w:val="28"/>
          <w:szCs w:val="28"/>
          <w:lang w:val="ru-RU"/>
        </w:rPr>
        <w:t>Про Порядок оприлюднення у мережі Інтернет інформації про діяльність органів виконавчої влади Постанова Кабінету Міні</w:t>
      </w:r>
      <w:proofErr w:type="gramStart"/>
      <w:r w:rsidRPr="00654539">
        <w:rPr>
          <w:rFonts w:cs="Times New Roman"/>
          <w:sz w:val="28"/>
          <w:szCs w:val="28"/>
          <w:lang w:val="ru-RU"/>
        </w:rPr>
        <w:t>стр</w:t>
      </w:r>
      <w:proofErr w:type="gramEnd"/>
      <w:r w:rsidRPr="00654539">
        <w:rPr>
          <w:rFonts w:cs="Times New Roman"/>
          <w:sz w:val="28"/>
          <w:szCs w:val="28"/>
          <w:lang w:val="ru-RU"/>
        </w:rPr>
        <w:t xml:space="preserve">ів України від 04.01.2002 № 3. </w:t>
      </w:r>
      <w:r w:rsidRPr="00654539">
        <w:rPr>
          <w:rFonts w:cs="Times New Roman"/>
          <w:sz w:val="28"/>
          <w:szCs w:val="28"/>
          <w:lang w:val="en-US"/>
        </w:rPr>
        <w:t>URL</w:t>
      </w:r>
      <w:r w:rsidRPr="00654539">
        <w:rPr>
          <w:rFonts w:cs="Times New Roman"/>
          <w:sz w:val="28"/>
          <w:szCs w:val="28"/>
          <w:lang w:val="ru-RU"/>
        </w:rPr>
        <w:t xml:space="preserve">: </w:t>
      </w:r>
      <w:r w:rsidRPr="00654539">
        <w:rPr>
          <w:rFonts w:cs="Times New Roman"/>
          <w:sz w:val="28"/>
          <w:szCs w:val="28"/>
          <w:lang w:val="en-US"/>
        </w:rPr>
        <w:t>https</w:t>
      </w:r>
      <w:r w:rsidRPr="00654539">
        <w:rPr>
          <w:rFonts w:cs="Times New Roman"/>
          <w:sz w:val="28"/>
          <w:szCs w:val="28"/>
          <w:lang w:val="ru-RU"/>
        </w:rPr>
        <w:t>://</w:t>
      </w:r>
      <w:r w:rsidRPr="00654539">
        <w:rPr>
          <w:rFonts w:cs="Times New Roman"/>
          <w:sz w:val="28"/>
          <w:szCs w:val="28"/>
          <w:lang w:val="en-US"/>
        </w:rPr>
        <w:t>zakon</w:t>
      </w:r>
      <w:r w:rsidRPr="00654539">
        <w:rPr>
          <w:rFonts w:cs="Times New Roman"/>
          <w:sz w:val="28"/>
          <w:szCs w:val="28"/>
          <w:lang w:val="ru-RU"/>
        </w:rPr>
        <w:t>.</w:t>
      </w:r>
      <w:r w:rsidRPr="00654539">
        <w:rPr>
          <w:rFonts w:cs="Times New Roman"/>
          <w:sz w:val="28"/>
          <w:szCs w:val="28"/>
          <w:lang w:val="en-US"/>
        </w:rPr>
        <w:t>rada</w:t>
      </w:r>
      <w:r w:rsidRPr="00654539">
        <w:rPr>
          <w:rFonts w:cs="Times New Roman"/>
          <w:sz w:val="28"/>
          <w:szCs w:val="28"/>
          <w:lang w:val="ru-RU"/>
        </w:rPr>
        <w:t>.</w:t>
      </w:r>
      <w:r w:rsidRPr="00654539">
        <w:rPr>
          <w:rFonts w:cs="Times New Roman"/>
          <w:sz w:val="28"/>
          <w:szCs w:val="28"/>
          <w:lang w:val="en-US"/>
        </w:rPr>
        <w:t>gov</w:t>
      </w:r>
      <w:r w:rsidRPr="00654539">
        <w:rPr>
          <w:rFonts w:cs="Times New Roman"/>
          <w:sz w:val="28"/>
          <w:szCs w:val="28"/>
          <w:lang w:val="ru-RU"/>
        </w:rPr>
        <w:t>.</w:t>
      </w:r>
      <w:r w:rsidRPr="00654539">
        <w:rPr>
          <w:rFonts w:cs="Times New Roman"/>
          <w:sz w:val="28"/>
          <w:szCs w:val="28"/>
          <w:lang w:val="en-US"/>
        </w:rPr>
        <w:t>ua</w:t>
      </w:r>
    </w:p>
    <w:p w:rsidR="00881164" w:rsidRPr="00002C22" w:rsidRDefault="00881164" w:rsidP="00881164">
      <w:pPr>
        <w:pStyle w:val="Default"/>
        <w:ind w:firstLine="360"/>
        <w:jc w:val="both"/>
        <w:rPr>
          <w:bCs/>
          <w:iCs/>
          <w:sz w:val="28"/>
          <w:szCs w:val="28"/>
          <w:lang w:val="uk-UA"/>
        </w:rPr>
      </w:pPr>
    </w:p>
    <w:p w:rsidR="00A55BAA" w:rsidRDefault="00881164" w:rsidP="00654539">
      <w:pPr>
        <w:pStyle w:val="Default"/>
        <w:ind w:firstLine="567"/>
        <w:jc w:val="both"/>
        <w:rPr>
          <w:sz w:val="28"/>
          <w:szCs w:val="28"/>
          <w:lang w:val="uk-UA"/>
        </w:rPr>
      </w:pPr>
      <w:r>
        <w:rPr>
          <w:bCs/>
          <w:iCs/>
          <w:sz w:val="28"/>
          <w:szCs w:val="28"/>
          <w:lang w:val="uk-UA"/>
        </w:rPr>
        <w:t>Завдання 1.</w:t>
      </w:r>
      <w:r w:rsidR="00A55BAA" w:rsidRPr="00A55BAA">
        <w:t xml:space="preserve"> </w:t>
      </w:r>
      <w:r w:rsidR="00A55BAA" w:rsidRPr="00A55BAA">
        <w:rPr>
          <w:sz w:val="28"/>
          <w:szCs w:val="28"/>
        </w:rPr>
        <w:t xml:space="preserve">Систематизуйте </w:t>
      </w:r>
      <w:proofErr w:type="gramStart"/>
      <w:r w:rsidR="00A55BAA" w:rsidRPr="00A55BAA">
        <w:rPr>
          <w:sz w:val="28"/>
          <w:szCs w:val="28"/>
        </w:rPr>
        <w:t>в</w:t>
      </w:r>
      <w:proofErr w:type="gramEnd"/>
      <w:r w:rsidR="00A55BAA" w:rsidRPr="00A55BAA">
        <w:rPr>
          <w:sz w:val="28"/>
          <w:szCs w:val="28"/>
        </w:rPr>
        <w:t xml:space="preserve"> таблиці запропоновані нормативно-правові акти за хронологічним та тематичним принципом.</w:t>
      </w:r>
    </w:p>
    <w:p w:rsidR="0035195E" w:rsidRDefault="0035195E" w:rsidP="00654539">
      <w:pPr>
        <w:pStyle w:val="Default"/>
        <w:ind w:firstLine="567"/>
        <w:jc w:val="both"/>
        <w:rPr>
          <w:sz w:val="28"/>
          <w:szCs w:val="28"/>
          <w:lang w:val="uk-UA"/>
        </w:rPr>
      </w:pPr>
      <w:r>
        <w:rPr>
          <w:sz w:val="28"/>
          <w:szCs w:val="28"/>
          <w:lang w:val="uk-UA"/>
        </w:rPr>
        <w:t>Перелік нормативно-правових актів для систематизації:</w:t>
      </w:r>
    </w:p>
    <w:p w:rsidR="0024073B" w:rsidRPr="00345C8C" w:rsidRDefault="0024073B" w:rsidP="0024073B">
      <w:pPr>
        <w:jc w:val="both"/>
        <w:rPr>
          <w:rFonts w:cs="Times New Roman"/>
          <w:sz w:val="28"/>
          <w:szCs w:val="28"/>
        </w:rPr>
      </w:pPr>
      <w:r w:rsidRPr="00345C8C">
        <w:rPr>
          <w:rFonts w:cs="Times New Roman"/>
          <w:sz w:val="28"/>
          <w:szCs w:val="28"/>
        </w:rPr>
        <w:t>Кримінальний кодекс України Закон від 05.04.2001 № 2341-III</w:t>
      </w:r>
    </w:p>
    <w:p w:rsidR="0024073B" w:rsidRPr="00345C8C" w:rsidRDefault="0024073B" w:rsidP="0024073B">
      <w:pPr>
        <w:jc w:val="both"/>
        <w:rPr>
          <w:rFonts w:cs="Times New Roman"/>
          <w:sz w:val="28"/>
          <w:szCs w:val="28"/>
        </w:rPr>
      </w:pPr>
      <w:r w:rsidRPr="00345C8C">
        <w:rPr>
          <w:rFonts w:cs="Times New Roman"/>
          <w:sz w:val="28"/>
          <w:szCs w:val="28"/>
        </w:rPr>
        <w:t>Цивільний кодекс України від 16.01.2003 № 435-IV</w:t>
      </w:r>
    </w:p>
    <w:p w:rsidR="0024073B" w:rsidRPr="00345C8C" w:rsidRDefault="0024073B" w:rsidP="0024073B">
      <w:pPr>
        <w:jc w:val="both"/>
        <w:rPr>
          <w:rFonts w:cs="Times New Roman"/>
          <w:sz w:val="28"/>
          <w:szCs w:val="28"/>
        </w:rPr>
      </w:pPr>
      <w:r w:rsidRPr="00345C8C">
        <w:rPr>
          <w:rFonts w:cs="Times New Roman"/>
          <w:sz w:val="28"/>
          <w:szCs w:val="28"/>
        </w:rPr>
        <w:t>Кримінальний процесуальний кодекс України від 13.04.2012 № 4651-VI</w:t>
      </w:r>
    </w:p>
    <w:p w:rsidR="0024073B" w:rsidRPr="00345C8C" w:rsidRDefault="0024073B" w:rsidP="0024073B">
      <w:pPr>
        <w:jc w:val="both"/>
        <w:rPr>
          <w:rFonts w:cs="Times New Roman"/>
          <w:sz w:val="28"/>
          <w:szCs w:val="28"/>
        </w:rPr>
      </w:pPr>
      <w:r w:rsidRPr="00345C8C">
        <w:rPr>
          <w:rFonts w:cs="Times New Roman"/>
          <w:sz w:val="28"/>
          <w:szCs w:val="28"/>
        </w:rPr>
        <w:t>Податковий кодекс України від 02.12.2010 № 2755-VI</w:t>
      </w:r>
    </w:p>
    <w:p w:rsidR="0024073B" w:rsidRPr="00345C8C" w:rsidRDefault="0024073B" w:rsidP="0024073B">
      <w:pPr>
        <w:jc w:val="both"/>
        <w:rPr>
          <w:rFonts w:cs="Times New Roman"/>
          <w:sz w:val="28"/>
          <w:szCs w:val="28"/>
        </w:rPr>
      </w:pPr>
      <w:r w:rsidRPr="00345C8C">
        <w:rPr>
          <w:rFonts w:cs="Times New Roman"/>
          <w:sz w:val="28"/>
          <w:szCs w:val="28"/>
        </w:rPr>
        <w:t xml:space="preserve"> Про публічні закупівлі Закон України від 25.12.2015 № 922-VIII</w:t>
      </w:r>
    </w:p>
    <w:p w:rsidR="0024073B" w:rsidRPr="00345C8C" w:rsidRDefault="0024073B" w:rsidP="0024073B">
      <w:pPr>
        <w:jc w:val="both"/>
        <w:rPr>
          <w:rFonts w:cs="Times New Roman"/>
          <w:sz w:val="28"/>
          <w:szCs w:val="28"/>
        </w:rPr>
      </w:pPr>
      <w:r w:rsidRPr="00345C8C">
        <w:rPr>
          <w:rFonts w:cs="Times New Roman"/>
          <w:sz w:val="28"/>
          <w:szCs w:val="28"/>
        </w:rPr>
        <w:t>Цивільний процесуальний кодекс України від 18.03.2004 № 1618-IV</w:t>
      </w:r>
    </w:p>
    <w:p w:rsidR="0024073B" w:rsidRPr="00345C8C" w:rsidRDefault="0024073B" w:rsidP="0024073B">
      <w:pPr>
        <w:jc w:val="both"/>
        <w:rPr>
          <w:rFonts w:cs="Times New Roman"/>
          <w:sz w:val="28"/>
          <w:szCs w:val="28"/>
        </w:rPr>
      </w:pPr>
      <w:r w:rsidRPr="00345C8C">
        <w:rPr>
          <w:rFonts w:cs="Times New Roman"/>
          <w:sz w:val="28"/>
          <w:szCs w:val="28"/>
        </w:rPr>
        <w:t>Кодекс України про адміністративні правопорушення від 07.12.1984 № 8073-X</w:t>
      </w:r>
    </w:p>
    <w:p w:rsidR="0024073B" w:rsidRPr="00345C8C" w:rsidRDefault="0024073B" w:rsidP="0024073B">
      <w:pPr>
        <w:jc w:val="both"/>
        <w:rPr>
          <w:rFonts w:cs="Times New Roman"/>
          <w:sz w:val="28"/>
          <w:szCs w:val="28"/>
        </w:rPr>
      </w:pPr>
      <w:r w:rsidRPr="00345C8C">
        <w:rPr>
          <w:rFonts w:cs="Times New Roman"/>
          <w:sz w:val="28"/>
          <w:szCs w:val="28"/>
        </w:rPr>
        <w:t>Кодекс законів про працю України від 10.12.1971 № 322-VIII</w:t>
      </w:r>
    </w:p>
    <w:p w:rsidR="0024073B" w:rsidRPr="00345C8C" w:rsidRDefault="0024073B" w:rsidP="0024073B">
      <w:pPr>
        <w:jc w:val="both"/>
        <w:rPr>
          <w:rFonts w:cs="Times New Roman"/>
          <w:sz w:val="28"/>
          <w:szCs w:val="28"/>
        </w:rPr>
      </w:pPr>
      <w:r w:rsidRPr="00345C8C">
        <w:rPr>
          <w:rFonts w:cs="Times New Roman"/>
          <w:sz w:val="28"/>
          <w:szCs w:val="28"/>
        </w:rPr>
        <w:t xml:space="preserve"> Про затвердження Порядку заповнення документів на переказ у разі сплати (стягнення) податків, зборів, митних платежів, єдиного внеску, здійснення бюджетного відшкодування податку на додану вартість, повернення помилково або надміру зарахованих коштів Мінфін України; Наказ, від 24.07.2015 № 666</w:t>
      </w:r>
    </w:p>
    <w:p w:rsidR="0024073B" w:rsidRPr="00345C8C" w:rsidRDefault="0024073B" w:rsidP="0024073B">
      <w:pPr>
        <w:jc w:val="both"/>
        <w:rPr>
          <w:rFonts w:cs="Times New Roman"/>
          <w:sz w:val="28"/>
          <w:szCs w:val="28"/>
        </w:rPr>
      </w:pPr>
      <w:r w:rsidRPr="00345C8C">
        <w:rPr>
          <w:rFonts w:cs="Times New Roman"/>
          <w:sz w:val="28"/>
          <w:szCs w:val="28"/>
        </w:rPr>
        <w:t>Конституція України від 28.06.1996 № 254к/96-ВР</w:t>
      </w:r>
    </w:p>
    <w:p w:rsidR="0024073B" w:rsidRPr="00345C8C" w:rsidRDefault="0024073B" w:rsidP="0024073B">
      <w:pPr>
        <w:jc w:val="both"/>
        <w:rPr>
          <w:rFonts w:cs="Times New Roman"/>
          <w:sz w:val="28"/>
          <w:szCs w:val="28"/>
        </w:rPr>
      </w:pPr>
      <w:r w:rsidRPr="00345C8C">
        <w:rPr>
          <w:rFonts w:cs="Times New Roman"/>
          <w:sz w:val="28"/>
          <w:szCs w:val="28"/>
        </w:rPr>
        <w:t>Про місцеве самоврядування в Україні Закон України від 21.05.1997 № 280/97-ВР</w:t>
      </w:r>
    </w:p>
    <w:p w:rsidR="0024073B" w:rsidRPr="00345C8C" w:rsidRDefault="0024073B" w:rsidP="0024073B">
      <w:pPr>
        <w:jc w:val="both"/>
        <w:rPr>
          <w:rFonts w:cs="Times New Roman"/>
          <w:sz w:val="28"/>
          <w:szCs w:val="28"/>
        </w:rPr>
      </w:pPr>
      <w:r w:rsidRPr="00345C8C">
        <w:rPr>
          <w:rFonts w:cs="Times New Roman"/>
          <w:sz w:val="28"/>
          <w:szCs w:val="28"/>
        </w:rPr>
        <w:t>Про запобігання корупції Закон України від 14.10.2014 № 1700-VII</w:t>
      </w:r>
    </w:p>
    <w:p w:rsidR="0024073B" w:rsidRPr="00345C8C" w:rsidRDefault="0024073B" w:rsidP="0024073B">
      <w:pPr>
        <w:jc w:val="both"/>
        <w:rPr>
          <w:rFonts w:cs="Times New Roman"/>
          <w:sz w:val="28"/>
          <w:szCs w:val="28"/>
        </w:rPr>
      </w:pPr>
      <w:r w:rsidRPr="00345C8C">
        <w:rPr>
          <w:rFonts w:cs="Times New Roman"/>
          <w:sz w:val="28"/>
          <w:szCs w:val="28"/>
        </w:rPr>
        <w:t>Про Національну поліцію Закон України від 02.07.2015 № 580-VIII</w:t>
      </w:r>
    </w:p>
    <w:p w:rsidR="0024073B" w:rsidRPr="00345C8C" w:rsidRDefault="0024073B" w:rsidP="0024073B">
      <w:pPr>
        <w:jc w:val="both"/>
        <w:rPr>
          <w:rFonts w:cs="Times New Roman"/>
          <w:sz w:val="28"/>
          <w:szCs w:val="28"/>
        </w:rPr>
      </w:pPr>
      <w:r w:rsidRPr="00345C8C">
        <w:rPr>
          <w:rFonts w:cs="Times New Roman"/>
          <w:sz w:val="28"/>
          <w:szCs w:val="28"/>
        </w:rPr>
        <w:t>Кодекс адміністративного судочинства України від 06.07.2005 № 2747-IV</w:t>
      </w:r>
    </w:p>
    <w:p w:rsidR="0024073B" w:rsidRPr="00345C8C" w:rsidRDefault="0024073B" w:rsidP="0024073B">
      <w:pPr>
        <w:jc w:val="both"/>
        <w:rPr>
          <w:rFonts w:cs="Times New Roman"/>
          <w:sz w:val="28"/>
          <w:szCs w:val="28"/>
        </w:rPr>
      </w:pPr>
      <w:r w:rsidRPr="00345C8C">
        <w:rPr>
          <w:rFonts w:cs="Times New Roman"/>
          <w:sz w:val="28"/>
          <w:szCs w:val="28"/>
        </w:rPr>
        <w:t>Земельний кодекс України від 25.10.2001 № 2768-III</w:t>
      </w:r>
    </w:p>
    <w:p w:rsidR="0024073B" w:rsidRPr="00345C8C" w:rsidRDefault="0024073B" w:rsidP="0024073B">
      <w:pPr>
        <w:jc w:val="both"/>
        <w:rPr>
          <w:rFonts w:cs="Times New Roman"/>
          <w:sz w:val="28"/>
          <w:szCs w:val="28"/>
        </w:rPr>
      </w:pPr>
      <w:r w:rsidRPr="00345C8C">
        <w:rPr>
          <w:rFonts w:cs="Times New Roman"/>
          <w:sz w:val="28"/>
          <w:szCs w:val="28"/>
        </w:rPr>
        <w:t>Про державну службу Закон України від 10.12.2015 № 889-VIII</w:t>
      </w:r>
    </w:p>
    <w:p w:rsidR="0024073B" w:rsidRPr="00345C8C" w:rsidRDefault="0024073B" w:rsidP="0024073B">
      <w:pPr>
        <w:jc w:val="both"/>
        <w:rPr>
          <w:rFonts w:cs="Times New Roman"/>
          <w:sz w:val="28"/>
          <w:szCs w:val="28"/>
        </w:rPr>
      </w:pPr>
      <w:r w:rsidRPr="00345C8C">
        <w:rPr>
          <w:rFonts w:cs="Times New Roman"/>
          <w:sz w:val="28"/>
          <w:szCs w:val="28"/>
        </w:rPr>
        <w:t>Про виконавче провадження Закон України; Перелік від 02.06.2016 № 1404-VIII</w:t>
      </w:r>
    </w:p>
    <w:p w:rsidR="0024073B" w:rsidRPr="00345C8C" w:rsidRDefault="0024073B" w:rsidP="0024073B">
      <w:pPr>
        <w:jc w:val="both"/>
        <w:rPr>
          <w:rFonts w:cs="Times New Roman"/>
          <w:sz w:val="28"/>
          <w:szCs w:val="28"/>
        </w:rPr>
      </w:pPr>
      <w:r w:rsidRPr="00345C8C">
        <w:rPr>
          <w:rFonts w:cs="Times New Roman"/>
          <w:sz w:val="28"/>
          <w:szCs w:val="28"/>
        </w:rPr>
        <w:t>Про Державний бюджет України на 2021 рік Закон України від 15.12.2020 № 1082-IX</w:t>
      </w:r>
    </w:p>
    <w:p w:rsidR="0024073B" w:rsidRPr="00345C8C" w:rsidRDefault="0024073B" w:rsidP="0024073B">
      <w:pPr>
        <w:jc w:val="both"/>
        <w:rPr>
          <w:rFonts w:cs="Times New Roman"/>
          <w:sz w:val="28"/>
          <w:szCs w:val="28"/>
        </w:rPr>
      </w:pPr>
      <w:r w:rsidRPr="00345C8C">
        <w:rPr>
          <w:rFonts w:cs="Times New Roman"/>
          <w:sz w:val="28"/>
          <w:szCs w:val="28"/>
        </w:rPr>
        <w:t>Господарський процесуальний кодекс України від 06.11.1991 № 1798-XII</w:t>
      </w:r>
    </w:p>
    <w:p w:rsidR="0024073B" w:rsidRPr="00345C8C" w:rsidRDefault="0024073B" w:rsidP="0024073B">
      <w:pPr>
        <w:jc w:val="both"/>
        <w:rPr>
          <w:rFonts w:cs="Times New Roman"/>
          <w:sz w:val="28"/>
          <w:szCs w:val="28"/>
        </w:rPr>
      </w:pPr>
      <w:r w:rsidRPr="00345C8C">
        <w:rPr>
          <w:rFonts w:cs="Times New Roman"/>
          <w:sz w:val="28"/>
          <w:szCs w:val="28"/>
        </w:rPr>
        <w:t>Про державну реєстрацію юридичних осіб, фізичних осіб - підприємців та громадських формувань Закон України від 15.05.2003 № 755-IV</w:t>
      </w:r>
    </w:p>
    <w:p w:rsidR="0024073B" w:rsidRPr="00345C8C" w:rsidRDefault="0024073B" w:rsidP="0024073B">
      <w:pPr>
        <w:jc w:val="both"/>
        <w:rPr>
          <w:rFonts w:cs="Times New Roman"/>
          <w:sz w:val="28"/>
          <w:szCs w:val="28"/>
        </w:rPr>
      </w:pPr>
      <w:r w:rsidRPr="00345C8C">
        <w:rPr>
          <w:rFonts w:cs="Times New Roman"/>
          <w:sz w:val="28"/>
          <w:szCs w:val="28"/>
        </w:rPr>
        <w:t>Про захист прав споживачів Закон України від 12.05.1991 № 1023-XII</w:t>
      </w:r>
    </w:p>
    <w:p w:rsidR="0024073B" w:rsidRPr="00345C8C" w:rsidRDefault="0024073B" w:rsidP="0024073B">
      <w:pPr>
        <w:jc w:val="both"/>
        <w:rPr>
          <w:rFonts w:cs="Times New Roman"/>
          <w:sz w:val="28"/>
          <w:szCs w:val="28"/>
        </w:rPr>
      </w:pPr>
      <w:r w:rsidRPr="00345C8C">
        <w:rPr>
          <w:rFonts w:cs="Times New Roman"/>
          <w:sz w:val="28"/>
          <w:szCs w:val="28"/>
        </w:rPr>
        <w:t>Сімейний кодекс України від 10.01.2002 № 2947-III</w:t>
      </w:r>
    </w:p>
    <w:p w:rsidR="0024073B" w:rsidRPr="00345C8C" w:rsidRDefault="0024073B" w:rsidP="0024073B">
      <w:pPr>
        <w:jc w:val="both"/>
        <w:rPr>
          <w:rFonts w:cs="Times New Roman"/>
          <w:sz w:val="28"/>
          <w:szCs w:val="28"/>
        </w:rPr>
      </w:pPr>
      <w:r w:rsidRPr="00345C8C">
        <w:rPr>
          <w:rFonts w:cs="Times New Roman"/>
          <w:sz w:val="28"/>
          <w:szCs w:val="28"/>
        </w:rPr>
        <w:t xml:space="preserve"> Про затвердження Положення про пробне зовнішнє незалежне оцінювання</w:t>
      </w:r>
    </w:p>
    <w:p w:rsidR="0024073B" w:rsidRPr="00345C8C" w:rsidRDefault="0024073B" w:rsidP="0024073B">
      <w:pPr>
        <w:jc w:val="both"/>
        <w:rPr>
          <w:rFonts w:cs="Times New Roman"/>
          <w:sz w:val="28"/>
          <w:szCs w:val="28"/>
        </w:rPr>
      </w:pPr>
      <w:r w:rsidRPr="00345C8C">
        <w:rPr>
          <w:rFonts w:cs="Times New Roman"/>
          <w:sz w:val="28"/>
          <w:szCs w:val="28"/>
        </w:rPr>
        <w:t>МОН України Наказ від 11.12.2015 № 1277</w:t>
      </w:r>
    </w:p>
    <w:p w:rsidR="0024073B" w:rsidRPr="00345C8C" w:rsidRDefault="0024073B" w:rsidP="0024073B">
      <w:pPr>
        <w:jc w:val="both"/>
        <w:rPr>
          <w:rFonts w:cs="Times New Roman"/>
          <w:sz w:val="28"/>
          <w:szCs w:val="28"/>
        </w:rPr>
      </w:pPr>
      <w:r w:rsidRPr="00345C8C">
        <w:rPr>
          <w:rFonts w:cs="Times New Roman"/>
          <w:sz w:val="28"/>
          <w:szCs w:val="28"/>
        </w:rPr>
        <w:t>Господарський кодекс України від 16.01.2003 № 436-IV</w:t>
      </w:r>
    </w:p>
    <w:p w:rsidR="0024073B" w:rsidRPr="00345C8C" w:rsidRDefault="0024073B" w:rsidP="0024073B">
      <w:pPr>
        <w:jc w:val="both"/>
        <w:rPr>
          <w:rFonts w:cs="Times New Roman"/>
          <w:sz w:val="28"/>
          <w:szCs w:val="28"/>
        </w:rPr>
      </w:pPr>
      <w:r w:rsidRPr="00345C8C">
        <w:rPr>
          <w:rFonts w:cs="Times New Roman"/>
          <w:sz w:val="28"/>
          <w:szCs w:val="28"/>
        </w:rPr>
        <w:t>Бюджетний кодекс України від 08.07.2010 № 2456-VI</w:t>
      </w:r>
    </w:p>
    <w:p w:rsidR="0024073B" w:rsidRPr="00345C8C" w:rsidRDefault="0024073B" w:rsidP="0024073B">
      <w:pPr>
        <w:jc w:val="both"/>
        <w:rPr>
          <w:rFonts w:cs="Times New Roman"/>
          <w:sz w:val="28"/>
          <w:szCs w:val="28"/>
        </w:rPr>
      </w:pPr>
      <w:r w:rsidRPr="00345C8C">
        <w:rPr>
          <w:rFonts w:cs="Times New Roman"/>
          <w:sz w:val="28"/>
          <w:szCs w:val="28"/>
        </w:rPr>
        <w:t xml:space="preserve"> Про встановлення карантину та запровадження обмежувальних протиепідемічних заходів з метою запобігання поширенню на території </w:t>
      </w:r>
      <w:r w:rsidRPr="00345C8C">
        <w:rPr>
          <w:rFonts w:cs="Times New Roman"/>
          <w:sz w:val="28"/>
          <w:szCs w:val="28"/>
        </w:rPr>
        <w:lastRenderedPageBreak/>
        <w:t>України гострої респіраторної хвороби COVID-19, спричиненої коронавірусом SARS-CoV-2 Постанова Кабінету Міністрів України; від 09.12.2020 № 1236</w:t>
      </w:r>
    </w:p>
    <w:p w:rsidR="0024073B" w:rsidRPr="00345C8C" w:rsidRDefault="0024073B" w:rsidP="0024073B">
      <w:pPr>
        <w:jc w:val="both"/>
        <w:rPr>
          <w:rFonts w:cs="Times New Roman"/>
          <w:sz w:val="28"/>
          <w:szCs w:val="28"/>
        </w:rPr>
      </w:pPr>
      <w:r w:rsidRPr="00345C8C">
        <w:rPr>
          <w:rFonts w:cs="Times New Roman"/>
          <w:sz w:val="28"/>
          <w:szCs w:val="28"/>
        </w:rPr>
        <w:t>Про освіту Закон України від 05.09.2017 № 2145-VIII</w:t>
      </w:r>
    </w:p>
    <w:p w:rsidR="0024073B" w:rsidRPr="00345C8C" w:rsidRDefault="0024073B" w:rsidP="0024073B">
      <w:pPr>
        <w:jc w:val="both"/>
        <w:rPr>
          <w:rFonts w:cs="Times New Roman"/>
          <w:sz w:val="28"/>
          <w:szCs w:val="28"/>
        </w:rPr>
      </w:pPr>
      <w:r w:rsidRPr="00345C8C">
        <w:rPr>
          <w:rFonts w:cs="Times New Roman"/>
          <w:sz w:val="28"/>
          <w:szCs w:val="28"/>
        </w:rPr>
        <w:t>Про судовий збір Закон України від 08.07.2011 № 3674-VI</w:t>
      </w:r>
    </w:p>
    <w:p w:rsidR="0024073B" w:rsidRPr="00345C8C" w:rsidRDefault="0024073B" w:rsidP="0024073B">
      <w:pPr>
        <w:jc w:val="both"/>
        <w:rPr>
          <w:rFonts w:cs="Times New Roman"/>
          <w:sz w:val="28"/>
          <w:szCs w:val="28"/>
        </w:rPr>
      </w:pPr>
      <w:r w:rsidRPr="00345C8C">
        <w:rPr>
          <w:rFonts w:cs="Times New Roman"/>
          <w:sz w:val="28"/>
          <w:szCs w:val="28"/>
        </w:rPr>
        <w:t>Про службу в органах місцевого самоврядування Закон України від 07.06.2001 № 2493-III</w:t>
      </w:r>
    </w:p>
    <w:p w:rsidR="0024073B" w:rsidRPr="00345C8C" w:rsidRDefault="0024073B" w:rsidP="0024073B">
      <w:pPr>
        <w:jc w:val="both"/>
        <w:rPr>
          <w:rFonts w:cs="Times New Roman"/>
          <w:sz w:val="28"/>
          <w:szCs w:val="28"/>
        </w:rPr>
      </w:pPr>
      <w:r w:rsidRPr="00345C8C">
        <w:rPr>
          <w:rFonts w:cs="Times New Roman"/>
          <w:sz w:val="28"/>
          <w:szCs w:val="28"/>
        </w:rPr>
        <w:t>Про забезпечення функціонування української мови як державної Закон України від 25.04.2019 № 2704-VIII</w:t>
      </w:r>
    </w:p>
    <w:p w:rsidR="0024073B" w:rsidRPr="00345C8C" w:rsidRDefault="0024073B" w:rsidP="0024073B">
      <w:pPr>
        <w:jc w:val="both"/>
        <w:rPr>
          <w:rFonts w:cs="Times New Roman"/>
          <w:sz w:val="28"/>
          <w:szCs w:val="28"/>
        </w:rPr>
      </w:pPr>
      <w:r w:rsidRPr="00345C8C">
        <w:rPr>
          <w:rFonts w:cs="Times New Roman"/>
          <w:sz w:val="28"/>
          <w:szCs w:val="28"/>
        </w:rPr>
        <w:t>Про звернення громадян Закон України від 02.10.1996 № 393/96-ВР</w:t>
      </w:r>
    </w:p>
    <w:p w:rsidR="0024073B" w:rsidRPr="00345C8C" w:rsidRDefault="0024073B" w:rsidP="0024073B">
      <w:pPr>
        <w:jc w:val="both"/>
        <w:rPr>
          <w:rFonts w:cs="Times New Roman"/>
          <w:sz w:val="28"/>
          <w:szCs w:val="28"/>
        </w:rPr>
      </w:pPr>
      <w:r w:rsidRPr="00345C8C">
        <w:rPr>
          <w:rFonts w:cs="Times New Roman"/>
          <w:sz w:val="28"/>
          <w:szCs w:val="28"/>
        </w:rPr>
        <w:t>Про відпустки Закон України від 15.11.1996 № 504/96-ВР</w:t>
      </w:r>
    </w:p>
    <w:p w:rsidR="0024073B" w:rsidRPr="00345C8C" w:rsidRDefault="0024073B" w:rsidP="0024073B">
      <w:pPr>
        <w:jc w:val="both"/>
        <w:rPr>
          <w:rFonts w:cs="Times New Roman"/>
          <w:sz w:val="28"/>
          <w:szCs w:val="28"/>
        </w:rPr>
      </w:pPr>
      <w:r w:rsidRPr="00345C8C">
        <w:rPr>
          <w:rFonts w:cs="Times New Roman"/>
          <w:sz w:val="28"/>
          <w:szCs w:val="28"/>
        </w:rPr>
        <w:t>Про затвердження переліку груп технічно складних побутових товарів, які підлягають гарантійному ремонту (обслуговуванню) або гарантійній заміні, в цілях застосування реєстраторів розрахункових операцій Постанова Кабінету Міністрів України; від 16.03.2017 № 231</w:t>
      </w:r>
    </w:p>
    <w:p w:rsidR="0024073B" w:rsidRPr="00345C8C" w:rsidRDefault="0024073B" w:rsidP="0024073B">
      <w:pPr>
        <w:jc w:val="both"/>
        <w:rPr>
          <w:rFonts w:cs="Times New Roman"/>
          <w:sz w:val="28"/>
          <w:szCs w:val="28"/>
        </w:rPr>
      </w:pPr>
      <w:r w:rsidRPr="00345C8C">
        <w:rPr>
          <w:rFonts w:cs="Times New Roman"/>
          <w:sz w:val="28"/>
          <w:szCs w:val="28"/>
        </w:rPr>
        <w:t>Про державну реєстрацію речових прав на нерухоме майно та їх обтяжень Закон України від 01.07.2004 № 1952-IV</w:t>
      </w:r>
    </w:p>
    <w:p w:rsidR="0024073B" w:rsidRPr="00345C8C" w:rsidRDefault="0024073B" w:rsidP="0024073B">
      <w:pPr>
        <w:jc w:val="both"/>
        <w:rPr>
          <w:rFonts w:cs="Times New Roman"/>
          <w:sz w:val="28"/>
          <w:szCs w:val="28"/>
        </w:rPr>
      </w:pPr>
      <w:r w:rsidRPr="00345C8C">
        <w:rPr>
          <w:rFonts w:cs="Times New Roman"/>
          <w:sz w:val="28"/>
          <w:szCs w:val="28"/>
        </w:rPr>
        <w:t>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 Закон України від 04.12.2020 № 1071-IX</w:t>
      </w:r>
    </w:p>
    <w:p w:rsidR="0024073B" w:rsidRPr="00345C8C" w:rsidRDefault="0024073B" w:rsidP="0024073B">
      <w:pPr>
        <w:jc w:val="both"/>
        <w:rPr>
          <w:rFonts w:cs="Times New Roman"/>
          <w:sz w:val="28"/>
          <w:szCs w:val="28"/>
        </w:rPr>
      </w:pPr>
      <w:r w:rsidRPr="00345C8C">
        <w:rPr>
          <w:rFonts w:cs="Times New Roman"/>
          <w:sz w:val="28"/>
          <w:szCs w:val="28"/>
        </w:rPr>
        <w:t>Про захист персональних даних Закон України від 01.06.2010 № 2297-VI</w:t>
      </w:r>
    </w:p>
    <w:p w:rsidR="0024073B" w:rsidRPr="00345C8C" w:rsidRDefault="0024073B" w:rsidP="0024073B">
      <w:pPr>
        <w:jc w:val="both"/>
        <w:rPr>
          <w:rFonts w:cs="Times New Roman"/>
          <w:sz w:val="28"/>
          <w:szCs w:val="28"/>
        </w:rPr>
      </w:pPr>
      <w:r w:rsidRPr="00345C8C">
        <w:rPr>
          <w:rFonts w:cs="Times New Roman"/>
          <w:sz w:val="28"/>
          <w:szCs w:val="28"/>
        </w:rPr>
        <w:t>Про загальнообов'язкове державне пенсійне страхування Закон України від 09.07.2003 № 1058-IV</w:t>
      </w:r>
    </w:p>
    <w:p w:rsidR="0024073B" w:rsidRPr="00345C8C" w:rsidRDefault="0024073B" w:rsidP="0024073B">
      <w:pPr>
        <w:jc w:val="both"/>
        <w:rPr>
          <w:rFonts w:cs="Times New Roman"/>
          <w:sz w:val="28"/>
          <w:szCs w:val="28"/>
        </w:rPr>
      </w:pPr>
      <w:r w:rsidRPr="00345C8C">
        <w:rPr>
          <w:rFonts w:cs="Times New Roman"/>
          <w:sz w:val="28"/>
          <w:szCs w:val="28"/>
        </w:rPr>
        <w:t>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 Постанова Кабінету Міністрів України; Перелік, Порядок від 22.07.2020 № 641</w:t>
      </w:r>
    </w:p>
    <w:p w:rsidR="0024073B" w:rsidRPr="00345C8C" w:rsidRDefault="0024073B" w:rsidP="0024073B">
      <w:pPr>
        <w:jc w:val="both"/>
        <w:rPr>
          <w:rFonts w:cs="Times New Roman"/>
          <w:sz w:val="28"/>
          <w:szCs w:val="28"/>
        </w:rPr>
      </w:pPr>
      <w:r w:rsidRPr="00345C8C">
        <w:rPr>
          <w:rFonts w:cs="Times New Roman"/>
          <w:sz w:val="28"/>
          <w:szCs w:val="28"/>
        </w:rPr>
        <w:t>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Постанова Кабінету Міністрів України від 21.10.1995 № 848</w:t>
      </w:r>
    </w:p>
    <w:p w:rsidR="0024073B" w:rsidRPr="00345C8C" w:rsidRDefault="0024073B" w:rsidP="0024073B">
      <w:pPr>
        <w:jc w:val="both"/>
        <w:rPr>
          <w:rFonts w:cs="Times New Roman"/>
          <w:sz w:val="28"/>
          <w:szCs w:val="28"/>
        </w:rPr>
      </w:pPr>
      <w:r w:rsidRPr="00345C8C">
        <w:rPr>
          <w:rFonts w:cs="Times New Roman"/>
          <w:sz w:val="28"/>
          <w:szCs w:val="28"/>
        </w:rPr>
        <w:t>Про Статут внутрішньої служби Збройних Сил України Закон України від 24.03.1999 № 548-XIV</w:t>
      </w:r>
    </w:p>
    <w:p w:rsidR="0024073B" w:rsidRPr="00345C8C" w:rsidRDefault="0024073B" w:rsidP="0024073B">
      <w:pPr>
        <w:jc w:val="both"/>
        <w:rPr>
          <w:rFonts w:cs="Times New Roman"/>
          <w:sz w:val="28"/>
          <w:szCs w:val="28"/>
        </w:rPr>
      </w:pPr>
      <w:r w:rsidRPr="00345C8C">
        <w:rPr>
          <w:rFonts w:cs="Times New Roman"/>
          <w:sz w:val="28"/>
          <w:szCs w:val="28"/>
        </w:rPr>
        <w:t>Про повну загальну середню освіту Закон України від 16.01.2020 № 463-IX</w:t>
      </w:r>
    </w:p>
    <w:p w:rsidR="0024073B" w:rsidRPr="00345C8C" w:rsidRDefault="0024073B" w:rsidP="0024073B">
      <w:pPr>
        <w:jc w:val="both"/>
        <w:rPr>
          <w:rFonts w:cs="Times New Roman"/>
          <w:sz w:val="28"/>
          <w:szCs w:val="28"/>
        </w:rPr>
      </w:pPr>
      <w:r w:rsidRPr="00345C8C">
        <w:rPr>
          <w:rFonts w:cs="Times New Roman"/>
          <w:sz w:val="28"/>
          <w:szCs w:val="28"/>
        </w:rPr>
        <w:t>Про затвердження Порядку обчислення середньої заробітної плати Постанова Кабінету Міністрів України від 08.02.1995 № 100</w:t>
      </w:r>
    </w:p>
    <w:p w:rsidR="0024073B" w:rsidRPr="00345C8C" w:rsidRDefault="0024073B" w:rsidP="0024073B">
      <w:pPr>
        <w:jc w:val="both"/>
        <w:rPr>
          <w:rFonts w:cs="Times New Roman"/>
          <w:sz w:val="28"/>
          <w:szCs w:val="28"/>
        </w:rPr>
      </w:pPr>
      <w:r w:rsidRPr="00345C8C">
        <w:rPr>
          <w:rFonts w:cs="Times New Roman"/>
          <w:sz w:val="28"/>
          <w:szCs w:val="28"/>
        </w:rPr>
        <w:t>Про доступ до публічної інформації Закон України від 13.01.2011 № 2939-VI</w:t>
      </w:r>
    </w:p>
    <w:p w:rsidR="0024073B" w:rsidRPr="00345C8C" w:rsidRDefault="0024073B" w:rsidP="0024073B">
      <w:pPr>
        <w:jc w:val="both"/>
        <w:rPr>
          <w:rFonts w:cs="Times New Roman"/>
          <w:sz w:val="28"/>
          <w:szCs w:val="28"/>
        </w:rPr>
      </w:pPr>
      <w:r w:rsidRPr="00345C8C">
        <w:rPr>
          <w:rFonts w:cs="Times New Roman"/>
          <w:sz w:val="28"/>
          <w:szCs w:val="28"/>
        </w:rPr>
        <w:t>Про регулювання містобудівної діяльності Закон України від 17.02.2011 № 3038-VI</w:t>
      </w:r>
    </w:p>
    <w:p w:rsidR="0024073B" w:rsidRPr="00345C8C" w:rsidRDefault="0024073B" w:rsidP="0024073B">
      <w:pPr>
        <w:jc w:val="both"/>
        <w:rPr>
          <w:rFonts w:cs="Times New Roman"/>
          <w:sz w:val="28"/>
          <w:szCs w:val="28"/>
        </w:rPr>
      </w:pPr>
      <w:r w:rsidRPr="00345C8C">
        <w:rPr>
          <w:rFonts w:cs="Times New Roman"/>
          <w:sz w:val="28"/>
          <w:szCs w:val="28"/>
        </w:rPr>
        <w:t>Про затвердження документів, що застосовуються в процесі виконання бюджету Мінфін України; Наказ, від 28.01.2002 № 57</w:t>
      </w:r>
    </w:p>
    <w:p w:rsidR="0024073B" w:rsidRPr="00345C8C" w:rsidRDefault="0024073B" w:rsidP="0024073B">
      <w:pPr>
        <w:jc w:val="both"/>
        <w:rPr>
          <w:rFonts w:cs="Times New Roman"/>
          <w:sz w:val="28"/>
          <w:szCs w:val="28"/>
        </w:rPr>
      </w:pPr>
      <w:r w:rsidRPr="00345C8C">
        <w:rPr>
          <w:rFonts w:cs="Times New Roman"/>
          <w:sz w:val="28"/>
          <w:szCs w:val="28"/>
        </w:rPr>
        <w:t>Про адвокатуру та адвокатську діяльність Закон України від 05.07.2012 № 5076-VI</w:t>
      </w:r>
    </w:p>
    <w:p w:rsidR="0024073B" w:rsidRPr="00345C8C" w:rsidRDefault="0024073B" w:rsidP="0024073B">
      <w:pPr>
        <w:jc w:val="both"/>
        <w:rPr>
          <w:rFonts w:cs="Times New Roman"/>
          <w:sz w:val="28"/>
          <w:szCs w:val="28"/>
        </w:rPr>
      </w:pPr>
      <w:r w:rsidRPr="00345C8C">
        <w:rPr>
          <w:rFonts w:cs="Times New Roman"/>
          <w:sz w:val="28"/>
          <w:szCs w:val="28"/>
        </w:rPr>
        <w:lastRenderedPageBreak/>
        <w:t>Деякі питання виплати державної соціальної допомоги Постанова Кабінету Міністрів України; Порядок від 22.07.2020 № 632</w:t>
      </w:r>
    </w:p>
    <w:p w:rsidR="0024073B" w:rsidRPr="00345C8C" w:rsidRDefault="0024073B" w:rsidP="0024073B">
      <w:pPr>
        <w:jc w:val="both"/>
        <w:rPr>
          <w:rFonts w:cs="Times New Roman"/>
          <w:sz w:val="28"/>
          <w:szCs w:val="28"/>
        </w:rPr>
      </w:pPr>
      <w:r w:rsidRPr="00345C8C">
        <w:rPr>
          <w:rFonts w:cs="Times New Roman"/>
          <w:sz w:val="28"/>
          <w:szCs w:val="28"/>
        </w:rPr>
        <w:t>Про збір та облік єдиного внеску на загальнообов'язкове державне соціальне страхування Закон України від 08.07.2010 № 2464-VI</w:t>
      </w:r>
    </w:p>
    <w:p w:rsidR="0024073B" w:rsidRPr="00345C8C" w:rsidRDefault="0024073B" w:rsidP="0024073B">
      <w:pPr>
        <w:jc w:val="both"/>
        <w:rPr>
          <w:rFonts w:cs="Times New Roman"/>
          <w:sz w:val="28"/>
          <w:szCs w:val="28"/>
        </w:rPr>
      </w:pPr>
      <w:r w:rsidRPr="00345C8C">
        <w:rPr>
          <w:rFonts w:cs="Times New Roman"/>
          <w:sz w:val="28"/>
          <w:szCs w:val="28"/>
        </w:rPr>
        <w:t>Про Правила дорожнього руху Постанова Кабінету Міністрів України від 10.10.2001 № 1306</w:t>
      </w:r>
    </w:p>
    <w:p w:rsidR="0035195E" w:rsidRPr="0035195E" w:rsidRDefault="0035195E" w:rsidP="00654539">
      <w:pPr>
        <w:pStyle w:val="Default"/>
        <w:ind w:firstLine="567"/>
        <w:jc w:val="both"/>
        <w:rPr>
          <w:bCs/>
          <w:iCs/>
          <w:sz w:val="28"/>
          <w:szCs w:val="28"/>
          <w:lang w:val="uk-UA"/>
        </w:rPr>
      </w:pPr>
    </w:p>
    <w:tbl>
      <w:tblPr>
        <w:tblStyle w:val="ab"/>
        <w:tblW w:w="0" w:type="auto"/>
        <w:tblLook w:val="04A0"/>
      </w:tblPr>
      <w:tblGrid>
        <w:gridCol w:w="2526"/>
        <w:gridCol w:w="1475"/>
        <w:gridCol w:w="2388"/>
        <w:gridCol w:w="2183"/>
        <w:gridCol w:w="998"/>
      </w:tblGrid>
      <w:tr w:rsidR="008437D3" w:rsidRPr="00A55BAA" w:rsidTr="005A2BF2">
        <w:tc>
          <w:tcPr>
            <w:tcW w:w="2526" w:type="dxa"/>
          </w:tcPr>
          <w:p w:rsidR="0035195E" w:rsidRPr="00A55BAA" w:rsidRDefault="0035195E" w:rsidP="00A55BAA">
            <w:pPr>
              <w:pStyle w:val="Default"/>
              <w:jc w:val="both"/>
              <w:rPr>
                <w:lang w:val="uk-UA"/>
              </w:rPr>
            </w:pPr>
            <w:r w:rsidRPr="00A55BAA">
              <w:rPr>
                <w:bCs/>
                <w:iCs/>
                <w:sz w:val="28"/>
                <w:szCs w:val="28"/>
                <w:lang w:val="uk-UA"/>
              </w:rPr>
              <w:t xml:space="preserve"> </w:t>
            </w:r>
            <w:r w:rsidRPr="00A55BAA">
              <w:t xml:space="preserve">№ з/п. </w:t>
            </w:r>
          </w:p>
        </w:tc>
        <w:tc>
          <w:tcPr>
            <w:tcW w:w="1475" w:type="dxa"/>
            <w:tcBorders>
              <w:right w:val="single" w:sz="4" w:space="0" w:color="auto"/>
            </w:tcBorders>
          </w:tcPr>
          <w:p w:rsidR="0035195E" w:rsidRPr="00A55BAA" w:rsidRDefault="0035195E" w:rsidP="008437D3">
            <w:pPr>
              <w:pStyle w:val="Default"/>
              <w:jc w:val="both"/>
              <w:rPr>
                <w:lang w:val="uk-UA"/>
              </w:rPr>
            </w:pPr>
            <w:r>
              <w:rPr>
                <w:lang w:val="uk-UA"/>
              </w:rPr>
              <w:t>Назва</w:t>
            </w:r>
          </w:p>
        </w:tc>
        <w:tc>
          <w:tcPr>
            <w:tcW w:w="2388" w:type="dxa"/>
            <w:tcBorders>
              <w:left w:val="single" w:sz="4" w:space="0" w:color="auto"/>
            </w:tcBorders>
          </w:tcPr>
          <w:p w:rsidR="0035195E" w:rsidRPr="0035195E" w:rsidRDefault="0035195E" w:rsidP="0035195E">
            <w:pPr>
              <w:pStyle w:val="Default"/>
              <w:jc w:val="both"/>
              <w:rPr>
                <w:lang w:val="uk-UA"/>
              </w:rPr>
            </w:pPr>
            <w:r>
              <w:rPr>
                <w:lang w:val="uk-UA"/>
              </w:rPr>
              <w:t>За</w:t>
            </w:r>
            <w:r w:rsidRPr="00A55BAA">
              <w:t xml:space="preserve"> хронологі</w:t>
            </w:r>
            <w:r>
              <w:rPr>
                <w:lang w:val="uk-UA"/>
              </w:rPr>
              <w:t>єю</w:t>
            </w:r>
          </w:p>
        </w:tc>
        <w:tc>
          <w:tcPr>
            <w:tcW w:w="2183" w:type="dxa"/>
          </w:tcPr>
          <w:p w:rsidR="0035195E" w:rsidRPr="0035195E" w:rsidRDefault="0035195E" w:rsidP="0035195E">
            <w:pPr>
              <w:pStyle w:val="Default"/>
              <w:jc w:val="both"/>
              <w:rPr>
                <w:lang w:val="uk-UA"/>
              </w:rPr>
            </w:pPr>
            <w:r>
              <w:rPr>
                <w:lang w:val="uk-UA"/>
              </w:rPr>
              <w:t>З</w:t>
            </w:r>
            <w:r w:rsidRPr="00A55BAA">
              <w:t>а темати</w:t>
            </w:r>
            <w:r>
              <w:rPr>
                <w:lang w:val="uk-UA"/>
              </w:rPr>
              <w:t>кою</w:t>
            </w:r>
            <w:r w:rsidR="008437D3">
              <w:rPr>
                <w:lang w:val="uk-UA"/>
              </w:rPr>
              <w:t xml:space="preserve"> та предметом</w:t>
            </w:r>
          </w:p>
        </w:tc>
        <w:tc>
          <w:tcPr>
            <w:tcW w:w="998" w:type="dxa"/>
          </w:tcPr>
          <w:p w:rsidR="0035195E" w:rsidRPr="00A55BAA" w:rsidRDefault="0035195E" w:rsidP="008437D3">
            <w:pPr>
              <w:pStyle w:val="Default"/>
              <w:jc w:val="both"/>
              <w:rPr>
                <w:lang w:val="uk-UA"/>
              </w:rPr>
            </w:pPr>
            <w:r>
              <w:rPr>
                <w:lang w:val="uk-UA"/>
              </w:rPr>
              <w:t>З</w:t>
            </w:r>
            <w:r>
              <w:t>а вид</w:t>
            </w:r>
            <w:r>
              <w:rPr>
                <w:lang w:val="uk-UA"/>
              </w:rPr>
              <w:t>ом</w:t>
            </w:r>
            <w:r w:rsidRPr="00A55BAA">
              <w:t xml:space="preserve"> актів</w:t>
            </w:r>
          </w:p>
        </w:tc>
      </w:tr>
      <w:tr w:rsidR="008437D3" w:rsidRPr="00A55BAA" w:rsidTr="005A2BF2">
        <w:tc>
          <w:tcPr>
            <w:tcW w:w="2526" w:type="dxa"/>
            <w:tcBorders>
              <w:top w:val="single" w:sz="4" w:space="0" w:color="auto"/>
            </w:tcBorders>
          </w:tcPr>
          <w:p w:rsidR="0035195E" w:rsidRPr="005A2BF2" w:rsidRDefault="008437D3" w:rsidP="008437D3">
            <w:pPr>
              <w:pStyle w:val="Default"/>
              <w:numPr>
                <w:ilvl w:val="0"/>
                <w:numId w:val="33"/>
              </w:numPr>
              <w:jc w:val="both"/>
              <w:rPr>
                <w:b/>
                <w:bCs/>
                <w:iCs/>
                <w:sz w:val="28"/>
                <w:szCs w:val="28"/>
                <w:lang w:val="uk-UA"/>
              </w:rPr>
            </w:pPr>
            <w:r w:rsidRPr="005A2BF2">
              <w:rPr>
                <w:b/>
                <w:bCs/>
                <w:iCs/>
                <w:sz w:val="28"/>
                <w:szCs w:val="28"/>
                <w:lang w:val="uk-UA"/>
              </w:rPr>
              <w:t>Приклад!</w:t>
            </w:r>
          </w:p>
        </w:tc>
        <w:tc>
          <w:tcPr>
            <w:tcW w:w="1475" w:type="dxa"/>
            <w:tcBorders>
              <w:right w:val="single" w:sz="4" w:space="0" w:color="auto"/>
            </w:tcBorders>
          </w:tcPr>
          <w:p w:rsidR="008437D3" w:rsidRPr="005A2BF2" w:rsidRDefault="008437D3" w:rsidP="008437D3">
            <w:pPr>
              <w:jc w:val="both"/>
              <w:rPr>
                <w:rFonts w:cs="Times New Roman"/>
                <w:b/>
              </w:rPr>
            </w:pPr>
            <w:r w:rsidRPr="005A2BF2">
              <w:rPr>
                <w:rFonts w:cs="Times New Roman"/>
                <w:b/>
              </w:rPr>
              <w:t>Про Державний бюджет України на 2021 рік Закон України від 15.12.2020 № 1082-IX</w:t>
            </w:r>
          </w:p>
          <w:p w:rsidR="0035195E" w:rsidRPr="005A2BF2" w:rsidRDefault="0035195E" w:rsidP="008437D3">
            <w:pPr>
              <w:pStyle w:val="Default"/>
              <w:jc w:val="both"/>
              <w:rPr>
                <w:b/>
                <w:lang w:val="uk-UA"/>
              </w:rPr>
            </w:pPr>
          </w:p>
        </w:tc>
        <w:tc>
          <w:tcPr>
            <w:tcW w:w="2388" w:type="dxa"/>
            <w:tcBorders>
              <w:left w:val="single" w:sz="4" w:space="0" w:color="auto"/>
            </w:tcBorders>
          </w:tcPr>
          <w:p w:rsidR="0035195E" w:rsidRPr="005A2BF2" w:rsidRDefault="008437D3" w:rsidP="008437D3">
            <w:pPr>
              <w:pStyle w:val="Default"/>
              <w:numPr>
                <w:ilvl w:val="0"/>
                <w:numId w:val="34"/>
              </w:numPr>
              <w:jc w:val="both"/>
              <w:rPr>
                <w:b/>
                <w:lang w:val="uk-UA"/>
              </w:rPr>
            </w:pPr>
            <w:r w:rsidRPr="005A2BF2">
              <w:rPr>
                <w:b/>
                <w:lang w:val="uk-UA"/>
              </w:rPr>
              <w:t>15.12.2020</w:t>
            </w:r>
          </w:p>
        </w:tc>
        <w:tc>
          <w:tcPr>
            <w:tcW w:w="2183" w:type="dxa"/>
          </w:tcPr>
          <w:p w:rsidR="0035195E" w:rsidRPr="005A2BF2" w:rsidRDefault="008437D3" w:rsidP="008437D3">
            <w:pPr>
              <w:pStyle w:val="Default"/>
              <w:jc w:val="both"/>
              <w:rPr>
                <w:b/>
                <w:lang w:val="uk-UA"/>
              </w:rPr>
            </w:pPr>
            <w:r w:rsidRPr="005A2BF2">
              <w:rPr>
                <w:b/>
                <w:lang w:val="uk-UA"/>
              </w:rPr>
              <w:t>міжгалузева, фінансове право</w:t>
            </w:r>
          </w:p>
          <w:p w:rsidR="008437D3" w:rsidRPr="005A2BF2" w:rsidRDefault="008437D3" w:rsidP="008437D3">
            <w:pPr>
              <w:pStyle w:val="Default"/>
              <w:jc w:val="both"/>
              <w:rPr>
                <w:b/>
                <w:lang w:val="uk-UA"/>
              </w:rPr>
            </w:pPr>
            <w:r w:rsidRPr="005A2BF2">
              <w:rPr>
                <w:b/>
                <w:lang w:val="uk-UA"/>
              </w:rPr>
              <w:t>публічне право</w:t>
            </w:r>
          </w:p>
          <w:p w:rsidR="008437D3" w:rsidRPr="005A2BF2" w:rsidRDefault="008437D3" w:rsidP="008437D3">
            <w:pPr>
              <w:pStyle w:val="Default"/>
              <w:jc w:val="both"/>
              <w:rPr>
                <w:b/>
                <w:lang w:val="uk-UA"/>
              </w:rPr>
            </w:pPr>
            <w:r w:rsidRPr="005A2BF2">
              <w:rPr>
                <w:b/>
                <w:lang w:val="uk-UA"/>
              </w:rPr>
              <w:t>…</w:t>
            </w:r>
          </w:p>
        </w:tc>
        <w:tc>
          <w:tcPr>
            <w:tcW w:w="998" w:type="dxa"/>
          </w:tcPr>
          <w:p w:rsidR="0035195E" w:rsidRPr="005A2BF2" w:rsidRDefault="00F14814" w:rsidP="008437D3">
            <w:pPr>
              <w:pStyle w:val="Default"/>
              <w:jc w:val="both"/>
              <w:rPr>
                <w:b/>
                <w:lang w:val="uk-UA"/>
              </w:rPr>
            </w:pPr>
            <w:r w:rsidRPr="005A2BF2">
              <w:rPr>
                <w:b/>
                <w:lang w:val="uk-UA"/>
              </w:rPr>
              <w:t>З</w:t>
            </w:r>
            <w:r w:rsidR="008437D3" w:rsidRPr="005A2BF2">
              <w:rPr>
                <w:b/>
                <w:lang w:val="uk-UA"/>
              </w:rPr>
              <w:t>акон</w:t>
            </w:r>
          </w:p>
        </w:tc>
      </w:tr>
      <w:tr w:rsidR="008437D3" w:rsidRPr="00A55BAA" w:rsidTr="005A2BF2">
        <w:tc>
          <w:tcPr>
            <w:tcW w:w="2526" w:type="dxa"/>
          </w:tcPr>
          <w:p w:rsidR="0035195E" w:rsidRDefault="0035195E" w:rsidP="00A55BAA">
            <w:pPr>
              <w:pStyle w:val="Default"/>
              <w:jc w:val="both"/>
              <w:rPr>
                <w:bCs/>
                <w:iCs/>
                <w:sz w:val="28"/>
                <w:szCs w:val="28"/>
                <w:lang w:val="uk-UA"/>
              </w:rPr>
            </w:pPr>
            <w:r>
              <w:rPr>
                <w:bCs/>
                <w:iCs/>
                <w:sz w:val="28"/>
                <w:szCs w:val="28"/>
                <w:lang w:val="uk-UA"/>
              </w:rPr>
              <w:t>2.</w:t>
            </w:r>
          </w:p>
        </w:tc>
        <w:tc>
          <w:tcPr>
            <w:tcW w:w="1475" w:type="dxa"/>
            <w:tcBorders>
              <w:right w:val="single" w:sz="4" w:space="0" w:color="auto"/>
            </w:tcBorders>
          </w:tcPr>
          <w:p w:rsidR="0035195E" w:rsidRPr="00A55BAA" w:rsidRDefault="0035195E" w:rsidP="008437D3">
            <w:pPr>
              <w:pStyle w:val="Default"/>
              <w:jc w:val="both"/>
            </w:pPr>
          </w:p>
        </w:tc>
        <w:tc>
          <w:tcPr>
            <w:tcW w:w="2388" w:type="dxa"/>
            <w:tcBorders>
              <w:left w:val="single" w:sz="4" w:space="0" w:color="auto"/>
            </w:tcBorders>
          </w:tcPr>
          <w:p w:rsidR="0035195E" w:rsidRPr="00A55BAA" w:rsidRDefault="0035195E" w:rsidP="008437D3">
            <w:pPr>
              <w:pStyle w:val="Default"/>
              <w:jc w:val="both"/>
            </w:pPr>
          </w:p>
        </w:tc>
        <w:tc>
          <w:tcPr>
            <w:tcW w:w="2183" w:type="dxa"/>
          </w:tcPr>
          <w:p w:rsidR="0035195E" w:rsidRPr="00A55BAA" w:rsidRDefault="0035195E" w:rsidP="008437D3">
            <w:pPr>
              <w:pStyle w:val="Default"/>
              <w:jc w:val="both"/>
            </w:pPr>
          </w:p>
        </w:tc>
        <w:tc>
          <w:tcPr>
            <w:tcW w:w="998" w:type="dxa"/>
          </w:tcPr>
          <w:p w:rsidR="0035195E" w:rsidRPr="00A55BAA" w:rsidRDefault="0035195E" w:rsidP="008437D3">
            <w:pPr>
              <w:pStyle w:val="Default"/>
              <w:jc w:val="both"/>
            </w:pPr>
          </w:p>
        </w:tc>
      </w:tr>
      <w:tr w:rsidR="008437D3" w:rsidRPr="00A55BAA" w:rsidTr="005A2BF2">
        <w:tc>
          <w:tcPr>
            <w:tcW w:w="2526" w:type="dxa"/>
          </w:tcPr>
          <w:p w:rsidR="0035195E" w:rsidRDefault="0035195E" w:rsidP="00A55BAA">
            <w:pPr>
              <w:pStyle w:val="Default"/>
              <w:jc w:val="both"/>
              <w:rPr>
                <w:bCs/>
                <w:iCs/>
                <w:sz w:val="28"/>
                <w:szCs w:val="28"/>
                <w:lang w:val="uk-UA"/>
              </w:rPr>
            </w:pPr>
            <w:r>
              <w:rPr>
                <w:bCs/>
                <w:iCs/>
                <w:sz w:val="28"/>
                <w:szCs w:val="28"/>
                <w:lang w:val="uk-UA"/>
              </w:rPr>
              <w:t>3.</w:t>
            </w:r>
          </w:p>
        </w:tc>
        <w:tc>
          <w:tcPr>
            <w:tcW w:w="1475" w:type="dxa"/>
            <w:tcBorders>
              <w:right w:val="single" w:sz="4" w:space="0" w:color="auto"/>
            </w:tcBorders>
          </w:tcPr>
          <w:p w:rsidR="0035195E" w:rsidRPr="00A55BAA" w:rsidRDefault="0035195E" w:rsidP="008437D3">
            <w:pPr>
              <w:pStyle w:val="Default"/>
              <w:jc w:val="both"/>
            </w:pPr>
          </w:p>
        </w:tc>
        <w:tc>
          <w:tcPr>
            <w:tcW w:w="2388" w:type="dxa"/>
            <w:tcBorders>
              <w:left w:val="single" w:sz="4" w:space="0" w:color="auto"/>
            </w:tcBorders>
          </w:tcPr>
          <w:p w:rsidR="0035195E" w:rsidRPr="00A55BAA" w:rsidRDefault="0035195E" w:rsidP="008437D3">
            <w:pPr>
              <w:pStyle w:val="Default"/>
              <w:jc w:val="both"/>
            </w:pPr>
          </w:p>
        </w:tc>
        <w:tc>
          <w:tcPr>
            <w:tcW w:w="2183" w:type="dxa"/>
          </w:tcPr>
          <w:p w:rsidR="0035195E" w:rsidRPr="00A55BAA" w:rsidRDefault="0035195E" w:rsidP="008437D3">
            <w:pPr>
              <w:pStyle w:val="Default"/>
              <w:jc w:val="both"/>
            </w:pPr>
          </w:p>
        </w:tc>
        <w:tc>
          <w:tcPr>
            <w:tcW w:w="998" w:type="dxa"/>
          </w:tcPr>
          <w:p w:rsidR="0035195E" w:rsidRPr="00A55BAA" w:rsidRDefault="0035195E" w:rsidP="008437D3">
            <w:pPr>
              <w:pStyle w:val="Default"/>
              <w:jc w:val="both"/>
            </w:pPr>
          </w:p>
        </w:tc>
      </w:tr>
      <w:tr w:rsidR="008437D3" w:rsidRPr="00A55BAA" w:rsidTr="005A2BF2">
        <w:tc>
          <w:tcPr>
            <w:tcW w:w="2526" w:type="dxa"/>
          </w:tcPr>
          <w:p w:rsidR="0035195E" w:rsidRDefault="0035195E" w:rsidP="00A55BAA">
            <w:pPr>
              <w:pStyle w:val="Default"/>
              <w:jc w:val="both"/>
              <w:rPr>
                <w:bCs/>
                <w:iCs/>
                <w:sz w:val="28"/>
                <w:szCs w:val="28"/>
                <w:lang w:val="uk-UA"/>
              </w:rPr>
            </w:pPr>
            <w:r>
              <w:rPr>
                <w:bCs/>
                <w:iCs/>
                <w:sz w:val="28"/>
                <w:szCs w:val="28"/>
                <w:lang w:val="uk-UA"/>
              </w:rPr>
              <w:t>4.</w:t>
            </w:r>
          </w:p>
        </w:tc>
        <w:tc>
          <w:tcPr>
            <w:tcW w:w="1475" w:type="dxa"/>
            <w:tcBorders>
              <w:right w:val="single" w:sz="4" w:space="0" w:color="auto"/>
            </w:tcBorders>
          </w:tcPr>
          <w:p w:rsidR="0035195E" w:rsidRPr="00A55BAA" w:rsidRDefault="0035195E" w:rsidP="008437D3">
            <w:pPr>
              <w:pStyle w:val="Default"/>
              <w:jc w:val="both"/>
            </w:pPr>
          </w:p>
        </w:tc>
        <w:tc>
          <w:tcPr>
            <w:tcW w:w="2388" w:type="dxa"/>
            <w:tcBorders>
              <w:left w:val="single" w:sz="4" w:space="0" w:color="auto"/>
            </w:tcBorders>
          </w:tcPr>
          <w:p w:rsidR="0035195E" w:rsidRPr="00A55BAA" w:rsidRDefault="0035195E" w:rsidP="008437D3">
            <w:pPr>
              <w:pStyle w:val="Default"/>
              <w:jc w:val="both"/>
            </w:pPr>
          </w:p>
        </w:tc>
        <w:tc>
          <w:tcPr>
            <w:tcW w:w="2183" w:type="dxa"/>
          </w:tcPr>
          <w:p w:rsidR="0035195E" w:rsidRPr="00A55BAA" w:rsidRDefault="0035195E" w:rsidP="008437D3">
            <w:pPr>
              <w:pStyle w:val="Default"/>
              <w:jc w:val="both"/>
            </w:pPr>
          </w:p>
        </w:tc>
        <w:tc>
          <w:tcPr>
            <w:tcW w:w="998" w:type="dxa"/>
          </w:tcPr>
          <w:p w:rsidR="0035195E" w:rsidRPr="00A55BAA" w:rsidRDefault="0035195E" w:rsidP="008437D3">
            <w:pPr>
              <w:pStyle w:val="Default"/>
              <w:jc w:val="both"/>
            </w:pPr>
          </w:p>
        </w:tc>
      </w:tr>
      <w:tr w:rsidR="005A2BF2" w:rsidRPr="00A55BAA" w:rsidTr="005A2BF2">
        <w:trPr>
          <w:trHeight w:val="208"/>
        </w:trPr>
        <w:tc>
          <w:tcPr>
            <w:tcW w:w="2526" w:type="dxa"/>
          </w:tcPr>
          <w:p w:rsidR="005A2BF2" w:rsidRDefault="005A2BF2" w:rsidP="00A55BAA">
            <w:pPr>
              <w:pStyle w:val="Default"/>
              <w:jc w:val="both"/>
              <w:rPr>
                <w:bCs/>
                <w:iCs/>
                <w:sz w:val="28"/>
                <w:szCs w:val="28"/>
                <w:lang w:val="uk-UA"/>
              </w:rPr>
            </w:pPr>
            <w:r>
              <w:rPr>
                <w:bCs/>
                <w:iCs/>
                <w:sz w:val="28"/>
                <w:szCs w:val="28"/>
                <w:lang w:val="uk-UA"/>
              </w:rPr>
              <w:t>…</w:t>
            </w:r>
          </w:p>
        </w:tc>
        <w:tc>
          <w:tcPr>
            <w:tcW w:w="1475" w:type="dxa"/>
            <w:tcBorders>
              <w:right w:val="single" w:sz="4" w:space="0" w:color="auto"/>
            </w:tcBorders>
          </w:tcPr>
          <w:p w:rsidR="005A2BF2" w:rsidRPr="00A55BAA" w:rsidRDefault="005A2BF2" w:rsidP="008437D3">
            <w:pPr>
              <w:pStyle w:val="Default"/>
              <w:jc w:val="both"/>
            </w:pPr>
          </w:p>
        </w:tc>
        <w:tc>
          <w:tcPr>
            <w:tcW w:w="2388" w:type="dxa"/>
            <w:tcBorders>
              <w:left w:val="single" w:sz="4" w:space="0" w:color="auto"/>
            </w:tcBorders>
          </w:tcPr>
          <w:p w:rsidR="005A2BF2" w:rsidRPr="00A55BAA" w:rsidRDefault="005A2BF2" w:rsidP="008437D3">
            <w:pPr>
              <w:pStyle w:val="Default"/>
              <w:jc w:val="both"/>
            </w:pPr>
          </w:p>
        </w:tc>
        <w:tc>
          <w:tcPr>
            <w:tcW w:w="2183" w:type="dxa"/>
          </w:tcPr>
          <w:p w:rsidR="005A2BF2" w:rsidRPr="00A55BAA" w:rsidRDefault="005A2BF2" w:rsidP="008437D3">
            <w:pPr>
              <w:pStyle w:val="Default"/>
              <w:jc w:val="both"/>
            </w:pPr>
          </w:p>
        </w:tc>
        <w:tc>
          <w:tcPr>
            <w:tcW w:w="998" w:type="dxa"/>
          </w:tcPr>
          <w:p w:rsidR="005A2BF2" w:rsidRPr="00A55BAA" w:rsidRDefault="005A2BF2" w:rsidP="008437D3">
            <w:pPr>
              <w:pStyle w:val="Default"/>
              <w:jc w:val="both"/>
            </w:pPr>
          </w:p>
        </w:tc>
      </w:tr>
    </w:tbl>
    <w:p w:rsidR="00A55BAA" w:rsidRDefault="00A55BAA" w:rsidP="00654539">
      <w:pPr>
        <w:pStyle w:val="Default"/>
        <w:ind w:firstLine="567"/>
        <w:jc w:val="both"/>
        <w:rPr>
          <w:lang w:val="uk-UA"/>
        </w:rPr>
      </w:pPr>
    </w:p>
    <w:p w:rsidR="00F14814" w:rsidRDefault="00881164" w:rsidP="00881164">
      <w:pPr>
        <w:pStyle w:val="Default"/>
        <w:ind w:firstLine="567"/>
        <w:jc w:val="both"/>
        <w:rPr>
          <w:sz w:val="28"/>
          <w:szCs w:val="28"/>
          <w:lang w:val="uk-UA"/>
        </w:rPr>
      </w:pPr>
      <w:r>
        <w:rPr>
          <w:sz w:val="28"/>
          <w:szCs w:val="28"/>
          <w:lang w:val="uk-UA"/>
        </w:rPr>
        <w:t>Завдання 2</w:t>
      </w:r>
      <w:r w:rsidRPr="003F1F65">
        <w:rPr>
          <w:sz w:val="28"/>
          <w:szCs w:val="28"/>
          <w:lang w:val="uk-UA"/>
        </w:rPr>
        <w:t>.</w:t>
      </w:r>
      <w:r>
        <w:rPr>
          <w:sz w:val="28"/>
          <w:szCs w:val="28"/>
          <w:lang w:val="uk-UA"/>
        </w:rPr>
        <w:t xml:space="preserve"> </w:t>
      </w:r>
      <w:r w:rsidR="005A2BF2">
        <w:rPr>
          <w:sz w:val="28"/>
          <w:szCs w:val="28"/>
          <w:lang w:val="uk-UA"/>
        </w:rPr>
        <w:t>Наведіть приклади консолідації, кодифікації та інкорпорації нормативно-правових актів України.</w:t>
      </w:r>
      <w:r w:rsidR="00F14814">
        <w:rPr>
          <w:sz w:val="28"/>
          <w:szCs w:val="28"/>
          <w:lang w:val="uk-UA"/>
        </w:rPr>
        <w:t xml:space="preserve"> </w:t>
      </w:r>
    </w:p>
    <w:p w:rsidR="00881164" w:rsidRDefault="00F14814" w:rsidP="00881164">
      <w:pPr>
        <w:pStyle w:val="Default"/>
        <w:ind w:firstLine="567"/>
        <w:jc w:val="both"/>
        <w:rPr>
          <w:sz w:val="28"/>
          <w:szCs w:val="28"/>
          <w:lang w:val="uk-UA"/>
        </w:rPr>
      </w:pPr>
      <w:r>
        <w:rPr>
          <w:sz w:val="28"/>
          <w:szCs w:val="28"/>
          <w:lang w:val="uk-UA"/>
        </w:rPr>
        <w:t>Завдання 3. Проведіть дискусію на тему «Необхідність консолідації нормативно-правових актів  в Україні.</w:t>
      </w:r>
    </w:p>
    <w:p w:rsidR="00881164" w:rsidRPr="005A2BF2" w:rsidRDefault="00881164" w:rsidP="00881164">
      <w:pPr>
        <w:pStyle w:val="Default"/>
        <w:ind w:firstLine="567"/>
        <w:jc w:val="both"/>
        <w:rPr>
          <w:sz w:val="28"/>
          <w:szCs w:val="28"/>
          <w:lang w:val="uk-UA"/>
        </w:rPr>
      </w:pPr>
      <w:r>
        <w:rPr>
          <w:sz w:val="28"/>
          <w:szCs w:val="28"/>
          <w:lang w:val="uk-UA"/>
        </w:rPr>
        <w:t xml:space="preserve"> </w:t>
      </w:r>
    </w:p>
    <w:p w:rsidR="00881164" w:rsidRDefault="00881164" w:rsidP="00881164">
      <w:pPr>
        <w:ind w:firstLine="567"/>
        <w:jc w:val="both"/>
        <w:rPr>
          <w:b/>
          <w:sz w:val="28"/>
          <w:szCs w:val="28"/>
        </w:rPr>
      </w:pPr>
      <w:r w:rsidRPr="00C46E5F">
        <w:rPr>
          <w:b/>
          <w:sz w:val="28"/>
          <w:szCs w:val="28"/>
        </w:rPr>
        <w:t>План проведення заняття:</w:t>
      </w:r>
    </w:p>
    <w:p w:rsidR="00881164" w:rsidRPr="00C46E5F" w:rsidRDefault="00881164" w:rsidP="00881164">
      <w:pPr>
        <w:ind w:firstLine="567"/>
        <w:jc w:val="both"/>
        <w:rPr>
          <w:b/>
          <w:sz w:val="28"/>
          <w:szCs w:val="28"/>
        </w:rPr>
      </w:pPr>
    </w:p>
    <w:p w:rsidR="00881164" w:rsidRPr="00C46E5F" w:rsidRDefault="00881164" w:rsidP="00881164">
      <w:pPr>
        <w:ind w:firstLine="567"/>
        <w:jc w:val="both"/>
        <w:rPr>
          <w:sz w:val="28"/>
          <w:szCs w:val="28"/>
        </w:rPr>
      </w:pPr>
      <w:r w:rsidRPr="00C46E5F">
        <w:rPr>
          <w:sz w:val="28"/>
          <w:szCs w:val="28"/>
        </w:rPr>
        <w:t xml:space="preserve">І. Порядок проведення вступу до заняття. У вступній частині заняття визначаються мета та послідовність його проведення, а також надаються викладачем роз’яснення з питань, що викликають складнощі  щодо їх правильного засвоєння. </w:t>
      </w:r>
    </w:p>
    <w:p w:rsidR="00881164" w:rsidRPr="00C46E5F" w:rsidRDefault="00881164" w:rsidP="00881164">
      <w:pPr>
        <w:ind w:firstLine="567"/>
        <w:jc w:val="both"/>
        <w:rPr>
          <w:sz w:val="28"/>
          <w:szCs w:val="28"/>
        </w:rPr>
      </w:pPr>
      <w:r w:rsidRPr="00C46E5F">
        <w:rPr>
          <w:sz w:val="28"/>
          <w:szCs w:val="28"/>
        </w:rPr>
        <w:t>ІІ. Порядок проведення основної частини заняття.</w:t>
      </w:r>
    </w:p>
    <w:p w:rsidR="008437D3" w:rsidRPr="00654539" w:rsidRDefault="00881164" w:rsidP="00654539">
      <w:pPr>
        <w:pStyle w:val="Default"/>
        <w:ind w:firstLine="567"/>
        <w:jc w:val="both"/>
        <w:rPr>
          <w:sz w:val="28"/>
          <w:szCs w:val="28"/>
          <w:lang w:val="uk-UA"/>
        </w:rPr>
      </w:pPr>
      <w:r>
        <w:rPr>
          <w:sz w:val="28"/>
          <w:szCs w:val="28"/>
          <w:lang w:val="uk-UA"/>
        </w:rPr>
        <w:t>1. Готуючись до</w:t>
      </w:r>
      <w:r w:rsidRPr="006E7697">
        <w:rPr>
          <w:sz w:val="28"/>
          <w:szCs w:val="28"/>
          <w:lang w:val="uk-UA"/>
        </w:rPr>
        <w:t xml:space="preserve"> </w:t>
      </w:r>
      <w:r w:rsidRPr="006E7697">
        <w:rPr>
          <w:i/>
          <w:sz w:val="28"/>
          <w:szCs w:val="28"/>
          <w:lang w:val="uk-UA"/>
        </w:rPr>
        <w:t>перш</w:t>
      </w:r>
      <w:r>
        <w:rPr>
          <w:i/>
          <w:sz w:val="28"/>
          <w:szCs w:val="28"/>
          <w:lang w:val="uk-UA"/>
        </w:rPr>
        <w:t>ого</w:t>
      </w:r>
      <w:r w:rsidRPr="006E7697">
        <w:rPr>
          <w:i/>
          <w:sz w:val="28"/>
          <w:szCs w:val="28"/>
          <w:lang w:val="uk-UA"/>
        </w:rPr>
        <w:t xml:space="preserve"> питання</w:t>
      </w:r>
      <w:r w:rsidRPr="006E7697">
        <w:rPr>
          <w:sz w:val="28"/>
          <w:szCs w:val="28"/>
          <w:lang w:val="uk-UA"/>
        </w:rPr>
        <w:t xml:space="preserve"> </w:t>
      </w:r>
      <w:r w:rsidR="00654539">
        <w:rPr>
          <w:sz w:val="28"/>
          <w:szCs w:val="28"/>
          <w:lang w:val="uk-UA"/>
        </w:rPr>
        <w:t>в</w:t>
      </w:r>
      <w:r w:rsidR="008437D3" w:rsidRPr="00654539">
        <w:rPr>
          <w:sz w:val="28"/>
          <w:szCs w:val="28"/>
        </w:rPr>
        <w:t>изначення причини і поняття систематизації</w:t>
      </w:r>
      <w:r w:rsidR="00654539">
        <w:rPr>
          <w:sz w:val="28"/>
          <w:szCs w:val="28"/>
          <w:lang w:val="uk-UA"/>
        </w:rPr>
        <w:t xml:space="preserve"> потрібно дати поняття «систематизації» та «систематизації нормативно правових актів»</w:t>
      </w:r>
      <w:r w:rsidR="008437D3" w:rsidRPr="00654539">
        <w:rPr>
          <w:sz w:val="28"/>
          <w:szCs w:val="28"/>
        </w:rPr>
        <w:t>.</w:t>
      </w:r>
      <w:r w:rsidR="00654539">
        <w:rPr>
          <w:sz w:val="28"/>
          <w:szCs w:val="28"/>
          <w:lang w:val="uk-UA"/>
        </w:rPr>
        <w:t xml:space="preserve"> Студенти повинні усвідомити, що з</w:t>
      </w:r>
      <w:r w:rsidR="00654539" w:rsidRPr="00654539">
        <w:rPr>
          <w:color w:val="auto"/>
          <w:sz w:val="28"/>
          <w:szCs w:val="28"/>
          <w:shd w:val="clear" w:color="auto" w:fill="FFFFFF"/>
          <w:lang w:val="uk-UA"/>
        </w:rPr>
        <w:t>дійснювати систематизацію нормативно-правових актів необхідно для:</w:t>
      </w:r>
      <w:r w:rsidR="00654539">
        <w:rPr>
          <w:color w:val="auto"/>
          <w:sz w:val="28"/>
          <w:szCs w:val="28"/>
          <w:shd w:val="clear" w:color="auto" w:fill="FFFFFF"/>
          <w:lang w:val="uk-UA"/>
        </w:rPr>
        <w:t xml:space="preserve"> </w:t>
      </w:r>
      <w:r w:rsidR="00654539" w:rsidRPr="00654539">
        <w:rPr>
          <w:color w:val="auto"/>
          <w:sz w:val="28"/>
          <w:szCs w:val="28"/>
          <w:shd w:val="clear" w:color="auto" w:fill="FFFFFF"/>
          <w:lang w:val="uk-UA"/>
        </w:rPr>
        <w:t>усунення суперечностей між нормативними актами;</w:t>
      </w:r>
      <w:r w:rsidR="00654539" w:rsidRPr="00654539">
        <w:rPr>
          <w:color w:val="auto"/>
          <w:sz w:val="28"/>
          <w:szCs w:val="28"/>
          <w:lang w:val="uk-UA"/>
        </w:rPr>
        <w:t xml:space="preserve"> </w:t>
      </w:r>
      <w:r w:rsidR="00654539" w:rsidRPr="00654539">
        <w:rPr>
          <w:color w:val="auto"/>
          <w:sz w:val="28"/>
          <w:szCs w:val="28"/>
          <w:shd w:val="clear" w:color="auto" w:fill="FFFFFF"/>
          <w:lang w:val="uk-UA"/>
        </w:rPr>
        <w:t>підвищення якості та ефективності законодавства; забезпечення доступності його використання громадянами, державними органами, громадськими організаціями, комерційними корпораціями.</w:t>
      </w:r>
      <w:r w:rsidR="00654539">
        <w:rPr>
          <w:color w:val="auto"/>
          <w:sz w:val="28"/>
          <w:szCs w:val="28"/>
          <w:shd w:val="clear" w:color="auto" w:fill="FFFFFF"/>
          <w:lang w:val="uk-UA"/>
        </w:rPr>
        <w:t xml:space="preserve"> </w:t>
      </w:r>
      <w:r w:rsidR="00F14814">
        <w:rPr>
          <w:color w:val="auto"/>
          <w:sz w:val="28"/>
          <w:szCs w:val="28"/>
          <w:shd w:val="clear" w:color="auto" w:fill="FFFFFF"/>
          <w:lang w:val="uk-UA"/>
        </w:rPr>
        <w:t>Використовуючи методику «Мозгового штурму» н</w:t>
      </w:r>
      <w:r w:rsidR="006D792C">
        <w:rPr>
          <w:color w:val="auto"/>
          <w:sz w:val="28"/>
          <w:szCs w:val="28"/>
          <w:shd w:val="clear" w:color="auto" w:fill="FFFFFF"/>
          <w:lang w:val="uk-UA"/>
        </w:rPr>
        <w:t>аве</w:t>
      </w:r>
      <w:r w:rsidR="00F14814">
        <w:rPr>
          <w:color w:val="auto"/>
          <w:sz w:val="28"/>
          <w:szCs w:val="28"/>
          <w:shd w:val="clear" w:color="auto" w:fill="FFFFFF"/>
          <w:lang w:val="uk-UA"/>
        </w:rPr>
        <w:t>діть</w:t>
      </w:r>
      <w:r w:rsidR="006D792C">
        <w:rPr>
          <w:color w:val="auto"/>
          <w:sz w:val="28"/>
          <w:szCs w:val="28"/>
          <w:shd w:val="clear" w:color="auto" w:fill="FFFFFF"/>
          <w:lang w:val="uk-UA"/>
        </w:rPr>
        <w:t xml:space="preserve"> інші причини систематизації. </w:t>
      </w:r>
      <w:r w:rsidR="00654539">
        <w:rPr>
          <w:color w:val="auto"/>
          <w:sz w:val="28"/>
          <w:szCs w:val="28"/>
          <w:shd w:val="clear" w:color="auto" w:fill="FFFFFF"/>
          <w:lang w:val="uk-UA"/>
        </w:rPr>
        <w:t>Пояснити поняття с</w:t>
      </w:r>
      <w:r w:rsidR="00654539" w:rsidRPr="00654539">
        <w:rPr>
          <w:color w:val="auto"/>
          <w:sz w:val="28"/>
          <w:szCs w:val="28"/>
          <w:shd w:val="clear" w:color="auto" w:fill="FFFFFF"/>
          <w:lang w:val="uk-UA"/>
        </w:rPr>
        <w:t>истемат</w:t>
      </w:r>
      <w:r w:rsidR="00654539">
        <w:rPr>
          <w:color w:val="auto"/>
          <w:sz w:val="28"/>
          <w:szCs w:val="28"/>
          <w:shd w:val="clear" w:color="auto" w:fill="FFFFFF"/>
          <w:lang w:val="uk-UA"/>
        </w:rPr>
        <w:t>изація нормативно-правових акті</w:t>
      </w:r>
      <w:r w:rsidR="00654539" w:rsidRPr="00654539">
        <w:rPr>
          <w:color w:val="auto"/>
          <w:sz w:val="28"/>
          <w:szCs w:val="28"/>
          <w:shd w:val="clear" w:color="auto" w:fill="FFFFFF"/>
          <w:lang w:val="uk-UA"/>
        </w:rPr>
        <w:t xml:space="preserve"> </w:t>
      </w:r>
      <w:r w:rsidR="00654539">
        <w:rPr>
          <w:color w:val="auto"/>
          <w:sz w:val="28"/>
          <w:szCs w:val="28"/>
          <w:shd w:val="clear" w:color="auto" w:fill="FFFFFF"/>
          <w:lang w:val="uk-UA"/>
        </w:rPr>
        <w:t xml:space="preserve">- </w:t>
      </w:r>
      <w:r w:rsidR="00654539" w:rsidRPr="00654539">
        <w:rPr>
          <w:color w:val="auto"/>
          <w:sz w:val="28"/>
          <w:szCs w:val="28"/>
          <w:shd w:val="clear" w:color="auto" w:fill="FFFFFF"/>
          <w:lang w:val="uk-UA"/>
        </w:rPr>
        <w:t xml:space="preserve"> це діяльність, пов'язана з упорядкуванням і удосконаленням законодавчих та інших нормативно-правових актів, зведення їх у єдину </w:t>
      </w:r>
      <w:r w:rsidR="00654539" w:rsidRPr="00654539">
        <w:rPr>
          <w:color w:val="auto"/>
          <w:sz w:val="28"/>
          <w:szCs w:val="28"/>
          <w:shd w:val="clear" w:color="auto" w:fill="FFFFFF"/>
          <w:lang w:val="uk-UA"/>
        </w:rPr>
        <w:lastRenderedPageBreak/>
        <w:t>внутрішньо узгоджену систему.</w:t>
      </w:r>
      <w:r w:rsidR="00654539">
        <w:rPr>
          <w:color w:val="auto"/>
          <w:sz w:val="28"/>
          <w:szCs w:val="28"/>
          <w:shd w:val="clear" w:color="auto" w:fill="FFFFFF"/>
          <w:lang w:val="uk-UA"/>
        </w:rPr>
        <w:t xml:space="preserve"> </w:t>
      </w:r>
      <w:r w:rsidR="006D792C">
        <w:rPr>
          <w:color w:val="auto"/>
          <w:sz w:val="28"/>
          <w:szCs w:val="28"/>
          <w:shd w:val="clear" w:color="auto" w:fill="FFFFFF"/>
          <w:lang w:val="uk-UA"/>
        </w:rPr>
        <w:t>Указати предмет, об’єкт та суб’єктів систематизації нормативно-правових актів.</w:t>
      </w:r>
      <w:r w:rsidR="00654539">
        <w:rPr>
          <w:color w:val="auto"/>
          <w:sz w:val="28"/>
          <w:szCs w:val="28"/>
          <w:shd w:val="clear" w:color="auto" w:fill="FFFFFF"/>
          <w:lang w:val="uk-UA"/>
        </w:rPr>
        <w:t xml:space="preserve"> </w:t>
      </w:r>
    </w:p>
    <w:p w:rsidR="00881164" w:rsidRDefault="00881164" w:rsidP="00654539">
      <w:pPr>
        <w:pStyle w:val="Default"/>
        <w:ind w:firstLine="567"/>
        <w:jc w:val="both"/>
        <w:rPr>
          <w:bCs/>
          <w:iCs/>
          <w:sz w:val="28"/>
          <w:szCs w:val="28"/>
          <w:lang w:val="uk-UA"/>
        </w:rPr>
      </w:pPr>
      <w:r>
        <w:rPr>
          <w:color w:val="auto"/>
          <w:sz w:val="28"/>
          <w:szCs w:val="28"/>
          <w:lang w:val="uk-UA"/>
        </w:rPr>
        <w:t xml:space="preserve">Повнота відповіді визначатиметься через всебічність, актуальність та науковість підходу висвітлення питання. </w:t>
      </w:r>
    </w:p>
    <w:p w:rsidR="008437D3" w:rsidRPr="006D792C" w:rsidRDefault="00881164" w:rsidP="006D792C">
      <w:pPr>
        <w:ind w:firstLine="567"/>
        <w:jc w:val="both"/>
        <w:rPr>
          <w:sz w:val="28"/>
          <w:szCs w:val="28"/>
        </w:rPr>
      </w:pPr>
      <w:r>
        <w:rPr>
          <w:sz w:val="28"/>
          <w:szCs w:val="28"/>
        </w:rPr>
        <w:t xml:space="preserve">Готуючись до </w:t>
      </w:r>
      <w:r w:rsidRPr="00D52E99">
        <w:rPr>
          <w:i/>
          <w:sz w:val="28"/>
          <w:szCs w:val="28"/>
        </w:rPr>
        <w:t>друг</w:t>
      </w:r>
      <w:r>
        <w:rPr>
          <w:i/>
          <w:sz w:val="28"/>
          <w:szCs w:val="28"/>
        </w:rPr>
        <w:t>ого</w:t>
      </w:r>
      <w:r w:rsidRPr="00D52E99">
        <w:rPr>
          <w:i/>
          <w:sz w:val="28"/>
          <w:szCs w:val="28"/>
        </w:rPr>
        <w:t xml:space="preserve"> питання</w:t>
      </w:r>
      <w:r>
        <w:rPr>
          <w:sz w:val="28"/>
          <w:szCs w:val="28"/>
        </w:rPr>
        <w:t xml:space="preserve"> </w:t>
      </w:r>
      <w:r w:rsidR="00654539">
        <w:rPr>
          <w:sz w:val="28"/>
          <w:szCs w:val="28"/>
        </w:rPr>
        <w:t xml:space="preserve">загальні етапи проведення </w:t>
      </w:r>
      <w:r w:rsidR="006D792C">
        <w:rPr>
          <w:sz w:val="28"/>
          <w:szCs w:val="28"/>
        </w:rPr>
        <w:t>с</w:t>
      </w:r>
      <w:r w:rsidR="00654539">
        <w:rPr>
          <w:sz w:val="28"/>
          <w:szCs w:val="28"/>
        </w:rPr>
        <w:t xml:space="preserve">истематизації потрібно розглянути </w:t>
      </w:r>
      <w:r w:rsidR="006D792C">
        <w:rPr>
          <w:sz w:val="28"/>
          <w:szCs w:val="28"/>
        </w:rPr>
        <w:t xml:space="preserve">її </w:t>
      </w:r>
      <w:r w:rsidR="00654539">
        <w:rPr>
          <w:sz w:val="28"/>
          <w:szCs w:val="28"/>
        </w:rPr>
        <w:t xml:space="preserve">етапи. </w:t>
      </w:r>
      <w:r w:rsidR="006D792C">
        <w:rPr>
          <w:sz w:val="28"/>
          <w:szCs w:val="28"/>
        </w:rPr>
        <w:t>Необхідно</w:t>
      </w:r>
      <w:r w:rsidR="00654539">
        <w:rPr>
          <w:sz w:val="28"/>
          <w:szCs w:val="28"/>
        </w:rPr>
        <w:t xml:space="preserve"> пояснити кожен етап систематизації:</w:t>
      </w:r>
      <w:r w:rsidR="006D792C" w:rsidRPr="006D792C">
        <w:rPr>
          <w:rFonts w:ascii="Corbel" w:eastAsia="+mn-ea" w:hAnsi="Corbel" w:cs="+mn-cs"/>
          <w:color w:val="000000"/>
          <w:kern w:val="24"/>
          <w:sz w:val="64"/>
          <w:szCs w:val="64"/>
        </w:rPr>
        <w:t xml:space="preserve"> </w:t>
      </w:r>
      <w:r w:rsidR="008437D3" w:rsidRPr="006D792C">
        <w:rPr>
          <w:sz w:val="28"/>
          <w:szCs w:val="28"/>
        </w:rPr>
        <w:t>складання плану систематизації;</w:t>
      </w:r>
      <w:r w:rsidR="006D792C">
        <w:rPr>
          <w:sz w:val="28"/>
          <w:szCs w:val="28"/>
        </w:rPr>
        <w:t xml:space="preserve"> </w:t>
      </w:r>
      <w:r w:rsidR="008437D3" w:rsidRPr="006D792C">
        <w:rPr>
          <w:sz w:val="28"/>
          <w:szCs w:val="28"/>
        </w:rPr>
        <w:t>складання переліку правових актів, які необхідно систематизувати;</w:t>
      </w:r>
      <w:r w:rsidR="006D792C">
        <w:rPr>
          <w:sz w:val="28"/>
          <w:szCs w:val="28"/>
        </w:rPr>
        <w:t xml:space="preserve"> </w:t>
      </w:r>
      <w:r w:rsidR="008437D3" w:rsidRPr="006D792C">
        <w:rPr>
          <w:sz w:val="28"/>
          <w:szCs w:val="28"/>
        </w:rPr>
        <w:t>збір цих правових актів;</w:t>
      </w:r>
      <w:r w:rsidR="006D792C">
        <w:rPr>
          <w:sz w:val="28"/>
          <w:szCs w:val="28"/>
        </w:rPr>
        <w:t xml:space="preserve"> </w:t>
      </w:r>
      <w:r w:rsidR="008437D3" w:rsidRPr="006D792C">
        <w:rPr>
          <w:sz w:val="28"/>
          <w:szCs w:val="28"/>
        </w:rPr>
        <w:t>вилучення застарілих актів;</w:t>
      </w:r>
      <w:r w:rsidR="006D792C">
        <w:rPr>
          <w:sz w:val="28"/>
          <w:szCs w:val="28"/>
        </w:rPr>
        <w:t xml:space="preserve"> </w:t>
      </w:r>
      <w:r w:rsidR="008437D3" w:rsidRPr="006D792C">
        <w:rPr>
          <w:sz w:val="28"/>
          <w:szCs w:val="28"/>
        </w:rPr>
        <w:t>внесення до законодавчих актів змін і доповнень;</w:t>
      </w:r>
    </w:p>
    <w:p w:rsidR="008437D3" w:rsidRPr="006D792C" w:rsidRDefault="008437D3" w:rsidP="006D792C">
      <w:pPr>
        <w:jc w:val="both"/>
        <w:rPr>
          <w:sz w:val="28"/>
          <w:szCs w:val="28"/>
          <w:lang w:val="ru-RU"/>
        </w:rPr>
      </w:pPr>
      <w:r w:rsidRPr="006D792C">
        <w:rPr>
          <w:sz w:val="28"/>
          <w:szCs w:val="28"/>
        </w:rPr>
        <w:t>аналіз правових актів;</w:t>
      </w:r>
      <w:r w:rsidR="006D792C">
        <w:rPr>
          <w:sz w:val="28"/>
          <w:szCs w:val="28"/>
        </w:rPr>
        <w:t xml:space="preserve"> </w:t>
      </w:r>
      <w:r w:rsidRPr="006D792C">
        <w:rPr>
          <w:sz w:val="28"/>
          <w:szCs w:val="28"/>
        </w:rPr>
        <w:t>ревізія правових актів;</w:t>
      </w:r>
      <w:r w:rsidR="006D792C">
        <w:rPr>
          <w:sz w:val="28"/>
          <w:szCs w:val="28"/>
        </w:rPr>
        <w:t xml:space="preserve"> </w:t>
      </w:r>
      <w:r w:rsidRPr="006D792C">
        <w:rPr>
          <w:sz w:val="28"/>
          <w:szCs w:val="28"/>
        </w:rPr>
        <w:t>вибір критеріїв систематизації;</w:t>
      </w:r>
    </w:p>
    <w:p w:rsidR="008437D3" w:rsidRPr="006D792C" w:rsidRDefault="008437D3" w:rsidP="006D792C">
      <w:pPr>
        <w:jc w:val="both"/>
        <w:rPr>
          <w:sz w:val="28"/>
          <w:szCs w:val="28"/>
          <w:lang w:val="ru-RU"/>
        </w:rPr>
      </w:pPr>
      <w:r w:rsidRPr="006D792C">
        <w:rPr>
          <w:sz w:val="28"/>
          <w:szCs w:val="28"/>
        </w:rPr>
        <w:t>розміщення матеріалу за рубриками.</w:t>
      </w:r>
    </w:p>
    <w:p w:rsidR="00881164" w:rsidRDefault="00654539" w:rsidP="00654539">
      <w:pPr>
        <w:ind w:firstLine="567"/>
        <w:jc w:val="both"/>
        <w:rPr>
          <w:bCs/>
          <w:iCs/>
          <w:sz w:val="28"/>
          <w:szCs w:val="28"/>
        </w:rPr>
      </w:pPr>
      <w:r>
        <w:rPr>
          <w:sz w:val="28"/>
          <w:szCs w:val="28"/>
        </w:rPr>
        <w:t xml:space="preserve"> Повнота відповіді</w:t>
      </w:r>
      <w:r w:rsidR="00881164">
        <w:rPr>
          <w:sz w:val="28"/>
          <w:szCs w:val="28"/>
        </w:rPr>
        <w:t xml:space="preserve"> визначатиметься через всебічність, актуальність та науковість підходу висвітлення питання.</w:t>
      </w:r>
    </w:p>
    <w:p w:rsidR="00881164" w:rsidRPr="004A6416" w:rsidRDefault="00881164" w:rsidP="00881164">
      <w:pPr>
        <w:ind w:firstLine="709"/>
        <w:jc w:val="both"/>
        <w:rPr>
          <w:sz w:val="28"/>
          <w:szCs w:val="28"/>
          <w:lang w:val="ru-RU"/>
        </w:rPr>
      </w:pPr>
      <w:r>
        <w:rPr>
          <w:sz w:val="28"/>
          <w:szCs w:val="28"/>
        </w:rPr>
        <w:t xml:space="preserve">3. Готуючись до </w:t>
      </w:r>
      <w:r>
        <w:rPr>
          <w:i/>
          <w:sz w:val="28"/>
          <w:szCs w:val="28"/>
        </w:rPr>
        <w:t>третього</w:t>
      </w:r>
      <w:r w:rsidRPr="00D52E99">
        <w:rPr>
          <w:i/>
          <w:sz w:val="28"/>
          <w:szCs w:val="28"/>
        </w:rPr>
        <w:t xml:space="preserve"> питання</w:t>
      </w:r>
      <w:r>
        <w:rPr>
          <w:sz w:val="28"/>
          <w:szCs w:val="28"/>
        </w:rPr>
        <w:t xml:space="preserve"> </w:t>
      </w:r>
      <w:r w:rsidR="00A55BAA">
        <w:rPr>
          <w:sz w:val="28"/>
          <w:szCs w:val="28"/>
        </w:rPr>
        <w:t>способи</w:t>
      </w:r>
      <w:r w:rsidR="006D792C">
        <w:rPr>
          <w:sz w:val="28"/>
          <w:szCs w:val="28"/>
        </w:rPr>
        <w:t xml:space="preserve"> систематизації </w:t>
      </w:r>
      <w:r w:rsidR="00A55BAA">
        <w:rPr>
          <w:sz w:val="28"/>
          <w:szCs w:val="28"/>
        </w:rPr>
        <w:t>нормативно-правових актів</w:t>
      </w:r>
      <w:r w:rsidR="006D792C">
        <w:rPr>
          <w:sz w:val="28"/>
          <w:szCs w:val="28"/>
        </w:rPr>
        <w:t xml:space="preserve"> потрібно вказати способи систематизації та розкрити їх зміст</w:t>
      </w:r>
      <w:r>
        <w:rPr>
          <w:sz w:val="28"/>
          <w:szCs w:val="28"/>
        </w:rPr>
        <w:t>. Повнота відповіді визначатиметься через всебічність, актуальність та науковість підходу висвітлення питання.</w:t>
      </w:r>
    </w:p>
    <w:p w:rsidR="00C46E5F" w:rsidRDefault="00881164" w:rsidP="006D792C">
      <w:pPr>
        <w:widowControl/>
        <w:autoSpaceDE/>
        <w:autoSpaceDN/>
        <w:adjustRightInd/>
        <w:ind w:firstLine="709"/>
        <w:jc w:val="both"/>
        <w:rPr>
          <w:rFonts w:cs="Times New Roman"/>
          <w:sz w:val="28"/>
          <w:szCs w:val="28"/>
        </w:rPr>
      </w:pPr>
      <w:r w:rsidRPr="00C46E5F">
        <w:rPr>
          <w:rFonts w:cs="Times New Roman"/>
          <w:sz w:val="28"/>
          <w:szCs w:val="28"/>
        </w:rPr>
        <w:t>ІІІ. Порядок проведення заключної частини заняття. У заключній частині заняття резюмуються дидактичні наслідки його проведення, надаються здобувачам освіти відповіді на проблемні питання та формулюються завдання на наступні практичні заняття.</w:t>
      </w:r>
    </w:p>
    <w:p w:rsidR="005A2BF2" w:rsidRDefault="005A2BF2" w:rsidP="006D792C">
      <w:pPr>
        <w:widowControl/>
        <w:autoSpaceDE/>
        <w:autoSpaceDN/>
        <w:adjustRightInd/>
        <w:ind w:firstLine="709"/>
        <w:jc w:val="both"/>
        <w:rPr>
          <w:rFonts w:cs="Times New Roman"/>
          <w:sz w:val="28"/>
          <w:szCs w:val="28"/>
        </w:rPr>
      </w:pPr>
    </w:p>
    <w:p w:rsidR="005A2BF2" w:rsidRDefault="005A2BF2" w:rsidP="005A2BF2">
      <w:pPr>
        <w:spacing w:line="360" w:lineRule="auto"/>
        <w:ind w:firstLine="284"/>
        <w:jc w:val="both"/>
        <w:rPr>
          <w:b/>
          <w:sz w:val="28"/>
          <w:szCs w:val="28"/>
        </w:rPr>
      </w:pPr>
      <w:r>
        <w:rPr>
          <w:rFonts w:cs="Times New Roman"/>
          <w:b/>
          <w:sz w:val="28"/>
          <w:szCs w:val="28"/>
        </w:rPr>
        <w:t>Тема № 8</w:t>
      </w:r>
      <w:r w:rsidRPr="00A97B4F">
        <w:rPr>
          <w:rFonts w:cs="Times New Roman"/>
          <w:b/>
          <w:sz w:val="28"/>
          <w:szCs w:val="28"/>
        </w:rPr>
        <w:t xml:space="preserve">. </w:t>
      </w:r>
      <w:r w:rsidRPr="005A2BF2">
        <w:rPr>
          <w:rFonts w:cs="Times New Roman"/>
          <w:b/>
          <w:sz w:val="28"/>
          <w:szCs w:val="28"/>
        </w:rPr>
        <w:t>Техніка створення документів управлінської діяльності</w:t>
      </w:r>
    </w:p>
    <w:p w:rsidR="005A2BF2" w:rsidRPr="00881164" w:rsidRDefault="005A2BF2" w:rsidP="005A2BF2">
      <w:pPr>
        <w:spacing w:line="360" w:lineRule="auto"/>
        <w:ind w:firstLine="284"/>
        <w:jc w:val="both"/>
        <w:rPr>
          <w:rFonts w:cs="Times New Roman"/>
          <w:b/>
          <w:sz w:val="28"/>
          <w:szCs w:val="28"/>
        </w:rPr>
      </w:pPr>
      <w:r>
        <w:rPr>
          <w:b/>
          <w:sz w:val="28"/>
          <w:szCs w:val="28"/>
        </w:rPr>
        <w:t xml:space="preserve">Практичне заняття № 9. </w:t>
      </w:r>
      <w:r w:rsidRPr="005A2BF2">
        <w:rPr>
          <w:sz w:val="28"/>
          <w:szCs w:val="28"/>
        </w:rPr>
        <w:t>Техніка створення документів управлінської діяльності</w:t>
      </w:r>
    </w:p>
    <w:p w:rsidR="005A2BF2" w:rsidRPr="005A2BF2" w:rsidRDefault="005A2BF2" w:rsidP="005A2BF2">
      <w:pPr>
        <w:ind w:firstLine="284"/>
        <w:jc w:val="both"/>
        <w:rPr>
          <w:rFonts w:cs="Times New Roman"/>
          <w:sz w:val="28"/>
          <w:szCs w:val="28"/>
        </w:rPr>
      </w:pPr>
      <w:r w:rsidRPr="00922B28">
        <w:rPr>
          <w:rFonts w:cs="Times New Roman"/>
          <w:b/>
          <w:sz w:val="28"/>
          <w:szCs w:val="28"/>
        </w:rPr>
        <w:t>Навчальна мета заняття:</w:t>
      </w:r>
      <w:r w:rsidRPr="00081531">
        <w:rPr>
          <w:rFonts w:cs="Times New Roman"/>
          <w:sz w:val="28"/>
          <w:szCs w:val="28"/>
        </w:rPr>
        <w:t xml:space="preserve"> засвоїти теоретичні положення </w:t>
      </w:r>
      <w:r>
        <w:rPr>
          <w:rFonts w:cs="Times New Roman"/>
          <w:sz w:val="28"/>
          <w:szCs w:val="28"/>
        </w:rPr>
        <w:t xml:space="preserve">теми </w:t>
      </w:r>
      <w:r w:rsidRPr="005A2BF2">
        <w:rPr>
          <w:rFonts w:cs="Times New Roman"/>
          <w:sz w:val="28"/>
          <w:szCs w:val="28"/>
        </w:rPr>
        <w:t>т</w:t>
      </w:r>
      <w:r w:rsidRPr="005A2BF2">
        <w:rPr>
          <w:rFonts w:cs="Arial"/>
          <w:sz w:val="28"/>
          <w:szCs w:val="28"/>
        </w:rPr>
        <w:t>ехніка створення документів управлінської діяльності</w:t>
      </w:r>
      <w:r w:rsidRPr="005A2BF2">
        <w:rPr>
          <w:rFonts w:cs="Times New Roman"/>
          <w:sz w:val="28"/>
          <w:szCs w:val="28"/>
        </w:rPr>
        <w:t>,</w:t>
      </w:r>
      <w:r w:rsidRPr="00C720DF">
        <w:rPr>
          <w:rFonts w:cs="Times New Roman"/>
          <w:sz w:val="28"/>
          <w:szCs w:val="28"/>
        </w:rPr>
        <w:t xml:space="preserve"> засвоїти</w:t>
      </w:r>
      <w:r w:rsidRPr="00081531">
        <w:rPr>
          <w:rFonts w:cs="Times New Roman"/>
          <w:sz w:val="28"/>
          <w:szCs w:val="28"/>
        </w:rPr>
        <w:t xml:space="preserve"> нормативний матеріал щодо </w:t>
      </w:r>
      <w:r w:rsidRPr="005A2BF2">
        <w:rPr>
          <w:rFonts w:cs="Arial"/>
          <w:sz w:val="28"/>
          <w:szCs w:val="28"/>
        </w:rPr>
        <w:t>техніки створення документів управлінської діяльності</w:t>
      </w:r>
      <w:r w:rsidRPr="005A2BF2">
        <w:rPr>
          <w:rFonts w:eastAsia="TimesNewRomanPSMT"/>
          <w:sz w:val="28"/>
          <w:szCs w:val="28"/>
          <w:lang w:eastAsia="uk-UA"/>
        </w:rPr>
        <w:t>.</w:t>
      </w:r>
      <w:r w:rsidRPr="005A2BF2">
        <w:rPr>
          <w:rFonts w:cs="Times New Roman"/>
          <w:sz w:val="28"/>
          <w:szCs w:val="28"/>
        </w:rPr>
        <w:t xml:space="preserve"> </w:t>
      </w:r>
    </w:p>
    <w:p w:rsidR="005A2BF2" w:rsidRPr="00081531" w:rsidRDefault="005A2BF2" w:rsidP="005A2BF2">
      <w:pPr>
        <w:pStyle w:val="a3"/>
        <w:tabs>
          <w:tab w:val="left" w:pos="3495"/>
        </w:tabs>
        <w:spacing w:before="0" w:beforeAutospacing="0" w:after="0" w:afterAutospacing="0"/>
        <w:ind w:firstLine="567"/>
        <w:rPr>
          <w:rFonts w:ascii="Times New Roman" w:hAnsi="Times New Roman" w:cs="Times New Roman"/>
          <w:color w:val="auto"/>
          <w:sz w:val="28"/>
          <w:szCs w:val="28"/>
          <w:lang w:val="uk-UA"/>
        </w:rPr>
      </w:pPr>
      <w:r w:rsidRPr="00081531">
        <w:rPr>
          <w:rFonts w:ascii="Times New Roman" w:hAnsi="Times New Roman" w:cs="Times New Roman"/>
          <w:color w:val="auto"/>
          <w:sz w:val="28"/>
          <w:szCs w:val="28"/>
          <w:lang w:val="uk-UA"/>
        </w:rPr>
        <w:t xml:space="preserve">Кількість годин: </w:t>
      </w:r>
      <w:r>
        <w:rPr>
          <w:rFonts w:ascii="Times New Roman" w:hAnsi="Times New Roman" w:cs="Times New Roman"/>
          <w:color w:val="auto"/>
          <w:sz w:val="28"/>
          <w:szCs w:val="28"/>
          <w:lang w:val="uk-UA"/>
        </w:rPr>
        <w:tab/>
      </w:r>
    </w:p>
    <w:p w:rsidR="005A2BF2" w:rsidRPr="00081531" w:rsidRDefault="005A2BF2" w:rsidP="005A2BF2">
      <w:pPr>
        <w:pStyle w:val="a3"/>
        <w:spacing w:before="0" w:beforeAutospacing="0" w:after="0" w:afterAutospacing="0"/>
        <w:ind w:firstLine="567"/>
        <w:rPr>
          <w:rFonts w:ascii="Times New Roman" w:hAnsi="Times New Roman" w:cs="Times New Roman"/>
          <w:color w:val="auto"/>
          <w:sz w:val="28"/>
          <w:szCs w:val="28"/>
          <w:lang w:val="uk-UA"/>
        </w:rPr>
      </w:pPr>
      <w:r w:rsidRPr="00081531">
        <w:rPr>
          <w:rFonts w:ascii="Times New Roman" w:hAnsi="Times New Roman" w:cs="Times New Roman"/>
          <w:color w:val="auto"/>
          <w:sz w:val="28"/>
          <w:szCs w:val="28"/>
          <w:lang w:val="uk-UA"/>
        </w:rPr>
        <w:t xml:space="preserve">денна форма навчання – </w:t>
      </w:r>
      <w:r>
        <w:rPr>
          <w:rFonts w:ascii="Times New Roman" w:hAnsi="Times New Roman" w:cs="Times New Roman"/>
          <w:color w:val="auto"/>
          <w:sz w:val="28"/>
          <w:szCs w:val="28"/>
          <w:lang w:val="uk-UA"/>
        </w:rPr>
        <w:t>2</w:t>
      </w:r>
      <w:r w:rsidRPr="00081531">
        <w:rPr>
          <w:rFonts w:ascii="Times New Roman" w:hAnsi="Times New Roman" w:cs="Times New Roman"/>
          <w:color w:val="auto"/>
          <w:sz w:val="28"/>
          <w:szCs w:val="28"/>
          <w:lang w:val="uk-UA"/>
        </w:rPr>
        <w:t xml:space="preserve"> години;</w:t>
      </w:r>
    </w:p>
    <w:p w:rsidR="005A2BF2" w:rsidRPr="00081531" w:rsidRDefault="005A2BF2" w:rsidP="005A2BF2">
      <w:pPr>
        <w:pStyle w:val="a3"/>
        <w:spacing w:before="0" w:beforeAutospacing="0" w:after="0" w:afterAutospacing="0"/>
        <w:ind w:firstLine="567"/>
        <w:rPr>
          <w:rFonts w:ascii="Times New Roman" w:hAnsi="Times New Roman" w:cs="Times New Roman"/>
          <w:color w:val="auto"/>
          <w:sz w:val="28"/>
          <w:szCs w:val="28"/>
          <w:lang w:val="uk-UA"/>
        </w:rPr>
      </w:pPr>
      <w:r w:rsidRPr="00081531">
        <w:rPr>
          <w:rFonts w:ascii="Times New Roman" w:hAnsi="Times New Roman" w:cs="Times New Roman"/>
          <w:color w:val="auto"/>
          <w:sz w:val="28"/>
          <w:szCs w:val="28"/>
          <w:lang w:val="uk-UA"/>
        </w:rPr>
        <w:t xml:space="preserve">заочна форма навчання – </w:t>
      </w:r>
      <w:r w:rsidR="000A3AFF">
        <w:rPr>
          <w:rFonts w:ascii="Times New Roman" w:hAnsi="Times New Roman" w:cs="Times New Roman"/>
          <w:color w:val="auto"/>
          <w:sz w:val="28"/>
          <w:szCs w:val="28"/>
          <w:lang w:val="uk-UA"/>
        </w:rPr>
        <w:t>2 години</w:t>
      </w:r>
      <w:r w:rsidRPr="00081531">
        <w:rPr>
          <w:rFonts w:ascii="Times New Roman" w:hAnsi="Times New Roman" w:cs="Times New Roman"/>
          <w:color w:val="auto"/>
          <w:sz w:val="28"/>
          <w:szCs w:val="28"/>
          <w:lang w:val="uk-UA"/>
        </w:rPr>
        <w:t>.</w:t>
      </w:r>
    </w:p>
    <w:p w:rsidR="005A2BF2" w:rsidRDefault="005A2BF2" w:rsidP="005A2BF2">
      <w:pPr>
        <w:pStyle w:val="a3"/>
        <w:spacing w:before="0" w:beforeAutospacing="0" w:after="0" w:afterAutospacing="0"/>
        <w:ind w:firstLine="56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Місце проведення: навчальна аудиторія.</w:t>
      </w:r>
    </w:p>
    <w:p w:rsidR="005A2BF2" w:rsidRDefault="005A2BF2" w:rsidP="005A2BF2">
      <w:pPr>
        <w:spacing w:line="360" w:lineRule="auto"/>
        <w:ind w:firstLine="284"/>
        <w:jc w:val="both"/>
        <w:rPr>
          <w:sz w:val="28"/>
          <w:szCs w:val="28"/>
        </w:rPr>
      </w:pPr>
    </w:p>
    <w:p w:rsidR="005A2BF2" w:rsidRPr="007F3BD4" w:rsidRDefault="005A2BF2" w:rsidP="007F3BD4">
      <w:pPr>
        <w:spacing w:line="360" w:lineRule="auto"/>
        <w:ind w:firstLine="284"/>
        <w:jc w:val="both"/>
        <w:rPr>
          <w:b/>
          <w:sz w:val="28"/>
          <w:szCs w:val="28"/>
        </w:rPr>
      </w:pPr>
      <w:r w:rsidRPr="00922B28">
        <w:rPr>
          <w:b/>
          <w:sz w:val="28"/>
          <w:szCs w:val="28"/>
        </w:rPr>
        <w:t>Навч</w:t>
      </w:r>
      <w:r w:rsidRPr="007F3BD4">
        <w:rPr>
          <w:b/>
          <w:sz w:val="28"/>
          <w:szCs w:val="28"/>
        </w:rPr>
        <w:t>альні питання:</w:t>
      </w:r>
    </w:p>
    <w:p w:rsidR="007F3BD4" w:rsidRDefault="007F3BD4" w:rsidP="007F3BD4">
      <w:pPr>
        <w:pStyle w:val="Default"/>
        <w:ind w:firstLine="567"/>
        <w:jc w:val="both"/>
        <w:rPr>
          <w:sz w:val="28"/>
          <w:szCs w:val="28"/>
          <w:lang w:val="uk-UA"/>
        </w:rPr>
      </w:pPr>
      <w:r>
        <w:rPr>
          <w:sz w:val="28"/>
          <w:szCs w:val="28"/>
          <w:lang w:val="uk-UA"/>
        </w:rPr>
        <w:t xml:space="preserve">1. </w:t>
      </w:r>
      <w:r w:rsidRPr="007F3BD4">
        <w:rPr>
          <w:sz w:val="28"/>
          <w:szCs w:val="28"/>
          <w:lang w:val="uk-UA"/>
        </w:rPr>
        <w:t xml:space="preserve">Призначення, склад, види організаційно-правової та розпорядчої документації. Вимоги до їх складання й оформлення. Процедура видання розпорядчих документів. </w:t>
      </w:r>
    </w:p>
    <w:p w:rsidR="007F3BD4" w:rsidRDefault="007F3BD4" w:rsidP="007F3BD4">
      <w:pPr>
        <w:pStyle w:val="Default"/>
        <w:ind w:firstLine="567"/>
        <w:jc w:val="both"/>
        <w:rPr>
          <w:sz w:val="28"/>
          <w:szCs w:val="28"/>
          <w:lang w:val="uk-UA"/>
        </w:rPr>
      </w:pPr>
      <w:r w:rsidRPr="007F3BD4">
        <w:rPr>
          <w:sz w:val="28"/>
          <w:szCs w:val="28"/>
          <w:lang w:val="uk-UA"/>
        </w:rPr>
        <w:t xml:space="preserve">2. Сутність, призначення, склад, види документів з кадрових питань. Вимоги до їх складання й оформлення. </w:t>
      </w:r>
    </w:p>
    <w:p w:rsidR="007F3BD4" w:rsidRDefault="007F3BD4" w:rsidP="007F3BD4">
      <w:pPr>
        <w:pStyle w:val="Default"/>
        <w:ind w:firstLine="567"/>
        <w:jc w:val="both"/>
        <w:rPr>
          <w:sz w:val="28"/>
          <w:szCs w:val="28"/>
          <w:lang w:val="uk-UA"/>
        </w:rPr>
      </w:pPr>
      <w:r w:rsidRPr="007F3BD4">
        <w:rPr>
          <w:sz w:val="28"/>
          <w:szCs w:val="28"/>
          <w:lang w:val="uk-UA"/>
        </w:rPr>
        <w:t xml:space="preserve">3. Сфера застосування, призначення, склад, класифікація та характеристика довідково-інформаційної документації. Вимоги до їх складання й оформлення. </w:t>
      </w:r>
    </w:p>
    <w:p w:rsidR="007F3BD4" w:rsidRDefault="007F3BD4" w:rsidP="007F3BD4">
      <w:pPr>
        <w:pStyle w:val="Default"/>
        <w:ind w:firstLine="567"/>
        <w:jc w:val="both"/>
        <w:rPr>
          <w:lang w:val="uk-UA"/>
        </w:rPr>
      </w:pPr>
      <w:r w:rsidRPr="007F3BD4">
        <w:rPr>
          <w:sz w:val="28"/>
          <w:szCs w:val="28"/>
          <w:lang w:val="uk-UA"/>
        </w:rPr>
        <w:lastRenderedPageBreak/>
        <w:t>4. Складання документів управлінської діяльності.</w:t>
      </w:r>
      <w:r>
        <w:t xml:space="preserve"> </w:t>
      </w:r>
    </w:p>
    <w:p w:rsidR="007F3BD4" w:rsidRDefault="007F3BD4" w:rsidP="007F3BD4">
      <w:pPr>
        <w:pStyle w:val="Default"/>
        <w:ind w:firstLine="567"/>
        <w:jc w:val="both"/>
        <w:rPr>
          <w:lang w:val="uk-UA"/>
        </w:rPr>
      </w:pPr>
    </w:p>
    <w:p w:rsidR="005A2BF2" w:rsidRDefault="005A2BF2" w:rsidP="007F3BD4">
      <w:pPr>
        <w:pStyle w:val="Default"/>
        <w:ind w:firstLine="567"/>
        <w:jc w:val="both"/>
        <w:rPr>
          <w:b/>
          <w:bCs/>
          <w:i/>
          <w:iCs/>
          <w:sz w:val="28"/>
          <w:szCs w:val="28"/>
          <w:lang w:val="uk-UA"/>
        </w:rPr>
      </w:pPr>
      <w:r>
        <w:rPr>
          <w:b/>
          <w:bCs/>
          <w:i/>
          <w:iCs/>
          <w:sz w:val="28"/>
          <w:szCs w:val="28"/>
          <w:lang w:val="uk-UA"/>
        </w:rPr>
        <w:t>Література:</w:t>
      </w:r>
    </w:p>
    <w:p w:rsidR="005A2BF2" w:rsidRPr="007F3BD4" w:rsidRDefault="00AB4737" w:rsidP="00AB4737">
      <w:pPr>
        <w:pStyle w:val="Default"/>
        <w:ind w:firstLine="567"/>
        <w:jc w:val="both"/>
        <w:rPr>
          <w:sz w:val="28"/>
          <w:szCs w:val="28"/>
        </w:rPr>
      </w:pPr>
      <w:r>
        <w:rPr>
          <w:b/>
          <w:bCs/>
          <w:i/>
          <w:iCs/>
          <w:sz w:val="28"/>
          <w:szCs w:val="28"/>
          <w:lang w:val="uk-UA"/>
        </w:rPr>
        <w:t>1.</w:t>
      </w:r>
      <w:r w:rsidR="005A2BF2" w:rsidRPr="007F3BD4">
        <w:rPr>
          <w:sz w:val="28"/>
          <w:szCs w:val="28"/>
        </w:rPr>
        <w:t>Загальна теорія права: посіб. для підготов. до іспитів за новою програмою / за заг. ред. О.В. Петришина. Харків: Право, 2019. 172 с.</w:t>
      </w:r>
    </w:p>
    <w:p w:rsidR="005A2BF2" w:rsidRPr="007F3BD4" w:rsidRDefault="005A2BF2" w:rsidP="007F3BD4">
      <w:pPr>
        <w:pStyle w:val="a8"/>
        <w:numPr>
          <w:ilvl w:val="0"/>
          <w:numId w:val="34"/>
        </w:numPr>
        <w:tabs>
          <w:tab w:val="num" w:pos="0"/>
          <w:tab w:val="left" w:pos="993"/>
        </w:tabs>
        <w:ind w:left="0" w:firstLine="567"/>
        <w:jc w:val="both"/>
        <w:rPr>
          <w:rFonts w:cs="Times New Roman"/>
          <w:sz w:val="28"/>
          <w:szCs w:val="28"/>
        </w:rPr>
      </w:pPr>
      <w:r w:rsidRPr="007F3BD4">
        <w:rPr>
          <w:rFonts w:cs="Times New Roman"/>
          <w:sz w:val="28"/>
          <w:szCs w:val="28"/>
        </w:rPr>
        <w:t>Теорія держави і права : підручник / за ред. О.В. Петришина. Х.: Право, 2015. 368 с.</w:t>
      </w:r>
    </w:p>
    <w:p w:rsidR="005A2BF2" w:rsidRPr="007F3BD4" w:rsidRDefault="005A2BF2" w:rsidP="007F3BD4">
      <w:pPr>
        <w:pStyle w:val="a8"/>
        <w:numPr>
          <w:ilvl w:val="0"/>
          <w:numId w:val="34"/>
        </w:numPr>
        <w:tabs>
          <w:tab w:val="num" w:pos="0"/>
          <w:tab w:val="left" w:pos="993"/>
        </w:tabs>
        <w:ind w:left="0" w:firstLine="567"/>
        <w:jc w:val="both"/>
        <w:rPr>
          <w:rFonts w:cs="Times New Roman"/>
          <w:sz w:val="28"/>
          <w:szCs w:val="28"/>
        </w:rPr>
      </w:pPr>
      <w:r w:rsidRPr="007F3BD4">
        <w:rPr>
          <w:rFonts w:cs="Times New Roman"/>
          <w:sz w:val="28"/>
          <w:szCs w:val="28"/>
        </w:rPr>
        <w:t>Шутак І. Д. Розвиток теорії та практики юридичної техніки. Харків: Право, 2018. – 368 с.</w:t>
      </w:r>
    </w:p>
    <w:p w:rsidR="005A2BF2" w:rsidRPr="007F3BD4" w:rsidRDefault="005A2BF2" w:rsidP="007F3BD4">
      <w:pPr>
        <w:pStyle w:val="a8"/>
        <w:numPr>
          <w:ilvl w:val="0"/>
          <w:numId w:val="34"/>
        </w:numPr>
        <w:tabs>
          <w:tab w:val="num" w:pos="0"/>
          <w:tab w:val="left" w:pos="993"/>
        </w:tabs>
        <w:ind w:left="0" w:firstLine="567"/>
        <w:jc w:val="both"/>
        <w:rPr>
          <w:rFonts w:cs="Times New Roman"/>
          <w:bCs/>
          <w:sz w:val="28"/>
          <w:szCs w:val="28"/>
        </w:rPr>
      </w:pPr>
      <w:r w:rsidRPr="007F3BD4">
        <w:rPr>
          <w:rFonts w:cs="Times New Roman"/>
          <w:bCs/>
          <w:sz w:val="28"/>
          <w:szCs w:val="28"/>
        </w:rPr>
        <w:t>Юридична техніка : курс лекцій. Івано-Франківськ : Лабораторія академічних досліджень правового регулювання та юридичної техніки. Дрогобич : Коло, 2015. 228 с.</w:t>
      </w:r>
    </w:p>
    <w:p w:rsidR="005A2BF2" w:rsidRPr="007F3BD4" w:rsidRDefault="005A2BF2" w:rsidP="007F3BD4">
      <w:pPr>
        <w:pStyle w:val="a8"/>
        <w:numPr>
          <w:ilvl w:val="0"/>
          <w:numId w:val="34"/>
        </w:numPr>
        <w:tabs>
          <w:tab w:val="num" w:pos="0"/>
          <w:tab w:val="left" w:pos="993"/>
        </w:tabs>
        <w:ind w:left="0" w:firstLine="567"/>
        <w:jc w:val="both"/>
        <w:rPr>
          <w:rFonts w:cs="Times New Roman"/>
          <w:sz w:val="28"/>
          <w:szCs w:val="28"/>
        </w:rPr>
      </w:pPr>
      <w:r w:rsidRPr="007F3BD4">
        <w:rPr>
          <w:rFonts w:cs="Times New Roman"/>
          <w:bCs/>
          <w:sz w:val="28"/>
          <w:szCs w:val="28"/>
        </w:rPr>
        <w:t xml:space="preserve">Онищук І. І. Техніка юридичного письма в нормативно-правових актах: моногр. Івано-Франківськ: Лабораторія академічних досліджень правового регулювання та юридичної техніки, 2014. 228 с. </w:t>
      </w:r>
    </w:p>
    <w:p w:rsidR="005A2BF2" w:rsidRPr="007F3BD4" w:rsidRDefault="005A2BF2" w:rsidP="007F3BD4">
      <w:pPr>
        <w:pStyle w:val="a8"/>
        <w:numPr>
          <w:ilvl w:val="0"/>
          <w:numId w:val="34"/>
        </w:numPr>
        <w:tabs>
          <w:tab w:val="num" w:pos="0"/>
          <w:tab w:val="left" w:pos="993"/>
        </w:tabs>
        <w:ind w:left="0" w:firstLine="567"/>
        <w:jc w:val="both"/>
        <w:rPr>
          <w:rFonts w:cs="Times New Roman"/>
          <w:sz w:val="28"/>
          <w:szCs w:val="28"/>
        </w:rPr>
      </w:pPr>
      <w:r w:rsidRPr="007F3BD4">
        <w:rPr>
          <w:rFonts w:cs="Times New Roman"/>
          <w:bCs/>
          <w:sz w:val="28"/>
          <w:szCs w:val="28"/>
        </w:rPr>
        <w:t>Шутак І.Д., Онищук І.І.</w:t>
      </w:r>
      <w:r w:rsidRPr="007F3BD4">
        <w:rPr>
          <w:rFonts w:cs="Times New Roman"/>
          <w:sz w:val="28"/>
          <w:szCs w:val="28"/>
        </w:rPr>
        <w:t xml:space="preserve"> Юридична техніка : навч. посібн. для вищих навчальних закладів. Івано-Франківськ, 2013. 496 с.</w:t>
      </w:r>
    </w:p>
    <w:p w:rsidR="005A2BF2" w:rsidRPr="007F3BD4" w:rsidRDefault="005A2BF2" w:rsidP="007F3BD4">
      <w:pPr>
        <w:pStyle w:val="a8"/>
        <w:numPr>
          <w:ilvl w:val="0"/>
          <w:numId w:val="34"/>
        </w:numPr>
        <w:tabs>
          <w:tab w:val="num" w:pos="0"/>
          <w:tab w:val="left" w:pos="993"/>
        </w:tabs>
        <w:ind w:left="0" w:firstLine="567"/>
        <w:jc w:val="both"/>
        <w:rPr>
          <w:rFonts w:cs="Times New Roman"/>
          <w:sz w:val="28"/>
          <w:szCs w:val="28"/>
        </w:rPr>
      </w:pPr>
      <w:r w:rsidRPr="007F3BD4">
        <w:rPr>
          <w:sz w:val="28"/>
          <w:szCs w:val="28"/>
        </w:rPr>
        <w:t>Навчально-методичний посібник для практичних занять та самостійної роботи з навчальної дисципліни «Нормопроектувальна техніка та державна реєстрація нормативно-правових актів» (освітньо-кваліфікаційний рівень «Магістр», спеціальність 8.03040101 «Правознавство») / уклад.: С. Г. Серьогіна, П. М. Любченко, І. І. Бодрова та ін. Х. : Нац. ун-т «Юрид. акад. України ім. Ярослава Мудрого», 2013. 35 с.</w:t>
      </w:r>
    </w:p>
    <w:p w:rsidR="005A2BF2" w:rsidRPr="007F3BD4" w:rsidRDefault="005A2BF2" w:rsidP="007F3BD4">
      <w:pPr>
        <w:pStyle w:val="a8"/>
        <w:numPr>
          <w:ilvl w:val="0"/>
          <w:numId w:val="34"/>
        </w:numPr>
        <w:tabs>
          <w:tab w:val="num" w:pos="0"/>
          <w:tab w:val="left" w:pos="993"/>
        </w:tabs>
        <w:ind w:left="0" w:firstLine="567"/>
        <w:jc w:val="both"/>
        <w:rPr>
          <w:rFonts w:cs="Times New Roman"/>
          <w:sz w:val="28"/>
          <w:szCs w:val="28"/>
        </w:rPr>
      </w:pPr>
      <w:r w:rsidRPr="007F3BD4">
        <w:rPr>
          <w:rFonts w:cs="Times New Roman"/>
          <w:bCs/>
          <w:sz w:val="28"/>
          <w:szCs w:val="28"/>
        </w:rPr>
        <w:t>Красницька А. В.</w:t>
      </w:r>
      <w:r w:rsidRPr="007F3BD4">
        <w:rPr>
          <w:rFonts w:cs="Times New Roman"/>
          <w:sz w:val="28"/>
          <w:szCs w:val="28"/>
        </w:rPr>
        <w:t xml:space="preserve"> Юридичні документи: техніка складання, оформлення та редагування : посібник / А. В. Красницька. – 2-ге вид., доповн. і переробл. – К. :Парламентське вид-во, 2006. – 537 с. </w:t>
      </w:r>
    </w:p>
    <w:p w:rsidR="005A2BF2" w:rsidRPr="007F3BD4" w:rsidRDefault="005A2BF2" w:rsidP="007F3BD4">
      <w:pPr>
        <w:pStyle w:val="a8"/>
        <w:numPr>
          <w:ilvl w:val="0"/>
          <w:numId w:val="34"/>
        </w:numPr>
        <w:tabs>
          <w:tab w:val="num" w:pos="0"/>
          <w:tab w:val="left" w:pos="993"/>
        </w:tabs>
        <w:ind w:left="0" w:firstLine="567"/>
        <w:jc w:val="both"/>
        <w:rPr>
          <w:rFonts w:cs="Times New Roman"/>
          <w:sz w:val="28"/>
          <w:szCs w:val="28"/>
          <w:lang w:val="ru-RU"/>
        </w:rPr>
      </w:pPr>
      <w:r w:rsidRPr="007F3BD4">
        <w:rPr>
          <w:rFonts w:cs="Times New Roman"/>
          <w:bCs/>
          <w:sz w:val="28"/>
          <w:szCs w:val="28"/>
          <w:lang w:val="ru-RU"/>
        </w:rPr>
        <w:t>ДСТУ 4163-2003</w:t>
      </w:r>
      <w:r w:rsidRPr="007F3BD4">
        <w:rPr>
          <w:rFonts w:cs="Times New Roman"/>
          <w:sz w:val="28"/>
          <w:szCs w:val="28"/>
          <w:lang w:val="ru-RU"/>
        </w:rPr>
        <w:t xml:space="preserve">. Державна уніфікована система документації. Уніфікована система </w:t>
      </w:r>
      <w:r w:rsidRPr="007F3BD4">
        <w:rPr>
          <w:rFonts w:cs="Times New Roman"/>
          <w:sz w:val="28"/>
          <w:szCs w:val="28"/>
        </w:rPr>
        <w:t>організаційно-розпорядчої документації. Вимоги до оформлювання документів. Вид</w:t>
      </w:r>
      <w:proofErr w:type="gramStart"/>
      <w:r w:rsidRPr="007F3BD4">
        <w:rPr>
          <w:rFonts w:cs="Times New Roman"/>
          <w:sz w:val="28"/>
          <w:szCs w:val="28"/>
        </w:rPr>
        <w:t>.</w:t>
      </w:r>
      <w:proofErr w:type="gramEnd"/>
      <w:r w:rsidRPr="007F3BD4">
        <w:rPr>
          <w:rFonts w:cs="Times New Roman"/>
          <w:sz w:val="28"/>
          <w:szCs w:val="28"/>
        </w:rPr>
        <w:t xml:space="preserve"> </w:t>
      </w:r>
      <w:proofErr w:type="gramStart"/>
      <w:r w:rsidRPr="007F3BD4">
        <w:rPr>
          <w:rFonts w:cs="Times New Roman"/>
          <w:sz w:val="28"/>
          <w:szCs w:val="28"/>
        </w:rPr>
        <w:t>о</w:t>
      </w:r>
      <w:proofErr w:type="gramEnd"/>
      <w:r w:rsidRPr="007F3BD4">
        <w:rPr>
          <w:rFonts w:cs="Times New Roman"/>
          <w:sz w:val="28"/>
          <w:szCs w:val="28"/>
        </w:rPr>
        <w:t>ф. – (Чинний від 01.09.2003). – К.</w:t>
      </w:r>
      <w:r w:rsidRPr="007F3BD4">
        <w:rPr>
          <w:rFonts w:cs="Times New Roman"/>
          <w:sz w:val="28"/>
          <w:szCs w:val="28"/>
          <w:lang w:val="ru-RU"/>
        </w:rPr>
        <w:t xml:space="preserve"> : Держспоживстандарт, 2003. – 21 c. </w:t>
      </w:r>
    </w:p>
    <w:p w:rsidR="005A2BF2" w:rsidRPr="007F3BD4" w:rsidRDefault="005A2BF2" w:rsidP="007F3BD4">
      <w:pPr>
        <w:pStyle w:val="a8"/>
        <w:numPr>
          <w:ilvl w:val="0"/>
          <w:numId w:val="34"/>
        </w:numPr>
        <w:tabs>
          <w:tab w:val="num" w:pos="0"/>
          <w:tab w:val="left" w:pos="993"/>
        </w:tabs>
        <w:ind w:left="0" w:firstLine="567"/>
        <w:jc w:val="both"/>
        <w:rPr>
          <w:rFonts w:cs="Times New Roman"/>
          <w:sz w:val="28"/>
          <w:szCs w:val="28"/>
          <w:lang w:val="ru-RU"/>
        </w:rPr>
      </w:pPr>
      <w:r w:rsidRPr="007F3BD4">
        <w:rPr>
          <w:rFonts w:cs="Times New Roman"/>
          <w:bCs/>
          <w:sz w:val="28"/>
          <w:szCs w:val="28"/>
          <w:lang w:val="ru-RU"/>
        </w:rPr>
        <w:t>ДСТУ 2732-2004</w:t>
      </w:r>
      <w:r w:rsidRPr="007F3BD4">
        <w:rPr>
          <w:rFonts w:cs="Times New Roman"/>
          <w:sz w:val="28"/>
          <w:szCs w:val="28"/>
          <w:lang w:val="ru-RU"/>
        </w:rPr>
        <w:t xml:space="preserve">. Державний стандарт України. Діловодство й </w:t>
      </w:r>
      <w:proofErr w:type="gramStart"/>
      <w:r w:rsidRPr="007F3BD4">
        <w:rPr>
          <w:rFonts w:cs="Times New Roman"/>
          <w:sz w:val="28"/>
          <w:szCs w:val="28"/>
          <w:lang w:val="ru-RU"/>
        </w:rPr>
        <w:t>арх</w:t>
      </w:r>
      <w:proofErr w:type="gramEnd"/>
      <w:r w:rsidRPr="007F3BD4">
        <w:rPr>
          <w:rFonts w:cs="Times New Roman"/>
          <w:sz w:val="28"/>
          <w:szCs w:val="28"/>
          <w:lang w:val="ru-RU"/>
        </w:rPr>
        <w:t>івна справа. Терміни та визначення понять. Вид</w:t>
      </w:r>
      <w:proofErr w:type="gramStart"/>
      <w:r w:rsidRPr="007F3BD4">
        <w:rPr>
          <w:rFonts w:cs="Times New Roman"/>
          <w:sz w:val="28"/>
          <w:szCs w:val="28"/>
          <w:lang w:val="ru-RU"/>
        </w:rPr>
        <w:t>.</w:t>
      </w:r>
      <w:proofErr w:type="gramEnd"/>
      <w:r w:rsidRPr="007F3BD4">
        <w:rPr>
          <w:rFonts w:cs="Times New Roman"/>
          <w:sz w:val="28"/>
          <w:szCs w:val="28"/>
          <w:lang w:val="ru-RU"/>
        </w:rPr>
        <w:t xml:space="preserve"> </w:t>
      </w:r>
      <w:proofErr w:type="gramStart"/>
      <w:r w:rsidRPr="007F3BD4">
        <w:rPr>
          <w:rFonts w:cs="Times New Roman"/>
          <w:sz w:val="28"/>
          <w:szCs w:val="28"/>
          <w:lang w:val="ru-RU"/>
        </w:rPr>
        <w:t>о</w:t>
      </w:r>
      <w:proofErr w:type="gramEnd"/>
      <w:r w:rsidRPr="007F3BD4">
        <w:rPr>
          <w:rFonts w:cs="Times New Roman"/>
          <w:sz w:val="28"/>
          <w:szCs w:val="28"/>
          <w:lang w:val="ru-RU"/>
        </w:rPr>
        <w:t>ф. – (Чинний від 01.07.2005). – К.</w:t>
      </w:r>
      <w:proofErr w:type="gramStart"/>
      <w:r w:rsidRPr="007F3BD4">
        <w:rPr>
          <w:rFonts w:cs="Times New Roman"/>
          <w:sz w:val="28"/>
          <w:szCs w:val="28"/>
          <w:lang w:val="ru-RU"/>
        </w:rPr>
        <w:t xml:space="preserve"> :</w:t>
      </w:r>
      <w:proofErr w:type="gramEnd"/>
      <w:r w:rsidRPr="007F3BD4">
        <w:rPr>
          <w:rFonts w:cs="Times New Roman"/>
          <w:sz w:val="28"/>
          <w:szCs w:val="28"/>
          <w:lang w:val="ru-RU"/>
        </w:rPr>
        <w:t xml:space="preserve"> Держстандарт України, 2005. – 24 c. </w:t>
      </w:r>
    </w:p>
    <w:p w:rsidR="005A2BF2" w:rsidRPr="007F3BD4" w:rsidRDefault="005A2BF2" w:rsidP="007F3BD4">
      <w:pPr>
        <w:pStyle w:val="a8"/>
        <w:numPr>
          <w:ilvl w:val="0"/>
          <w:numId w:val="34"/>
        </w:numPr>
        <w:tabs>
          <w:tab w:val="num" w:pos="0"/>
          <w:tab w:val="left" w:pos="993"/>
        </w:tabs>
        <w:ind w:left="0" w:firstLine="567"/>
        <w:jc w:val="both"/>
        <w:rPr>
          <w:rFonts w:cs="Times New Roman"/>
          <w:sz w:val="28"/>
          <w:szCs w:val="28"/>
          <w:lang w:val="ru-RU"/>
        </w:rPr>
      </w:pPr>
      <w:r w:rsidRPr="007F3BD4">
        <w:rPr>
          <w:rFonts w:cs="Times New Roman"/>
          <w:bCs/>
          <w:sz w:val="28"/>
          <w:szCs w:val="28"/>
          <w:lang w:val="ru-RU"/>
        </w:rPr>
        <w:t>ДСТУ 3582:2013</w:t>
      </w:r>
      <w:r w:rsidRPr="007F3BD4">
        <w:rPr>
          <w:rFonts w:cs="Times New Roman"/>
          <w:sz w:val="28"/>
          <w:szCs w:val="28"/>
          <w:lang w:val="ru-RU"/>
        </w:rPr>
        <w:t xml:space="preserve"> Державний стандарт України</w:t>
      </w:r>
      <w:proofErr w:type="gramStart"/>
      <w:r w:rsidRPr="007F3BD4">
        <w:rPr>
          <w:rFonts w:cs="Times New Roman"/>
          <w:sz w:val="28"/>
          <w:szCs w:val="28"/>
          <w:lang w:val="ru-RU"/>
        </w:rPr>
        <w:t>.</w:t>
      </w:r>
      <w:proofErr w:type="gramEnd"/>
      <w:r w:rsidRPr="007F3BD4">
        <w:rPr>
          <w:rFonts w:cs="Times New Roman"/>
          <w:sz w:val="28"/>
          <w:szCs w:val="28"/>
          <w:lang w:val="ru-RU"/>
        </w:rPr>
        <w:t xml:space="preserve"> І</w:t>
      </w:r>
      <w:proofErr w:type="gramStart"/>
      <w:r w:rsidRPr="007F3BD4">
        <w:rPr>
          <w:rFonts w:cs="Times New Roman"/>
          <w:sz w:val="28"/>
          <w:szCs w:val="28"/>
          <w:lang w:val="ru-RU"/>
        </w:rPr>
        <w:t>н</w:t>
      </w:r>
      <w:proofErr w:type="gramEnd"/>
      <w:r w:rsidRPr="007F3BD4">
        <w:rPr>
          <w:rFonts w:cs="Times New Roman"/>
          <w:sz w:val="28"/>
          <w:szCs w:val="28"/>
          <w:lang w:val="ru-RU"/>
        </w:rPr>
        <w:t>формація та документація. Бібліографічний опис. Скорочення слів і словосполучень українською мовою. Київ. Мінекономрозвитку України.  2014 .</w:t>
      </w:r>
    </w:p>
    <w:p w:rsidR="005A2BF2" w:rsidRPr="007F3BD4" w:rsidRDefault="005A2BF2" w:rsidP="007F3BD4">
      <w:pPr>
        <w:pStyle w:val="a8"/>
        <w:numPr>
          <w:ilvl w:val="0"/>
          <w:numId w:val="34"/>
        </w:numPr>
        <w:tabs>
          <w:tab w:val="num" w:pos="0"/>
          <w:tab w:val="left" w:pos="993"/>
        </w:tabs>
        <w:ind w:left="0" w:firstLine="567"/>
        <w:jc w:val="both"/>
        <w:rPr>
          <w:rFonts w:cs="Times New Roman"/>
          <w:sz w:val="28"/>
          <w:szCs w:val="28"/>
          <w:lang w:val="ru-RU"/>
        </w:rPr>
      </w:pPr>
      <w:r w:rsidRPr="007F3BD4">
        <w:rPr>
          <w:rFonts w:cs="Times New Roman"/>
          <w:sz w:val="28"/>
          <w:szCs w:val="28"/>
          <w:lang w:val="ru-RU"/>
        </w:rPr>
        <w:t>Український Правопис. Схвалено Кабінетом Міні</w:t>
      </w:r>
      <w:proofErr w:type="gramStart"/>
      <w:r w:rsidRPr="007F3BD4">
        <w:rPr>
          <w:rFonts w:cs="Times New Roman"/>
          <w:sz w:val="28"/>
          <w:szCs w:val="28"/>
          <w:lang w:val="ru-RU"/>
        </w:rPr>
        <w:t>стр</w:t>
      </w:r>
      <w:proofErr w:type="gramEnd"/>
      <w:r w:rsidRPr="007F3BD4">
        <w:rPr>
          <w:rFonts w:cs="Times New Roman"/>
          <w:sz w:val="28"/>
          <w:szCs w:val="28"/>
          <w:lang w:val="ru-RU"/>
        </w:rPr>
        <w:t>ів України (Постанова № 437 від 22 травня 2019 р.).</w:t>
      </w:r>
    </w:p>
    <w:p w:rsidR="005A2BF2" w:rsidRPr="007F3BD4" w:rsidRDefault="005A2BF2" w:rsidP="007F3BD4">
      <w:pPr>
        <w:pStyle w:val="a8"/>
        <w:numPr>
          <w:ilvl w:val="0"/>
          <w:numId w:val="34"/>
        </w:numPr>
        <w:tabs>
          <w:tab w:val="num" w:pos="0"/>
          <w:tab w:val="left" w:pos="993"/>
        </w:tabs>
        <w:ind w:left="0" w:firstLine="567"/>
        <w:jc w:val="both"/>
        <w:rPr>
          <w:rFonts w:cs="Times New Roman"/>
          <w:sz w:val="28"/>
          <w:szCs w:val="28"/>
          <w:lang w:val="ru-RU"/>
        </w:rPr>
      </w:pPr>
      <w:r w:rsidRPr="007F3BD4">
        <w:rPr>
          <w:rFonts w:cs="Times New Roman"/>
          <w:sz w:val="28"/>
          <w:szCs w:val="28"/>
        </w:rPr>
        <w:t xml:space="preserve">Конституція України. </w:t>
      </w:r>
      <w:r w:rsidRPr="007F3BD4">
        <w:rPr>
          <w:rFonts w:cs="Times New Roman"/>
          <w:sz w:val="28"/>
          <w:szCs w:val="28"/>
          <w:lang w:val="en-US"/>
        </w:rPr>
        <w:t>URL</w:t>
      </w:r>
      <w:r w:rsidRPr="007F3BD4">
        <w:rPr>
          <w:rFonts w:cs="Times New Roman"/>
          <w:sz w:val="28"/>
          <w:szCs w:val="28"/>
          <w:lang w:val="ru-RU"/>
        </w:rPr>
        <w:t xml:space="preserve">: </w:t>
      </w:r>
      <w:r w:rsidRPr="007F3BD4">
        <w:rPr>
          <w:rFonts w:cs="Times New Roman"/>
          <w:sz w:val="28"/>
          <w:szCs w:val="28"/>
          <w:lang w:val="en-US"/>
        </w:rPr>
        <w:t>https</w:t>
      </w:r>
      <w:r w:rsidRPr="007F3BD4">
        <w:rPr>
          <w:rFonts w:cs="Times New Roman"/>
          <w:sz w:val="28"/>
          <w:szCs w:val="28"/>
          <w:lang w:val="ru-RU"/>
        </w:rPr>
        <w:t>://</w:t>
      </w:r>
      <w:r w:rsidRPr="007F3BD4">
        <w:rPr>
          <w:rFonts w:cs="Times New Roman"/>
          <w:sz w:val="28"/>
          <w:szCs w:val="28"/>
          <w:lang w:val="en-US"/>
        </w:rPr>
        <w:t>zakon</w:t>
      </w:r>
      <w:r w:rsidRPr="007F3BD4">
        <w:rPr>
          <w:rFonts w:cs="Times New Roman"/>
          <w:sz w:val="28"/>
          <w:szCs w:val="28"/>
          <w:lang w:val="ru-RU"/>
        </w:rPr>
        <w:t>.</w:t>
      </w:r>
      <w:r w:rsidRPr="007F3BD4">
        <w:rPr>
          <w:rFonts w:cs="Times New Roman"/>
          <w:sz w:val="28"/>
          <w:szCs w:val="28"/>
          <w:lang w:val="en-US"/>
        </w:rPr>
        <w:t>rada</w:t>
      </w:r>
      <w:r w:rsidRPr="007F3BD4">
        <w:rPr>
          <w:rFonts w:cs="Times New Roman"/>
          <w:sz w:val="28"/>
          <w:szCs w:val="28"/>
          <w:lang w:val="ru-RU"/>
        </w:rPr>
        <w:t>.</w:t>
      </w:r>
      <w:r w:rsidRPr="007F3BD4">
        <w:rPr>
          <w:rFonts w:cs="Times New Roman"/>
          <w:sz w:val="28"/>
          <w:szCs w:val="28"/>
          <w:lang w:val="en-US"/>
        </w:rPr>
        <w:t>gov</w:t>
      </w:r>
      <w:r w:rsidRPr="007F3BD4">
        <w:rPr>
          <w:rFonts w:cs="Times New Roman"/>
          <w:sz w:val="28"/>
          <w:szCs w:val="28"/>
          <w:lang w:val="ru-RU"/>
        </w:rPr>
        <w:t>.</w:t>
      </w:r>
      <w:r w:rsidRPr="007F3BD4">
        <w:rPr>
          <w:rFonts w:cs="Times New Roman"/>
          <w:sz w:val="28"/>
          <w:szCs w:val="28"/>
          <w:lang w:val="en-US"/>
        </w:rPr>
        <w:t>ua</w:t>
      </w:r>
      <w:r w:rsidRPr="007F3BD4">
        <w:rPr>
          <w:rFonts w:cs="Times New Roman"/>
          <w:sz w:val="28"/>
          <w:szCs w:val="28"/>
          <w:lang w:val="ru-RU"/>
        </w:rPr>
        <w:t>/</w:t>
      </w:r>
      <w:r w:rsidRPr="007F3BD4">
        <w:rPr>
          <w:rFonts w:cs="Times New Roman"/>
          <w:sz w:val="28"/>
          <w:szCs w:val="28"/>
          <w:lang w:val="en-US"/>
        </w:rPr>
        <w:t>laws</w:t>
      </w:r>
      <w:r w:rsidRPr="007F3BD4">
        <w:rPr>
          <w:rFonts w:cs="Times New Roman"/>
          <w:sz w:val="28"/>
          <w:szCs w:val="28"/>
          <w:lang w:val="ru-RU"/>
        </w:rPr>
        <w:t>/</w:t>
      </w:r>
      <w:r w:rsidRPr="007F3BD4">
        <w:rPr>
          <w:rFonts w:cs="Times New Roman"/>
          <w:sz w:val="28"/>
          <w:szCs w:val="28"/>
          <w:lang w:val="en-US"/>
        </w:rPr>
        <w:t>show</w:t>
      </w:r>
      <w:r w:rsidRPr="007F3BD4">
        <w:rPr>
          <w:rFonts w:cs="Times New Roman"/>
          <w:sz w:val="28"/>
          <w:szCs w:val="28"/>
          <w:lang w:val="ru-RU"/>
        </w:rPr>
        <w:t>/254%</w:t>
      </w:r>
      <w:r w:rsidRPr="007F3BD4">
        <w:rPr>
          <w:rFonts w:cs="Times New Roman"/>
          <w:sz w:val="28"/>
          <w:szCs w:val="28"/>
          <w:lang w:val="en-US"/>
        </w:rPr>
        <w:t>D</w:t>
      </w:r>
      <w:r w:rsidRPr="007F3BD4">
        <w:rPr>
          <w:rFonts w:cs="Times New Roman"/>
          <w:sz w:val="28"/>
          <w:szCs w:val="28"/>
          <w:lang w:val="ru-RU"/>
        </w:rPr>
        <w:t xml:space="preserve">0% </w:t>
      </w:r>
      <w:r w:rsidRPr="007F3BD4">
        <w:rPr>
          <w:rFonts w:cs="Times New Roman"/>
          <w:sz w:val="28"/>
          <w:szCs w:val="28"/>
          <w:lang w:val="en-US"/>
        </w:rPr>
        <w:t>BA</w:t>
      </w:r>
      <w:r w:rsidRPr="007F3BD4">
        <w:rPr>
          <w:rFonts w:cs="Times New Roman"/>
          <w:sz w:val="28"/>
          <w:szCs w:val="28"/>
          <w:lang w:val="ru-RU"/>
        </w:rPr>
        <w:t>/96-%</w:t>
      </w:r>
      <w:r w:rsidRPr="007F3BD4">
        <w:rPr>
          <w:rFonts w:cs="Times New Roman"/>
          <w:sz w:val="28"/>
          <w:szCs w:val="28"/>
          <w:lang w:val="en-US"/>
        </w:rPr>
        <w:t>D</w:t>
      </w:r>
      <w:r w:rsidRPr="007F3BD4">
        <w:rPr>
          <w:rFonts w:cs="Times New Roman"/>
          <w:sz w:val="28"/>
          <w:szCs w:val="28"/>
          <w:lang w:val="ru-RU"/>
        </w:rPr>
        <w:t>0%</w:t>
      </w:r>
      <w:r w:rsidRPr="007F3BD4">
        <w:rPr>
          <w:rFonts w:cs="Times New Roman"/>
          <w:sz w:val="28"/>
          <w:szCs w:val="28"/>
          <w:lang w:val="en-US"/>
        </w:rPr>
        <w:t>B</w:t>
      </w:r>
      <w:r w:rsidRPr="007F3BD4">
        <w:rPr>
          <w:rFonts w:cs="Times New Roman"/>
          <w:sz w:val="28"/>
          <w:szCs w:val="28"/>
          <w:lang w:val="ru-RU"/>
        </w:rPr>
        <w:t>2%</w:t>
      </w:r>
      <w:r w:rsidRPr="007F3BD4">
        <w:rPr>
          <w:rFonts w:cs="Times New Roman"/>
          <w:sz w:val="28"/>
          <w:szCs w:val="28"/>
          <w:lang w:val="en-US"/>
        </w:rPr>
        <w:t>D</w:t>
      </w:r>
      <w:r w:rsidRPr="007F3BD4">
        <w:rPr>
          <w:rFonts w:cs="Times New Roman"/>
          <w:sz w:val="28"/>
          <w:szCs w:val="28"/>
          <w:lang w:val="ru-RU"/>
        </w:rPr>
        <w:t>1%80#</w:t>
      </w:r>
      <w:r w:rsidRPr="007F3BD4">
        <w:rPr>
          <w:rFonts w:cs="Times New Roman"/>
          <w:sz w:val="28"/>
          <w:szCs w:val="28"/>
          <w:lang w:val="en-US"/>
        </w:rPr>
        <w:t>n</w:t>
      </w:r>
      <w:r w:rsidRPr="007F3BD4">
        <w:rPr>
          <w:rFonts w:cs="Times New Roman"/>
          <w:sz w:val="28"/>
          <w:szCs w:val="28"/>
          <w:lang w:val="ru-RU"/>
        </w:rPr>
        <w:t>4941</w:t>
      </w:r>
    </w:p>
    <w:p w:rsidR="005A2BF2" w:rsidRPr="007F3BD4" w:rsidRDefault="005A2BF2" w:rsidP="007F3BD4">
      <w:pPr>
        <w:pStyle w:val="a8"/>
        <w:numPr>
          <w:ilvl w:val="0"/>
          <w:numId w:val="34"/>
        </w:numPr>
        <w:tabs>
          <w:tab w:val="num" w:pos="0"/>
          <w:tab w:val="left" w:pos="993"/>
        </w:tabs>
        <w:ind w:left="0" w:firstLine="567"/>
        <w:jc w:val="both"/>
        <w:rPr>
          <w:rFonts w:cs="Times New Roman"/>
          <w:sz w:val="28"/>
          <w:szCs w:val="28"/>
          <w:lang w:val="ru-RU"/>
        </w:rPr>
      </w:pPr>
      <w:r w:rsidRPr="007F3BD4">
        <w:rPr>
          <w:rFonts w:cs="Times New Roman"/>
          <w:sz w:val="28"/>
          <w:szCs w:val="28"/>
          <w:lang w:val="ru-RU"/>
        </w:rPr>
        <w:t>Про порядок офіційного оприлюднення нормативно-правових акті</w:t>
      </w:r>
      <w:proofErr w:type="gramStart"/>
      <w:r w:rsidRPr="007F3BD4">
        <w:rPr>
          <w:rFonts w:cs="Times New Roman"/>
          <w:sz w:val="28"/>
          <w:szCs w:val="28"/>
          <w:lang w:val="ru-RU"/>
        </w:rPr>
        <w:t>в</w:t>
      </w:r>
      <w:proofErr w:type="gramEnd"/>
      <w:r w:rsidRPr="007F3BD4">
        <w:rPr>
          <w:rFonts w:cs="Times New Roman"/>
          <w:sz w:val="28"/>
          <w:szCs w:val="28"/>
          <w:lang w:val="ru-RU"/>
        </w:rPr>
        <w:t xml:space="preserve"> </w:t>
      </w:r>
      <w:proofErr w:type="gramStart"/>
      <w:r w:rsidRPr="007F3BD4">
        <w:rPr>
          <w:rFonts w:cs="Times New Roman"/>
          <w:sz w:val="28"/>
          <w:szCs w:val="28"/>
          <w:lang w:val="ru-RU"/>
        </w:rPr>
        <w:t>та</w:t>
      </w:r>
      <w:proofErr w:type="gramEnd"/>
      <w:r w:rsidRPr="007F3BD4">
        <w:rPr>
          <w:rFonts w:cs="Times New Roman"/>
          <w:sz w:val="28"/>
          <w:szCs w:val="28"/>
          <w:lang w:val="ru-RU"/>
        </w:rPr>
        <w:t xml:space="preserve"> набрання ними чинності Указ Президента України від 10.06.1997 № 503/97 </w:t>
      </w:r>
      <w:r w:rsidRPr="007F3BD4">
        <w:rPr>
          <w:rFonts w:cs="Times New Roman"/>
          <w:sz w:val="28"/>
          <w:szCs w:val="28"/>
          <w:lang w:val="en-US"/>
        </w:rPr>
        <w:t>URL</w:t>
      </w:r>
      <w:r w:rsidRPr="007F3BD4">
        <w:rPr>
          <w:rFonts w:cs="Times New Roman"/>
          <w:sz w:val="28"/>
          <w:szCs w:val="28"/>
        </w:rPr>
        <w:t xml:space="preserve">: </w:t>
      </w:r>
      <w:r w:rsidRPr="007F3BD4">
        <w:rPr>
          <w:rFonts w:cs="Times New Roman"/>
          <w:sz w:val="28"/>
          <w:szCs w:val="28"/>
          <w:lang w:val="en-US"/>
        </w:rPr>
        <w:t>ttps</w:t>
      </w:r>
      <w:r w:rsidRPr="007F3BD4">
        <w:rPr>
          <w:rFonts w:cs="Times New Roman"/>
          <w:sz w:val="28"/>
          <w:szCs w:val="28"/>
        </w:rPr>
        <w:t>://</w:t>
      </w:r>
      <w:r w:rsidRPr="007F3BD4">
        <w:rPr>
          <w:rFonts w:cs="Times New Roman"/>
          <w:sz w:val="28"/>
          <w:szCs w:val="28"/>
          <w:lang w:val="en-US"/>
        </w:rPr>
        <w:t>zakon</w:t>
      </w:r>
      <w:r w:rsidRPr="007F3BD4">
        <w:rPr>
          <w:rFonts w:cs="Times New Roman"/>
          <w:sz w:val="28"/>
          <w:szCs w:val="28"/>
        </w:rPr>
        <w:t>.</w:t>
      </w:r>
      <w:r w:rsidRPr="007F3BD4">
        <w:rPr>
          <w:rFonts w:cs="Times New Roman"/>
          <w:sz w:val="28"/>
          <w:szCs w:val="28"/>
          <w:lang w:val="en-US"/>
        </w:rPr>
        <w:t>rada</w:t>
      </w:r>
      <w:r w:rsidRPr="007F3BD4">
        <w:rPr>
          <w:rFonts w:cs="Times New Roman"/>
          <w:sz w:val="28"/>
          <w:szCs w:val="28"/>
        </w:rPr>
        <w:t>.</w:t>
      </w:r>
      <w:r w:rsidRPr="007F3BD4">
        <w:rPr>
          <w:rFonts w:cs="Times New Roman"/>
          <w:sz w:val="28"/>
          <w:szCs w:val="28"/>
          <w:lang w:val="en-US"/>
        </w:rPr>
        <w:t>gov</w:t>
      </w:r>
      <w:r w:rsidRPr="007F3BD4">
        <w:rPr>
          <w:rFonts w:cs="Times New Roman"/>
          <w:sz w:val="28"/>
          <w:szCs w:val="28"/>
        </w:rPr>
        <w:t>.</w:t>
      </w:r>
      <w:r w:rsidRPr="007F3BD4">
        <w:rPr>
          <w:rFonts w:cs="Times New Roman"/>
          <w:sz w:val="28"/>
          <w:szCs w:val="28"/>
          <w:lang w:val="en-US"/>
        </w:rPr>
        <w:t>ua</w:t>
      </w:r>
    </w:p>
    <w:p w:rsidR="005A2BF2" w:rsidRPr="007F3BD4" w:rsidRDefault="005A2BF2" w:rsidP="007F3BD4">
      <w:pPr>
        <w:pStyle w:val="a8"/>
        <w:numPr>
          <w:ilvl w:val="0"/>
          <w:numId w:val="34"/>
        </w:numPr>
        <w:tabs>
          <w:tab w:val="num" w:pos="0"/>
          <w:tab w:val="left" w:pos="993"/>
        </w:tabs>
        <w:ind w:left="0" w:firstLine="567"/>
        <w:jc w:val="both"/>
        <w:rPr>
          <w:rFonts w:cs="Times New Roman"/>
          <w:sz w:val="28"/>
          <w:szCs w:val="28"/>
          <w:lang w:val="ru-RU"/>
        </w:rPr>
      </w:pPr>
      <w:r w:rsidRPr="007F3BD4">
        <w:rPr>
          <w:rFonts w:cs="Times New Roman"/>
          <w:sz w:val="28"/>
          <w:szCs w:val="28"/>
        </w:rPr>
        <w:t xml:space="preserve">ЗУ “Про Загальнодержавну програму адаптації законодавства </w:t>
      </w:r>
      <w:r w:rsidRPr="007F3BD4">
        <w:rPr>
          <w:rFonts w:cs="Times New Roman"/>
          <w:sz w:val="28"/>
          <w:szCs w:val="28"/>
        </w:rPr>
        <w:lastRenderedPageBreak/>
        <w:t xml:space="preserve">України до законодавства Європейського Союзу” від 18 березня 2004 року № 1629-IV </w:t>
      </w:r>
      <w:r w:rsidRPr="007F3BD4">
        <w:rPr>
          <w:rFonts w:cs="Times New Roman"/>
          <w:sz w:val="28"/>
          <w:szCs w:val="28"/>
          <w:lang w:val="en-US"/>
        </w:rPr>
        <w:t>URL</w:t>
      </w:r>
      <w:r w:rsidRPr="007F3BD4">
        <w:rPr>
          <w:rFonts w:cs="Times New Roman"/>
          <w:sz w:val="28"/>
          <w:szCs w:val="28"/>
        </w:rPr>
        <w:t xml:space="preserve">: </w:t>
      </w:r>
      <w:r w:rsidRPr="007F3BD4">
        <w:rPr>
          <w:rFonts w:cs="Times New Roman"/>
          <w:sz w:val="28"/>
          <w:szCs w:val="28"/>
          <w:lang w:val="en-US"/>
        </w:rPr>
        <w:t>ttps</w:t>
      </w:r>
      <w:r w:rsidRPr="007F3BD4">
        <w:rPr>
          <w:rFonts w:cs="Times New Roman"/>
          <w:sz w:val="28"/>
          <w:szCs w:val="28"/>
        </w:rPr>
        <w:t>://</w:t>
      </w:r>
      <w:r w:rsidRPr="007F3BD4">
        <w:rPr>
          <w:rFonts w:cs="Times New Roman"/>
          <w:sz w:val="28"/>
          <w:szCs w:val="28"/>
          <w:lang w:val="en-US"/>
        </w:rPr>
        <w:t>zakon</w:t>
      </w:r>
      <w:r w:rsidRPr="007F3BD4">
        <w:rPr>
          <w:rFonts w:cs="Times New Roman"/>
          <w:sz w:val="28"/>
          <w:szCs w:val="28"/>
        </w:rPr>
        <w:t>.</w:t>
      </w:r>
      <w:r w:rsidRPr="007F3BD4">
        <w:rPr>
          <w:rFonts w:cs="Times New Roman"/>
          <w:sz w:val="28"/>
          <w:szCs w:val="28"/>
          <w:lang w:val="en-US"/>
        </w:rPr>
        <w:t>rada</w:t>
      </w:r>
      <w:r w:rsidRPr="007F3BD4">
        <w:rPr>
          <w:rFonts w:cs="Times New Roman"/>
          <w:sz w:val="28"/>
          <w:szCs w:val="28"/>
        </w:rPr>
        <w:t>.</w:t>
      </w:r>
      <w:r w:rsidRPr="007F3BD4">
        <w:rPr>
          <w:rFonts w:cs="Times New Roman"/>
          <w:sz w:val="28"/>
          <w:szCs w:val="28"/>
          <w:lang w:val="en-US"/>
        </w:rPr>
        <w:t>gov</w:t>
      </w:r>
      <w:r w:rsidRPr="007F3BD4">
        <w:rPr>
          <w:rFonts w:cs="Times New Roman"/>
          <w:sz w:val="28"/>
          <w:szCs w:val="28"/>
        </w:rPr>
        <w:t>.</w:t>
      </w:r>
      <w:r w:rsidRPr="007F3BD4">
        <w:rPr>
          <w:rFonts w:cs="Times New Roman"/>
          <w:sz w:val="28"/>
          <w:szCs w:val="28"/>
          <w:lang w:val="en-US"/>
        </w:rPr>
        <w:t>ua</w:t>
      </w:r>
    </w:p>
    <w:p w:rsidR="005A2BF2" w:rsidRPr="007F3BD4" w:rsidRDefault="005A2BF2" w:rsidP="007F3BD4">
      <w:pPr>
        <w:pStyle w:val="a8"/>
        <w:numPr>
          <w:ilvl w:val="0"/>
          <w:numId w:val="34"/>
        </w:numPr>
        <w:tabs>
          <w:tab w:val="num" w:pos="0"/>
          <w:tab w:val="left" w:pos="993"/>
        </w:tabs>
        <w:ind w:left="0" w:firstLine="567"/>
        <w:jc w:val="both"/>
        <w:rPr>
          <w:rFonts w:cs="Times New Roman"/>
          <w:sz w:val="28"/>
          <w:szCs w:val="28"/>
        </w:rPr>
      </w:pPr>
      <w:r w:rsidRPr="007F3BD4">
        <w:rPr>
          <w:rFonts w:cs="Times New Roman"/>
          <w:sz w:val="28"/>
          <w:szCs w:val="28"/>
        </w:rPr>
        <w:t xml:space="preserve">Угода про асоціацію між Україною, з одного боку, та Європейським Союзом, Європейським співтовариством з атомної енергії і їхніми державами-членами, з іншого боку ратифікованої Верховною Радою України 16 вересня 2014 року </w:t>
      </w:r>
      <w:r w:rsidRPr="007F3BD4">
        <w:rPr>
          <w:rFonts w:cs="Times New Roman"/>
          <w:sz w:val="28"/>
          <w:szCs w:val="28"/>
          <w:lang w:val="en-US"/>
        </w:rPr>
        <w:t>URL</w:t>
      </w:r>
      <w:r w:rsidRPr="007F3BD4">
        <w:rPr>
          <w:rFonts w:cs="Times New Roman"/>
          <w:sz w:val="28"/>
          <w:szCs w:val="28"/>
        </w:rPr>
        <w:t xml:space="preserve">: </w:t>
      </w:r>
      <w:r w:rsidRPr="007F3BD4">
        <w:rPr>
          <w:rFonts w:cs="Times New Roman"/>
          <w:sz w:val="28"/>
          <w:szCs w:val="28"/>
          <w:lang w:val="en-US"/>
        </w:rPr>
        <w:t>ttps</w:t>
      </w:r>
      <w:r w:rsidRPr="007F3BD4">
        <w:rPr>
          <w:rFonts w:cs="Times New Roman"/>
          <w:sz w:val="28"/>
          <w:szCs w:val="28"/>
        </w:rPr>
        <w:t>://</w:t>
      </w:r>
      <w:r w:rsidRPr="007F3BD4">
        <w:rPr>
          <w:rFonts w:cs="Times New Roman"/>
          <w:sz w:val="28"/>
          <w:szCs w:val="28"/>
          <w:lang w:val="en-US"/>
        </w:rPr>
        <w:t>zakon</w:t>
      </w:r>
      <w:r w:rsidRPr="007F3BD4">
        <w:rPr>
          <w:rFonts w:cs="Times New Roman"/>
          <w:sz w:val="28"/>
          <w:szCs w:val="28"/>
        </w:rPr>
        <w:t>.</w:t>
      </w:r>
      <w:r w:rsidRPr="007F3BD4">
        <w:rPr>
          <w:rFonts w:cs="Times New Roman"/>
          <w:sz w:val="28"/>
          <w:szCs w:val="28"/>
          <w:lang w:val="en-US"/>
        </w:rPr>
        <w:t>rada</w:t>
      </w:r>
      <w:r w:rsidRPr="007F3BD4">
        <w:rPr>
          <w:rFonts w:cs="Times New Roman"/>
          <w:sz w:val="28"/>
          <w:szCs w:val="28"/>
        </w:rPr>
        <w:t>.</w:t>
      </w:r>
      <w:r w:rsidRPr="007F3BD4">
        <w:rPr>
          <w:rFonts w:cs="Times New Roman"/>
          <w:sz w:val="28"/>
          <w:szCs w:val="28"/>
          <w:lang w:val="en-US"/>
        </w:rPr>
        <w:t>gov</w:t>
      </w:r>
      <w:r w:rsidRPr="007F3BD4">
        <w:rPr>
          <w:rFonts w:cs="Times New Roman"/>
          <w:sz w:val="28"/>
          <w:szCs w:val="28"/>
        </w:rPr>
        <w:t>.</w:t>
      </w:r>
      <w:r w:rsidRPr="007F3BD4">
        <w:rPr>
          <w:rFonts w:cs="Times New Roman"/>
          <w:sz w:val="28"/>
          <w:szCs w:val="28"/>
          <w:lang w:val="en-US"/>
        </w:rPr>
        <w:t>ua</w:t>
      </w:r>
    </w:p>
    <w:p w:rsidR="005A2BF2" w:rsidRPr="007F3BD4" w:rsidRDefault="005A2BF2" w:rsidP="007F3BD4">
      <w:pPr>
        <w:pStyle w:val="a8"/>
        <w:numPr>
          <w:ilvl w:val="0"/>
          <w:numId w:val="34"/>
        </w:numPr>
        <w:tabs>
          <w:tab w:val="num" w:pos="0"/>
          <w:tab w:val="left" w:pos="993"/>
        </w:tabs>
        <w:ind w:left="0" w:firstLine="567"/>
        <w:jc w:val="both"/>
        <w:rPr>
          <w:rFonts w:cs="Times New Roman"/>
          <w:sz w:val="28"/>
          <w:szCs w:val="28"/>
        </w:rPr>
      </w:pPr>
      <w:r w:rsidRPr="007F3BD4">
        <w:rPr>
          <w:rFonts w:cs="Times New Roman"/>
          <w:sz w:val="28"/>
          <w:szCs w:val="28"/>
        </w:rPr>
        <w:t>Про внесення змін до деяких законів України щодо забезпечення офіційної публікації законів України та інших нормативно-правових актів Закон України від 02.10.2018 № 2578-</w:t>
      </w:r>
      <w:r w:rsidRPr="007F3BD4">
        <w:rPr>
          <w:rFonts w:cs="Times New Roman"/>
          <w:sz w:val="28"/>
          <w:szCs w:val="28"/>
          <w:lang w:val="en-US"/>
        </w:rPr>
        <w:t>VIII</w:t>
      </w:r>
      <w:r w:rsidRPr="007F3BD4">
        <w:rPr>
          <w:rFonts w:cs="Times New Roman"/>
          <w:sz w:val="28"/>
          <w:szCs w:val="28"/>
        </w:rPr>
        <w:t xml:space="preserve"> </w:t>
      </w:r>
      <w:r w:rsidRPr="007F3BD4">
        <w:rPr>
          <w:rFonts w:cs="Times New Roman"/>
          <w:sz w:val="28"/>
          <w:szCs w:val="28"/>
          <w:lang w:val="en-US"/>
        </w:rPr>
        <w:t>URL</w:t>
      </w:r>
      <w:r w:rsidRPr="007F3BD4">
        <w:rPr>
          <w:rFonts w:cs="Times New Roman"/>
          <w:sz w:val="28"/>
          <w:szCs w:val="28"/>
        </w:rPr>
        <w:t xml:space="preserve">: </w:t>
      </w:r>
      <w:r w:rsidRPr="007F3BD4">
        <w:rPr>
          <w:rFonts w:cs="Times New Roman"/>
          <w:sz w:val="28"/>
          <w:szCs w:val="28"/>
          <w:lang w:val="en-US"/>
        </w:rPr>
        <w:t>ttps</w:t>
      </w:r>
      <w:r w:rsidRPr="007F3BD4">
        <w:rPr>
          <w:rFonts w:cs="Times New Roman"/>
          <w:sz w:val="28"/>
          <w:szCs w:val="28"/>
        </w:rPr>
        <w:t>://</w:t>
      </w:r>
      <w:r w:rsidRPr="007F3BD4">
        <w:rPr>
          <w:rFonts w:cs="Times New Roman"/>
          <w:sz w:val="28"/>
          <w:szCs w:val="28"/>
          <w:lang w:val="en-US"/>
        </w:rPr>
        <w:t>zakon</w:t>
      </w:r>
      <w:r w:rsidRPr="007F3BD4">
        <w:rPr>
          <w:rFonts w:cs="Times New Roman"/>
          <w:sz w:val="28"/>
          <w:szCs w:val="28"/>
        </w:rPr>
        <w:t>.</w:t>
      </w:r>
      <w:r w:rsidRPr="007F3BD4">
        <w:rPr>
          <w:rFonts w:cs="Times New Roman"/>
          <w:sz w:val="28"/>
          <w:szCs w:val="28"/>
          <w:lang w:val="en-US"/>
        </w:rPr>
        <w:t>rada</w:t>
      </w:r>
      <w:r w:rsidRPr="007F3BD4">
        <w:rPr>
          <w:rFonts w:cs="Times New Roman"/>
          <w:sz w:val="28"/>
          <w:szCs w:val="28"/>
        </w:rPr>
        <w:t>.</w:t>
      </w:r>
      <w:r w:rsidRPr="007F3BD4">
        <w:rPr>
          <w:rFonts w:cs="Times New Roman"/>
          <w:sz w:val="28"/>
          <w:szCs w:val="28"/>
          <w:lang w:val="en-US"/>
        </w:rPr>
        <w:t>gov</w:t>
      </w:r>
      <w:r w:rsidRPr="007F3BD4">
        <w:rPr>
          <w:rFonts w:cs="Times New Roman"/>
          <w:sz w:val="28"/>
          <w:szCs w:val="28"/>
        </w:rPr>
        <w:t>.</w:t>
      </w:r>
      <w:r w:rsidRPr="007F3BD4">
        <w:rPr>
          <w:rFonts w:cs="Times New Roman"/>
          <w:sz w:val="28"/>
          <w:szCs w:val="28"/>
          <w:lang w:val="en-US"/>
        </w:rPr>
        <w:t>ua</w:t>
      </w:r>
    </w:p>
    <w:p w:rsidR="005A2BF2" w:rsidRPr="007F3BD4" w:rsidRDefault="005A2BF2" w:rsidP="007F3BD4">
      <w:pPr>
        <w:pStyle w:val="a8"/>
        <w:numPr>
          <w:ilvl w:val="0"/>
          <w:numId w:val="34"/>
        </w:numPr>
        <w:tabs>
          <w:tab w:val="num" w:pos="0"/>
          <w:tab w:val="left" w:pos="993"/>
        </w:tabs>
        <w:ind w:left="0" w:firstLine="567"/>
        <w:jc w:val="both"/>
        <w:rPr>
          <w:rFonts w:cs="Times New Roman"/>
          <w:sz w:val="28"/>
          <w:szCs w:val="28"/>
          <w:lang w:val="ru-RU"/>
        </w:rPr>
      </w:pPr>
      <w:r w:rsidRPr="007F3BD4">
        <w:rPr>
          <w:rFonts w:cs="Times New Roman"/>
          <w:sz w:val="28"/>
          <w:szCs w:val="28"/>
          <w:lang w:val="ru-RU"/>
        </w:rPr>
        <w:t>Про газету Верховно</w:t>
      </w:r>
      <w:proofErr w:type="gramStart"/>
      <w:r w:rsidRPr="007F3BD4">
        <w:rPr>
          <w:rFonts w:cs="Times New Roman"/>
          <w:sz w:val="28"/>
          <w:szCs w:val="28"/>
          <w:lang w:val="ru-RU"/>
        </w:rPr>
        <w:t>ї Р</w:t>
      </w:r>
      <w:proofErr w:type="gramEnd"/>
      <w:r w:rsidRPr="007F3BD4">
        <w:rPr>
          <w:rFonts w:cs="Times New Roman"/>
          <w:sz w:val="28"/>
          <w:szCs w:val="28"/>
          <w:lang w:val="ru-RU"/>
        </w:rPr>
        <w:t>ади України "Голос України» Постанова Верховної Ради України; Статут від 05.04.2011 № 3173-VI</w:t>
      </w:r>
      <w:r w:rsidRPr="007F3BD4">
        <w:rPr>
          <w:rFonts w:cs="Times New Roman"/>
          <w:sz w:val="28"/>
          <w:szCs w:val="28"/>
        </w:rPr>
        <w:t xml:space="preserve"> </w:t>
      </w:r>
    </w:p>
    <w:p w:rsidR="005A2BF2" w:rsidRPr="007F3BD4" w:rsidRDefault="005A2BF2" w:rsidP="007F3BD4">
      <w:pPr>
        <w:pStyle w:val="a8"/>
        <w:numPr>
          <w:ilvl w:val="0"/>
          <w:numId w:val="34"/>
        </w:numPr>
        <w:tabs>
          <w:tab w:val="num" w:pos="0"/>
          <w:tab w:val="left" w:pos="993"/>
        </w:tabs>
        <w:ind w:left="0" w:firstLine="567"/>
        <w:jc w:val="both"/>
        <w:rPr>
          <w:rFonts w:cs="Times New Roman"/>
          <w:sz w:val="28"/>
          <w:szCs w:val="28"/>
          <w:lang w:val="ru-RU"/>
        </w:rPr>
      </w:pPr>
      <w:r w:rsidRPr="007F3BD4">
        <w:rPr>
          <w:rFonts w:cs="Times New Roman"/>
          <w:sz w:val="28"/>
          <w:szCs w:val="28"/>
        </w:rPr>
        <w:t xml:space="preserve">Віденська конвенція про право міжнародних договорів від 23 травня 1969 року </w:t>
      </w:r>
      <w:r w:rsidRPr="007F3BD4">
        <w:rPr>
          <w:rFonts w:cs="Times New Roman"/>
          <w:sz w:val="28"/>
          <w:szCs w:val="28"/>
          <w:lang w:val="en-US"/>
        </w:rPr>
        <w:t>URL</w:t>
      </w:r>
      <w:r w:rsidRPr="007F3BD4">
        <w:rPr>
          <w:rFonts w:cs="Times New Roman"/>
          <w:sz w:val="28"/>
          <w:szCs w:val="28"/>
        </w:rPr>
        <w:t xml:space="preserve">: </w:t>
      </w:r>
      <w:r w:rsidRPr="007F3BD4">
        <w:rPr>
          <w:rFonts w:cs="Times New Roman"/>
          <w:sz w:val="28"/>
          <w:szCs w:val="28"/>
          <w:lang w:val="en-US"/>
        </w:rPr>
        <w:t>ttps</w:t>
      </w:r>
      <w:r w:rsidRPr="007F3BD4">
        <w:rPr>
          <w:rFonts w:cs="Times New Roman"/>
          <w:sz w:val="28"/>
          <w:szCs w:val="28"/>
        </w:rPr>
        <w:t>://</w:t>
      </w:r>
      <w:r w:rsidRPr="007F3BD4">
        <w:rPr>
          <w:rFonts w:cs="Times New Roman"/>
          <w:sz w:val="28"/>
          <w:szCs w:val="28"/>
          <w:lang w:val="en-US"/>
        </w:rPr>
        <w:t>zakon</w:t>
      </w:r>
      <w:r w:rsidRPr="007F3BD4">
        <w:rPr>
          <w:rFonts w:cs="Times New Roman"/>
          <w:sz w:val="28"/>
          <w:szCs w:val="28"/>
        </w:rPr>
        <w:t>.</w:t>
      </w:r>
      <w:r w:rsidRPr="007F3BD4">
        <w:rPr>
          <w:rFonts w:cs="Times New Roman"/>
          <w:sz w:val="28"/>
          <w:szCs w:val="28"/>
          <w:lang w:val="en-US"/>
        </w:rPr>
        <w:t>rada</w:t>
      </w:r>
      <w:r w:rsidRPr="007F3BD4">
        <w:rPr>
          <w:rFonts w:cs="Times New Roman"/>
          <w:sz w:val="28"/>
          <w:szCs w:val="28"/>
        </w:rPr>
        <w:t>.</w:t>
      </w:r>
      <w:r w:rsidRPr="007F3BD4">
        <w:rPr>
          <w:rFonts w:cs="Times New Roman"/>
          <w:sz w:val="28"/>
          <w:szCs w:val="28"/>
          <w:lang w:val="en-US"/>
        </w:rPr>
        <w:t>gov</w:t>
      </w:r>
      <w:r w:rsidRPr="007F3BD4">
        <w:rPr>
          <w:rFonts w:cs="Times New Roman"/>
          <w:sz w:val="28"/>
          <w:szCs w:val="28"/>
        </w:rPr>
        <w:t>.</w:t>
      </w:r>
      <w:r w:rsidRPr="007F3BD4">
        <w:rPr>
          <w:rFonts w:cs="Times New Roman"/>
          <w:sz w:val="28"/>
          <w:szCs w:val="28"/>
          <w:lang w:val="en-US"/>
        </w:rPr>
        <w:t>ua</w:t>
      </w:r>
    </w:p>
    <w:p w:rsidR="005A2BF2" w:rsidRPr="007F3BD4" w:rsidRDefault="005A2BF2" w:rsidP="007F3BD4">
      <w:pPr>
        <w:pStyle w:val="a8"/>
        <w:numPr>
          <w:ilvl w:val="0"/>
          <w:numId w:val="34"/>
        </w:numPr>
        <w:tabs>
          <w:tab w:val="num" w:pos="0"/>
          <w:tab w:val="left" w:pos="993"/>
        </w:tabs>
        <w:ind w:left="0" w:firstLine="567"/>
        <w:jc w:val="both"/>
        <w:rPr>
          <w:rFonts w:cs="Times New Roman"/>
          <w:sz w:val="28"/>
          <w:szCs w:val="28"/>
          <w:lang w:val="ru-RU"/>
        </w:rPr>
      </w:pPr>
      <w:r w:rsidRPr="007F3BD4">
        <w:rPr>
          <w:rFonts w:cs="Times New Roman"/>
          <w:sz w:val="28"/>
          <w:szCs w:val="28"/>
        </w:rPr>
        <w:t>Закон України "Про статус народного депутата України"</w:t>
      </w:r>
      <w:r w:rsidRPr="007F3BD4">
        <w:rPr>
          <w:rFonts w:cs="Times New Roman"/>
          <w:sz w:val="28"/>
          <w:szCs w:val="28"/>
          <w:lang w:val="ru-RU"/>
        </w:rPr>
        <w:t xml:space="preserve"> </w:t>
      </w:r>
      <w:r w:rsidRPr="007F3BD4">
        <w:rPr>
          <w:rFonts w:cs="Times New Roman"/>
          <w:sz w:val="28"/>
          <w:szCs w:val="28"/>
          <w:lang w:val="en-US"/>
        </w:rPr>
        <w:t>URL</w:t>
      </w:r>
      <w:r w:rsidRPr="007F3BD4">
        <w:rPr>
          <w:rFonts w:cs="Times New Roman"/>
          <w:sz w:val="28"/>
          <w:szCs w:val="28"/>
        </w:rPr>
        <w:t xml:space="preserve">: </w:t>
      </w:r>
      <w:r w:rsidRPr="007F3BD4">
        <w:rPr>
          <w:rFonts w:cs="Times New Roman"/>
          <w:sz w:val="28"/>
          <w:szCs w:val="28"/>
          <w:lang w:val="en-US"/>
        </w:rPr>
        <w:t>ttps</w:t>
      </w:r>
      <w:r w:rsidRPr="007F3BD4">
        <w:rPr>
          <w:rFonts w:cs="Times New Roman"/>
          <w:sz w:val="28"/>
          <w:szCs w:val="28"/>
        </w:rPr>
        <w:t>://</w:t>
      </w:r>
      <w:r w:rsidRPr="007F3BD4">
        <w:rPr>
          <w:rFonts w:cs="Times New Roman"/>
          <w:sz w:val="28"/>
          <w:szCs w:val="28"/>
          <w:lang w:val="en-US"/>
        </w:rPr>
        <w:t>zakon</w:t>
      </w:r>
      <w:r w:rsidRPr="007F3BD4">
        <w:rPr>
          <w:rFonts w:cs="Times New Roman"/>
          <w:sz w:val="28"/>
          <w:szCs w:val="28"/>
        </w:rPr>
        <w:t>.</w:t>
      </w:r>
      <w:r w:rsidRPr="007F3BD4">
        <w:rPr>
          <w:rFonts w:cs="Times New Roman"/>
          <w:sz w:val="28"/>
          <w:szCs w:val="28"/>
          <w:lang w:val="en-US"/>
        </w:rPr>
        <w:t>rada</w:t>
      </w:r>
      <w:r w:rsidRPr="007F3BD4">
        <w:rPr>
          <w:rFonts w:cs="Times New Roman"/>
          <w:sz w:val="28"/>
          <w:szCs w:val="28"/>
        </w:rPr>
        <w:t>.</w:t>
      </w:r>
      <w:r w:rsidRPr="007F3BD4">
        <w:rPr>
          <w:rFonts w:cs="Times New Roman"/>
          <w:sz w:val="28"/>
          <w:szCs w:val="28"/>
          <w:lang w:val="en-US"/>
        </w:rPr>
        <w:t>gov</w:t>
      </w:r>
      <w:r w:rsidRPr="007F3BD4">
        <w:rPr>
          <w:rFonts w:cs="Times New Roman"/>
          <w:sz w:val="28"/>
          <w:szCs w:val="28"/>
        </w:rPr>
        <w:t>.</w:t>
      </w:r>
      <w:r w:rsidRPr="007F3BD4">
        <w:rPr>
          <w:rFonts w:cs="Times New Roman"/>
          <w:sz w:val="28"/>
          <w:szCs w:val="28"/>
          <w:lang w:val="en-US"/>
        </w:rPr>
        <w:t>ua</w:t>
      </w:r>
    </w:p>
    <w:p w:rsidR="005A2BF2" w:rsidRPr="007F3BD4" w:rsidRDefault="005A2BF2" w:rsidP="007F3BD4">
      <w:pPr>
        <w:pStyle w:val="a8"/>
        <w:numPr>
          <w:ilvl w:val="0"/>
          <w:numId w:val="34"/>
        </w:numPr>
        <w:tabs>
          <w:tab w:val="num" w:pos="0"/>
          <w:tab w:val="left" w:pos="993"/>
        </w:tabs>
        <w:ind w:left="0" w:firstLine="567"/>
        <w:jc w:val="both"/>
        <w:rPr>
          <w:rFonts w:cs="Times New Roman"/>
          <w:sz w:val="28"/>
          <w:szCs w:val="28"/>
          <w:lang w:val="ru-RU"/>
        </w:rPr>
      </w:pPr>
      <w:r w:rsidRPr="007F3BD4">
        <w:rPr>
          <w:rFonts w:cs="Times New Roman"/>
          <w:sz w:val="28"/>
          <w:szCs w:val="28"/>
        </w:rPr>
        <w:t>Закон України "Про Регламент Верховної Ради України"</w:t>
      </w:r>
      <w:r w:rsidRPr="007F3BD4">
        <w:rPr>
          <w:rFonts w:cs="Times New Roman"/>
          <w:sz w:val="28"/>
          <w:szCs w:val="28"/>
          <w:lang w:val="ru-RU"/>
        </w:rPr>
        <w:t xml:space="preserve"> </w:t>
      </w:r>
      <w:r w:rsidRPr="007F3BD4">
        <w:rPr>
          <w:rFonts w:cs="Times New Roman"/>
          <w:sz w:val="28"/>
          <w:szCs w:val="28"/>
          <w:lang w:val="en-US"/>
        </w:rPr>
        <w:t>URL</w:t>
      </w:r>
      <w:r w:rsidRPr="007F3BD4">
        <w:rPr>
          <w:rFonts w:cs="Times New Roman"/>
          <w:sz w:val="28"/>
          <w:szCs w:val="28"/>
        </w:rPr>
        <w:t xml:space="preserve">: </w:t>
      </w:r>
      <w:r w:rsidRPr="007F3BD4">
        <w:rPr>
          <w:rFonts w:cs="Times New Roman"/>
          <w:sz w:val="28"/>
          <w:szCs w:val="28"/>
          <w:lang w:val="en-US"/>
        </w:rPr>
        <w:t>ttps</w:t>
      </w:r>
      <w:r w:rsidRPr="007F3BD4">
        <w:rPr>
          <w:rFonts w:cs="Times New Roman"/>
          <w:sz w:val="28"/>
          <w:szCs w:val="28"/>
        </w:rPr>
        <w:t>://</w:t>
      </w:r>
      <w:r w:rsidRPr="007F3BD4">
        <w:rPr>
          <w:rFonts w:cs="Times New Roman"/>
          <w:sz w:val="28"/>
          <w:szCs w:val="28"/>
          <w:lang w:val="en-US"/>
        </w:rPr>
        <w:t>zakon</w:t>
      </w:r>
      <w:r w:rsidRPr="007F3BD4">
        <w:rPr>
          <w:rFonts w:cs="Times New Roman"/>
          <w:sz w:val="28"/>
          <w:szCs w:val="28"/>
        </w:rPr>
        <w:t>.</w:t>
      </w:r>
      <w:r w:rsidRPr="007F3BD4">
        <w:rPr>
          <w:rFonts w:cs="Times New Roman"/>
          <w:sz w:val="28"/>
          <w:szCs w:val="28"/>
          <w:lang w:val="en-US"/>
        </w:rPr>
        <w:t>rada</w:t>
      </w:r>
      <w:r w:rsidRPr="007F3BD4">
        <w:rPr>
          <w:rFonts w:cs="Times New Roman"/>
          <w:sz w:val="28"/>
          <w:szCs w:val="28"/>
        </w:rPr>
        <w:t>.</w:t>
      </w:r>
      <w:r w:rsidRPr="007F3BD4">
        <w:rPr>
          <w:rFonts w:cs="Times New Roman"/>
          <w:sz w:val="28"/>
          <w:szCs w:val="28"/>
          <w:lang w:val="en-US"/>
        </w:rPr>
        <w:t>gov</w:t>
      </w:r>
      <w:r w:rsidRPr="007F3BD4">
        <w:rPr>
          <w:rFonts w:cs="Times New Roman"/>
          <w:sz w:val="28"/>
          <w:szCs w:val="28"/>
        </w:rPr>
        <w:t>.</w:t>
      </w:r>
      <w:r w:rsidRPr="007F3BD4">
        <w:rPr>
          <w:rFonts w:cs="Times New Roman"/>
          <w:sz w:val="28"/>
          <w:szCs w:val="28"/>
          <w:lang w:val="en-US"/>
        </w:rPr>
        <w:t>ua</w:t>
      </w:r>
    </w:p>
    <w:p w:rsidR="005A2BF2" w:rsidRPr="007F3BD4" w:rsidRDefault="005A2BF2" w:rsidP="007F3BD4">
      <w:pPr>
        <w:pStyle w:val="a8"/>
        <w:numPr>
          <w:ilvl w:val="0"/>
          <w:numId w:val="34"/>
        </w:numPr>
        <w:tabs>
          <w:tab w:val="num" w:pos="0"/>
          <w:tab w:val="left" w:pos="993"/>
        </w:tabs>
        <w:ind w:left="0" w:firstLine="567"/>
        <w:jc w:val="both"/>
        <w:rPr>
          <w:rFonts w:cs="Times New Roman"/>
          <w:sz w:val="28"/>
          <w:szCs w:val="28"/>
          <w:lang w:val="ru-RU"/>
        </w:rPr>
      </w:pPr>
      <w:r w:rsidRPr="007F3BD4">
        <w:rPr>
          <w:rFonts w:cs="Times New Roman"/>
          <w:sz w:val="28"/>
          <w:szCs w:val="28"/>
        </w:rPr>
        <w:t xml:space="preserve">Закон України «Про комітети Верховної Ради України» Постанова Верховної Ради України "Про перелік, кількісний склад і предмети відання комітетів Верховної Ради України восьмого скликання </w:t>
      </w:r>
      <w:r w:rsidRPr="007F3BD4">
        <w:rPr>
          <w:rFonts w:cs="Times New Roman"/>
          <w:sz w:val="28"/>
          <w:szCs w:val="28"/>
          <w:lang w:val="en-US"/>
        </w:rPr>
        <w:t>URL</w:t>
      </w:r>
      <w:r w:rsidRPr="007F3BD4">
        <w:rPr>
          <w:rFonts w:cs="Times New Roman"/>
          <w:sz w:val="28"/>
          <w:szCs w:val="28"/>
        </w:rPr>
        <w:t xml:space="preserve">: </w:t>
      </w:r>
      <w:r w:rsidRPr="007F3BD4">
        <w:rPr>
          <w:rFonts w:cs="Times New Roman"/>
          <w:sz w:val="28"/>
          <w:szCs w:val="28"/>
          <w:lang w:val="en-US"/>
        </w:rPr>
        <w:t>ttps</w:t>
      </w:r>
      <w:r w:rsidRPr="007F3BD4">
        <w:rPr>
          <w:rFonts w:cs="Times New Roman"/>
          <w:sz w:val="28"/>
          <w:szCs w:val="28"/>
        </w:rPr>
        <w:t>://</w:t>
      </w:r>
      <w:r w:rsidRPr="007F3BD4">
        <w:rPr>
          <w:rFonts w:cs="Times New Roman"/>
          <w:sz w:val="28"/>
          <w:szCs w:val="28"/>
          <w:lang w:val="en-US"/>
        </w:rPr>
        <w:t>zakon</w:t>
      </w:r>
      <w:r w:rsidRPr="007F3BD4">
        <w:rPr>
          <w:rFonts w:cs="Times New Roman"/>
          <w:sz w:val="28"/>
          <w:szCs w:val="28"/>
        </w:rPr>
        <w:t>.</w:t>
      </w:r>
      <w:r w:rsidRPr="007F3BD4">
        <w:rPr>
          <w:rFonts w:cs="Times New Roman"/>
          <w:sz w:val="28"/>
          <w:szCs w:val="28"/>
          <w:lang w:val="en-US"/>
        </w:rPr>
        <w:t>rada</w:t>
      </w:r>
      <w:r w:rsidRPr="007F3BD4">
        <w:rPr>
          <w:rFonts w:cs="Times New Roman"/>
          <w:sz w:val="28"/>
          <w:szCs w:val="28"/>
        </w:rPr>
        <w:t>.</w:t>
      </w:r>
      <w:r w:rsidRPr="007F3BD4">
        <w:rPr>
          <w:rFonts w:cs="Times New Roman"/>
          <w:sz w:val="28"/>
          <w:szCs w:val="28"/>
          <w:lang w:val="en-US"/>
        </w:rPr>
        <w:t>gov</w:t>
      </w:r>
      <w:r w:rsidRPr="007F3BD4">
        <w:rPr>
          <w:rFonts w:cs="Times New Roman"/>
          <w:sz w:val="28"/>
          <w:szCs w:val="28"/>
        </w:rPr>
        <w:t>.</w:t>
      </w:r>
      <w:r w:rsidRPr="007F3BD4">
        <w:rPr>
          <w:rFonts w:cs="Times New Roman"/>
          <w:sz w:val="28"/>
          <w:szCs w:val="28"/>
          <w:lang w:val="en-US"/>
        </w:rPr>
        <w:t>ua</w:t>
      </w:r>
    </w:p>
    <w:p w:rsidR="005A2BF2" w:rsidRPr="007F3BD4" w:rsidRDefault="005A2BF2" w:rsidP="007F3BD4">
      <w:pPr>
        <w:pStyle w:val="a8"/>
        <w:numPr>
          <w:ilvl w:val="0"/>
          <w:numId w:val="34"/>
        </w:numPr>
        <w:tabs>
          <w:tab w:val="num" w:pos="0"/>
          <w:tab w:val="left" w:pos="993"/>
        </w:tabs>
        <w:ind w:left="0" w:firstLine="567"/>
        <w:jc w:val="both"/>
        <w:rPr>
          <w:rFonts w:cs="Times New Roman"/>
          <w:sz w:val="28"/>
          <w:szCs w:val="28"/>
          <w:lang w:val="ru-RU"/>
        </w:rPr>
      </w:pPr>
      <w:r w:rsidRPr="007F3BD4">
        <w:rPr>
          <w:rFonts w:cs="Times New Roman"/>
          <w:sz w:val="28"/>
          <w:szCs w:val="28"/>
        </w:rPr>
        <w:t xml:space="preserve">Постанова Верховної Ради України "Про структуру апарату Верховної Ради України </w:t>
      </w:r>
      <w:r w:rsidRPr="007F3BD4">
        <w:rPr>
          <w:rFonts w:cs="Times New Roman"/>
          <w:sz w:val="28"/>
          <w:szCs w:val="28"/>
          <w:lang w:val="en-US"/>
        </w:rPr>
        <w:t>URL</w:t>
      </w:r>
      <w:r w:rsidRPr="007F3BD4">
        <w:rPr>
          <w:rFonts w:cs="Times New Roman"/>
          <w:sz w:val="28"/>
          <w:szCs w:val="28"/>
        </w:rPr>
        <w:t xml:space="preserve">: </w:t>
      </w:r>
      <w:r w:rsidRPr="007F3BD4">
        <w:rPr>
          <w:rFonts w:cs="Times New Roman"/>
          <w:sz w:val="28"/>
          <w:szCs w:val="28"/>
          <w:lang w:val="en-US"/>
        </w:rPr>
        <w:t>ttps</w:t>
      </w:r>
      <w:r w:rsidRPr="007F3BD4">
        <w:rPr>
          <w:rFonts w:cs="Times New Roman"/>
          <w:sz w:val="28"/>
          <w:szCs w:val="28"/>
        </w:rPr>
        <w:t>://</w:t>
      </w:r>
      <w:r w:rsidRPr="007F3BD4">
        <w:rPr>
          <w:rFonts w:cs="Times New Roman"/>
          <w:sz w:val="28"/>
          <w:szCs w:val="28"/>
          <w:lang w:val="en-US"/>
        </w:rPr>
        <w:t>zakon</w:t>
      </w:r>
      <w:r w:rsidRPr="007F3BD4">
        <w:rPr>
          <w:rFonts w:cs="Times New Roman"/>
          <w:sz w:val="28"/>
          <w:szCs w:val="28"/>
        </w:rPr>
        <w:t>.</w:t>
      </w:r>
      <w:r w:rsidRPr="007F3BD4">
        <w:rPr>
          <w:rFonts w:cs="Times New Roman"/>
          <w:sz w:val="28"/>
          <w:szCs w:val="28"/>
          <w:lang w:val="en-US"/>
        </w:rPr>
        <w:t>rada</w:t>
      </w:r>
      <w:r w:rsidRPr="007F3BD4">
        <w:rPr>
          <w:rFonts w:cs="Times New Roman"/>
          <w:sz w:val="28"/>
          <w:szCs w:val="28"/>
        </w:rPr>
        <w:t>.</w:t>
      </w:r>
      <w:r w:rsidRPr="007F3BD4">
        <w:rPr>
          <w:rFonts w:cs="Times New Roman"/>
          <w:sz w:val="28"/>
          <w:szCs w:val="28"/>
          <w:lang w:val="en-US"/>
        </w:rPr>
        <w:t>gov</w:t>
      </w:r>
      <w:r w:rsidRPr="007F3BD4">
        <w:rPr>
          <w:rFonts w:cs="Times New Roman"/>
          <w:sz w:val="28"/>
          <w:szCs w:val="28"/>
        </w:rPr>
        <w:t>.</w:t>
      </w:r>
      <w:r w:rsidRPr="007F3BD4">
        <w:rPr>
          <w:rFonts w:cs="Times New Roman"/>
          <w:sz w:val="28"/>
          <w:szCs w:val="28"/>
          <w:lang w:val="en-US"/>
        </w:rPr>
        <w:t>ua</w:t>
      </w:r>
    </w:p>
    <w:p w:rsidR="005A2BF2" w:rsidRPr="007F3BD4" w:rsidRDefault="005A2BF2" w:rsidP="007F3BD4">
      <w:pPr>
        <w:pStyle w:val="a8"/>
        <w:numPr>
          <w:ilvl w:val="0"/>
          <w:numId w:val="34"/>
        </w:numPr>
        <w:tabs>
          <w:tab w:val="num" w:pos="0"/>
          <w:tab w:val="left" w:pos="993"/>
        </w:tabs>
        <w:ind w:left="0" w:firstLine="567"/>
        <w:jc w:val="both"/>
        <w:rPr>
          <w:rFonts w:cs="Times New Roman"/>
          <w:sz w:val="28"/>
          <w:szCs w:val="28"/>
          <w:lang w:val="ru-RU"/>
        </w:rPr>
      </w:pPr>
      <w:r w:rsidRPr="007F3BD4">
        <w:rPr>
          <w:rFonts w:cs="Times New Roman"/>
          <w:sz w:val="28"/>
          <w:szCs w:val="28"/>
        </w:rPr>
        <w:t xml:space="preserve">Положення про порядок роботи у Верховній Раді України із проектами законів, постанов, інших актів Верховної Ради України </w:t>
      </w:r>
      <w:r w:rsidRPr="007F3BD4">
        <w:rPr>
          <w:rFonts w:cs="Times New Roman"/>
          <w:sz w:val="28"/>
          <w:szCs w:val="28"/>
          <w:lang w:val="en-US"/>
        </w:rPr>
        <w:t>URL</w:t>
      </w:r>
      <w:r w:rsidRPr="007F3BD4">
        <w:rPr>
          <w:rFonts w:cs="Times New Roman"/>
          <w:sz w:val="28"/>
          <w:szCs w:val="28"/>
        </w:rPr>
        <w:t xml:space="preserve">: </w:t>
      </w:r>
      <w:r w:rsidRPr="007F3BD4">
        <w:rPr>
          <w:rFonts w:cs="Times New Roman"/>
          <w:sz w:val="28"/>
          <w:szCs w:val="28"/>
          <w:lang w:val="en-US"/>
        </w:rPr>
        <w:t>ttps</w:t>
      </w:r>
      <w:r w:rsidRPr="007F3BD4">
        <w:rPr>
          <w:rFonts w:cs="Times New Roman"/>
          <w:sz w:val="28"/>
          <w:szCs w:val="28"/>
        </w:rPr>
        <w:t>://</w:t>
      </w:r>
      <w:r w:rsidRPr="007F3BD4">
        <w:rPr>
          <w:rFonts w:cs="Times New Roman"/>
          <w:sz w:val="28"/>
          <w:szCs w:val="28"/>
          <w:lang w:val="en-US"/>
        </w:rPr>
        <w:t>zakon</w:t>
      </w:r>
      <w:r w:rsidRPr="007F3BD4">
        <w:rPr>
          <w:rFonts w:cs="Times New Roman"/>
          <w:sz w:val="28"/>
          <w:szCs w:val="28"/>
        </w:rPr>
        <w:t>.</w:t>
      </w:r>
      <w:r w:rsidRPr="007F3BD4">
        <w:rPr>
          <w:rFonts w:cs="Times New Roman"/>
          <w:sz w:val="28"/>
          <w:szCs w:val="28"/>
          <w:lang w:val="en-US"/>
        </w:rPr>
        <w:t>rada</w:t>
      </w:r>
      <w:r w:rsidRPr="007F3BD4">
        <w:rPr>
          <w:rFonts w:cs="Times New Roman"/>
          <w:sz w:val="28"/>
          <w:szCs w:val="28"/>
        </w:rPr>
        <w:t>.</w:t>
      </w:r>
      <w:r w:rsidRPr="007F3BD4">
        <w:rPr>
          <w:rFonts w:cs="Times New Roman"/>
          <w:sz w:val="28"/>
          <w:szCs w:val="28"/>
          <w:lang w:val="en-US"/>
        </w:rPr>
        <w:t>gov</w:t>
      </w:r>
      <w:r w:rsidRPr="007F3BD4">
        <w:rPr>
          <w:rFonts w:cs="Times New Roman"/>
          <w:sz w:val="28"/>
          <w:szCs w:val="28"/>
        </w:rPr>
        <w:t>.</w:t>
      </w:r>
      <w:r w:rsidRPr="007F3BD4">
        <w:rPr>
          <w:rFonts w:cs="Times New Roman"/>
          <w:sz w:val="28"/>
          <w:szCs w:val="28"/>
          <w:lang w:val="en-US"/>
        </w:rPr>
        <w:t>ua</w:t>
      </w:r>
    </w:p>
    <w:p w:rsidR="005A2BF2" w:rsidRPr="007F3BD4" w:rsidRDefault="005A2BF2" w:rsidP="007F3BD4">
      <w:pPr>
        <w:pStyle w:val="a8"/>
        <w:numPr>
          <w:ilvl w:val="0"/>
          <w:numId w:val="34"/>
        </w:numPr>
        <w:tabs>
          <w:tab w:val="num" w:pos="0"/>
          <w:tab w:val="left" w:pos="993"/>
        </w:tabs>
        <w:ind w:left="0" w:firstLine="567"/>
        <w:jc w:val="both"/>
        <w:rPr>
          <w:rFonts w:cs="Times New Roman"/>
          <w:sz w:val="28"/>
          <w:szCs w:val="28"/>
          <w:lang w:val="ru-RU"/>
        </w:rPr>
      </w:pPr>
      <w:r w:rsidRPr="007F3BD4">
        <w:rPr>
          <w:rFonts w:cs="Times New Roman"/>
          <w:sz w:val="28"/>
          <w:szCs w:val="28"/>
        </w:rPr>
        <w:t xml:space="preserve">Положення про порядок роботи з документами у Верховній Раді України </w:t>
      </w:r>
      <w:r w:rsidRPr="007F3BD4">
        <w:rPr>
          <w:rFonts w:cs="Times New Roman"/>
          <w:sz w:val="28"/>
          <w:szCs w:val="28"/>
          <w:lang w:val="en-US"/>
        </w:rPr>
        <w:t>URL</w:t>
      </w:r>
      <w:r w:rsidRPr="007F3BD4">
        <w:rPr>
          <w:rFonts w:cs="Times New Roman"/>
          <w:sz w:val="28"/>
          <w:szCs w:val="28"/>
        </w:rPr>
        <w:t xml:space="preserve">: </w:t>
      </w:r>
      <w:r w:rsidRPr="007F3BD4">
        <w:rPr>
          <w:rFonts w:cs="Times New Roman"/>
          <w:sz w:val="28"/>
          <w:szCs w:val="28"/>
          <w:lang w:val="en-US"/>
        </w:rPr>
        <w:t>ttps</w:t>
      </w:r>
      <w:r w:rsidRPr="007F3BD4">
        <w:rPr>
          <w:rFonts w:cs="Times New Roman"/>
          <w:sz w:val="28"/>
          <w:szCs w:val="28"/>
        </w:rPr>
        <w:t>://</w:t>
      </w:r>
      <w:r w:rsidRPr="007F3BD4">
        <w:rPr>
          <w:rFonts w:cs="Times New Roman"/>
          <w:sz w:val="28"/>
          <w:szCs w:val="28"/>
          <w:lang w:val="en-US"/>
        </w:rPr>
        <w:t>zakon</w:t>
      </w:r>
      <w:r w:rsidRPr="007F3BD4">
        <w:rPr>
          <w:rFonts w:cs="Times New Roman"/>
          <w:sz w:val="28"/>
          <w:szCs w:val="28"/>
        </w:rPr>
        <w:t>.</w:t>
      </w:r>
      <w:r w:rsidRPr="007F3BD4">
        <w:rPr>
          <w:rFonts w:cs="Times New Roman"/>
          <w:sz w:val="28"/>
          <w:szCs w:val="28"/>
          <w:lang w:val="en-US"/>
        </w:rPr>
        <w:t>rada</w:t>
      </w:r>
      <w:r w:rsidRPr="007F3BD4">
        <w:rPr>
          <w:rFonts w:cs="Times New Roman"/>
          <w:sz w:val="28"/>
          <w:szCs w:val="28"/>
        </w:rPr>
        <w:t>.</w:t>
      </w:r>
      <w:r w:rsidRPr="007F3BD4">
        <w:rPr>
          <w:rFonts w:cs="Times New Roman"/>
          <w:sz w:val="28"/>
          <w:szCs w:val="28"/>
          <w:lang w:val="en-US"/>
        </w:rPr>
        <w:t>gov</w:t>
      </w:r>
      <w:r w:rsidRPr="007F3BD4">
        <w:rPr>
          <w:rFonts w:cs="Times New Roman"/>
          <w:sz w:val="28"/>
          <w:szCs w:val="28"/>
        </w:rPr>
        <w:t>.</w:t>
      </w:r>
      <w:r w:rsidRPr="007F3BD4">
        <w:rPr>
          <w:rFonts w:cs="Times New Roman"/>
          <w:sz w:val="28"/>
          <w:szCs w:val="28"/>
          <w:lang w:val="en-US"/>
        </w:rPr>
        <w:t>ua</w:t>
      </w:r>
    </w:p>
    <w:p w:rsidR="005A2BF2" w:rsidRPr="007F3BD4" w:rsidRDefault="005A2BF2" w:rsidP="007F3BD4">
      <w:pPr>
        <w:pStyle w:val="a8"/>
        <w:numPr>
          <w:ilvl w:val="0"/>
          <w:numId w:val="34"/>
        </w:numPr>
        <w:tabs>
          <w:tab w:val="num" w:pos="0"/>
          <w:tab w:val="left" w:pos="993"/>
        </w:tabs>
        <w:ind w:left="0" w:firstLine="567"/>
        <w:jc w:val="both"/>
        <w:rPr>
          <w:rFonts w:cs="Times New Roman"/>
          <w:sz w:val="28"/>
          <w:szCs w:val="28"/>
          <w:lang w:val="ru-RU"/>
        </w:rPr>
      </w:pPr>
      <w:r w:rsidRPr="007F3BD4">
        <w:rPr>
          <w:rFonts w:cs="Times New Roman"/>
          <w:sz w:val="28"/>
          <w:szCs w:val="28"/>
        </w:rPr>
        <w:t xml:space="preserve">Положення про Апарат Верховної Ради України </w:t>
      </w:r>
      <w:r w:rsidRPr="007F3BD4">
        <w:rPr>
          <w:rFonts w:cs="Times New Roman"/>
          <w:sz w:val="28"/>
          <w:szCs w:val="28"/>
          <w:lang w:val="en-US"/>
        </w:rPr>
        <w:t>URL</w:t>
      </w:r>
      <w:r w:rsidRPr="007F3BD4">
        <w:rPr>
          <w:rFonts w:cs="Times New Roman"/>
          <w:sz w:val="28"/>
          <w:szCs w:val="28"/>
        </w:rPr>
        <w:t xml:space="preserve">: </w:t>
      </w:r>
      <w:r w:rsidRPr="007F3BD4">
        <w:rPr>
          <w:rFonts w:cs="Times New Roman"/>
          <w:sz w:val="28"/>
          <w:szCs w:val="28"/>
          <w:lang w:val="en-US"/>
        </w:rPr>
        <w:t>ttps</w:t>
      </w:r>
      <w:r w:rsidRPr="007F3BD4">
        <w:rPr>
          <w:rFonts w:cs="Times New Roman"/>
          <w:sz w:val="28"/>
          <w:szCs w:val="28"/>
        </w:rPr>
        <w:t>://</w:t>
      </w:r>
      <w:r w:rsidRPr="007F3BD4">
        <w:rPr>
          <w:rFonts w:cs="Times New Roman"/>
          <w:sz w:val="28"/>
          <w:szCs w:val="28"/>
          <w:lang w:val="en-US"/>
        </w:rPr>
        <w:t>zakon</w:t>
      </w:r>
      <w:r w:rsidRPr="007F3BD4">
        <w:rPr>
          <w:rFonts w:cs="Times New Roman"/>
          <w:sz w:val="28"/>
          <w:szCs w:val="28"/>
        </w:rPr>
        <w:t>.</w:t>
      </w:r>
      <w:r w:rsidRPr="007F3BD4">
        <w:rPr>
          <w:rFonts w:cs="Times New Roman"/>
          <w:sz w:val="28"/>
          <w:szCs w:val="28"/>
          <w:lang w:val="en-US"/>
        </w:rPr>
        <w:t>rada</w:t>
      </w:r>
      <w:r w:rsidRPr="007F3BD4">
        <w:rPr>
          <w:rFonts w:cs="Times New Roman"/>
          <w:sz w:val="28"/>
          <w:szCs w:val="28"/>
        </w:rPr>
        <w:t>.</w:t>
      </w:r>
      <w:r w:rsidRPr="007F3BD4">
        <w:rPr>
          <w:rFonts w:cs="Times New Roman"/>
          <w:sz w:val="28"/>
          <w:szCs w:val="28"/>
          <w:lang w:val="en-US"/>
        </w:rPr>
        <w:t>gov</w:t>
      </w:r>
      <w:r w:rsidRPr="007F3BD4">
        <w:rPr>
          <w:rFonts w:cs="Times New Roman"/>
          <w:sz w:val="28"/>
          <w:szCs w:val="28"/>
        </w:rPr>
        <w:t>.</w:t>
      </w:r>
      <w:r w:rsidRPr="007F3BD4">
        <w:rPr>
          <w:rFonts w:cs="Times New Roman"/>
          <w:sz w:val="28"/>
          <w:szCs w:val="28"/>
          <w:lang w:val="en-US"/>
        </w:rPr>
        <w:t>ua</w:t>
      </w:r>
    </w:p>
    <w:p w:rsidR="005A2BF2" w:rsidRPr="007F3BD4" w:rsidRDefault="005A2BF2" w:rsidP="007F3BD4">
      <w:pPr>
        <w:pStyle w:val="a8"/>
        <w:numPr>
          <w:ilvl w:val="0"/>
          <w:numId w:val="34"/>
        </w:numPr>
        <w:tabs>
          <w:tab w:val="num" w:pos="0"/>
          <w:tab w:val="left" w:pos="993"/>
        </w:tabs>
        <w:ind w:left="0" w:firstLine="567"/>
        <w:jc w:val="both"/>
        <w:rPr>
          <w:rFonts w:cs="Times New Roman"/>
          <w:sz w:val="28"/>
          <w:szCs w:val="28"/>
          <w:lang w:val="ru-RU"/>
        </w:rPr>
      </w:pPr>
      <w:r w:rsidRPr="007F3BD4">
        <w:rPr>
          <w:rFonts w:cs="Times New Roman"/>
          <w:sz w:val="28"/>
          <w:szCs w:val="28"/>
        </w:rPr>
        <w:t xml:space="preserve">Положення про веб-ресурси Верховної Ради України </w:t>
      </w:r>
      <w:r w:rsidRPr="007F3BD4">
        <w:rPr>
          <w:rFonts w:cs="Times New Roman"/>
          <w:sz w:val="28"/>
          <w:szCs w:val="28"/>
          <w:lang w:val="en-US"/>
        </w:rPr>
        <w:t>URL</w:t>
      </w:r>
      <w:r w:rsidRPr="007F3BD4">
        <w:rPr>
          <w:rFonts w:cs="Times New Roman"/>
          <w:sz w:val="28"/>
          <w:szCs w:val="28"/>
        </w:rPr>
        <w:t xml:space="preserve">: </w:t>
      </w:r>
      <w:r w:rsidRPr="007F3BD4">
        <w:rPr>
          <w:rFonts w:cs="Times New Roman"/>
          <w:sz w:val="28"/>
          <w:szCs w:val="28"/>
          <w:lang w:val="en-US"/>
        </w:rPr>
        <w:t>ttps</w:t>
      </w:r>
      <w:r w:rsidRPr="007F3BD4">
        <w:rPr>
          <w:rFonts w:cs="Times New Roman"/>
          <w:sz w:val="28"/>
          <w:szCs w:val="28"/>
        </w:rPr>
        <w:t>://</w:t>
      </w:r>
      <w:r w:rsidRPr="007F3BD4">
        <w:rPr>
          <w:rFonts w:cs="Times New Roman"/>
          <w:sz w:val="28"/>
          <w:szCs w:val="28"/>
          <w:lang w:val="en-US"/>
        </w:rPr>
        <w:t>zakon</w:t>
      </w:r>
      <w:r w:rsidRPr="007F3BD4">
        <w:rPr>
          <w:rFonts w:cs="Times New Roman"/>
          <w:sz w:val="28"/>
          <w:szCs w:val="28"/>
        </w:rPr>
        <w:t>.</w:t>
      </w:r>
      <w:r w:rsidRPr="007F3BD4">
        <w:rPr>
          <w:rFonts w:cs="Times New Roman"/>
          <w:sz w:val="28"/>
          <w:szCs w:val="28"/>
          <w:lang w:val="en-US"/>
        </w:rPr>
        <w:t>rada</w:t>
      </w:r>
      <w:r w:rsidRPr="007F3BD4">
        <w:rPr>
          <w:rFonts w:cs="Times New Roman"/>
          <w:sz w:val="28"/>
          <w:szCs w:val="28"/>
        </w:rPr>
        <w:t>.</w:t>
      </w:r>
      <w:r w:rsidRPr="007F3BD4">
        <w:rPr>
          <w:rFonts w:cs="Times New Roman"/>
          <w:sz w:val="28"/>
          <w:szCs w:val="28"/>
          <w:lang w:val="en-US"/>
        </w:rPr>
        <w:t>gov</w:t>
      </w:r>
      <w:r w:rsidRPr="007F3BD4">
        <w:rPr>
          <w:rFonts w:cs="Times New Roman"/>
          <w:sz w:val="28"/>
          <w:szCs w:val="28"/>
        </w:rPr>
        <w:t>.</w:t>
      </w:r>
      <w:r w:rsidRPr="007F3BD4">
        <w:rPr>
          <w:rFonts w:cs="Times New Roman"/>
          <w:sz w:val="28"/>
          <w:szCs w:val="28"/>
          <w:lang w:val="en-US"/>
        </w:rPr>
        <w:t>ua</w:t>
      </w:r>
    </w:p>
    <w:p w:rsidR="005A2BF2" w:rsidRPr="007F3BD4" w:rsidRDefault="005A2BF2" w:rsidP="007F3BD4">
      <w:pPr>
        <w:pStyle w:val="a8"/>
        <w:numPr>
          <w:ilvl w:val="0"/>
          <w:numId w:val="34"/>
        </w:numPr>
        <w:tabs>
          <w:tab w:val="num" w:pos="0"/>
          <w:tab w:val="left" w:pos="993"/>
        </w:tabs>
        <w:ind w:left="0" w:firstLine="567"/>
        <w:jc w:val="both"/>
        <w:rPr>
          <w:rFonts w:cs="Times New Roman"/>
          <w:sz w:val="28"/>
          <w:szCs w:val="28"/>
        </w:rPr>
      </w:pPr>
      <w:r w:rsidRPr="007F3BD4">
        <w:rPr>
          <w:rFonts w:cs="Times New Roman"/>
          <w:sz w:val="28"/>
          <w:szCs w:val="28"/>
        </w:rPr>
        <w:t>Правила оформлення проектів законів та основні вимоги законодавчої техніки (Методичні рекомендації)</w:t>
      </w:r>
      <w:r w:rsidRPr="007F3BD4">
        <w:rPr>
          <w:rFonts w:cs="Times New Roman"/>
          <w:sz w:val="28"/>
          <w:szCs w:val="28"/>
          <w:lang w:val="ru-RU"/>
        </w:rPr>
        <w:t xml:space="preserve"> </w:t>
      </w:r>
      <w:r w:rsidRPr="007F3BD4">
        <w:rPr>
          <w:rFonts w:cs="Times New Roman"/>
          <w:sz w:val="28"/>
          <w:szCs w:val="28"/>
          <w:lang w:val="en-US"/>
        </w:rPr>
        <w:t>URL</w:t>
      </w:r>
      <w:r w:rsidRPr="007F3BD4">
        <w:rPr>
          <w:rFonts w:cs="Times New Roman"/>
          <w:sz w:val="28"/>
          <w:szCs w:val="28"/>
        </w:rPr>
        <w:t xml:space="preserve">: </w:t>
      </w:r>
      <w:r w:rsidRPr="007F3BD4">
        <w:rPr>
          <w:rFonts w:cs="Times New Roman"/>
          <w:sz w:val="28"/>
          <w:szCs w:val="28"/>
          <w:lang w:val="en-US"/>
        </w:rPr>
        <w:t>ttps</w:t>
      </w:r>
      <w:r w:rsidRPr="007F3BD4">
        <w:rPr>
          <w:rFonts w:cs="Times New Roman"/>
          <w:sz w:val="28"/>
          <w:szCs w:val="28"/>
        </w:rPr>
        <w:t>://</w:t>
      </w:r>
      <w:r w:rsidRPr="007F3BD4">
        <w:rPr>
          <w:rFonts w:cs="Times New Roman"/>
          <w:sz w:val="28"/>
          <w:szCs w:val="28"/>
          <w:lang w:val="en-US"/>
        </w:rPr>
        <w:t>zakon</w:t>
      </w:r>
      <w:r w:rsidRPr="007F3BD4">
        <w:rPr>
          <w:rFonts w:cs="Times New Roman"/>
          <w:sz w:val="28"/>
          <w:szCs w:val="28"/>
        </w:rPr>
        <w:t>.</w:t>
      </w:r>
      <w:r w:rsidRPr="007F3BD4">
        <w:rPr>
          <w:rFonts w:cs="Times New Roman"/>
          <w:sz w:val="28"/>
          <w:szCs w:val="28"/>
          <w:lang w:val="en-US"/>
        </w:rPr>
        <w:t>rada</w:t>
      </w:r>
      <w:r w:rsidRPr="007F3BD4">
        <w:rPr>
          <w:rFonts w:cs="Times New Roman"/>
          <w:sz w:val="28"/>
          <w:szCs w:val="28"/>
        </w:rPr>
        <w:t>.</w:t>
      </w:r>
      <w:r w:rsidRPr="007F3BD4">
        <w:rPr>
          <w:rFonts w:cs="Times New Roman"/>
          <w:sz w:val="28"/>
          <w:szCs w:val="28"/>
          <w:lang w:val="en-US"/>
        </w:rPr>
        <w:t>gov</w:t>
      </w:r>
      <w:r w:rsidRPr="007F3BD4">
        <w:rPr>
          <w:rFonts w:cs="Times New Roman"/>
          <w:sz w:val="28"/>
          <w:szCs w:val="28"/>
        </w:rPr>
        <w:t>.</w:t>
      </w:r>
      <w:r w:rsidRPr="007F3BD4">
        <w:rPr>
          <w:rFonts w:cs="Times New Roman"/>
          <w:sz w:val="28"/>
          <w:szCs w:val="28"/>
          <w:lang w:val="en-US"/>
        </w:rPr>
        <w:t>ua</w:t>
      </w:r>
    </w:p>
    <w:p w:rsidR="005A2BF2" w:rsidRPr="007F3BD4" w:rsidRDefault="005A2BF2" w:rsidP="007F3BD4">
      <w:pPr>
        <w:pStyle w:val="a8"/>
        <w:numPr>
          <w:ilvl w:val="0"/>
          <w:numId w:val="34"/>
        </w:numPr>
        <w:tabs>
          <w:tab w:val="num" w:pos="0"/>
          <w:tab w:val="left" w:pos="993"/>
        </w:tabs>
        <w:ind w:left="0" w:firstLine="567"/>
        <w:jc w:val="both"/>
        <w:rPr>
          <w:rFonts w:cs="Times New Roman"/>
          <w:sz w:val="28"/>
          <w:szCs w:val="28"/>
        </w:rPr>
      </w:pPr>
      <w:r w:rsidRPr="007F3BD4">
        <w:rPr>
          <w:rFonts w:cs="Times New Roman"/>
          <w:sz w:val="28"/>
          <w:szCs w:val="28"/>
        </w:rPr>
        <w:t xml:space="preserve">Щодо розроблення проектів законів та дотримання вимог нормопроектної техніки (Методичні рекомендації) від 21 листопада 2000 р. N 41 </w:t>
      </w:r>
      <w:r w:rsidRPr="007F3BD4">
        <w:rPr>
          <w:rFonts w:cs="Times New Roman"/>
          <w:sz w:val="28"/>
          <w:szCs w:val="28"/>
          <w:lang w:val="en-US"/>
        </w:rPr>
        <w:t>URL</w:t>
      </w:r>
      <w:r w:rsidRPr="007F3BD4">
        <w:rPr>
          <w:rFonts w:cs="Times New Roman"/>
          <w:sz w:val="28"/>
          <w:szCs w:val="28"/>
        </w:rPr>
        <w:t xml:space="preserve">: </w:t>
      </w:r>
      <w:r w:rsidRPr="007F3BD4">
        <w:rPr>
          <w:rFonts w:cs="Times New Roman"/>
          <w:sz w:val="28"/>
          <w:szCs w:val="28"/>
          <w:lang w:val="en-US"/>
        </w:rPr>
        <w:t>ttps</w:t>
      </w:r>
      <w:r w:rsidRPr="007F3BD4">
        <w:rPr>
          <w:rFonts w:cs="Times New Roman"/>
          <w:sz w:val="28"/>
          <w:szCs w:val="28"/>
        </w:rPr>
        <w:t>://</w:t>
      </w:r>
      <w:r w:rsidRPr="007F3BD4">
        <w:rPr>
          <w:rFonts w:cs="Times New Roman"/>
          <w:sz w:val="28"/>
          <w:szCs w:val="28"/>
          <w:lang w:val="en-US"/>
        </w:rPr>
        <w:t>zakon</w:t>
      </w:r>
      <w:r w:rsidRPr="007F3BD4">
        <w:rPr>
          <w:rFonts w:cs="Times New Roman"/>
          <w:sz w:val="28"/>
          <w:szCs w:val="28"/>
        </w:rPr>
        <w:t>.</w:t>
      </w:r>
      <w:r w:rsidRPr="007F3BD4">
        <w:rPr>
          <w:rFonts w:cs="Times New Roman"/>
          <w:sz w:val="28"/>
          <w:szCs w:val="28"/>
          <w:lang w:val="en-US"/>
        </w:rPr>
        <w:t>rada</w:t>
      </w:r>
      <w:r w:rsidRPr="007F3BD4">
        <w:rPr>
          <w:rFonts w:cs="Times New Roman"/>
          <w:sz w:val="28"/>
          <w:szCs w:val="28"/>
        </w:rPr>
        <w:t>.</w:t>
      </w:r>
      <w:r w:rsidRPr="007F3BD4">
        <w:rPr>
          <w:rFonts w:cs="Times New Roman"/>
          <w:sz w:val="28"/>
          <w:szCs w:val="28"/>
          <w:lang w:val="en-US"/>
        </w:rPr>
        <w:t>gov</w:t>
      </w:r>
      <w:r w:rsidRPr="007F3BD4">
        <w:rPr>
          <w:rFonts w:cs="Times New Roman"/>
          <w:sz w:val="28"/>
          <w:szCs w:val="28"/>
        </w:rPr>
        <w:t>.</w:t>
      </w:r>
      <w:r w:rsidRPr="007F3BD4">
        <w:rPr>
          <w:rFonts w:cs="Times New Roman"/>
          <w:sz w:val="28"/>
          <w:szCs w:val="28"/>
          <w:lang w:val="en-US"/>
        </w:rPr>
        <w:t>ua</w:t>
      </w:r>
    </w:p>
    <w:p w:rsidR="005A2BF2" w:rsidRPr="00754FE7" w:rsidRDefault="005A2BF2" w:rsidP="007F3BD4">
      <w:pPr>
        <w:pStyle w:val="a8"/>
        <w:numPr>
          <w:ilvl w:val="0"/>
          <w:numId w:val="34"/>
        </w:numPr>
        <w:tabs>
          <w:tab w:val="num" w:pos="0"/>
          <w:tab w:val="left" w:pos="993"/>
        </w:tabs>
        <w:ind w:left="0" w:firstLine="567"/>
        <w:jc w:val="both"/>
        <w:rPr>
          <w:rFonts w:cs="Times New Roman"/>
          <w:sz w:val="28"/>
          <w:szCs w:val="28"/>
          <w:lang w:val="sv-SE"/>
        </w:rPr>
      </w:pPr>
      <w:r w:rsidRPr="007F3BD4">
        <w:rPr>
          <w:rFonts w:cs="Times New Roman"/>
          <w:sz w:val="28"/>
          <w:szCs w:val="28"/>
        </w:rPr>
        <w:t xml:space="preserve">Закон України “Про Кабінет Міністрів України". </w:t>
      </w:r>
      <w:r w:rsidRPr="00754FE7">
        <w:rPr>
          <w:rFonts w:cs="Times New Roman"/>
          <w:sz w:val="28"/>
          <w:szCs w:val="28"/>
          <w:lang w:val="sv-SE"/>
        </w:rPr>
        <w:t>URL: https://zakon.rada.gov.ua</w:t>
      </w:r>
    </w:p>
    <w:p w:rsidR="005A2BF2" w:rsidRPr="00754FE7" w:rsidRDefault="005A2BF2" w:rsidP="007F3BD4">
      <w:pPr>
        <w:pStyle w:val="a8"/>
        <w:numPr>
          <w:ilvl w:val="0"/>
          <w:numId w:val="34"/>
        </w:numPr>
        <w:tabs>
          <w:tab w:val="num" w:pos="0"/>
          <w:tab w:val="left" w:pos="993"/>
        </w:tabs>
        <w:ind w:left="0" w:firstLine="567"/>
        <w:jc w:val="both"/>
        <w:rPr>
          <w:rFonts w:cs="Times New Roman"/>
          <w:sz w:val="28"/>
          <w:szCs w:val="28"/>
          <w:lang w:val="sv-SE"/>
        </w:rPr>
      </w:pPr>
      <w:r w:rsidRPr="007F3BD4">
        <w:rPr>
          <w:rFonts w:cs="Times New Roman"/>
          <w:sz w:val="28"/>
          <w:szCs w:val="28"/>
        </w:rPr>
        <w:t xml:space="preserve">Закон України "Про запобігання корупції». </w:t>
      </w:r>
      <w:r w:rsidRPr="00754FE7">
        <w:rPr>
          <w:rFonts w:cs="Times New Roman"/>
          <w:sz w:val="28"/>
          <w:szCs w:val="28"/>
          <w:lang w:val="sv-SE"/>
        </w:rPr>
        <w:t>URL: https://zakon.rada.gov.ua</w:t>
      </w:r>
    </w:p>
    <w:p w:rsidR="005A2BF2" w:rsidRPr="007F3BD4" w:rsidRDefault="005A2BF2" w:rsidP="007F3BD4">
      <w:pPr>
        <w:pStyle w:val="a8"/>
        <w:numPr>
          <w:ilvl w:val="0"/>
          <w:numId w:val="34"/>
        </w:numPr>
        <w:tabs>
          <w:tab w:val="num" w:pos="0"/>
          <w:tab w:val="left" w:pos="993"/>
        </w:tabs>
        <w:ind w:left="0" w:firstLine="567"/>
        <w:jc w:val="both"/>
        <w:rPr>
          <w:rFonts w:cs="Times New Roman"/>
          <w:sz w:val="28"/>
          <w:szCs w:val="28"/>
          <w:lang w:val="ru-RU"/>
        </w:rPr>
      </w:pPr>
      <w:r w:rsidRPr="007F3BD4">
        <w:rPr>
          <w:rFonts w:cs="Times New Roman"/>
          <w:sz w:val="28"/>
          <w:szCs w:val="28"/>
        </w:rPr>
        <w:t xml:space="preserve">Порядок подання нормативно-правових актів на державну реєстрацію до Міністерства юстиції України та проведення їх державної реєстрації Указ Президента України Про державну реєстрацію нормативно-правових актів міністерств та інших органів виконавчої влади». </w:t>
      </w:r>
      <w:r w:rsidRPr="007F3BD4">
        <w:rPr>
          <w:rFonts w:cs="Times New Roman"/>
          <w:sz w:val="28"/>
          <w:szCs w:val="28"/>
          <w:lang w:val="en-US"/>
        </w:rPr>
        <w:t>URL</w:t>
      </w:r>
      <w:r w:rsidRPr="007F3BD4">
        <w:rPr>
          <w:rFonts w:cs="Times New Roman"/>
          <w:sz w:val="28"/>
          <w:szCs w:val="28"/>
          <w:lang w:val="ru-RU"/>
        </w:rPr>
        <w:t xml:space="preserve">: </w:t>
      </w:r>
      <w:r w:rsidRPr="007F3BD4">
        <w:rPr>
          <w:rFonts w:cs="Times New Roman"/>
          <w:sz w:val="28"/>
          <w:szCs w:val="28"/>
          <w:lang w:val="en-US"/>
        </w:rPr>
        <w:lastRenderedPageBreak/>
        <w:t>https</w:t>
      </w:r>
      <w:r w:rsidRPr="007F3BD4">
        <w:rPr>
          <w:rFonts w:cs="Times New Roman"/>
          <w:sz w:val="28"/>
          <w:szCs w:val="28"/>
          <w:lang w:val="ru-RU"/>
        </w:rPr>
        <w:t>://</w:t>
      </w:r>
      <w:r w:rsidRPr="007F3BD4">
        <w:rPr>
          <w:rFonts w:cs="Times New Roman"/>
          <w:sz w:val="28"/>
          <w:szCs w:val="28"/>
          <w:lang w:val="en-US"/>
        </w:rPr>
        <w:t>zakon</w:t>
      </w:r>
      <w:r w:rsidRPr="007F3BD4">
        <w:rPr>
          <w:rFonts w:cs="Times New Roman"/>
          <w:sz w:val="28"/>
          <w:szCs w:val="28"/>
          <w:lang w:val="ru-RU"/>
        </w:rPr>
        <w:t>.</w:t>
      </w:r>
      <w:r w:rsidRPr="007F3BD4">
        <w:rPr>
          <w:rFonts w:cs="Times New Roman"/>
          <w:sz w:val="28"/>
          <w:szCs w:val="28"/>
          <w:lang w:val="en-US"/>
        </w:rPr>
        <w:t>rada</w:t>
      </w:r>
      <w:r w:rsidRPr="007F3BD4">
        <w:rPr>
          <w:rFonts w:cs="Times New Roman"/>
          <w:sz w:val="28"/>
          <w:szCs w:val="28"/>
          <w:lang w:val="ru-RU"/>
        </w:rPr>
        <w:t>.</w:t>
      </w:r>
      <w:r w:rsidRPr="007F3BD4">
        <w:rPr>
          <w:rFonts w:cs="Times New Roman"/>
          <w:sz w:val="28"/>
          <w:szCs w:val="28"/>
          <w:lang w:val="en-US"/>
        </w:rPr>
        <w:t>gov</w:t>
      </w:r>
      <w:r w:rsidRPr="007F3BD4">
        <w:rPr>
          <w:rFonts w:cs="Times New Roman"/>
          <w:sz w:val="28"/>
          <w:szCs w:val="28"/>
          <w:lang w:val="ru-RU"/>
        </w:rPr>
        <w:t>.</w:t>
      </w:r>
      <w:r w:rsidRPr="007F3BD4">
        <w:rPr>
          <w:rFonts w:cs="Times New Roman"/>
          <w:sz w:val="28"/>
          <w:szCs w:val="28"/>
          <w:lang w:val="en-US"/>
        </w:rPr>
        <w:t>ua</w:t>
      </w:r>
    </w:p>
    <w:p w:rsidR="005A2BF2" w:rsidRPr="007F3BD4" w:rsidRDefault="005A2BF2" w:rsidP="007F3BD4">
      <w:pPr>
        <w:pStyle w:val="a8"/>
        <w:numPr>
          <w:ilvl w:val="0"/>
          <w:numId w:val="34"/>
        </w:numPr>
        <w:tabs>
          <w:tab w:val="num" w:pos="0"/>
          <w:tab w:val="left" w:pos="993"/>
        </w:tabs>
        <w:ind w:left="0" w:firstLine="567"/>
        <w:rPr>
          <w:rFonts w:cs="Times New Roman"/>
          <w:sz w:val="28"/>
          <w:szCs w:val="28"/>
          <w:lang w:val="ru-RU"/>
        </w:rPr>
      </w:pPr>
      <w:r w:rsidRPr="007F3BD4">
        <w:rPr>
          <w:rFonts w:cs="Times New Roman"/>
          <w:sz w:val="28"/>
          <w:szCs w:val="28"/>
        </w:rPr>
        <w:t>Єдиний державний реєстр нормативних актів</w:t>
      </w:r>
    </w:p>
    <w:p w:rsidR="005A2BF2" w:rsidRPr="007F3BD4" w:rsidRDefault="005A2BF2" w:rsidP="007F3BD4">
      <w:pPr>
        <w:pStyle w:val="a8"/>
        <w:numPr>
          <w:ilvl w:val="0"/>
          <w:numId w:val="34"/>
        </w:numPr>
        <w:tabs>
          <w:tab w:val="num" w:pos="0"/>
          <w:tab w:val="left" w:pos="993"/>
        </w:tabs>
        <w:ind w:left="0" w:firstLine="567"/>
        <w:jc w:val="both"/>
        <w:rPr>
          <w:rFonts w:cs="Times New Roman"/>
          <w:sz w:val="28"/>
          <w:szCs w:val="28"/>
        </w:rPr>
      </w:pPr>
      <w:r w:rsidRPr="007F3BD4">
        <w:rPr>
          <w:rFonts w:cs="Times New Roman"/>
          <w:sz w:val="28"/>
          <w:szCs w:val="28"/>
        </w:rPr>
        <w:t xml:space="preserve">Про опублікування актів законодавства України в інформаційному бюлетені «Офіційний вісник України» . </w:t>
      </w:r>
      <w:r w:rsidRPr="007F3BD4">
        <w:rPr>
          <w:rFonts w:cs="Times New Roman"/>
          <w:sz w:val="28"/>
          <w:szCs w:val="28"/>
          <w:lang w:val="en-US"/>
        </w:rPr>
        <w:t>URL</w:t>
      </w:r>
      <w:r w:rsidRPr="007F3BD4">
        <w:rPr>
          <w:rFonts w:cs="Times New Roman"/>
          <w:sz w:val="28"/>
          <w:szCs w:val="28"/>
          <w:lang w:val="ru-RU"/>
        </w:rPr>
        <w:t xml:space="preserve">: </w:t>
      </w:r>
      <w:r w:rsidRPr="007F3BD4">
        <w:rPr>
          <w:rFonts w:cs="Times New Roman"/>
          <w:sz w:val="28"/>
          <w:szCs w:val="28"/>
          <w:lang w:val="en-US"/>
        </w:rPr>
        <w:t>https</w:t>
      </w:r>
      <w:r w:rsidRPr="007F3BD4">
        <w:rPr>
          <w:rFonts w:cs="Times New Roman"/>
          <w:sz w:val="28"/>
          <w:szCs w:val="28"/>
          <w:lang w:val="ru-RU"/>
        </w:rPr>
        <w:t>://</w:t>
      </w:r>
      <w:r w:rsidRPr="007F3BD4">
        <w:rPr>
          <w:rFonts w:cs="Times New Roman"/>
          <w:sz w:val="28"/>
          <w:szCs w:val="28"/>
          <w:lang w:val="en-US"/>
        </w:rPr>
        <w:t>zakon</w:t>
      </w:r>
      <w:r w:rsidRPr="007F3BD4">
        <w:rPr>
          <w:rFonts w:cs="Times New Roman"/>
          <w:sz w:val="28"/>
          <w:szCs w:val="28"/>
          <w:lang w:val="ru-RU"/>
        </w:rPr>
        <w:t>.</w:t>
      </w:r>
      <w:r w:rsidRPr="007F3BD4">
        <w:rPr>
          <w:rFonts w:cs="Times New Roman"/>
          <w:sz w:val="28"/>
          <w:szCs w:val="28"/>
          <w:lang w:val="en-US"/>
        </w:rPr>
        <w:t>rada</w:t>
      </w:r>
      <w:r w:rsidRPr="007F3BD4">
        <w:rPr>
          <w:rFonts w:cs="Times New Roman"/>
          <w:sz w:val="28"/>
          <w:szCs w:val="28"/>
          <w:lang w:val="ru-RU"/>
        </w:rPr>
        <w:t>.</w:t>
      </w:r>
      <w:r w:rsidRPr="007F3BD4">
        <w:rPr>
          <w:rFonts w:cs="Times New Roman"/>
          <w:sz w:val="28"/>
          <w:szCs w:val="28"/>
          <w:lang w:val="en-US"/>
        </w:rPr>
        <w:t>gov</w:t>
      </w:r>
      <w:r w:rsidRPr="007F3BD4">
        <w:rPr>
          <w:rFonts w:cs="Times New Roman"/>
          <w:sz w:val="28"/>
          <w:szCs w:val="28"/>
          <w:lang w:val="ru-RU"/>
        </w:rPr>
        <w:t>.</w:t>
      </w:r>
      <w:r w:rsidRPr="007F3BD4">
        <w:rPr>
          <w:rFonts w:cs="Times New Roman"/>
          <w:sz w:val="28"/>
          <w:szCs w:val="28"/>
          <w:lang w:val="en-US"/>
        </w:rPr>
        <w:t>ua</w:t>
      </w:r>
    </w:p>
    <w:p w:rsidR="005A2BF2" w:rsidRPr="007F3BD4" w:rsidRDefault="005A2BF2" w:rsidP="007F3BD4">
      <w:pPr>
        <w:pStyle w:val="a8"/>
        <w:numPr>
          <w:ilvl w:val="0"/>
          <w:numId w:val="34"/>
        </w:numPr>
        <w:tabs>
          <w:tab w:val="num" w:pos="0"/>
          <w:tab w:val="left" w:pos="993"/>
        </w:tabs>
        <w:ind w:left="0" w:firstLine="567"/>
        <w:jc w:val="both"/>
        <w:rPr>
          <w:rFonts w:cs="Times New Roman"/>
          <w:sz w:val="28"/>
          <w:szCs w:val="28"/>
          <w:lang w:val="ru-RU"/>
        </w:rPr>
      </w:pPr>
      <w:r w:rsidRPr="007F3BD4">
        <w:rPr>
          <w:rFonts w:cs="Times New Roman"/>
          <w:sz w:val="28"/>
          <w:szCs w:val="28"/>
        </w:rPr>
        <w:t xml:space="preserve">Вимоги до оформлювання документів ДСТУ 4163-2003 </w:t>
      </w:r>
    </w:p>
    <w:p w:rsidR="005A2BF2" w:rsidRPr="007F3BD4" w:rsidRDefault="005A2BF2" w:rsidP="007F3BD4">
      <w:pPr>
        <w:pStyle w:val="a8"/>
        <w:numPr>
          <w:ilvl w:val="0"/>
          <w:numId w:val="34"/>
        </w:numPr>
        <w:tabs>
          <w:tab w:val="num" w:pos="0"/>
          <w:tab w:val="left" w:pos="993"/>
        </w:tabs>
        <w:ind w:left="0" w:firstLine="567"/>
        <w:jc w:val="both"/>
        <w:rPr>
          <w:rFonts w:cs="Times New Roman"/>
          <w:sz w:val="28"/>
          <w:szCs w:val="28"/>
          <w:lang w:val="ru-RU"/>
        </w:rPr>
      </w:pPr>
      <w:r w:rsidRPr="007F3BD4">
        <w:rPr>
          <w:rFonts w:cs="Times New Roman"/>
          <w:sz w:val="28"/>
          <w:szCs w:val="28"/>
        </w:rPr>
        <w:t>Порядком роботи з електронними документами у діловодстві та їх підготовки до передавання на архівне зберігання, затвердженим наказом Міністерства юстиції України від 11 листопада 2014 року № 1886/5</w:t>
      </w:r>
    </w:p>
    <w:p w:rsidR="005A2BF2" w:rsidRPr="007F3BD4" w:rsidRDefault="005A2BF2" w:rsidP="007F3BD4">
      <w:pPr>
        <w:pStyle w:val="a8"/>
        <w:numPr>
          <w:ilvl w:val="0"/>
          <w:numId w:val="34"/>
        </w:numPr>
        <w:tabs>
          <w:tab w:val="num" w:pos="0"/>
          <w:tab w:val="left" w:pos="993"/>
        </w:tabs>
        <w:ind w:left="0" w:firstLine="567"/>
        <w:jc w:val="both"/>
        <w:rPr>
          <w:rFonts w:cs="Times New Roman"/>
          <w:sz w:val="28"/>
          <w:szCs w:val="28"/>
        </w:rPr>
      </w:pPr>
      <w:r w:rsidRPr="007F3BD4">
        <w:rPr>
          <w:rFonts w:cs="Times New Roman"/>
          <w:sz w:val="28"/>
          <w:szCs w:val="28"/>
        </w:rPr>
        <w:t xml:space="preserve">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 Наказом Міністерства юстиції України 18.06.2015 № 1000/5 (правила створення управлінської документації) </w:t>
      </w:r>
    </w:p>
    <w:p w:rsidR="005A2BF2" w:rsidRPr="007F3BD4" w:rsidRDefault="005A2BF2" w:rsidP="007F3BD4">
      <w:pPr>
        <w:pStyle w:val="a8"/>
        <w:numPr>
          <w:ilvl w:val="0"/>
          <w:numId w:val="34"/>
        </w:numPr>
        <w:tabs>
          <w:tab w:val="num" w:pos="0"/>
          <w:tab w:val="left" w:pos="993"/>
        </w:tabs>
        <w:ind w:left="0" w:firstLine="567"/>
        <w:jc w:val="both"/>
        <w:rPr>
          <w:rFonts w:cs="Times New Roman"/>
          <w:sz w:val="28"/>
          <w:szCs w:val="28"/>
        </w:rPr>
      </w:pPr>
      <w:r w:rsidRPr="007F3BD4">
        <w:rPr>
          <w:rFonts w:cs="Times New Roman"/>
          <w:sz w:val="28"/>
          <w:szCs w:val="28"/>
        </w:rPr>
        <w:t>Державний класифікатор управлінської документації ДК 010-98, затвердженим наказом Державного комітету України по стандартизації, метрології та сертифікації від 31 грудня 1998 року № 1024 (із змінами)</w:t>
      </w:r>
    </w:p>
    <w:p w:rsidR="005A2BF2" w:rsidRPr="007F3BD4" w:rsidRDefault="005A2BF2" w:rsidP="007F3BD4">
      <w:pPr>
        <w:pStyle w:val="a8"/>
        <w:numPr>
          <w:ilvl w:val="0"/>
          <w:numId w:val="34"/>
        </w:numPr>
        <w:tabs>
          <w:tab w:val="num" w:pos="0"/>
          <w:tab w:val="left" w:pos="993"/>
        </w:tabs>
        <w:ind w:left="0" w:firstLine="567"/>
        <w:jc w:val="both"/>
        <w:rPr>
          <w:rFonts w:cs="Times New Roman"/>
          <w:sz w:val="28"/>
          <w:szCs w:val="28"/>
        </w:rPr>
      </w:pPr>
      <w:r w:rsidRPr="007F3BD4">
        <w:rPr>
          <w:rFonts w:cs="Times New Roman"/>
          <w:sz w:val="28"/>
          <w:szCs w:val="28"/>
          <w:lang w:val="ru-RU"/>
        </w:rPr>
        <w:t>Постанова Кабінету Міні</w:t>
      </w:r>
      <w:proofErr w:type="gramStart"/>
      <w:r w:rsidRPr="007F3BD4">
        <w:rPr>
          <w:rFonts w:cs="Times New Roman"/>
          <w:sz w:val="28"/>
          <w:szCs w:val="28"/>
          <w:lang w:val="ru-RU"/>
        </w:rPr>
        <w:t>стр</w:t>
      </w:r>
      <w:proofErr w:type="gramEnd"/>
      <w:r w:rsidRPr="007F3BD4">
        <w:rPr>
          <w:rFonts w:cs="Times New Roman"/>
          <w:sz w:val="28"/>
          <w:szCs w:val="28"/>
          <w:lang w:val="ru-RU"/>
        </w:rPr>
        <w:t xml:space="preserve">ів України «Про затвердження Порядку підключення до глобальних мереж передачі даних» від 12.04.2002 № 522. </w:t>
      </w:r>
      <w:r w:rsidRPr="007F3BD4">
        <w:rPr>
          <w:rFonts w:cs="Times New Roman"/>
          <w:sz w:val="28"/>
          <w:szCs w:val="28"/>
          <w:lang w:val="en-US"/>
        </w:rPr>
        <w:t>URL</w:t>
      </w:r>
      <w:r w:rsidRPr="007F3BD4">
        <w:rPr>
          <w:rFonts w:cs="Times New Roman"/>
          <w:sz w:val="28"/>
          <w:szCs w:val="28"/>
          <w:lang w:val="ru-RU"/>
        </w:rPr>
        <w:t xml:space="preserve">: </w:t>
      </w:r>
      <w:r w:rsidRPr="007F3BD4">
        <w:rPr>
          <w:rFonts w:cs="Times New Roman"/>
          <w:sz w:val="28"/>
          <w:szCs w:val="28"/>
          <w:lang w:val="en-US"/>
        </w:rPr>
        <w:t>https</w:t>
      </w:r>
      <w:r w:rsidRPr="007F3BD4">
        <w:rPr>
          <w:rFonts w:cs="Times New Roman"/>
          <w:sz w:val="28"/>
          <w:szCs w:val="28"/>
          <w:lang w:val="ru-RU"/>
        </w:rPr>
        <w:t>://</w:t>
      </w:r>
      <w:r w:rsidRPr="007F3BD4">
        <w:rPr>
          <w:rFonts w:cs="Times New Roman"/>
          <w:sz w:val="28"/>
          <w:szCs w:val="28"/>
          <w:lang w:val="en-US"/>
        </w:rPr>
        <w:t>zakon</w:t>
      </w:r>
      <w:r w:rsidRPr="007F3BD4">
        <w:rPr>
          <w:rFonts w:cs="Times New Roman"/>
          <w:sz w:val="28"/>
          <w:szCs w:val="28"/>
          <w:lang w:val="ru-RU"/>
        </w:rPr>
        <w:t>.</w:t>
      </w:r>
      <w:r w:rsidRPr="007F3BD4">
        <w:rPr>
          <w:rFonts w:cs="Times New Roman"/>
          <w:sz w:val="28"/>
          <w:szCs w:val="28"/>
          <w:lang w:val="en-US"/>
        </w:rPr>
        <w:t>rada</w:t>
      </w:r>
      <w:r w:rsidRPr="007F3BD4">
        <w:rPr>
          <w:rFonts w:cs="Times New Roman"/>
          <w:sz w:val="28"/>
          <w:szCs w:val="28"/>
          <w:lang w:val="ru-RU"/>
        </w:rPr>
        <w:t>.</w:t>
      </w:r>
      <w:r w:rsidRPr="007F3BD4">
        <w:rPr>
          <w:rFonts w:cs="Times New Roman"/>
          <w:sz w:val="28"/>
          <w:szCs w:val="28"/>
          <w:lang w:val="en-US"/>
        </w:rPr>
        <w:t>gov</w:t>
      </w:r>
      <w:r w:rsidRPr="007F3BD4">
        <w:rPr>
          <w:rFonts w:cs="Times New Roman"/>
          <w:sz w:val="28"/>
          <w:szCs w:val="28"/>
          <w:lang w:val="ru-RU"/>
        </w:rPr>
        <w:t>.</w:t>
      </w:r>
      <w:r w:rsidRPr="007F3BD4">
        <w:rPr>
          <w:rFonts w:cs="Times New Roman"/>
          <w:sz w:val="28"/>
          <w:szCs w:val="28"/>
          <w:lang w:val="en-US"/>
        </w:rPr>
        <w:t>ua</w:t>
      </w:r>
    </w:p>
    <w:p w:rsidR="005A2BF2" w:rsidRDefault="005A2BF2" w:rsidP="007F3BD4">
      <w:pPr>
        <w:pStyle w:val="a8"/>
        <w:numPr>
          <w:ilvl w:val="0"/>
          <w:numId w:val="34"/>
        </w:numPr>
        <w:tabs>
          <w:tab w:val="num" w:pos="0"/>
          <w:tab w:val="left" w:pos="993"/>
        </w:tabs>
        <w:ind w:left="0" w:firstLine="567"/>
        <w:jc w:val="both"/>
        <w:rPr>
          <w:rFonts w:cs="Times New Roman"/>
          <w:sz w:val="28"/>
          <w:szCs w:val="28"/>
        </w:rPr>
      </w:pPr>
      <w:r w:rsidRPr="007F3BD4">
        <w:rPr>
          <w:rFonts w:cs="Times New Roman"/>
          <w:sz w:val="28"/>
          <w:szCs w:val="28"/>
          <w:lang w:val="ru-RU"/>
        </w:rPr>
        <w:t>Про Порядок оприлюднення у мережі Інтернет інформації про діяльність органів виконавчої влади Постанова Кабінету Міні</w:t>
      </w:r>
      <w:proofErr w:type="gramStart"/>
      <w:r w:rsidRPr="007F3BD4">
        <w:rPr>
          <w:rFonts w:cs="Times New Roman"/>
          <w:sz w:val="28"/>
          <w:szCs w:val="28"/>
          <w:lang w:val="ru-RU"/>
        </w:rPr>
        <w:t>стр</w:t>
      </w:r>
      <w:proofErr w:type="gramEnd"/>
      <w:r w:rsidRPr="007F3BD4">
        <w:rPr>
          <w:rFonts w:cs="Times New Roman"/>
          <w:sz w:val="28"/>
          <w:szCs w:val="28"/>
          <w:lang w:val="ru-RU"/>
        </w:rPr>
        <w:t xml:space="preserve">ів України від 04.01.2002 № 3. </w:t>
      </w:r>
      <w:r w:rsidRPr="007F3BD4">
        <w:rPr>
          <w:rFonts w:cs="Times New Roman"/>
          <w:sz w:val="28"/>
          <w:szCs w:val="28"/>
          <w:lang w:val="en-US"/>
        </w:rPr>
        <w:t>URL</w:t>
      </w:r>
      <w:r w:rsidRPr="007F3BD4">
        <w:rPr>
          <w:rFonts w:cs="Times New Roman"/>
          <w:sz w:val="28"/>
          <w:szCs w:val="28"/>
          <w:lang w:val="ru-RU"/>
        </w:rPr>
        <w:t xml:space="preserve">: </w:t>
      </w:r>
      <w:r w:rsidRPr="007F3BD4">
        <w:rPr>
          <w:rFonts w:cs="Times New Roman"/>
          <w:sz w:val="28"/>
          <w:szCs w:val="28"/>
          <w:lang w:val="en-US"/>
        </w:rPr>
        <w:t>https</w:t>
      </w:r>
      <w:r w:rsidRPr="007F3BD4">
        <w:rPr>
          <w:rFonts w:cs="Times New Roman"/>
          <w:sz w:val="28"/>
          <w:szCs w:val="28"/>
          <w:lang w:val="ru-RU"/>
        </w:rPr>
        <w:t>://</w:t>
      </w:r>
      <w:r w:rsidRPr="007F3BD4">
        <w:rPr>
          <w:rFonts w:cs="Times New Roman"/>
          <w:sz w:val="28"/>
          <w:szCs w:val="28"/>
          <w:lang w:val="en-US"/>
        </w:rPr>
        <w:t>zakon</w:t>
      </w:r>
      <w:r w:rsidRPr="007F3BD4">
        <w:rPr>
          <w:rFonts w:cs="Times New Roman"/>
          <w:sz w:val="28"/>
          <w:szCs w:val="28"/>
          <w:lang w:val="ru-RU"/>
        </w:rPr>
        <w:t>.</w:t>
      </w:r>
      <w:r w:rsidRPr="007F3BD4">
        <w:rPr>
          <w:rFonts w:cs="Times New Roman"/>
          <w:sz w:val="28"/>
          <w:szCs w:val="28"/>
          <w:lang w:val="en-US"/>
        </w:rPr>
        <w:t>rada</w:t>
      </w:r>
      <w:r w:rsidRPr="007F3BD4">
        <w:rPr>
          <w:rFonts w:cs="Times New Roman"/>
          <w:sz w:val="28"/>
          <w:szCs w:val="28"/>
          <w:lang w:val="ru-RU"/>
        </w:rPr>
        <w:t>.</w:t>
      </w:r>
      <w:r w:rsidRPr="007F3BD4">
        <w:rPr>
          <w:rFonts w:cs="Times New Roman"/>
          <w:sz w:val="28"/>
          <w:szCs w:val="28"/>
          <w:lang w:val="en-US"/>
        </w:rPr>
        <w:t>gov</w:t>
      </w:r>
      <w:r w:rsidRPr="007F3BD4">
        <w:rPr>
          <w:rFonts w:cs="Times New Roman"/>
          <w:sz w:val="28"/>
          <w:szCs w:val="28"/>
          <w:lang w:val="ru-RU"/>
        </w:rPr>
        <w:t>.</w:t>
      </w:r>
      <w:r w:rsidRPr="007F3BD4">
        <w:rPr>
          <w:rFonts w:cs="Times New Roman"/>
          <w:sz w:val="28"/>
          <w:szCs w:val="28"/>
          <w:lang w:val="en-US"/>
        </w:rPr>
        <w:t>ua</w:t>
      </w:r>
    </w:p>
    <w:p w:rsidR="00AB4737" w:rsidRPr="00AB4737" w:rsidRDefault="00AB4737" w:rsidP="00AB4737">
      <w:pPr>
        <w:pStyle w:val="a8"/>
        <w:numPr>
          <w:ilvl w:val="0"/>
          <w:numId w:val="34"/>
        </w:numPr>
        <w:tabs>
          <w:tab w:val="num" w:pos="0"/>
          <w:tab w:val="left" w:pos="993"/>
        </w:tabs>
        <w:ind w:left="0" w:firstLine="567"/>
        <w:jc w:val="both"/>
        <w:rPr>
          <w:rFonts w:cs="Times New Roman"/>
          <w:sz w:val="28"/>
          <w:szCs w:val="28"/>
        </w:rPr>
      </w:pPr>
      <w:r w:rsidRPr="00AB4737">
        <w:rPr>
          <w:rFonts w:cs="Times New Roman"/>
          <w:sz w:val="28"/>
          <w:szCs w:val="28"/>
        </w:rPr>
        <w:t>Деякі питання документування управлінської діяльності Поста</w:t>
      </w:r>
      <w:r>
        <w:rPr>
          <w:rFonts w:cs="Times New Roman"/>
          <w:sz w:val="28"/>
          <w:szCs w:val="28"/>
        </w:rPr>
        <w:t>нова Кабінету Міністрів України</w:t>
      </w:r>
      <w:r w:rsidRPr="00AB4737">
        <w:rPr>
          <w:rFonts w:cs="Times New Roman"/>
          <w:sz w:val="28"/>
          <w:szCs w:val="28"/>
        </w:rPr>
        <w:t xml:space="preserve"> від 17.01.2018 № 55</w:t>
      </w:r>
      <w:r>
        <w:rPr>
          <w:rFonts w:cs="Times New Roman"/>
          <w:sz w:val="28"/>
          <w:szCs w:val="28"/>
        </w:rPr>
        <w:t>.</w:t>
      </w:r>
    </w:p>
    <w:p w:rsidR="007F3BD4" w:rsidRDefault="007F3BD4" w:rsidP="007F3BD4">
      <w:pPr>
        <w:pStyle w:val="Default"/>
        <w:ind w:firstLine="360"/>
        <w:jc w:val="center"/>
        <w:rPr>
          <w:sz w:val="28"/>
          <w:szCs w:val="28"/>
          <w:lang w:val="uk-UA"/>
        </w:rPr>
      </w:pPr>
      <w:r w:rsidRPr="007F3BD4">
        <w:rPr>
          <w:sz w:val="28"/>
          <w:szCs w:val="28"/>
          <w:lang w:val="uk-UA"/>
        </w:rPr>
        <w:t xml:space="preserve">Теми рефератів </w:t>
      </w:r>
      <w:r>
        <w:rPr>
          <w:sz w:val="28"/>
          <w:szCs w:val="28"/>
          <w:lang w:val="uk-UA"/>
        </w:rPr>
        <w:t>та доповідей</w:t>
      </w:r>
    </w:p>
    <w:p w:rsidR="007F3BD4" w:rsidRDefault="007F3BD4" w:rsidP="005A2BF2">
      <w:pPr>
        <w:pStyle w:val="Default"/>
        <w:ind w:firstLine="360"/>
        <w:jc w:val="both"/>
        <w:rPr>
          <w:sz w:val="28"/>
          <w:szCs w:val="28"/>
          <w:lang w:val="uk-UA"/>
        </w:rPr>
      </w:pPr>
      <w:r w:rsidRPr="007F3BD4">
        <w:rPr>
          <w:sz w:val="28"/>
          <w:szCs w:val="28"/>
          <w:lang w:val="uk-UA"/>
        </w:rPr>
        <w:t xml:space="preserve">1. Правила підготовки, складання й оформлення організаційно-розпорядчих документів. </w:t>
      </w:r>
    </w:p>
    <w:p w:rsidR="007F3BD4" w:rsidRDefault="007F3BD4" w:rsidP="005A2BF2">
      <w:pPr>
        <w:pStyle w:val="Default"/>
        <w:ind w:firstLine="360"/>
        <w:jc w:val="both"/>
        <w:rPr>
          <w:sz w:val="28"/>
          <w:szCs w:val="28"/>
          <w:lang w:val="uk-UA"/>
        </w:rPr>
      </w:pPr>
      <w:r w:rsidRPr="007F3BD4">
        <w:rPr>
          <w:sz w:val="28"/>
          <w:szCs w:val="28"/>
          <w:lang w:val="uk-UA"/>
        </w:rPr>
        <w:t xml:space="preserve">2. Особливості складання й оформлення кадрових документів. </w:t>
      </w:r>
    </w:p>
    <w:p w:rsidR="007F3BD4" w:rsidRDefault="007F3BD4" w:rsidP="005A2BF2">
      <w:pPr>
        <w:pStyle w:val="Default"/>
        <w:ind w:firstLine="360"/>
        <w:jc w:val="both"/>
        <w:rPr>
          <w:sz w:val="28"/>
          <w:szCs w:val="28"/>
          <w:lang w:val="uk-UA"/>
        </w:rPr>
      </w:pPr>
      <w:r w:rsidRPr="007F3BD4">
        <w:rPr>
          <w:sz w:val="28"/>
          <w:szCs w:val="28"/>
          <w:lang w:val="uk-UA"/>
        </w:rPr>
        <w:t>3. Мовностилістичні особливості органі</w:t>
      </w:r>
      <w:r>
        <w:rPr>
          <w:sz w:val="28"/>
          <w:szCs w:val="28"/>
          <w:lang w:val="uk-UA"/>
        </w:rPr>
        <w:t>заційно-розпорядчих документів.</w:t>
      </w:r>
    </w:p>
    <w:p w:rsidR="007F3BD4" w:rsidRDefault="007F3BD4" w:rsidP="005A2BF2">
      <w:pPr>
        <w:pStyle w:val="Default"/>
        <w:ind w:firstLine="360"/>
        <w:jc w:val="both"/>
        <w:rPr>
          <w:sz w:val="28"/>
          <w:szCs w:val="28"/>
          <w:lang w:val="uk-UA"/>
        </w:rPr>
      </w:pPr>
      <w:r>
        <w:rPr>
          <w:sz w:val="28"/>
          <w:szCs w:val="28"/>
          <w:lang w:val="uk-UA"/>
        </w:rPr>
        <w:t xml:space="preserve">4. </w:t>
      </w:r>
      <w:r w:rsidRPr="007F3BD4">
        <w:rPr>
          <w:sz w:val="28"/>
          <w:szCs w:val="28"/>
          <w:lang w:val="uk-UA"/>
        </w:rPr>
        <w:t>Лінгвістичний аналіз розп</w:t>
      </w:r>
      <w:r>
        <w:rPr>
          <w:sz w:val="28"/>
          <w:szCs w:val="28"/>
          <w:lang w:val="uk-UA"/>
        </w:rPr>
        <w:t>орядчих та кадрових документів.</w:t>
      </w:r>
    </w:p>
    <w:p w:rsidR="005A2BF2" w:rsidRPr="007F3BD4" w:rsidRDefault="007F3BD4" w:rsidP="005A2BF2">
      <w:pPr>
        <w:pStyle w:val="Default"/>
        <w:ind w:firstLine="360"/>
        <w:jc w:val="both"/>
        <w:rPr>
          <w:bCs/>
          <w:iCs/>
          <w:sz w:val="28"/>
          <w:szCs w:val="28"/>
          <w:lang w:val="uk-UA"/>
        </w:rPr>
      </w:pPr>
      <w:r>
        <w:rPr>
          <w:sz w:val="28"/>
          <w:szCs w:val="28"/>
          <w:lang w:val="uk-UA"/>
        </w:rPr>
        <w:t xml:space="preserve">5. </w:t>
      </w:r>
      <w:r w:rsidRPr="007F3BD4">
        <w:rPr>
          <w:sz w:val="28"/>
          <w:szCs w:val="28"/>
          <w:lang w:val="uk-UA"/>
        </w:rPr>
        <w:t>Структурування управлінської документації.</w:t>
      </w:r>
    </w:p>
    <w:p w:rsidR="007F3BD4" w:rsidRDefault="007F3BD4" w:rsidP="005A2BF2">
      <w:pPr>
        <w:pStyle w:val="Default"/>
        <w:ind w:firstLine="567"/>
        <w:jc w:val="both"/>
        <w:rPr>
          <w:bCs/>
          <w:iCs/>
          <w:sz w:val="28"/>
          <w:szCs w:val="28"/>
          <w:lang w:val="uk-UA"/>
        </w:rPr>
      </w:pPr>
    </w:p>
    <w:p w:rsidR="005A2BF2" w:rsidRDefault="005A2BF2" w:rsidP="005A2BF2">
      <w:pPr>
        <w:pStyle w:val="Default"/>
        <w:ind w:firstLine="567"/>
        <w:jc w:val="both"/>
        <w:rPr>
          <w:sz w:val="28"/>
          <w:szCs w:val="28"/>
          <w:lang w:val="uk-UA"/>
        </w:rPr>
      </w:pPr>
      <w:r>
        <w:rPr>
          <w:bCs/>
          <w:iCs/>
          <w:sz w:val="28"/>
          <w:szCs w:val="28"/>
          <w:lang w:val="uk-UA"/>
        </w:rPr>
        <w:t>Завдання 1.</w:t>
      </w:r>
      <w:r w:rsidRPr="00A55BAA">
        <w:t xml:space="preserve"> </w:t>
      </w:r>
    </w:p>
    <w:p w:rsidR="002236EA" w:rsidRPr="002236EA" w:rsidRDefault="005A2BF2" w:rsidP="005A2BF2">
      <w:pPr>
        <w:pStyle w:val="Default"/>
        <w:ind w:firstLine="567"/>
        <w:jc w:val="both"/>
        <w:rPr>
          <w:sz w:val="28"/>
          <w:szCs w:val="28"/>
          <w:lang w:val="uk-UA"/>
        </w:rPr>
      </w:pPr>
      <w:r w:rsidRPr="002236EA">
        <w:rPr>
          <w:sz w:val="28"/>
          <w:szCs w:val="28"/>
          <w:lang w:val="uk-UA"/>
        </w:rPr>
        <w:t xml:space="preserve"> </w:t>
      </w:r>
      <w:r w:rsidR="002236EA" w:rsidRPr="002236EA">
        <w:rPr>
          <w:sz w:val="28"/>
          <w:szCs w:val="28"/>
        </w:rPr>
        <w:t xml:space="preserve">1. Прочитайте заяву про прийняття </w:t>
      </w:r>
      <w:proofErr w:type="gramStart"/>
      <w:r w:rsidR="002236EA" w:rsidRPr="002236EA">
        <w:rPr>
          <w:sz w:val="28"/>
          <w:szCs w:val="28"/>
        </w:rPr>
        <w:t>на</w:t>
      </w:r>
      <w:proofErr w:type="gramEnd"/>
      <w:r w:rsidR="002236EA" w:rsidRPr="002236EA">
        <w:rPr>
          <w:sz w:val="28"/>
          <w:szCs w:val="28"/>
        </w:rPr>
        <w:t xml:space="preserve"> роботу. Відредагуйте текст, допишіть відсутні відомості</w:t>
      </w:r>
      <w:r w:rsidR="002236EA">
        <w:rPr>
          <w:sz w:val="28"/>
          <w:szCs w:val="28"/>
          <w:lang w:val="uk-UA"/>
        </w:rPr>
        <w:t>:</w:t>
      </w:r>
      <w:r w:rsidR="002236EA" w:rsidRPr="002236EA">
        <w:rPr>
          <w:sz w:val="28"/>
          <w:szCs w:val="28"/>
        </w:rPr>
        <w:t xml:space="preserve"> Ректорові </w:t>
      </w:r>
      <w:r w:rsidR="002236EA">
        <w:rPr>
          <w:sz w:val="28"/>
          <w:szCs w:val="28"/>
          <w:lang w:val="uk-UA"/>
        </w:rPr>
        <w:t>Харківського національного університету внутрішніх справ В.В.</w:t>
      </w:r>
      <w:r w:rsidR="002236EA" w:rsidRPr="002236EA">
        <w:rPr>
          <w:sz w:val="28"/>
          <w:szCs w:val="28"/>
        </w:rPr>
        <w:t xml:space="preserve"> Заява Прошу прийняти мене на посаду доцента кафедри </w:t>
      </w:r>
      <w:r w:rsidR="002236EA">
        <w:rPr>
          <w:sz w:val="28"/>
          <w:szCs w:val="28"/>
          <w:lang w:val="uk-UA"/>
        </w:rPr>
        <w:t xml:space="preserve">військової </w:t>
      </w:r>
      <w:proofErr w:type="gramStart"/>
      <w:r w:rsidR="002236EA">
        <w:rPr>
          <w:sz w:val="28"/>
          <w:szCs w:val="28"/>
          <w:lang w:val="uk-UA"/>
        </w:rPr>
        <w:t>п</w:t>
      </w:r>
      <w:proofErr w:type="gramEnd"/>
      <w:r w:rsidR="002236EA">
        <w:rPr>
          <w:sz w:val="28"/>
          <w:szCs w:val="28"/>
          <w:lang w:val="uk-UA"/>
        </w:rPr>
        <w:t>ідготовки</w:t>
      </w:r>
      <w:r w:rsidR="002236EA">
        <w:rPr>
          <w:sz w:val="28"/>
          <w:szCs w:val="28"/>
        </w:rPr>
        <w:t xml:space="preserve"> з 1 вересня 20</w:t>
      </w:r>
      <w:r w:rsidR="002236EA">
        <w:rPr>
          <w:sz w:val="28"/>
          <w:szCs w:val="28"/>
          <w:lang w:val="uk-UA"/>
        </w:rPr>
        <w:t>20</w:t>
      </w:r>
      <w:r w:rsidR="002236EA" w:rsidRPr="002236EA">
        <w:rPr>
          <w:sz w:val="28"/>
          <w:szCs w:val="28"/>
        </w:rPr>
        <w:t xml:space="preserve"> року. Додаток: 1. Трудова книжка. 2. Особовий листок з </w:t>
      </w:r>
      <w:proofErr w:type="gramStart"/>
      <w:r w:rsidR="002236EA" w:rsidRPr="002236EA">
        <w:rPr>
          <w:sz w:val="28"/>
          <w:szCs w:val="28"/>
        </w:rPr>
        <w:t>обл</w:t>
      </w:r>
      <w:proofErr w:type="gramEnd"/>
      <w:r w:rsidR="002236EA" w:rsidRPr="002236EA">
        <w:rPr>
          <w:sz w:val="28"/>
          <w:szCs w:val="28"/>
        </w:rPr>
        <w:t>іку кадрів (4 стор., 1 прим.). 3. Дві фотокартки. (</w:t>
      </w:r>
      <w:proofErr w:type="gramStart"/>
      <w:r w:rsidR="002236EA" w:rsidRPr="002236EA">
        <w:rPr>
          <w:sz w:val="28"/>
          <w:szCs w:val="28"/>
        </w:rPr>
        <w:t>п</w:t>
      </w:r>
      <w:proofErr w:type="gramEnd"/>
      <w:r w:rsidR="002236EA" w:rsidRPr="002236EA">
        <w:rPr>
          <w:sz w:val="28"/>
          <w:szCs w:val="28"/>
        </w:rPr>
        <w:t xml:space="preserve">ідпис) </w:t>
      </w:r>
    </w:p>
    <w:p w:rsidR="002236EA" w:rsidRPr="002236EA" w:rsidRDefault="002236EA" w:rsidP="005A2BF2">
      <w:pPr>
        <w:pStyle w:val="Default"/>
        <w:ind w:firstLine="567"/>
        <w:jc w:val="both"/>
        <w:rPr>
          <w:sz w:val="28"/>
          <w:szCs w:val="28"/>
          <w:lang w:val="uk-UA"/>
        </w:rPr>
      </w:pPr>
      <w:r w:rsidRPr="002236EA">
        <w:rPr>
          <w:sz w:val="28"/>
          <w:szCs w:val="28"/>
        </w:rPr>
        <w:t xml:space="preserve">2. Складіть характеристику. Працюючи над текстом, використайте подані слова: </w:t>
      </w:r>
      <w:r>
        <w:rPr>
          <w:sz w:val="28"/>
          <w:szCs w:val="28"/>
          <w:lang w:val="uk-UA"/>
        </w:rPr>
        <w:t xml:space="preserve">харизматичний, </w:t>
      </w:r>
      <w:r w:rsidRPr="002236EA">
        <w:rPr>
          <w:sz w:val="28"/>
          <w:szCs w:val="28"/>
        </w:rPr>
        <w:t xml:space="preserve">активна участь, дисципліна, ставлення, старанно, негативно, відповідальний, бездоганний, енергійний, </w:t>
      </w:r>
      <w:r>
        <w:rPr>
          <w:sz w:val="28"/>
          <w:szCs w:val="28"/>
          <w:lang w:val="uk-UA"/>
        </w:rPr>
        <w:t xml:space="preserve">комунікабельний, маю досвід, </w:t>
      </w:r>
      <w:r w:rsidRPr="002236EA">
        <w:rPr>
          <w:sz w:val="28"/>
          <w:szCs w:val="28"/>
        </w:rPr>
        <w:t xml:space="preserve">наполегливий, сумлінно, високий професійний </w:t>
      </w:r>
      <w:proofErr w:type="gramStart"/>
      <w:r w:rsidRPr="002236EA">
        <w:rPr>
          <w:sz w:val="28"/>
          <w:szCs w:val="28"/>
        </w:rPr>
        <w:t>р</w:t>
      </w:r>
      <w:proofErr w:type="gramEnd"/>
      <w:r w:rsidRPr="002236EA">
        <w:rPr>
          <w:sz w:val="28"/>
          <w:szCs w:val="28"/>
        </w:rPr>
        <w:t xml:space="preserve">івень, високі результати, удосконалення. </w:t>
      </w:r>
    </w:p>
    <w:p w:rsidR="002236EA" w:rsidRPr="002236EA" w:rsidRDefault="002236EA" w:rsidP="005A2BF2">
      <w:pPr>
        <w:pStyle w:val="Default"/>
        <w:ind w:firstLine="567"/>
        <w:jc w:val="both"/>
        <w:rPr>
          <w:sz w:val="28"/>
          <w:szCs w:val="28"/>
          <w:lang w:val="uk-UA"/>
        </w:rPr>
      </w:pPr>
      <w:r w:rsidRPr="002236EA">
        <w:rPr>
          <w:sz w:val="28"/>
          <w:szCs w:val="28"/>
        </w:rPr>
        <w:t xml:space="preserve">3. Проаналізуйте поданий текст автобіографії, вкажіть на помилки тексту, аргументуйте свої висновки. Подайте правильний варіант документа </w:t>
      </w:r>
      <w:r w:rsidRPr="002236EA">
        <w:rPr>
          <w:sz w:val="28"/>
          <w:szCs w:val="28"/>
        </w:rPr>
        <w:lastRenderedPageBreak/>
        <w:t xml:space="preserve">АВТОБІОГРАФІЯ </w:t>
      </w:r>
      <w:proofErr w:type="gramStart"/>
      <w:r w:rsidRPr="002236EA">
        <w:rPr>
          <w:sz w:val="28"/>
          <w:szCs w:val="28"/>
        </w:rPr>
        <w:t>Я</w:t>
      </w:r>
      <w:proofErr w:type="gramEnd"/>
      <w:r w:rsidRPr="002236EA">
        <w:rPr>
          <w:sz w:val="28"/>
          <w:szCs w:val="28"/>
        </w:rPr>
        <w:t xml:space="preserve">, </w:t>
      </w:r>
      <w:r>
        <w:rPr>
          <w:sz w:val="28"/>
          <w:szCs w:val="28"/>
          <w:lang w:val="uk-UA"/>
        </w:rPr>
        <w:t>Котенко Марія Василівна</w:t>
      </w:r>
      <w:r>
        <w:rPr>
          <w:sz w:val="28"/>
          <w:szCs w:val="28"/>
        </w:rPr>
        <w:t>, народи</w:t>
      </w:r>
      <w:r>
        <w:rPr>
          <w:sz w:val="28"/>
          <w:szCs w:val="28"/>
          <w:lang w:val="uk-UA"/>
        </w:rPr>
        <w:t>лас</w:t>
      </w:r>
      <w:r w:rsidRPr="002236EA">
        <w:rPr>
          <w:sz w:val="28"/>
          <w:szCs w:val="28"/>
        </w:rPr>
        <w:t xml:space="preserve">я </w:t>
      </w:r>
      <w:r>
        <w:rPr>
          <w:sz w:val="28"/>
          <w:szCs w:val="28"/>
          <w:lang w:val="uk-UA"/>
        </w:rPr>
        <w:t>12</w:t>
      </w:r>
      <w:r w:rsidRPr="002236EA">
        <w:rPr>
          <w:sz w:val="28"/>
          <w:szCs w:val="28"/>
        </w:rPr>
        <w:t xml:space="preserve"> </w:t>
      </w:r>
      <w:r>
        <w:rPr>
          <w:sz w:val="28"/>
          <w:szCs w:val="28"/>
          <w:lang w:val="uk-UA"/>
        </w:rPr>
        <w:t>жовтня</w:t>
      </w:r>
      <w:r w:rsidRPr="002236EA">
        <w:rPr>
          <w:sz w:val="28"/>
          <w:szCs w:val="28"/>
        </w:rPr>
        <w:t xml:space="preserve"> 19</w:t>
      </w:r>
      <w:r>
        <w:rPr>
          <w:sz w:val="28"/>
          <w:szCs w:val="28"/>
          <w:lang w:val="uk-UA"/>
        </w:rPr>
        <w:t>84</w:t>
      </w:r>
      <w:r>
        <w:rPr>
          <w:sz w:val="28"/>
          <w:szCs w:val="28"/>
        </w:rPr>
        <w:t xml:space="preserve"> ро</w:t>
      </w:r>
      <w:r>
        <w:rPr>
          <w:sz w:val="28"/>
          <w:szCs w:val="28"/>
          <w:lang w:val="uk-UA"/>
        </w:rPr>
        <w:t>ку</w:t>
      </w:r>
      <w:r w:rsidRPr="002236EA">
        <w:rPr>
          <w:sz w:val="28"/>
          <w:szCs w:val="28"/>
        </w:rPr>
        <w:t xml:space="preserve"> у </w:t>
      </w:r>
      <w:r>
        <w:rPr>
          <w:sz w:val="28"/>
          <w:szCs w:val="28"/>
          <w:lang w:val="uk-UA"/>
        </w:rPr>
        <w:t>Житомирі</w:t>
      </w:r>
      <w:r w:rsidRPr="002236EA">
        <w:rPr>
          <w:sz w:val="28"/>
          <w:szCs w:val="28"/>
        </w:rPr>
        <w:t xml:space="preserve">. </w:t>
      </w:r>
      <w:r>
        <w:rPr>
          <w:sz w:val="28"/>
          <w:szCs w:val="28"/>
          <w:lang w:val="uk-UA"/>
        </w:rPr>
        <w:t>Білоруска</w:t>
      </w:r>
      <w:r>
        <w:rPr>
          <w:sz w:val="28"/>
          <w:szCs w:val="28"/>
        </w:rPr>
        <w:t>, громадян</w:t>
      </w:r>
      <w:r>
        <w:rPr>
          <w:sz w:val="28"/>
          <w:szCs w:val="28"/>
          <w:lang w:val="uk-UA"/>
        </w:rPr>
        <w:t>ка</w:t>
      </w:r>
      <w:r w:rsidR="00AB7F70">
        <w:rPr>
          <w:sz w:val="28"/>
          <w:szCs w:val="28"/>
        </w:rPr>
        <w:t xml:space="preserve"> України. У </w:t>
      </w:r>
      <w:r w:rsidR="00AB7F70">
        <w:rPr>
          <w:sz w:val="28"/>
          <w:szCs w:val="28"/>
          <w:lang w:val="uk-UA"/>
        </w:rPr>
        <w:t>1990</w:t>
      </w:r>
      <w:r w:rsidR="00AB7F70">
        <w:rPr>
          <w:sz w:val="28"/>
          <w:szCs w:val="28"/>
        </w:rPr>
        <w:t xml:space="preserve"> році </w:t>
      </w:r>
      <w:proofErr w:type="gramStart"/>
      <w:r w:rsidR="00AB7F70">
        <w:rPr>
          <w:sz w:val="28"/>
          <w:szCs w:val="28"/>
        </w:rPr>
        <w:t>п</w:t>
      </w:r>
      <w:proofErr w:type="gramEnd"/>
      <w:r w:rsidR="00AB7F70">
        <w:rPr>
          <w:sz w:val="28"/>
          <w:szCs w:val="28"/>
        </w:rPr>
        <w:t>іш</w:t>
      </w:r>
      <w:r w:rsidR="00AB7F70">
        <w:rPr>
          <w:sz w:val="28"/>
          <w:szCs w:val="28"/>
          <w:lang w:val="uk-UA"/>
        </w:rPr>
        <w:t>ла</w:t>
      </w:r>
      <w:r w:rsidRPr="002236EA">
        <w:rPr>
          <w:sz w:val="28"/>
          <w:szCs w:val="28"/>
        </w:rPr>
        <w:t xml:space="preserve"> у перший клас середньої школи № </w:t>
      </w:r>
      <w:r w:rsidR="00AB7F70">
        <w:rPr>
          <w:sz w:val="28"/>
          <w:szCs w:val="28"/>
          <w:lang w:val="uk-UA"/>
        </w:rPr>
        <w:t>24</w:t>
      </w:r>
      <w:r w:rsidR="00AB7F70">
        <w:rPr>
          <w:sz w:val="28"/>
          <w:szCs w:val="28"/>
        </w:rPr>
        <w:t xml:space="preserve"> м. </w:t>
      </w:r>
      <w:r w:rsidR="00AB7F70">
        <w:rPr>
          <w:sz w:val="28"/>
          <w:szCs w:val="28"/>
          <w:lang w:val="uk-UA"/>
        </w:rPr>
        <w:t>Дрогобич</w:t>
      </w:r>
      <w:r w:rsidR="00AB7F70">
        <w:rPr>
          <w:sz w:val="28"/>
          <w:szCs w:val="28"/>
        </w:rPr>
        <w:t>, яку закінч</w:t>
      </w:r>
      <w:r w:rsidR="00AB7F70">
        <w:rPr>
          <w:sz w:val="28"/>
          <w:szCs w:val="28"/>
          <w:lang w:val="uk-UA"/>
        </w:rPr>
        <w:t>ила</w:t>
      </w:r>
      <w:r w:rsidR="00AB7F70">
        <w:rPr>
          <w:sz w:val="28"/>
          <w:szCs w:val="28"/>
        </w:rPr>
        <w:t xml:space="preserve"> у </w:t>
      </w:r>
      <w:r w:rsidR="00AB7F70">
        <w:rPr>
          <w:sz w:val="28"/>
          <w:szCs w:val="28"/>
          <w:lang w:val="uk-UA"/>
        </w:rPr>
        <w:t>2001</w:t>
      </w:r>
      <w:r w:rsidR="00AB7F70">
        <w:rPr>
          <w:sz w:val="28"/>
          <w:szCs w:val="28"/>
        </w:rPr>
        <w:t xml:space="preserve"> році з оцінками "п’ять" </w:t>
      </w:r>
      <w:r w:rsidR="00AB7F70">
        <w:rPr>
          <w:sz w:val="28"/>
          <w:szCs w:val="28"/>
          <w:lang w:val="uk-UA"/>
        </w:rPr>
        <w:t>та</w:t>
      </w:r>
      <w:r w:rsidRPr="002236EA">
        <w:rPr>
          <w:sz w:val="28"/>
          <w:szCs w:val="28"/>
        </w:rPr>
        <w:t xml:space="preserve"> "</w:t>
      </w:r>
      <w:r w:rsidR="00AB7F70">
        <w:rPr>
          <w:sz w:val="28"/>
          <w:szCs w:val="28"/>
          <w:lang w:val="uk-UA"/>
        </w:rPr>
        <w:t>три</w:t>
      </w:r>
      <w:r w:rsidRPr="002236EA">
        <w:rPr>
          <w:sz w:val="28"/>
          <w:szCs w:val="28"/>
        </w:rPr>
        <w:t xml:space="preserve">" в атестаті. З </w:t>
      </w:r>
      <w:r w:rsidR="00AB7F70">
        <w:rPr>
          <w:sz w:val="28"/>
          <w:szCs w:val="28"/>
          <w:lang w:val="uk-UA"/>
        </w:rPr>
        <w:t>березня</w:t>
      </w:r>
      <w:r w:rsidR="00AB7F70">
        <w:rPr>
          <w:sz w:val="28"/>
          <w:szCs w:val="28"/>
        </w:rPr>
        <w:t xml:space="preserve"> </w:t>
      </w:r>
      <w:r w:rsidR="00AB7F70">
        <w:rPr>
          <w:sz w:val="28"/>
          <w:szCs w:val="28"/>
          <w:lang w:val="uk-UA"/>
        </w:rPr>
        <w:t>200</w:t>
      </w:r>
      <w:r w:rsidR="00AB7F70">
        <w:rPr>
          <w:sz w:val="28"/>
          <w:szCs w:val="28"/>
        </w:rPr>
        <w:t>4 року працюв</w:t>
      </w:r>
      <w:r w:rsidR="00AB7F70">
        <w:rPr>
          <w:sz w:val="28"/>
          <w:szCs w:val="28"/>
          <w:lang w:val="uk-UA"/>
        </w:rPr>
        <w:t>ала</w:t>
      </w:r>
      <w:r w:rsidRPr="002236EA">
        <w:rPr>
          <w:sz w:val="28"/>
          <w:szCs w:val="28"/>
        </w:rPr>
        <w:t xml:space="preserve"> </w:t>
      </w:r>
      <w:r w:rsidR="00AB7F70">
        <w:rPr>
          <w:sz w:val="28"/>
          <w:szCs w:val="28"/>
          <w:lang w:val="uk-UA"/>
        </w:rPr>
        <w:t>моделлю в модельному агентстві «Королева подіуму»</w:t>
      </w:r>
      <w:r w:rsidRPr="002236EA">
        <w:rPr>
          <w:sz w:val="28"/>
          <w:szCs w:val="28"/>
        </w:rPr>
        <w:t xml:space="preserve">. Тепер працюю </w:t>
      </w:r>
      <w:r w:rsidR="00AB7F70">
        <w:rPr>
          <w:sz w:val="28"/>
          <w:szCs w:val="28"/>
          <w:lang w:val="uk-UA"/>
        </w:rPr>
        <w:t>поваром</w:t>
      </w:r>
      <w:r w:rsidRPr="002236EA">
        <w:rPr>
          <w:sz w:val="28"/>
          <w:szCs w:val="28"/>
        </w:rPr>
        <w:t xml:space="preserve"> на заводі. Ні я, ні мої </w:t>
      </w:r>
      <w:proofErr w:type="gramStart"/>
      <w:r w:rsidRPr="002236EA">
        <w:rPr>
          <w:sz w:val="28"/>
          <w:szCs w:val="28"/>
        </w:rPr>
        <w:t>р</w:t>
      </w:r>
      <w:proofErr w:type="gramEnd"/>
      <w:r w:rsidRPr="002236EA">
        <w:rPr>
          <w:sz w:val="28"/>
          <w:szCs w:val="28"/>
        </w:rPr>
        <w:t xml:space="preserve">ідні під слідством чи засудженими не були. Батько та мати весь час працювали </w:t>
      </w:r>
      <w:r w:rsidR="00AB7F70">
        <w:rPr>
          <w:sz w:val="28"/>
          <w:szCs w:val="28"/>
          <w:lang w:val="uk-UA"/>
        </w:rPr>
        <w:t>вчителями фізичної культури у школі № 7 м. Дрогобич</w:t>
      </w:r>
      <w:r w:rsidRPr="002236EA">
        <w:rPr>
          <w:sz w:val="28"/>
          <w:szCs w:val="28"/>
        </w:rPr>
        <w:t xml:space="preserve">. Є сестра; вони вчиться в тій же школі у </w:t>
      </w:r>
      <w:r w:rsidR="00AB7F70">
        <w:rPr>
          <w:sz w:val="28"/>
          <w:szCs w:val="28"/>
          <w:lang w:val="uk-UA"/>
        </w:rPr>
        <w:t>3</w:t>
      </w:r>
      <w:r w:rsidRPr="002236EA">
        <w:rPr>
          <w:sz w:val="28"/>
          <w:szCs w:val="28"/>
        </w:rPr>
        <w:t xml:space="preserve"> класі. Домашня адреса: м. </w:t>
      </w:r>
      <w:r w:rsidR="00AB7F70">
        <w:rPr>
          <w:sz w:val="28"/>
          <w:szCs w:val="28"/>
          <w:lang w:val="uk-UA"/>
        </w:rPr>
        <w:t>Хмільник</w:t>
      </w:r>
      <w:r w:rsidRPr="002236EA">
        <w:rPr>
          <w:sz w:val="28"/>
          <w:szCs w:val="28"/>
        </w:rPr>
        <w:t xml:space="preserve">, </w:t>
      </w:r>
      <w:r w:rsidR="00AB7F70">
        <w:rPr>
          <w:sz w:val="28"/>
          <w:szCs w:val="28"/>
          <w:lang w:val="uk-UA"/>
        </w:rPr>
        <w:t>Миру</w:t>
      </w:r>
      <w:r w:rsidRPr="002236EA">
        <w:rPr>
          <w:sz w:val="28"/>
          <w:szCs w:val="28"/>
        </w:rPr>
        <w:t xml:space="preserve">, </w:t>
      </w:r>
      <w:r w:rsidR="00AB7F70">
        <w:rPr>
          <w:sz w:val="28"/>
          <w:szCs w:val="28"/>
          <w:lang w:val="uk-UA"/>
        </w:rPr>
        <w:t>3/1</w:t>
      </w:r>
      <w:r w:rsidRPr="002236EA">
        <w:rPr>
          <w:sz w:val="28"/>
          <w:szCs w:val="28"/>
        </w:rPr>
        <w:t xml:space="preserve">, тел. </w:t>
      </w:r>
      <w:r w:rsidR="00AB7F70">
        <w:rPr>
          <w:sz w:val="28"/>
          <w:szCs w:val="28"/>
          <w:lang w:val="uk-UA"/>
        </w:rPr>
        <w:t>34-23-45</w:t>
      </w:r>
      <w:r w:rsidRPr="002236EA">
        <w:rPr>
          <w:sz w:val="28"/>
          <w:szCs w:val="28"/>
        </w:rPr>
        <w:t xml:space="preserve">. </w:t>
      </w:r>
      <w:r w:rsidR="00AB7F70">
        <w:rPr>
          <w:sz w:val="28"/>
          <w:szCs w:val="28"/>
          <w:lang w:val="uk-UA"/>
        </w:rPr>
        <w:t>23.11.2020</w:t>
      </w:r>
      <w:r w:rsidRPr="002236EA">
        <w:rPr>
          <w:sz w:val="28"/>
          <w:szCs w:val="28"/>
        </w:rPr>
        <w:t xml:space="preserve"> р. </w:t>
      </w:r>
      <w:proofErr w:type="gramStart"/>
      <w:r w:rsidRPr="002236EA">
        <w:rPr>
          <w:sz w:val="28"/>
          <w:szCs w:val="28"/>
        </w:rPr>
        <w:t>п</w:t>
      </w:r>
      <w:proofErr w:type="gramEnd"/>
      <w:r w:rsidRPr="002236EA">
        <w:rPr>
          <w:sz w:val="28"/>
          <w:szCs w:val="28"/>
        </w:rPr>
        <w:t xml:space="preserve">ідпис </w:t>
      </w:r>
    </w:p>
    <w:p w:rsidR="002236EA" w:rsidRDefault="002236EA" w:rsidP="005A2BF2">
      <w:pPr>
        <w:pStyle w:val="Default"/>
        <w:ind w:firstLine="567"/>
        <w:jc w:val="both"/>
        <w:rPr>
          <w:sz w:val="28"/>
          <w:szCs w:val="28"/>
          <w:lang w:val="uk-UA"/>
        </w:rPr>
      </w:pPr>
      <w:r w:rsidRPr="002236EA">
        <w:rPr>
          <w:sz w:val="28"/>
          <w:szCs w:val="28"/>
        </w:rPr>
        <w:t>4. Відредагуйте</w:t>
      </w:r>
      <w:r w:rsidR="0085544C">
        <w:rPr>
          <w:sz w:val="28"/>
          <w:szCs w:val="28"/>
          <w:lang w:val="uk-UA"/>
        </w:rPr>
        <w:t xml:space="preserve"> та модернізуйте</w:t>
      </w:r>
      <w:r w:rsidRPr="002236EA">
        <w:rPr>
          <w:sz w:val="28"/>
          <w:szCs w:val="28"/>
        </w:rPr>
        <w:t xml:space="preserve"> поданий наказ. Напишіть його за </w:t>
      </w:r>
      <w:proofErr w:type="gramStart"/>
      <w:r w:rsidRPr="002236EA">
        <w:rPr>
          <w:sz w:val="28"/>
          <w:szCs w:val="28"/>
        </w:rPr>
        <w:t>вс</w:t>
      </w:r>
      <w:proofErr w:type="gramEnd"/>
      <w:r w:rsidRPr="002236EA">
        <w:rPr>
          <w:sz w:val="28"/>
          <w:szCs w:val="28"/>
        </w:rPr>
        <w:t>іма правилами складання наказів</w:t>
      </w:r>
      <w:r w:rsidR="00AB7F70">
        <w:rPr>
          <w:sz w:val="28"/>
          <w:szCs w:val="28"/>
          <w:lang w:val="uk-UA"/>
        </w:rPr>
        <w:t>.</w:t>
      </w:r>
      <w:r w:rsidRPr="002236EA">
        <w:rPr>
          <w:sz w:val="28"/>
          <w:szCs w:val="28"/>
        </w:rPr>
        <w:t xml:space="preserve"> </w:t>
      </w:r>
    </w:p>
    <w:p w:rsidR="0085544C" w:rsidRPr="0085544C" w:rsidRDefault="0085544C" w:rsidP="0085544C">
      <w:pPr>
        <w:pStyle w:val="Default"/>
        <w:ind w:firstLine="567"/>
        <w:jc w:val="both"/>
        <w:rPr>
          <w:sz w:val="28"/>
          <w:szCs w:val="28"/>
          <w:lang w:val="uk-UA"/>
        </w:rPr>
      </w:pPr>
      <w:r w:rsidRPr="0085544C">
        <w:rPr>
          <w:sz w:val="28"/>
          <w:szCs w:val="28"/>
          <w:lang w:val="uk-UA"/>
        </w:rPr>
        <w:t>Типова форма № П-4 «Наказ (розпорядження) про припинення трудового договору (контракту)» затверджена наказом Держкомстату від 05.12.2008 р. № 489. Цей наказ не зареєстрований у Мін’юсті, а тому є лише орієнтиром для складання цього документа роботодавцями.</w:t>
      </w:r>
    </w:p>
    <w:p w:rsidR="0085544C" w:rsidRPr="0085544C" w:rsidRDefault="0085544C" w:rsidP="0085544C">
      <w:pPr>
        <w:pStyle w:val="Default"/>
        <w:ind w:firstLine="567"/>
        <w:jc w:val="both"/>
        <w:rPr>
          <w:sz w:val="28"/>
          <w:szCs w:val="28"/>
          <w:lang w:val="uk-UA"/>
        </w:rPr>
      </w:pPr>
      <w:r w:rsidRPr="0085544C">
        <w:rPr>
          <w:sz w:val="28"/>
          <w:szCs w:val="28"/>
          <w:lang w:val="uk-UA"/>
        </w:rPr>
        <w:t>У роботодавців є три варіанти оформлення наказу про звільнення з роботи:</w:t>
      </w:r>
    </w:p>
    <w:p w:rsidR="0085544C" w:rsidRPr="0085544C" w:rsidRDefault="0085544C" w:rsidP="0085544C">
      <w:pPr>
        <w:pStyle w:val="Default"/>
        <w:ind w:firstLine="567"/>
        <w:jc w:val="both"/>
        <w:rPr>
          <w:sz w:val="28"/>
          <w:szCs w:val="28"/>
          <w:lang w:val="uk-UA"/>
        </w:rPr>
      </w:pPr>
      <w:r w:rsidRPr="0085544C">
        <w:rPr>
          <w:sz w:val="28"/>
          <w:szCs w:val="28"/>
          <w:lang w:val="uk-UA"/>
        </w:rPr>
        <w:t>варіант 1 — якщо вас цілком задовольняє наказ за типовою формою № П-4, використовуйте її без змін;</w:t>
      </w:r>
    </w:p>
    <w:p w:rsidR="0085544C" w:rsidRPr="0085544C" w:rsidRDefault="0085544C" w:rsidP="0085544C">
      <w:pPr>
        <w:pStyle w:val="Default"/>
        <w:ind w:firstLine="567"/>
        <w:jc w:val="both"/>
        <w:rPr>
          <w:sz w:val="28"/>
          <w:szCs w:val="28"/>
          <w:lang w:val="uk-UA"/>
        </w:rPr>
      </w:pPr>
      <w:r w:rsidRPr="0085544C">
        <w:rPr>
          <w:sz w:val="28"/>
          <w:szCs w:val="28"/>
          <w:lang w:val="uk-UA"/>
        </w:rPr>
        <w:t>варіант 2 — взявши за основу типову форму наказу № П-4, розробіть власну форму;</w:t>
      </w:r>
    </w:p>
    <w:p w:rsidR="0085544C" w:rsidRPr="0085544C" w:rsidRDefault="0085544C" w:rsidP="0085544C">
      <w:pPr>
        <w:pStyle w:val="Default"/>
        <w:ind w:firstLine="567"/>
        <w:jc w:val="both"/>
        <w:rPr>
          <w:sz w:val="28"/>
          <w:szCs w:val="28"/>
          <w:lang w:val="uk-UA"/>
        </w:rPr>
      </w:pPr>
      <w:r w:rsidRPr="0085544C">
        <w:rPr>
          <w:sz w:val="28"/>
          <w:szCs w:val="28"/>
          <w:lang w:val="uk-UA"/>
        </w:rPr>
        <w:t>варіант 3 — складайте наказ у довільній формі, керуючись нормами Наказ Держспоживстандарту</w:t>
      </w:r>
      <w:r>
        <w:rPr>
          <w:sz w:val="28"/>
          <w:szCs w:val="28"/>
          <w:lang w:val="uk-UA"/>
        </w:rPr>
        <w:t xml:space="preserve"> України від 07.04.2003 р. № 55 </w:t>
      </w:r>
      <w:r w:rsidRPr="0085544C">
        <w:rPr>
          <w:sz w:val="28"/>
          <w:szCs w:val="28"/>
          <w:lang w:val="uk-UA"/>
        </w:rPr>
        <w:t>та 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затверджені наказом Мін’</w:t>
      </w:r>
      <w:r>
        <w:rPr>
          <w:sz w:val="28"/>
          <w:szCs w:val="28"/>
          <w:lang w:val="uk-UA"/>
        </w:rPr>
        <w:t>юсту від 18.06.2015 р. № 1000/5</w:t>
      </w:r>
      <w:r w:rsidRPr="0085544C">
        <w:rPr>
          <w:sz w:val="28"/>
          <w:szCs w:val="28"/>
          <w:lang w:val="uk-UA"/>
        </w:rPr>
        <w:t>.</w:t>
      </w:r>
    </w:p>
    <w:p w:rsidR="0085544C" w:rsidRPr="0085544C" w:rsidRDefault="0085544C" w:rsidP="0085544C">
      <w:pPr>
        <w:pStyle w:val="Default"/>
        <w:ind w:firstLine="567"/>
        <w:jc w:val="both"/>
        <w:rPr>
          <w:sz w:val="28"/>
          <w:szCs w:val="28"/>
          <w:lang w:val="uk-UA"/>
        </w:rPr>
      </w:pPr>
      <w:r w:rsidRPr="0085544C">
        <w:rPr>
          <w:sz w:val="28"/>
          <w:szCs w:val="28"/>
          <w:lang w:val="uk-UA"/>
        </w:rPr>
        <w:t>Довільна форма наказу або модернізована вами типова форма повинна містити обов’язкові реквізити, визначені п. 4.4 ДСТУ 4163-2003:</w:t>
      </w:r>
    </w:p>
    <w:p w:rsidR="0085544C" w:rsidRPr="0085544C" w:rsidRDefault="0085544C" w:rsidP="0085544C">
      <w:pPr>
        <w:pStyle w:val="Default"/>
        <w:ind w:firstLine="567"/>
        <w:jc w:val="both"/>
        <w:rPr>
          <w:sz w:val="28"/>
          <w:szCs w:val="28"/>
          <w:lang w:val="uk-UA"/>
        </w:rPr>
      </w:pPr>
      <w:r w:rsidRPr="0085544C">
        <w:rPr>
          <w:sz w:val="28"/>
          <w:szCs w:val="28"/>
          <w:lang w:val="uk-UA"/>
        </w:rPr>
        <w:t>обов’язкові реквізити:</w:t>
      </w:r>
    </w:p>
    <w:p w:rsidR="0085544C" w:rsidRPr="0085544C" w:rsidRDefault="0085544C" w:rsidP="0085544C">
      <w:pPr>
        <w:pStyle w:val="Default"/>
        <w:ind w:firstLine="567"/>
        <w:jc w:val="both"/>
        <w:rPr>
          <w:sz w:val="28"/>
          <w:szCs w:val="28"/>
          <w:lang w:val="uk-UA"/>
        </w:rPr>
      </w:pPr>
      <w:r w:rsidRPr="0085544C">
        <w:rPr>
          <w:sz w:val="28"/>
          <w:szCs w:val="28"/>
          <w:lang w:val="uk-UA"/>
        </w:rPr>
        <w:t>найменування роботодавця;</w:t>
      </w:r>
    </w:p>
    <w:p w:rsidR="0085544C" w:rsidRPr="0085544C" w:rsidRDefault="0085544C" w:rsidP="0085544C">
      <w:pPr>
        <w:pStyle w:val="Default"/>
        <w:ind w:firstLine="567"/>
        <w:jc w:val="both"/>
        <w:rPr>
          <w:sz w:val="28"/>
          <w:szCs w:val="28"/>
          <w:lang w:val="uk-UA"/>
        </w:rPr>
      </w:pPr>
      <w:r w:rsidRPr="0085544C">
        <w:rPr>
          <w:sz w:val="28"/>
          <w:szCs w:val="28"/>
          <w:lang w:val="uk-UA"/>
        </w:rPr>
        <w:t>назва виду документа — «НАКАЗ»;</w:t>
      </w:r>
    </w:p>
    <w:p w:rsidR="0085544C" w:rsidRPr="0085544C" w:rsidRDefault="0085544C" w:rsidP="0085544C">
      <w:pPr>
        <w:pStyle w:val="Default"/>
        <w:ind w:firstLine="567"/>
        <w:jc w:val="both"/>
        <w:rPr>
          <w:sz w:val="28"/>
          <w:szCs w:val="28"/>
          <w:lang w:val="uk-UA"/>
        </w:rPr>
      </w:pPr>
      <w:r w:rsidRPr="0085544C">
        <w:rPr>
          <w:sz w:val="28"/>
          <w:szCs w:val="28"/>
          <w:lang w:val="uk-UA"/>
        </w:rPr>
        <w:t>дата складання;</w:t>
      </w:r>
    </w:p>
    <w:p w:rsidR="0085544C" w:rsidRPr="0085544C" w:rsidRDefault="0085544C" w:rsidP="0085544C">
      <w:pPr>
        <w:pStyle w:val="Default"/>
        <w:ind w:firstLine="567"/>
        <w:jc w:val="both"/>
        <w:rPr>
          <w:sz w:val="28"/>
          <w:szCs w:val="28"/>
          <w:lang w:val="uk-UA"/>
        </w:rPr>
      </w:pPr>
      <w:r w:rsidRPr="0085544C">
        <w:rPr>
          <w:sz w:val="28"/>
          <w:szCs w:val="28"/>
          <w:lang w:val="uk-UA"/>
        </w:rPr>
        <w:t>реєстраційний індекс документа — відповідно до п. 5.12 ДСТУ 4163-2003 його складають з порядкового номера, який можна доповнювати за рішенням роботодавця індексом справи за номенклатурою справ, інформацією про кореспондента, виконавця тощо. Тобто це номер наказу;</w:t>
      </w:r>
    </w:p>
    <w:p w:rsidR="0085544C" w:rsidRPr="0085544C" w:rsidRDefault="0085544C" w:rsidP="0085544C">
      <w:pPr>
        <w:pStyle w:val="Default"/>
        <w:ind w:firstLine="567"/>
        <w:jc w:val="both"/>
        <w:rPr>
          <w:sz w:val="28"/>
          <w:szCs w:val="28"/>
          <w:lang w:val="uk-UA"/>
        </w:rPr>
      </w:pPr>
      <w:r w:rsidRPr="0085544C">
        <w:rPr>
          <w:sz w:val="28"/>
          <w:szCs w:val="28"/>
          <w:lang w:val="uk-UA"/>
        </w:rPr>
        <w:t>заголовок до тексту документа — згідно з п. 5.19 ДСТУ 4163-2003 заголовок до тексту документа має бути узгоджений з назвою документа і містити короткий виклад його основного смислового аспекту. Заголовок відповідає на запитання: «про що?», «кого?», «чого?». Наприклад, наказ (про що?) про створення установи; посадова інструкція (кого?) секретаря-референта; протокол (чого?) засідання правління (у прикладі на рис. 1 «Про звільнення Мороза М. М. за власним бажанням»);</w:t>
      </w:r>
    </w:p>
    <w:p w:rsidR="0085544C" w:rsidRPr="0085544C" w:rsidRDefault="0085544C" w:rsidP="0085544C">
      <w:pPr>
        <w:pStyle w:val="Default"/>
        <w:ind w:firstLine="567"/>
        <w:jc w:val="both"/>
        <w:rPr>
          <w:sz w:val="28"/>
          <w:szCs w:val="28"/>
          <w:lang w:val="uk-UA"/>
        </w:rPr>
      </w:pPr>
      <w:r w:rsidRPr="0085544C">
        <w:rPr>
          <w:sz w:val="28"/>
          <w:szCs w:val="28"/>
          <w:lang w:val="uk-UA"/>
        </w:rPr>
        <w:t xml:space="preserve">текст документа — відповідно до п. 5.21 ДСТУ 4163-2003 текст документа містить інформацію, заради фіксування якої було створено </w:t>
      </w:r>
      <w:r w:rsidRPr="0085544C">
        <w:rPr>
          <w:sz w:val="28"/>
          <w:szCs w:val="28"/>
          <w:lang w:val="uk-UA"/>
        </w:rPr>
        <w:lastRenderedPageBreak/>
        <w:t>документ. Він повинен бути викладений стисло, грамотно, зрозуміло, без повторів та вживання слів і зворотів, які не несуть смислового навантаження. Також враховуйте норму п. 7 гл. 9 розд. ІІ Правил № 1000/5: у розпорядчих документах з кадрових питань (особового складу) розпорядча частина починається, як правило, з дієслова у формі інфінітива: «ПРИЙНЯТИ», «ПРИЗНАЧИТИ», «ПЕРЕВЕСТИ», «ЗВІЛЬНИТИ», «ВІДРЯДИТИ», «НАДАТИ», «ОГОЛОСИТИ» тощо. Далі зазначаються великими літерами прізвище працівника, на якого поширюється дія розпорядчого документа, і малими — його ім’я та по батькові.</w:t>
      </w:r>
    </w:p>
    <w:p w:rsidR="0085544C" w:rsidRPr="0085544C" w:rsidRDefault="0085544C" w:rsidP="0085544C">
      <w:pPr>
        <w:pStyle w:val="Default"/>
        <w:ind w:firstLine="567"/>
        <w:jc w:val="both"/>
        <w:rPr>
          <w:sz w:val="28"/>
          <w:szCs w:val="28"/>
          <w:lang w:val="uk-UA"/>
        </w:rPr>
      </w:pPr>
      <w:r w:rsidRPr="0085544C">
        <w:rPr>
          <w:sz w:val="28"/>
          <w:szCs w:val="28"/>
          <w:lang w:val="uk-UA"/>
        </w:rPr>
        <w:t>підпис;</w:t>
      </w:r>
    </w:p>
    <w:p w:rsidR="0085544C" w:rsidRPr="0085544C" w:rsidRDefault="0085544C" w:rsidP="0085544C">
      <w:pPr>
        <w:pStyle w:val="Default"/>
        <w:ind w:firstLine="567"/>
        <w:jc w:val="both"/>
        <w:rPr>
          <w:sz w:val="28"/>
          <w:szCs w:val="28"/>
          <w:lang w:val="uk-UA"/>
        </w:rPr>
      </w:pPr>
      <w:r w:rsidRPr="0085544C">
        <w:rPr>
          <w:sz w:val="28"/>
          <w:szCs w:val="28"/>
          <w:lang w:val="uk-UA"/>
        </w:rPr>
        <w:t>додаткові реквізити (за потреби):</w:t>
      </w:r>
    </w:p>
    <w:p w:rsidR="0085544C" w:rsidRPr="0085544C" w:rsidRDefault="0085544C" w:rsidP="0085544C">
      <w:pPr>
        <w:pStyle w:val="Default"/>
        <w:ind w:firstLine="567"/>
        <w:jc w:val="both"/>
        <w:rPr>
          <w:sz w:val="28"/>
          <w:szCs w:val="28"/>
          <w:lang w:val="uk-UA"/>
        </w:rPr>
      </w:pPr>
      <w:r w:rsidRPr="0085544C">
        <w:rPr>
          <w:sz w:val="28"/>
          <w:szCs w:val="28"/>
          <w:lang w:val="uk-UA"/>
        </w:rPr>
        <w:t>назва організації вищого рівня;</w:t>
      </w:r>
    </w:p>
    <w:p w:rsidR="0085544C" w:rsidRPr="0085544C" w:rsidRDefault="0085544C" w:rsidP="0085544C">
      <w:pPr>
        <w:pStyle w:val="Default"/>
        <w:ind w:firstLine="567"/>
        <w:jc w:val="both"/>
        <w:rPr>
          <w:sz w:val="28"/>
          <w:szCs w:val="28"/>
          <w:lang w:val="uk-UA"/>
        </w:rPr>
      </w:pPr>
      <w:r w:rsidRPr="0085544C">
        <w:rPr>
          <w:sz w:val="28"/>
          <w:szCs w:val="28"/>
          <w:lang w:val="uk-UA"/>
        </w:rPr>
        <w:t>місце складення або видання документа;</w:t>
      </w:r>
    </w:p>
    <w:p w:rsidR="0085544C" w:rsidRPr="0085544C" w:rsidRDefault="0085544C" w:rsidP="0085544C">
      <w:pPr>
        <w:pStyle w:val="Default"/>
        <w:ind w:firstLine="567"/>
        <w:jc w:val="both"/>
        <w:rPr>
          <w:sz w:val="28"/>
          <w:szCs w:val="28"/>
          <w:lang w:val="uk-UA"/>
        </w:rPr>
      </w:pPr>
      <w:r w:rsidRPr="0085544C">
        <w:rPr>
          <w:sz w:val="28"/>
          <w:szCs w:val="28"/>
          <w:lang w:val="uk-UA"/>
        </w:rPr>
        <w:t>відмітка про наявність додатків (наприклад, заяви працівника на звільнення);</w:t>
      </w:r>
    </w:p>
    <w:p w:rsidR="0085544C" w:rsidRPr="0085544C" w:rsidRDefault="0085544C" w:rsidP="0085544C">
      <w:pPr>
        <w:pStyle w:val="Default"/>
        <w:ind w:firstLine="567"/>
        <w:jc w:val="both"/>
        <w:rPr>
          <w:sz w:val="28"/>
          <w:szCs w:val="28"/>
          <w:lang w:val="uk-UA"/>
        </w:rPr>
      </w:pPr>
      <w:r w:rsidRPr="0085544C">
        <w:rPr>
          <w:sz w:val="28"/>
          <w:szCs w:val="28"/>
          <w:lang w:val="uk-UA"/>
        </w:rPr>
        <w:t>візи документа.</w:t>
      </w:r>
    </w:p>
    <w:p w:rsidR="00AB7F70" w:rsidRPr="00AB7F70" w:rsidRDefault="00AB7F70" w:rsidP="005A2BF2">
      <w:pPr>
        <w:pStyle w:val="Default"/>
        <w:ind w:firstLine="567"/>
        <w:jc w:val="both"/>
        <w:rPr>
          <w:sz w:val="28"/>
          <w:szCs w:val="28"/>
          <w:lang w:val="uk-UA"/>
        </w:rPr>
      </w:pPr>
      <w:r>
        <w:rPr>
          <w:noProof/>
        </w:rPr>
        <w:drawing>
          <wp:inline distT="0" distB="0" distL="0" distR="0">
            <wp:extent cx="5939790" cy="3909024"/>
            <wp:effectExtent l="19050" t="0" r="3810" b="0"/>
            <wp:docPr id="2" name="Рисунок 1" descr="https://ibuhgalter.net/storage/web/source/1/17_34_19_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buhgalter.net/storage/web/source/1/17_34_19_u.PNG"/>
                    <pic:cNvPicPr>
                      <a:picLocks noChangeAspect="1" noChangeArrowheads="1"/>
                    </pic:cNvPicPr>
                  </pic:nvPicPr>
                  <pic:blipFill>
                    <a:blip r:embed="rId9"/>
                    <a:srcRect/>
                    <a:stretch>
                      <a:fillRect/>
                    </a:stretch>
                  </pic:blipFill>
                  <pic:spPr bwMode="auto">
                    <a:xfrm>
                      <a:off x="0" y="0"/>
                      <a:ext cx="5939790" cy="3909024"/>
                    </a:xfrm>
                    <a:prstGeom prst="rect">
                      <a:avLst/>
                    </a:prstGeom>
                    <a:noFill/>
                    <a:ln w="9525">
                      <a:noFill/>
                      <a:miter lim="800000"/>
                      <a:headEnd/>
                      <a:tailEnd/>
                    </a:ln>
                  </pic:spPr>
                </pic:pic>
              </a:graphicData>
            </a:graphic>
          </wp:inline>
        </w:drawing>
      </w:r>
    </w:p>
    <w:p w:rsidR="002236EA" w:rsidRPr="002236EA" w:rsidRDefault="002236EA" w:rsidP="005A2BF2">
      <w:pPr>
        <w:pStyle w:val="Default"/>
        <w:ind w:firstLine="567"/>
        <w:jc w:val="both"/>
        <w:rPr>
          <w:sz w:val="28"/>
          <w:szCs w:val="28"/>
          <w:lang w:val="uk-UA"/>
        </w:rPr>
      </w:pPr>
      <w:r w:rsidRPr="002236EA">
        <w:rPr>
          <w:sz w:val="28"/>
          <w:szCs w:val="28"/>
        </w:rPr>
        <w:t xml:space="preserve"> 5. </w:t>
      </w:r>
      <w:r w:rsidR="00AB7F70">
        <w:rPr>
          <w:sz w:val="28"/>
          <w:szCs w:val="28"/>
          <w:lang w:val="uk-UA"/>
        </w:rPr>
        <w:t>С</w:t>
      </w:r>
      <w:r w:rsidRPr="002236EA">
        <w:rPr>
          <w:sz w:val="28"/>
          <w:szCs w:val="28"/>
        </w:rPr>
        <w:t xml:space="preserve">класти наказ по особовому складу. </w:t>
      </w:r>
    </w:p>
    <w:p w:rsidR="002236EA" w:rsidRPr="002236EA" w:rsidRDefault="002236EA" w:rsidP="005A2BF2">
      <w:pPr>
        <w:pStyle w:val="Default"/>
        <w:ind w:firstLine="567"/>
        <w:jc w:val="both"/>
        <w:rPr>
          <w:sz w:val="28"/>
          <w:szCs w:val="28"/>
          <w:lang w:val="uk-UA"/>
        </w:rPr>
      </w:pPr>
      <w:r w:rsidRPr="002236EA">
        <w:rPr>
          <w:sz w:val="28"/>
          <w:szCs w:val="28"/>
        </w:rPr>
        <w:t xml:space="preserve">6. Скласти </w:t>
      </w:r>
      <w:r w:rsidR="00AB7F70">
        <w:rPr>
          <w:sz w:val="28"/>
          <w:szCs w:val="28"/>
          <w:lang w:val="uk-UA"/>
        </w:rPr>
        <w:t>заяву</w:t>
      </w:r>
      <w:r w:rsidRPr="002236EA">
        <w:rPr>
          <w:sz w:val="28"/>
          <w:szCs w:val="28"/>
        </w:rPr>
        <w:t xml:space="preserve"> на відпустку/короткострокову відпустку. </w:t>
      </w:r>
    </w:p>
    <w:p w:rsidR="005A2BF2" w:rsidRPr="00F14814" w:rsidRDefault="002236EA" w:rsidP="005A2BF2">
      <w:pPr>
        <w:pStyle w:val="Default"/>
        <w:ind w:firstLine="567"/>
        <w:jc w:val="both"/>
        <w:rPr>
          <w:sz w:val="28"/>
          <w:szCs w:val="28"/>
          <w:lang w:val="uk-UA"/>
        </w:rPr>
      </w:pPr>
      <w:r w:rsidRPr="002236EA">
        <w:rPr>
          <w:sz w:val="28"/>
          <w:szCs w:val="28"/>
        </w:rPr>
        <w:t>7. Скласти й оформити характеристику</w:t>
      </w:r>
      <w:r w:rsidR="00F14814">
        <w:rPr>
          <w:sz w:val="28"/>
          <w:szCs w:val="28"/>
          <w:lang w:val="uk-UA"/>
        </w:rPr>
        <w:t>,</w:t>
      </w:r>
      <w:r w:rsidRPr="002236EA">
        <w:rPr>
          <w:sz w:val="28"/>
          <w:szCs w:val="28"/>
        </w:rPr>
        <w:t xml:space="preserve"> доповідну записку</w:t>
      </w:r>
      <w:r w:rsidR="00F14814">
        <w:rPr>
          <w:sz w:val="28"/>
          <w:szCs w:val="28"/>
          <w:lang w:val="uk-UA"/>
        </w:rPr>
        <w:t xml:space="preserve"> та наказ про застосування дисциплінарного стягнення до працівника</w:t>
      </w:r>
      <w:r w:rsidRPr="002236EA">
        <w:rPr>
          <w:sz w:val="28"/>
          <w:szCs w:val="28"/>
        </w:rPr>
        <w:t>.</w:t>
      </w:r>
      <w:r w:rsidR="00F14814">
        <w:rPr>
          <w:sz w:val="28"/>
          <w:szCs w:val="28"/>
          <w:lang w:val="uk-UA"/>
        </w:rPr>
        <w:t xml:space="preserve"> Розробити сценарій рольової гри із використанням даних документів та продемонструвати на занятті.</w:t>
      </w:r>
    </w:p>
    <w:p w:rsidR="00AB7F70" w:rsidRDefault="00AB7F70" w:rsidP="005A2BF2">
      <w:pPr>
        <w:ind w:firstLine="567"/>
        <w:jc w:val="both"/>
        <w:rPr>
          <w:b/>
          <w:sz w:val="28"/>
          <w:szCs w:val="28"/>
        </w:rPr>
      </w:pPr>
    </w:p>
    <w:p w:rsidR="005A2BF2" w:rsidRDefault="005A2BF2" w:rsidP="005A2BF2">
      <w:pPr>
        <w:ind w:firstLine="567"/>
        <w:jc w:val="both"/>
        <w:rPr>
          <w:b/>
          <w:sz w:val="28"/>
          <w:szCs w:val="28"/>
        </w:rPr>
      </w:pPr>
      <w:r w:rsidRPr="00C46E5F">
        <w:rPr>
          <w:b/>
          <w:sz w:val="28"/>
          <w:szCs w:val="28"/>
        </w:rPr>
        <w:t>План проведення заняття:</w:t>
      </w:r>
    </w:p>
    <w:p w:rsidR="005A2BF2" w:rsidRPr="00C46E5F" w:rsidRDefault="005A2BF2" w:rsidP="005A2BF2">
      <w:pPr>
        <w:ind w:firstLine="567"/>
        <w:jc w:val="both"/>
        <w:rPr>
          <w:b/>
          <w:sz w:val="28"/>
          <w:szCs w:val="28"/>
        </w:rPr>
      </w:pPr>
    </w:p>
    <w:p w:rsidR="005A2BF2" w:rsidRPr="00C46E5F" w:rsidRDefault="005A2BF2" w:rsidP="005A2BF2">
      <w:pPr>
        <w:ind w:firstLine="567"/>
        <w:jc w:val="both"/>
        <w:rPr>
          <w:sz w:val="28"/>
          <w:szCs w:val="28"/>
        </w:rPr>
      </w:pPr>
      <w:r w:rsidRPr="00C46E5F">
        <w:rPr>
          <w:sz w:val="28"/>
          <w:szCs w:val="28"/>
        </w:rPr>
        <w:t xml:space="preserve">І. Порядок проведення вступу до заняття. У вступній частині заняття </w:t>
      </w:r>
      <w:r w:rsidRPr="00C46E5F">
        <w:rPr>
          <w:sz w:val="28"/>
          <w:szCs w:val="28"/>
        </w:rPr>
        <w:lastRenderedPageBreak/>
        <w:t xml:space="preserve">визначаються мета та послідовність його проведення, а також надаються викладачем роз’яснення з питань, що викликають складнощі  щодо їх правильного засвоєння. </w:t>
      </w:r>
    </w:p>
    <w:p w:rsidR="005A2BF2" w:rsidRPr="00C46E5F" w:rsidRDefault="005A2BF2" w:rsidP="005A2BF2">
      <w:pPr>
        <w:ind w:firstLine="567"/>
        <w:jc w:val="both"/>
        <w:rPr>
          <w:sz w:val="28"/>
          <w:szCs w:val="28"/>
        </w:rPr>
      </w:pPr>
      <w:r w:rsidRPr="00C46E5F">
        <w:rPr>
          <w:sz w:val="28"/>
          <w:szCs w:val="28"/>
        </w:rPr>
        <w:t>ІІ. Порядок проведення основної частини заняття.</w:t>
      </w:r>
    </w:p>
    <w:p w:rsidR="007F3BD4" w:rsidRPr="007F3BD4" w:rsidRDefault="005A2BF2" w:rsidP="007F3BD4">
      <w:pPr>
        <w:pStyle w:val="Default"/>
        <w:ind w:firstLine="567"/>
        <w:jc w:val="both"/>
        <w:rPr>
          <w:sz w:val="28"/>
          <w:szCs w:val="28"/>
          <w:lang w:val="uk-UA"/>
        </w:rPr>
      </w:pPr>
      <w:r>
        <w:rPr>
          <w:sz w:val="28"/>
          <w:szCs w:val="28"/>
          <w:lang w:val="uk-UA"/>
        </w:rPr>
        <w:t>1. Готуючись до</w:t>
      </w:r>
      <w:r w:rsidRPr="006E7697">
        <w:rPr>
          <w:sz w:val="28"/>
          <w:szCs w:val="28"/>
          <w:lang w:val="uk-UA"/>
        </w:rPr>
        <w:t xml:space="preserve"> </w:t>
      </w:r>
      <w:r w:rsidRPr="006E7697">
        <w:rPr>
          <w:i/>
          <w:sz w:val="28"/>
          <w:szCs w:val="28"/>
          <w:lang w:val="uk-UA"/>
        </w:rPr>
        <w:t>перш</w:t>
      </w:r>
      <w:r>
        <w:rPr>
          <w:i/>
          <w:sz w:val="28"/>
          <w:szCs w:val="28"/>
          <w:lang w:val="uk-UA"/>
        </w:rPr>
        <w:t>ого</w:t>
      </w:r>
      <w:r w:rsidRPr="006E7697">
        <w:rPr>
          <w:i/>
          <w:sz w:val="28"/>
          <w:szCs w:val="28"/>
          <w:lang w:val="uk-UA"/>
        </w:rPr>
        <w:t xml:space="preserve"> питання</w:t>
      </w:r>
      <w:r w:rsidRPr="006E7697">
        <w:rPr>
          <w:sz w:val="28"/>
          <w:szCs w:val="28"/>
          <w:lang w:val="uk-UA"/>
        </w:rPr>
        <w:t xml:space="preserve"> </w:t>
      </w:r>
      <w:r w:rsidR="007F3BD4" w:rsidRPr="007F3BD4">
        <w:rPr>
          <w:sz w:val="28"/>
          <w:szCs w:val="28"/>
          <w:lang w:val="uk-UA"/>
        </w:rPr>
        <w:t>необхідно запам`ятати, що</w:t>
      </w:r>
      <w:r w:rsidR="007F3BD4">
        <w:rPr>
          <w:sz w:val="28"/>
          <w:szCs w:val="28"/>
          <w:lang w:val="uk-UA"/>
        </w:rPr>
        <w:t xml:space="preserve"> </w:t>
      </w:r>
      <w:r w:rsidR="007F3BD4" w:rsidRPr="007F3BD4">
        <w:rPr>
          <w:sz w:val="28"/>
          <w:szCs w:val="28"/>
          <w:lang w:val="uk-UA"/>
        </w:rPr>
        <w:t>організаційно-розпорядчі документи є складовою частиною управлінської</w:t>
      </w:r>
    </w:p>
    <w:p w:rsidR="007F3BD4" w:rsidRPr="007F3BD4" w:rsidRDefault="007F3BD4" w:rsidP="007F3BD4">
      <w:pPr>
        <w:pStyle w:val="Default"/>
        <w:jc w:val="both"/>
        <w:rPr>
          <w:sz w:val="28"/>
          <w:szCs w:val="28"/>
          <w:lang w:val="uk-UA"/>
        </w:rPr>
      </w:pPr>
      <w:r w:rsidRPr="007F3BD4">
        <w:rPr>
          <w:sz w:val="28"/>
          <w:szCs w:val="28"/>
          <w:lang w:val="uk-UA"/>
        </w:rPr>
        <w:t>документації, створюються для організаційного та правового забезпечення</w:t>
      </w:r>
    </w:p>
    <w:p w:rsidR="007F3BD4" w:rsidRPr="007F3BD4" w:rsidRDefault="007F3BD4" w:rsidP="007F3BD4">
      <w:pPr>
        <w:pStyle w:val="Default"/>
        <w:jc w:val="both"/>
        <w:rPr>
          <w:sz w:val="28"/>
          <w:szCs w:val="28"/>
          <w:lang w:val="uk-UA"/>
        </w:rPr>
      </w:pPr>
      <w:r w:rsidRPr="007F3BD4">
        <w:rPr>
          <w:sz w:val="28"/>
          <w:szCs w:val="28"/>
          <w:lang w:val="uk-UA"/>
        </w:rPr>
        <w:t xml:space="preserve">виконання основних завдань управління. призначення цих документів </w:t>
      </w:r>
      <w:r>
        <w:rPr>
          <w:sz w:val="28"/>
          <w:szCs w:val="28"/>
          <w:lang w:val="uk-UA"/>
        </w:rPr>
        <w:t xml:space="preserve">- </w:t>
      </w:r>
      <w:r w:rsidRPr="007F3BD4">
        <w:rPr>
          <w:sz w:val="28"/>
          <w:szCs w:val="28"/>
          <w:lang w:val="uk-UA"/>
        </w:rPr>
        <w:t>регламентувати, регулювати процеси управління, бути доказом, фактом.</w:t>
      </w:r>
    </w:p>
    <w:p w:rsidR="007F3BD4" w:rsidRPr="007F3BD4" w:rsidRDefault="007F3BD4" w:rsidP="007F3BD4">
      <w:pPr>
        <w:pStyle w:val="Default"/>
        <w:ind w:firstLine="567"/>
        <w:jc w:val="both"/>
        <w:rPr>
          <w:sz w:val="28"/>
          <w:szCs w:val="28"/>
          <w:lang w:val="uk-UA"/>
        </w:rPr>
      </w:pPr>
      <w:r w:rsidRPr="007F3BD4">
        <w:rPr>
          <w:sz w:val="28"/>
          <w:szCs w:val="28"/>
          <w:lang w:val="uk-UA"/>
        </w:rPr>
        <w:t>Організаційно-правові документи містять правила, норми, положення,</w:t>
      </w:r>
    </w:p>
    <w:p w:rsidR="007F3BD4" w:rsidRPr="007F3BD4" w:rsidRDefault="007F3BD4" w:rsidP="007F3BD4">
      <w:pPr>
        <w:pStyle w:val="Default"/>
        <w:jc w:val="both"/>
        <w:rPr>
          <w:sz w:val="28"/>
          <w:szCs w:val="28"/>
          <w:lang w:val="uk-UA"/>
        </w:rPr>
      </w:pPr>
      <w:r w:rsidRPr="007F3BD4">
        <w:rPr>
          <w:sz w:val="28"/>
          <w:szCs w:val="28"/>
          <w:lang w:val="uk-UA"/>
        </w:rPr>
        <w:t>встановлюють статус організації, її компетенцію, структуру, штатну чисельність</w:t>
      </w:r>
      <w:r>
        <w:rPr>
          <w:sz w:val="28"/>
          <w:szCs w:val="28"/>
          <w:lang w:val="uk-UA"/>
        </w:rPr>
        <w:t xml:space="preserve"> </w:t>
      </w:r>
      <w:r w:rsidRPr="007F3BD4">
        <w:rPr>
          <w:sz w:val="28"/>
          <w:szCs w:val="28"/>
          <w:lang w:val="uk-UA"/>
        </w:rPr>
        <w:t>організації в цілому, її підроз</w:t>
      </w:r>
      <w:r>
        <w:rPr>
          <w:sz w:val="28"/>
          <w:szCs w:val="28"/>
          <w:lang w:val="uk-UA"/>
        </w:rPr>
        <w:t>ділів, працівників; права, обов</w:t>
      </w:r>
      <w:r w:rsidRPr="007F3BD4">
        <w:rPr>
          <w:sz w:val="28"/>
          <w:szCs w:val="28"/>
          <w:lang w:val="uk-UA"/>
        </w:rPr>
        <w:t>’язки й</w:t>
      </w:r>
      <w:r>
        <w:rPr>
          <w:sz w:val="28"/>
          <w:szCs w:val="28"/>
          <w:lang w:val="uk-UA"/>
        </w:rPr>
        <w:t xml:space="preserve"> </w:t>
      </w:r>
      <w:r w:rsidRPr="007F3BD4">
        <w:rPr>
          <w:sz w:val="28"/>
          <w:szCs w:val="28"/>
          <w:lang w:val="uk-UA"/>
        </w:rPr>
        <w:t>відповідальність працівників. До них належать: інструкція (посадова інструкція</w:t>
      </w:r>
      <w:r>
        <w:rPr>
          <w:sz w:val="28"/>
          <w:szCs w:val="28"/>
          <w:lang w:val="uk-UA"/>
        </w:rPr>
        <w:t xml:space="preserve"> </w:t>
      </w:r>
      <w:r w:rsidRPr="007F3BD4">
        <w:rPr>
          <w:sz w:val="28"/>
          <w:szCs w:val="28"/>
          <w:lang w:val="uk-UA"/>
        </w:rPr>
        <w:t>працівника, інструкції з окремих видів діяльності, що потребують регламентації),</w:t>
      </w:r>
      <w:r>
        <w:rPr>
          <w:sz w:val="28"/>
          <w:szCs w:val="28"/>
          <w:lang w:val="uk-UA"/>
        </w:rPr>
        <w:t xml:space="preserve"> </w:t>
      </w:r>
      <w:r w:rsidRPr="007F3BD4">
        <w:rPr>
          <w:sz w:val="28"/>
          <w:szCs w:val="28"/>
          <w:lang w:val="uk-UA"/>
        </w:rPr>
        <w:t>положення (про організацію, структурний підрозділ), правила, статут, штатний розпис. Розпорядчі документи, які регулюють діяльність організації, установи.</w:t>
      </w:r>
      <w:r>
        <w:rPr>
          <w:sz w:val="28"/>
          <w:szCs w:val="28"/>
          <w:lang w:val="uk-UA"/>
        </w:rPr>
        <w:t xml:space="preserve"> </w:t>
      </w:r>
      <w:r w:rsidRPr="007F3BD4">
        <w:rPr>
          <w:sz w:val="28"/>
          <w:szCs w:val="28"/>
          <w:lang w:val="uk-UA"/>
        </w:rPr>
        <w:t>Рішення, що в них фіксуються, спрямовані на вдосконалення організаційної</w:t>
      </w:r>
      <w:r>
        <w:rPr>
          <w:sz w:val="28"/>
          <w:szCs w:val="28"/>
          <w:lang w:val="uk-UA"/>
        </w:rPr>
        <w:t xml:space="preserve"> </w:t>
      </w:r>
      <w:r w:rsidRPr="007F3BD4">
        <w:rPr>
          <w:sz w:val="28"/>
          <w:szCs w:val="28"/>
          <w:lang w:val="uk-UA"/>
        </w:rPr>
        <w:t>структури установи, організації, характеру, змісту, засобів здійснення діяльності</w:t>
      </w:r>
      <w:r>
        <w:rPr>
          <w:sz w:val="28"/>
          <w:szCs w:val="28"/>
          <w:lang w:val="uk-UA"/>
        </w:rPr>
        <w:t xml:space="preserve"> </w:t>
      </w:r>
      <w:r w:rsidRPr="007F3BD4">
        <w:rPr>
          <w:sz w:val="28"/>
          <w:szCs w:val="28"/>
          <w:lang w:val="uk-UA"/>
        </w:rPr>
        <w:t>установи, забезпечення установи фінансовими, матеріальними, трудовими,</w:t>
      </w:r>
      <w:r>
        <w:rPr>
          <w:sz w:val="28"/>
          <w:szCs w:val="28"/>
          <w:lang w:val="uk-UA"/>
        </w:rPr>
        <w:t xml:space="preserve"> </w:t>
      </w:r>
      <w:r w:rsidRPr="007F3BD4">
        <w:rPr>
          <w:sz w:val="28"/>
          <w:szCs w:val="28"/>
          <w:lang w:val="uk-UA"/>
        </w:rPr>
        <w:t>інформаційними ресурсами. До розпорядчих документів відносять вказівку, наказ,</w:t>
      </w:r>
      <w:r>
        <w:rPr>
          <w:sz w:val="28"/>
          <w:szCs w:val="28"/>
          <w:lang w:val="uk-UA"/>
        </w:rPr>
        <w:t xml:space="preserve"> </w:t>
      </w:r>
      <w:r w:rsidRPr="007F3BD4">
        <w:rPr>
          <w:sz w:val="28"/>
          <w:szCs w:val="28"/>
          <w:lang w:val="uk-UA"/>
        </w:rPr>
        <w:t>постанову, ухвалу. Необхідно звернути увагу на структурні частини організаційно</w:t>
      </w:r>
      <w:r>
        <w:rPr>
          <w:sz w:val="28"/>
          <w:szCs w:val="28"/>
          <w:lang w:val="uk-UA"/>
        </w:rPr>
        <w:t xml:space="preserve"> </w:t>
      </w:r>
      <w:r w:rsidRPr="007F3BD4">
        <w:rPr>
          <w:sz w:val="28"/>
          <w:szCs w:val="28"/>
          <w:lang w:val="uk-UA"/>
        </w:rPr>
        <w:t>розпорядчих документів, типові мовні звороти, що в них уживаються, та</w:t>
      </w:r>
      <w:r>
        <w:rPr>
          <w:sz w:val="28"/>
          <w:szCs w:val="28"/>
          <w:lang w:val="uk-UA"/>
        </w:rPr>
        <w:t xml:space="preserve"> </w:t>
      </w:r>
      <w:r w:rsidRPr="007F3BD4">
        <w:rPr>
          <w:sz w:val="28"/>
          <w:szCs w:val="28"/>
          <w:lang w:val="uk-UA"/>
        </w:rPr>
        <w:t>відпрацювати розміщення реквізитів.</w:t>
      </w:r>
    </w:p>
    <w:p w:rsidR="007F3BD4" w:rsidRPr="007F3BD4" w:rsidRDefault="007F3BD4" w:rsidP="007F3BD4">
      <w:pPr>
        <w:pStyle w:val="Default"/>
        <w:ind w:firstLine="567"/>
        <w:jc w:val="both"/>
        <w:rPr>
          <w:sz w:val="28"/>
          <w:szCs w:val="28"/>
          <w:lang w:val="uk-UA"/>
        </w:rPr>
      </w:pPr>
      <w:r>
        <w:rPr>
          <w:sz w:val="28"/>
          <w:szCs w:val="28"/>
          <w:lang w:val="uk-UA"/>
        </w:rPr>
        <w:t>2</w:t>
      </w:r>
      <w:r w:rsidRPr="007F3BD4">
        <w:rPr>
          <w:sz w:val="28"/>
          <w:szCs w:val="28"/>
          <w:lang w:val="uk-UA"/>
        </w:rPr>
        <w:t xml:space="preserve"> </w:t>
      </w:r>
      <w:r>
        <w:rPr>
          <w:sz w:val="28"/>
          <w:szCs w:val="28"/>
          <w:lang w:val="uk-UA"/>
        </w:rPr>
        <w:t xml:space="preserve">Готуючись до </w:t>
      </w:r>
      <w:r w:rsidRPr="007F3BD4">
        <w:rPr>
          <w:i/>
          <w:sz w:val="28"/>
          <w:szCs w:val="28"/>
          <w:lang w:val="uk-UA"/>
        </w:rPr>
        <w:t>другого питання</w:t>
      </w:r>
      <w:r w:rsidRPr="007F3BD4">
        <w:rPr>
          <w:sz w:val="28"/>
          <w:szCs w:val="28"/>
          <w:lang w:val="uk-UA"/>
        </w:rPr>
        <w:t xml:space="preserve"> слід мати на увазі, що кадрові документи</w:t>
      </w:r>
      <w:r>
        <w:rPr>
          <w:sz w:val="28"/>
          <w:szCs w:val="28"/>
          <w:lang w:val="uk-UA"/>
        </w:rPr>
        <w:t xml:space="preserve"> </w:t>
      </w:r>
      <w:r w:rsidRPr="007F3BD4">
        <w:rPr>
          <w:sz w:val="28"/>
          <w:szCs w:val="28"/>
          <w:lang w:val="uk-UA"/>
        </w:rPr>
        <w:t>містять інформацію про особовий склад установи, організації, підприємства,</w:t>
      </w:r>
      <w:r>
        <w:rPr>
          <w:sz w:val="28"/>
          <w:szCs w:val="28"/>
          <w:lang w:val="uk-UA"/>
        </w:rPr>
        <w:t xml:space="preserve"> </w:t>
      </w:r>
      <w:r w:rsidRPr="007F3BD4">
        <w:rPr>
          <w:sz w:val="28"/>
          <w:szCs w:val="28"/>
          <w:lang w:val="uk-UA"/>
        </w:rPr>
        <w:t>зафіксовану в заявах про прийняття, звільнення, переведення на роботу, наказах по</w:t>
      </w:r>
      <w:r>
        <w:rPr>
          <w:sz w:val="28"/>
          <w:szCs w:val="28"/>
          <w:lang w:val="uk-UA"/>
        </w:rPr>
        <w:t xml:space="preserve"> </w:t>
      </w:r>
      <w:r w:rsidRPr="007F3BD4">
        <w:rPr>
          <w:sz w:val="28"/>
          <w:szCs w:val="28"/>
          <w:lang w:val="uk-UA"/>
        </w:rPr>
        <w:t>особовому складу, автобіографіях, характеристиках, контрактах, трудових угодах</w:t>
      </w:r>
      <w:r>
        <w:rPr>
          <w:sz w:val="28"/>
          <w:szCs w:val="28"/>
          <w:lang w:val="uk-UA"/>
        </w:rPr>
        <w:t xml:space="preserve"> </w:t>
      </w:r>
      <w:r w:rsidRPr="007F3BD4">
        <w:rPr>
          <w:sz w:val="28"/>
          <w:szCs w:val="28"/>
          <w:lang w:val="uk-UA"/>
        </w:rPr>
        <w:t>з найму працівників, поданнях, атестаційних листах, особових листках з обліку</w:t>
      </w:r>
      <w:r>
        <w:rPr>
          <w:sz w:val="28"/>
          <w:szCs w:val="28"/>
          <w:lang w:val="uk-UA"/>
        </w:rPr>
        <w:t xml:space="preserve"> </w:t>
      </w:r>
      <w:r w:rsidRPr="007F3BD4">
        <w:rPr>
          <w:sz w:val="28"/>
          <w:szCs w:val="28"/>
          <w:lang w:val="uk-UA"/>
        </w:rPr>
        <w:t>кадрів, трудових книжках. Детальна увага приділяється структурі тексту, мовним</w:t>
      </w:r>
      <w:r>
        <w:rPr>
          <w:sz w:val="28"/>
          <w:szCs w:val="28"/>
          <w:lang w:val="uk-UA"/>
        </w:rPr>
        <w:t xml:space="preserve"> </w:t>
      </w:r>
      <w:r w:rsidRPr="007F3BD4">
        <w:rPr>
          <w:sz w:val="28"/>
          <w:szCs w:val="28"/>
          <w:lang w:val="uk-UA"/>
        </w:rPr>
        <w:t>зворотам, що застосовуються в цих документах, основним реквізитам,</w:t>
      </w:r>
      <w:r>
        <w:rPr>
          <w:sz w:val="28"/>
          <w:szCs w:val="28"/>
          <w:lang w:val="uk-UA"/>
        </w:rPr>
        <w:t xml:space="preserve"> </w:t>
      </w:r>
      <w:r w:rsidRPr="007F3BD4">
        <w:rPr>
          <w:sz w:val="28"/>
          <w:szCs w:val="28"/>
          <w:lang w:val="uk-UA"/>
        </w:rPr>
        <w:t>особливостям викладу тексту, правилам оформлення.</w:t>
      </w:r>
    </w:p>
    <w:p w:rsidR="007F3BD4" w:rsidRDefault="007F3BD4" w:rsidP="007F3BD4">
      <w:pPr>
        <w:pStyle w:val="Default"/>
        <w:ind w:firstLine="567"/>
        <w:jc w:val="both"/>
        <w:rPr>
          <w:sz w:val="28"/>
          <w:szCs w:val="28"/>
          <w:lang w:val="uk-UA"/>
        </w:rPr>
      </w:pPr>
      <w:r>
        <w:rPr>
          <w:sz w:val="28"/>
          <w:szCs w:val="28"/>
          <w:lang w:val="uk-UA"/>
        </w:rPr>
        <w:t>3.</w:t>
      </w:r>
      <w:r w:rsidRPr="007F3BD4">
        <w:rPr>
          <w:sz w:val="28"/>
          <w:szCs w:val="28"/>
          <w:lang w:val="uk-UA"/>
        </w:rPr>
        <w:t xml:space="preserve"> </w:t>
      </w:r>
      <w:r>
        <w:rPr>
          <w:sz w:val="28"/>
          <w:szCs w:val="28"/>
          <w:lang w:val="uk-UA"/>
        </w:rPr>
        <w:t>Г</w:t>
      </w:r>
      <w:r w:rsidRPr="007F3BD4">
        <w:rPr>
          <w:sz w:val="28"/>
          <w:szCs w:val="28"/>
          <w:lang w:val="uk-UA"/>
        </w:rPr>
        <w:t xml:space="preserve">отуючись до </w:t>
      </w:r>
      <w:r>
        <w:rPr>
          <w:i/>
          <w:sz w:val="28"/>
          <w:szCs w:val="28"/>
          <w:lang w:val="uk-UA"/>
        </w:rPr>
        <w:t xml:space="preserve">третього </w:t>
      </w:r>
      <w:r w:rsidRPr="007F3BD4">
        <w:rPr>
          <w:i/>
          <w:sz w:val="28"/>
          <w:szCs w:val="28"/>
          <w:lang w:val="uk-UA"/>
        </w:rPr>
        <w:t>питання</w:t>
      </w:r>
      <w:r w:rsidRPr="007F3BD4">
        <w:rPr>
          <w:sz w:val="28"/>
          <w:szCs w:val="28"/>
          <w:lang w:val="uk-UA"/>
        </w:rPr>
        <w:t>, слід засвоїти, що: а)</w:t>
      </w:r>
      <w:r>
        <w:rPr>
          <w:sz w:val="28"/>
          <w:szCs w:val="28"/>
          <w:lang w:val="uk-UA"/>
        </w:rPr>
        <w:t xml:space="preserve"> </w:t>
      </w:r>
      <w:r w:rsidRPr="007F3BD4">
        <w:rPr>
          <w:sz w:val="28"/>
          <w:szCs w:val="28"/>
          <w:lang w:val="uk-UA"/>
        </w:rPr>
        <w:t>довідково-інформаційні документи виконують службову роль щодо організаційно</w:t>
      </w:r>
      <w:r>
        <w:rPr>
          <w:sz w:val="28"/>
          <w:szCs w:val="28"/>
          <w:lang w:val="uk-UA"/>
        </w:rPr>
        <w:t xml:space="preserve"> </w:t>
      </w:r>
      <w:r w:rsidRPr="007F3BD4">
        <w:rPr>
          <w:sz w:val="28"/>
          <w:szCs w:val="28"/>
          <w:lang w:val="uk-UA"/>
        </w:rPr>
        <w:t>правових і розпорядчих документів; б) їх особливість полягає в тому, що вони</w:t>
      </w:r>
      <w:r>
        <w:rPr>
          <w:sz w:val="28"/>
          <w:szCs w:val="28"/>
          <w:lang w:val="uk-UA"/>
        </w:rPr>
        <w:t xml:space="preserve"> </w:t>
      </w:r>
      <w:r w:rsidRPr="007F3BD4">
        <w:rPr>
          <w:sz w:val="28"/>
          <w:szCs w:val="28"/>
          <w:lang w:val="uk-UA"/>
        </w:rPr>
        <w:t>йдуть знизу вверх у системі управління: від працівника до керівника структурного</w:t>
      </w:r>
      <w:r>
        <w:rPr>
          <w:sz w:val="28"/>
          <w:szCs w:val="28"/>
          <w:lang w:val="uk-UA"/>
        </w:rPr>
        <w:t xml:space="preserve"> </w:t>
      </w:r>
      <w:r w:rsidRPr="007F3BD4">
        <w:rPr>
          <w:sz w:val="28"/>
          <w:szCs w:val="28"/>
          <w:lang w:val="uk-UA"/>
        </w:rPr>
        <w:t>підрозділу, від керівника структурного підрозділу до керівника організації; в) до</w:t>
      </w:r>
      <w:r>
        <w:rPr>
          <w:sz w:val="28"/>
          <w:szCs w:val="28"/>
          <w:lang w:val="uk-UA"/>
        </w:rPr>
        <w:t xml:space="preserve"> </w:t>
      </w:r>
      <w:r w:rsidRPr="007F3BD4">
        <w:rPr>
          <w:sz w:val="28"/>
          <w:szCs w:val="28"/>
          <w:lang w:val="uk-UA"/>
        </w:rPr>
        <w:t>системи довідково-інформаційних документів належать: службові листи, доповідні</w:t>
      </w:r>
      <w:r>
        <w:rPr>
          <w:sz w:val="28"/>
          <w:szCs w:val="28"/>
          <w:lang w:val="uk-UA"/>
        </w:rPr>
        <w:t xml:space="preserve"> </w:t>
      </w:r>
      <w:r w:rsidRPr="007F3BD4">
        <w:rPr>
          <w:sz w:val="28"/>
          <w:szCs w:val="28"/>
          <w:lang w:val="uk-UA"/>
        </w:rPr>
        <w:t>і пояснювальні записки, заяви, рапорти, довідки, акти, протоколи, телеграми,</w:t>
      </w:r>
      <w:r>
        <w:rPr>
          <w:sz w:val="28"/>
          <w:szCs w:val="28"/>
          <w:lang w:val="uk-UA"/>
        </w:rPr>
        <w:t xml:space="preserve"> </w:t>
      </w:r>
      <w:r w:rsidRPr="007F3BD4">
        <w:rPr>
          <w:sz w:val="28"/>
          <w:szCs w:val="28"/>
          <w:lang w:val="uk-UA"/>
        </w:rPr>
        <w:t>телефонограми, відгуки, пропозиції тощо. Пильної уваги потребують питання</w:t>
      </w:r>
      <w:r>
        <w:rPr>
          <w:sz w:val="28"/>
          <w:szCs w:val="28"/>
          <w:lang w:val="uk-UA"/>
        </w:rPr>
        <w:t xml:space="preserve"> </w:t>
      </w:r>
      <w:r w:rsidRPr="007F3BD4">
        <w:rPr>
          <w:sz w:val="28"/>
          <w:szCs w:val="28"/>
          <w:lang w:val="uk-UA"/>
        </w:rPr>
        <w:t>щодо розміщення реквізитів в інформаційно-довідкових документах, правила їх</w:t>
      </w:r>
      <w:r>
        <w:rPr>
          <w:sz w:val="28"/>
          <w:szCs w:val="28"/>
          <w:lang w:val="uk-UA"/>
        </w:rPr>
        <w:t xml:space="preserve"> </w:t>
      </w:r>
      <w:r w:rsidRPr="007F3BD4">
        <w:rPr>
          <w:sz w:val="28"/>
          <w:szCs w:val="28"/>
          <w:lang w:val="uk-UA"/>
        </w:rPr>
        <w:t>оформлення, типові мовні звороти та фрази, що в них застосовуються.</w:t>
      </w:r>
      <w:r>
        <w:rPr>
          <w:sz w:val="28"/>
          <w:szCs w:val="28"/>
          <w:lang w:val="uk-UA"/>
        </w:rPr>
        <w:t xml:space="preserve"> </w:t>
      </w:r>
    </w:p>
    <w:p w:rsidR="007F3BD4" w:rsidRDefault="007F3BD4" w:rsidP="007F3BD4">
      <w:pPr>
        <w:pStyle w:val="Default"/>
        <w:ind w:firstLine="567"/>
        <w:jc w:val="both"/>
        <w:rPr>
          <w:sz w:val="28"/>
          <w:szCs w:val="28"/>
          <w:lang w:val="uk-UA"/>
        </w:rPr>
      </w:pPr>
      <w:r>
        <w:rPr>
          <w:sz w:val="28"/>
          <w:szCs w:val="28"/>
          <w:lang w:val="uk-UA"/>
        </w:rPr>
        <w:lastRenderedPageBreak/>
        <w:t>4.</w:t>
      </w:r>
      <w:r w:rsidRPr="007F3BD4">
        <w:rPr>
          <w:sz w:val="28"/>
          <w:szCs w:val="28"/>
          <w:lang w:val="uk-UA"/>
        </w:rPr>
        <w:t xml:space="preserve"> </w:t>
      </w:r>
      <w:r>
        <w:rPr>
          <w:sz w:val="28"/>
          <w:szCs w:val="28"/>
          <w:lang w:val="uk-UA"/>
        </w:rPr>
        <w:t>Готуючись</w:t>
      </w:r>
      <w:r w:rsidRPr="007F3BD4">
        <w:rPr>
          <w:sz w:val="28"/>
          <w:szCs w:val="28"/>
          <w:lang w:val="uk-UA"/>
        </w:rPr>
        <w:t xml:space="preserve"> до </w:t>
      </w:r>
      <w:r>
        <w:rPr>
          <w:i/>
          <w:sz w:val="28"/>
          <w:szCs w:val="28"/>
          <w:lang w:val="uk-UA"/>
        </w:rPr>
        <w:t xml:space="preserve">четвертого </w:t>
      </w:r>
      <w:r w:rsidRPr="007F3BD4">
        <w:rPr>
          <w:i/>
          <w:sz w:val="28"/>
          <w:szCs w:val="28"/>
          <w:lang w:val="uk-UA"/>
        </w:rPr>
        <w:t>питання</w:t>
      </w:r>
      <w:r w:rsidRPr="007F3BD4">
        <w:rPr>
          <w:sz w:val="28"/>
          <w:szCs w:val="28"/>
          <w:lang w:val="uk-UA"/>
        </w:rPr>
        <w:t xml:space="preserve"> необхідно, засвоївши</w:t>
      </w:r>
      <w:r>
        <w:rPr>
          <w:sz w:val="28"/>
          <w:szCs w:val="28"/>
          <w:lang w:val="uk-UA"/>
        </w:rPr>
        <w:t xml:space="preserve"> </w:t>
      </w:r>
      <w:r w:rsidRPr="007F3BD4">
        <w:rPr>
          <w:sz w:val="28"/>
          <w:szCs w:val="28"/>
          <w:lang w:val="uk-UA"/>
        </w:rPr>
        <w:t>особливості складання, вимоги юридичної техніки та нормативно-правових актів</w:t>
      </w:r>
      <w:r>
        <w:rPr>
          <w:sz w:val="28"/>
          <w:szCs w:val="28"/>
          <w:lang w:val="uk-UA"/>
        </w:rPr>
        <w:t xml:space="preserve"> </w:t>
      </w:r>
      <w:r w:rsidRPr="007F3BD4">
        <w:rPr>
          <w:sz w:val="28"/>
          <w:szCs w:val="28"/>
          <w:lang w:val="uk-UA"/>
        </w:rPr>
        <w:t>до складання документів управлінської діяльності, відпрацьовувати їх складання й</w:t>
      </w:r>
      <w:r>
        <w:rPr>
          <w:sz w:val="28"/>
          <w:szCs w:val="28"/>
          <w:lang w:val="uk-UA"/>
        </w:rPr>
        <w:t xml:space="preserve"> </w:t>
      </w:r>
      <w:r w:rsidRPr="007F3BD4">
        <w:rPr>
          <w:sz w:val="28"/>
          <w:szCs w:val="28"/>
          <w:lang w:val="uk-UA"/>
        </w:rPr>
        <w:t xml:space="preserve">оформлення. </w:t>
      </w:r>
    </w:p>
    <w:p w:rsidR="005A2BF2" w:rsidRPr="003D380E" w:rsidRDefault="005A2BF2" w:rsidP="007F3BD4">
      <w:pPr>
        <w:pStyle w:val="Default"/>
        <w:ind w:firstLine="567"/>
        <w:jc w:val="both"/>
        <w:rPr>
          <w:sz w:val="28"/>
          <w:szCs w:val="28"/>
        </w:rPr>
      </w:pPr>
      <w:r w:rsidRPr="00C46E5F">
        <w:rPr>
          <w:sz w:val="28"/>
          <w:szCs w:val="28"/>
        </w:rPr>
        <w:t>ІІІ. Порядок проведення заключної частини заняття. У заключній частині заняття резюмуються дидактичні наслідки його проведення, надаються здобувачам освіти відповіді на проблемні питання та формулюються завдання на наступні практичні заняття.</w:t>
      </w:r>
    </w:p>
    <w:p w:rsidR="005A2BF2" w:rsidRDefault="005A2BF2" w:rsidP="006D792C">
      <w:pPr>
        <w:widowControl/>
        <w:autoSpaceDE/>
        <w:autoSpaceDN/>
        <w:adjustRightInd/>
        <w:ind w:firstLine="709"/>
        <w:jc w:val="both"/>
        <w:rPr>
          <w:rFonts w:cs="Times New Roman"/>
          <w:sz w:val="28"/>
          <w:szCs w:val="28"/>
          <w:lang w:val="ru-RU"/>
        </w:rPr>
      </w:pPr>
    </w:p>
    <w:p w:rsidR="00A91726" w:rsidRDefault="000A3AFF" w:rsidP="00A91726">
      <w:pPr>
        <w:spacing w:line="360" w:lineRule="auto"/>
        <w:ind w:firstLine="284"/>
        <w:jc w:val="both"/>
        <w:rPr>
          <w:b/>
          <w:sz w:val="28"/>
          <w:szCs w:val="28"/>
        </w:rPr>
      </w:pPr>
      <w:r>
        <w:rPr>
          <w:rFonts w:cs="Times New Roman"/>
          <w:b/>
          <w:sz w:val="28"/>
          <w:szCs w:val="28"/>
        </w:rPr>
        <w:t>Тема № 9</w:t>
      </w:r>
      <w:r w:rsidR="00A91726" w:rsidRPr="00A97B4F">
        <w:rPr>
          <w:rFonts w:cs="Times New Roman"/>
          <w:b/>
          <w:sz w:val="28"/>
          <w:szCs w:val="28"/>
        </w:rPr>
        <w:t xml:space="preserve">. </w:t>
      </w:r>
      <w:r w:rsidR="00AB4737" w:rsidRPr="00AB4737">
        <w:rPr>
          <w:rFonts w:cs="Times New Roman"/>
          <w:b/>
          <w:sz w:val="28"/>
          <w:szCs w:val="28"/>
        </w:rPr>
        <w:t>Техніка створення кримінально-процесуальних документів</w:t>
      </w:r>
    </w:p>
    <w:p w:rsidR="00AB4737" w:rsidRDefault="000A3AFF" w:rsidP="00AB4737">
      <w:pPr>
        <w:spacing w:line="360" w:lineRule="auto"/>
        <w:ind w:firstLine="284"/>
        <w:jc w:val="both"/>
        <w:rPr>
          <w:sz w:val="28"/>
          <w:szCs w:val="28"/>
        </w:rPr>
      </w:pPr>
      <w:r>
        <w:rPr>
          <w:b/>
          <w:sz w:val="28"/>
          <w:szCs w:val="28"/>
        </w:rPr>
        <w:t>Практичне заняття № 10</w:t>
      </w:r>
      <w:r w:rsidR="00A91726">
        <w:rPr>
          <w:b/>
          <w:sz w:val="28"/>
          <w:szCs w:val="28"/>
        </w:rPr>
        <w:t xml:space="preserve">. </w:t>
      </w:r>
      <w:r w:rsidR="00AB4737" w:rsidRPr="00AB4737">
        <w:rPr>
          <w:sz w:val="28"/>
          <w:szCs w:val="28"/>
        </w:rPr>
        <w:t xml:space="preserve">Техніка створення кримінально-процесуальних документів </w:t>
      </w:r>
    </w:p>
    <w:p w:rsidR="00A91726" w:rsidRPr="005A2BF2" w:rsidRDefault="00A91726" w:rsidP="00AB4737">
      <w:pPr>
        <w:spacing w:line="360" w:lineRule="auto"/>
        <w:ind w:firstLine="284"/>
        <w:jc w:val="both"/>
        <w:rPr>
          <w:rFonts w:cs="Times New Roman"/>
          <w:sz w:val="28"/>
          <w:szCs w:val="28"/>
        </w:rPr>
      </w:pPr>
      <w:r w:rsidRPr="00922B28">
        <w:rPr>
          <w:rFonts w:cs="Times New Roman"/>
          <w:b/>
          <w:sz w:val="28"/>
          <w:szCs w:val="28"/>
        </w:rPr>
        <w:t>Навчальна мета заняття:</w:t>
      </w:r>
      <w:r w:rsidRPr="00081531">
        <w:rPr>
          <w:rFonts w:cs="Times New Roman"/>
          <w:sz w:val="28"/>
          <w:szCs w:val="28"/>
        </w:rPr>
        <w:t xml:space="preserve"> засвоїти теоретичні положення </w:t>
      </w:r>
      <w:r>
        <w:rPr>
          <w:rFonts w:cs="Times New Roman"/>
          <w:sz w:val="28"/>
          <w:szCs w:val="28"/>
        </w:rPr>
        <w:t xml:space="preserve">теми </w:t>
      </w:r>
      <w:r w:rsidRPr="005A2BF2">
        <w:rPr>
          <w:rFonts w:cs="Times New Roman"/>
          <w:sz w:val="28"/>
          <w:szCs w:val="28"/>
        </w:rPr>
        <w:t>т</w:t>
      </w:r>
      <w:r w:rsidRPr="005A2BF2">
        <w:rPr>
          <w:rFonts w:cs="Arial"/>
          <w:sz w:val="28"/>
          <w:szCs w:val="28"/>
        </w:rPr>
        <w:t xml:space="preserve">ехніка створення </w:t>
      </w:r>
      <w:r w:rsidR="00AB4737">
        <w:rPr>
          <w:rFonts w:cs="Arial"/>
          <w:sz w:val="28"/>
          <w:szCs w:val="28"/>
        </w:rPr>
        <w:t xml:space="preserve">кримінально-процесуальних </w:t>
      </w:r>
      <w:r w:rsidRPr="005A2BF2">
        <w:rPr>
          <w:rFonts w:cs="Arial"/>
          <w:sz w:val="28"/>
          <w:szCs w:val="28"/>
        </w:rPr>
        <w:t>документів</w:t>
      </w:r>
      <w:r w:rsidRPr="005A2BF2">
        <w:rPr>
          <w:rFonts w:cs="Times New Roman"/>
          <w:sz w:val="28"/>
          <w:szCs w:val="28"/>
        </w:rPr>
        <w:t>,</w:t>
      </w:r>
      <w:r w:rsidRPr="00C720DF">
        <w:rPr>
          <w:rFonts w:cs="Times New Roman"/>
          <w:sz w:val="28"/>
          <w:szCs w:val="28"/>
        </w:rPr>
        <w:t xml:space="preserve"> засвоїти</w:t>
      </w:r>
      <w:r w:rsidRPr="00081531">
        <w:rPr>
          <w:rFonts w:cs="Times New Roman"/>
          <w:sz w:val="28"/>
          <w:szCs w:val="28"/>
        </w:rPr>
        <w:t xml:space="preserve"> нормативний матеріал щодо </w:t>
      </w:r>
      <w:r w:rsidRPr="005A2BF2">
        <w:rPr>
          <w:rFonts w:cs="Arial"/>
          <w:sz w:val="28"/>
          <w:szCs w:val="28"/>
        </w:rPr>
        <w:t>техніки створення</w:t>
      </w:r>
      <w:r w:rsidR="00AB4737">
        <w:rPr>
          <w:rFonts w:cs="Arial"/>
          <w:sz w:val="28"/>
          <w:szCs w:val="28"/>
        </w:rPr>
        <w:t xml:space="preserve"> кримінально-процесуальних</w:t>
      </w:r>
      <w:r w:rsidRPr="005A2BF2">
        <w:rPr>
          <w:rFonts w:cs="Arial"/>
          <w:sz w:val="28"/>
          <w:szCs w:val="28"/>
        </w:rPr>
        <w:t xml:space="preserve"> документів</w:t>
      </w:r>
      <w:r w:rsidRPr="005A2BF2">
        <w:rPr>
          <w:rFonts w:eastAsia="TimesNewRomanPSMT"/>
          <w:sz w:val="28"/>
          <w:szCs w:val="28"/>
          <w:lang w:eastAsia="uk-UA"/>
        </w:rPr>
        <w:t>.</w:t>
      </w:r>
      <w:r w:rsidRPr="005A2BF2">
        <w:rPr>
          <w:rFonts w:cs="Times New Roman"/>
          <w:sz w:val="28"/>
          <w:szCs w:val="28"/>
        </w:rPr>
        <w:t xml:space="preserve"> </w:t>
      </w:r>
    </w:p>
    <w:p w:rsidR="00A91726" w:rsidRPr="00081531" w:rsidRDefault="00A91726" w:rsidP="00A91726">
      <w:pPr>
        <w:pStyle w:val="a3"/>
        <w:tabs>
          <w:tab w:val="left" w:pos="3495"/>
        </w:tabs>
        <w:spacing w:before="0" w:beforeAutospacing="0" w:after="0" w:afterAutospacing="0"/>
        <w:ind w:firstLine="567"/>
        <w:rPr>
          <w:rFonts w:ascii="Times New Roman" w:hAnsi="Times New Roman" w:cs="Times New Roman"/>
          <w:color w:val="auto"/>
          <w:sz w:val="28"/>
          <w:szCs w:val="28"/>
          <w:lang w:val="uk-UA"/>
        </w:rPr>
      </w:pPr>
      <w:r w:rsidRPr="00081531">
        <w:rPr>
          <w:rFonts w:ascii="Times New Roman" w:hAnsi="Times New Roman" w:cs="Times New Roman"/>
          <w:color w:val="auto"/>
          <w:sz w:val="28"/>
          <w:szCs w:val="28"/>
          <w:lang w:val="uk-UA"/>
        </w:rPr>
        <w:t xml:space="preserve">Кількість годин: </w:t>
      </w:r>
      <w:r>
        <w:rPr>
          <w:rFonts w:ascii="Times New Roman" w:hAnsi="Times New Roman" w:cs="Times New Roman"/>
          <w:color w:val="auto"/>
          <w:sz w:val="28"/>
          <w:szCs w:val="28"/>
          <w:lang w:val="uk-UA"/>
        </w:rPr>
        <w:tab/>
      </w:r>
    </w:p>
    <w:p w:rsidR="00A91726" w:rsidRPr="00081531" w:rsidRDefault="00A91726" w:rsidP="00A91726">
      <w:pPr>
        <w:pStyle w:val="a3"/>
        <w:spacing w:before="0" w:beforeAutospacing="0" w:after="0" w:afterAutospacing="0"/>
        <w:ind w:firstLine="567"/>
        <w:rPr>
          <w:rFonts w:ascii="Times New Roman" w:hAnsi="Times New Roman" w:cs="Times New Roman"/>
          <w:color w:val="auto"/>
          <w:sz w:val="28"/>
          <w:szCs w:val="28"/>
          <w:lang w:val="uk-UA"/>
        </w:rPr>
      </w:pPr>
      <w:r w:rsidRPr="00081531">
        <w:rPr>
          <w:rFonts w:ascii="Times New Roman" w:hAnsi="Times New Roman" w:cs="Times New Roman"/>
          <w:color w:val="auto"/>
          <w:sz w:val="28"/>
          <w:szCs w:val="28"/>
          <w:lang w:val="uk-UA"/>
        </w:rPr>
        <w:t xml:space="preserve">денна форма навчання – </w:t>
      </w:r>
      <w:r>
        <w:rPr>
          <w:rFonts w:ascii="Times New Roman" w:hAnsi="Times New Roman" w:cs="Times New Roman"/>
          <w:color w:val="auto"/>
          <w:sz w:val="28"/>
          <w:szCs w:val="28"/>
          <w:lang w:val="uk-UA"/>
        </w:rPr>
        <w:t>2</w:t>
      </w:r>
      <w:r w:rsidRPr="00081531">
        <w:rPr>
          <w:rFonts w:ascii="Times New Roman" w:hAnsi="Times New Roman" w:cs="Times New Roman"/>
          <w:color w:val="auto"/>
          <w:sz w:val="28"/>
          <w:szCs w:val="28"/>
          <w:lang w:val="uk-UA"/>
        </w:rPr>
        <w:t xml:space="preserve"> години;</w:t>
      </w:r>
    </w:p>
    <w:p w:rsidR="00A91726" w:rsidRPr="00081531" w:rsidRDefault="00A91726" w:rsidP="00A91726">
      <w:pPr>
        <w:pStyle w:val="a3"/>
        <w:spacing w:before="0" w:beforeAutospacing="0" w:after="0" w:afterAutospacing="0"/>
        <w:ind w:firstLine="567"/>
        <w:rPr>
          <w:rFonts w:ascii="Times New Roman" w:hAnsi="Times New Roman" w:cs="Times New Roman"/>
          <w:color w:val="auto"/>
          <w:sz w:val="28"/>
          <w:szCs w:val="28"/>
          <w:lang w:val="uk-UA"/>
        </w:rPr>
      </w:pPr>
      <w:r w:rsidRPr="00081531">
        <w:rPr>
          <w:rFonts w:ascii="Times New Roman" w:hAnsi="Times New Roman" w:cs="Times New Roman"/>
          <w:color w:val="auto"/>
          <w:sz w:val="28"/>
          <w:szCs w:val="28"/>
          <w:lang w:val="uk-UA"/>
        </w:rPr>
        <w:t xml:space="preserve">заочна форма навчання – </w:t>
      </w:r>
      <w:r>
        <w:rPr>
          <w:rFonts w:ascii="Times New Roman" w:hAnsi="Times New Roman" w:cs="Times New Roman"/>
          <w:color w:val="auto"/>
          <w:sz w:val="28"/>
          <w:szCs w:val="28"/>
          <w:lang w:val="uk-UA"/>
        </w:rPr>
        <w:t>самостійне вивчення</w:t>
      </w:r>
      <w:r w:rsidRPr="00081531">
        <w:rPr>
          <w:rFonts w:ascii="Times New Roman" w:hAnsi="Times New Roman" w:cs="Times New Roman"/>
          <w:color w:val="auto"/>
          <w:sz w:val="28"/>
          <w:szCs w:val="28"/>
          <w:lang w:val="uk-UA"/>
        </w:rPr>
        <w:t>.</w:t>
      </w:r>
    </w:p>
    <w:p w:rsidR="00A91726" w:rsidRDefault="00A91726" w:rsidP="00A91726">
      <w:pPr>
        <w:pStyle w:val="a3"/>
        <w:spacing w:before="0" w:beforeAutospacing="0" w:after="0" w:afterAutospacing="0"/>
        <w:ind w:firstLine="56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Місце проведення: навчальна аудиторія.</w:t>
      </w:r>
    </w:p>
    <w:p w:rsidR="00A91726" w:rsidRDefault="00A91726" w:rsidP="00A91726">
      <w:pPr>
        <w:spacing w:line="360" w:lineRule="auto"/>
        <w:ind w:firstLine="284"/>
        <w:jc w:val="both"/>
        <w:rPr>
          <w:sz w:val="28"/>
          <w:szCs w:val="28"/>
        </w:rPr>
      </w:pPr>
    </w:p>
    <w:p w:rsidR="00A91726" w:rsidRPr="007F3BD4" w:rsidRDefault="00A91726" w:rsidP="00A91726">
      <w:pPr>
        <w:spacing w:line="360" w:lineRule="auto"/>
        <w:ind w:firstLine="284"/>
        <w:jc w:val="both"/>
        <w:rPr>
          <w:b/>
          <w:sz w:val="28"/>
          <w:szCs w:val="28"/>
        </w:rPr>
      </w:pPr>
      <w:r w:rsidRPr="00922B28">
        <w:rPr>
          <w:b/>
          <w:sz w:val="28"/>
          <w:szCs w:val="28"/>
        </w:rPr>
        <w:t>Навч</w:t>
      </w:r>
      <w:r w:rsidRPr="007F3BD4">
        <w:rPr>
          <w:b/>
          <w:sz w:val="28"/>
          <w:szCs w:val="28"/>
        </w:rPr>
        <w:t>альні питання:</w:t>
      </w:r>
    </w:p>
    <w:p w:rsidR="004F17B6" w:rsidRPr="00112BF5" w:rsidRDefault="004F17B6" w:rsidP="00112BF5">
      <w:pPr>
        <w:pStyle w:val="Default"/>
        <w:numPr>
          <w:ilvl w:val="0"/>
          <w:numId w:val="36"/>
        </w:numPr>
        <w:jc w:val="both"/>
        <w:rPr>
          <w:sz w:val="28"/>
          <w:szCs w:val="28"/>
          <w:lang w:val="uk-UA"/>
        </w:rPr>
      </w:pPr>
      <w:r w:rsidRPr="00112BF5">
        <w:rPr>
          <w:sz w:val="28"/>
          <w:szCs w:val="28"/>
          <w:lang w:val="uk-UA"/>
        </w:rPr>
        <w:t>Поняття та види кримінальних процесуальних документів, їх призначення.</w:t>
      </w:r>
    </w:p>
    <w:p w:rsidR="004F17B6" w:rsidRPr="00112BF5" w:rsidRDefault="004F17B6" w:rsidP="00112BF5">
      <w:pPr>
        <w:pStyle w:val="Default"/>
        <w:numPr>
          <w:ilvl w:val="0"/>
          <w:numId w:val="36"/>
        </w:numPr>
        <w:jc w:val="both"/>
        <w:rPr>
          <w:sz w:val="28"/>
          <w:szCs w:val="28"/>
          <w:lang w:val="uk-UA"/>
        </w:rPr>
      </w:pPr>
      <w:r w:rsidRPr="00112BF5">
        <w:rPr>
          <w:sz w:val="28"/>
          <w:szCs w:val="28"/>
          <w:lang w:val="uk-UA"/>
        </w:rPr>
        <w:t>Вимоги Кримінального процесуального кодексу України до форми й змісту кримінальних процесуальних документів.</w:t>
      </w:r>
    </w:p>
    <w:p w:rsidR="004F17B6" w:rsidRPr="00112BF5" w:rsidRDefault="004F17B6" w:rsidP="00112BF5">
      <w:pPr>
        <w:pStyle w:val="Default"/>
        <w:numPr>
          <w:ilvl w:val="0"/>
          <w:numId w:val="36"/>
        </w:numPr>
        <w:jc w:val="both"/>
        <w:rPr>
          <w:sz w:val="28"/>
          <w:szCs w:val="28"/>
          <w:lang w:val="uk-UA"/>
        </w:rPr>
      </w:pPr>
      <w:r w:rsidRPr="00112BF5">
        <w:rPr>
          <w:sz w:val="28"/>
          <w:szCs w:val="28"/>
          <w:lang w:val="uk-UA"/>
        </w:rPr>
        <w:t xml:space="preserve">Класифікація кримінальних процесуальних документів. </w:t>
      </w:r>
    </w:p>
    <w:p w:rsidR="00A91726" w:rsidRDefault="00A91726" w:rsidP="00A91726">
      <w:pPr>
        <w:pStyle w:val="Default"/>
        <w:ind w:firstLine="567"/>
        <w:jc w:val="both"/>
        <w:rPr>
          <w:lang w:val="uk-UA"/>
        </w:rPr>
      </w:pPr>
    </w:p>
    <w:p w:rsidR="00A91726" w:rsidRDefault="00A91726" w:rsidP="00A91726">
      <w:pPr>
        <w:pStyle w:val="Default"/>
        <w:ind w:firstLine="567"/>
        <w:jc w:val="both"/>
        <w:rPr>
          <w:b/>
          <w:bCs/>
          <w:i/>
          <w:iCs/>
          <w:sz w:val="28"/>
          <w:szCs w:val="28"/>
          <w:lang w:val="uk-UA"/>
        </w:rPr>
      </w:pPr>
      <w:r>
        <w:rPr>
          <w:b/>
          <w:bCs/>
          <w:i/>
          <w:iCs/>
          <w:sz w:val="28"/>
          <w:szCs w:val="28"/>
          <w:lang w:val="uk-UA"/>
        </w:rPr>
        <w:t>Література:</w:t>
      </w:r>
    </w:p>
    <w:p w:rsidR="00A91726" w:rsidRPr="00112BF5" w:rsidRDefault="00A91726" w:rsidP="00112BF5">
      <w:pPr>
        <w:pStyle w:val="a8"/>
        <w:numPr>
          <w:ilvl w:val="0"/>
          <w:numId w:val="37"/>
        </w:numPr>
        <w:tabs>
          <w:tab w:val="num" w:pos="0"/>
          <w:tab w:val="left" w:pos="993"/>
        </w:tabs>
        <w:ind w:left="0" w:firstLine="426"/>
        <w:jc w:val="both"/>
        <w:rPr>
          <w:rFonts w:cs="Times New Roman"/>
          <w:sz w:val="28"/>
          <w:szCs w:val="28"/>
        </w:rPr>
      </w:pPr>
      <w:r w:rsidRPr="00112BF5">
        <w:rPr>
          <w:rFonts w:cs="Times New Roman"/>
          <w:sz w:val="28"/>
          <w:szCs w:val="28"/>
        </w:rPr>
        <w:t>Загальна теорія права: посіб. для підготов. до іспитів за новою програмою / за заг. ред. О.В. Петришина. Харків: Право, 2019. 172 с.</w:t>
      </w:r>
    </w:p>
    <w:p w:rsidR="00A91726" w:rsidRPr="00112BF5" w:rsidRDefault="00A91726" w:rsidP="00112BF5">
      <w:pPr>
        <w:pStyle w:val="a8"/>
        <w:numPr>
          <w:ilvl w:val="0"/>
          <w:numId w:val="37"/>
        </w:numPr>
        <w:tabs>
          <w:tab w:val="num" w:pos="0"/>
          <w:tab w:val="left" w:pos="993"/>
        </w:tabs>
        <w:ind w:left="0" w:firstLine="426"/>
        <w:jc w:val="both"/>
        <w:rPr>
          <w:rFonts w:cs="Times New Roman"/>
          <w:sz w:val="28"/>
          <w:szCs w:val="28"/>
        </w:rPr>
      </w:pPr>
      <w:r w:rsidRPr="00112BF5">
        <w:rPr>
          <w:rFonts w:cs="Times New Roman"/>
          <w:sz w:val="28"/>
          <w:szCs w:val="28"/>
        </w:rPr>
        <w:t>Теорія держави і права : підручник / за ред. О.В. Петришина. Х.: Право, 2015. 368 с.</w:t>
      </w:r>
    </w:p>
    <w:p w:rsidR="00A91726" w:rsidRPr="00112BF5" w:rsidRDefault="00A91726" w:rsidP="00112BF5">
      <w:pPr>
        <w:pStyle w:val="a8"/>
        <w:numPr>
          <w:ilvl w:val="0"/>
          <w:numId w:val="37"/>
        </w:numPr>
        <w:tabs>
          <w:tab w:val="num" w:pos="0"/>
          <w:tab w:val="left" w:pos="993"/>
        </w:tabs>
        <w:ind w:left="0" w:firstLine="426"/>
        <w:jc w:val="both"/>
        <w:rPr>
          <w:rFonts w:cs="Times New Roman"/>
          <w:sz w:val="28"/>
          <w:szCs w:val="28"/>
        </w:rPr>
      </w:pPr>
      <w:r w:rsidRPr="00112BF5">
        <w:rPr>
          <w:rFonts w:cs="Times New Roman"/>
          <w:sz w:val="28"/>
          <w:szCs w:val="28"/>
        </w:rPr>
        <w:t>Шутак І. Д. Розвиток теорії та практики юридичної техніки. Харків: Право, 2018. – 368 с.</w:t>
      </w:r>
    </w:p>
    <w:p w:rsidR="00A91726" w:rsidRPr="00112BF5" w:rsidRDefault="00A91726" w:rsidP="00112BF5">
      <w:pPr>
        <w:pStyle w:val="a8"/>
        <w:numPr>
          <w:ilvl w:val="0"/>
          <w:numId w:val="37"/>
        </w:numPr>
        <w:tabs>
          <w:tab w:val="num" w:pos="0"/>
          <w:tab w:val="left" w:pos="993"/>
        </w:tabs>
        <w:ind w:left="0" w:firstLine="426"/>
        <w:jc w:val="both"/>
        <w:rPr>
          <w:rFonts w:cs="Times New Roman"/>
          <w:bCs/>
          <w:sz w:val="28"/>
          <w:szCs w:val="28"/>
        </w:rPr>
      </w:pPr>
      <w:r w:rsidRPr="00112BF5">
        <w:rPr>
          <w:rFonts w:cs="Times New Roman"/>
          <w:bCs/>
          <w:sz w:val="28"/>
          <w:szCs w:val="28"/>
        </w:rPr>
        <w:t>Юридична техніка : курс лекцій. Івано-Франківськ : Лабораторія академічних досліджень правового регулювання та юридичної техніки. Дрогобич : Коло, 2015. 228 с.</w:t>
      </w:r>
    </w:p>
    <w:p w:rsidR="00A91726" w:rsidRPr="00112BF5" w:rsidRDefault="00A91726" w:rsidP="00112BF5">
      <w:pPr>
        <w:pStyle w:val="a8"/>
        <w:numPr>
          <w:ilvl w:val="0"/>
          <w:numId w:val="37"/>
        </w:numPr>
        <w:tabs>
          <w:tab w:val="num" w:pos="0"/>
          <w:tab w:val="left" w:pos="993"/>
        </w:tabs>
        <w:ind w:left="0" w:firstLine="426"/>
        <w:jc w:val="both"/>
        <w:rPr>
          <w:rFonts w:cs="Times New Roman"/>
          <w:sz w:val="28"/>
          <w:szCs w:val="28"/>
        </w:rPr>
      </w:pPr>
      <w:r w:rsidRPr="00112BF5">
        <w:rPr>
          <w:rFonts w:cs="Times New Roman"/>
          <w:bCs/>
          <w:sz w:val="28"/>
          <w:szCs w:val="28"/>
        </w:rPr>
        <w:t xml:space="preserve">Онищук І. І. Техніка юридичного письма в нормативно-правових актах: моногр. Івано-Франківськ: Лабораторія академічних досліджень правового регулювання та юридичної техніки, 2014. 228 с. </w:t>
      </w:r>
    </w:p>
    <w:p w:rsidR="00A91726" w:rsidRPr="00112BF5" w:rsidRDefault="00A91726" w:rsidP="00112BF5">
      <w:pPr>
        <w:pStyle w:val="a8"/>
        <w:numPr>
          <w:ilvl w:val="0"/>
          <w:numId w:val="37"/>
        </w:numPr>
        <w:tabs>
          <w:tab w:val="num" w:pos="0"/>
          <w:tab w:val="left" w:pos="993"/>
        </w:tabs>
        <w:ind w:left="0" w:firstLine="426"/>
        <w:jc w:val="both"/>
        <w:rPr>
          <w:rFonts w:cs="Times New Roman"/>
          <w:sz w:val="28"/>
          <w:szCs w:val="28"/>
        </w:rPr>
      </w:pPr>
      <w:r w:rsidRPr="00112BF5">
        <w:rPr>
          <w:rFonts w:cs="Times New Roman"/>
          <w:bCs/>
          <w:sz w:val="28"/>
          <w:szCs w:val="28"/>
        </w:rPr>
        <w:t>Шутак І.Д., Онищук І.І.</w:t>
      </w:r>
      <w:r w:rsidRPr="00112BF5">
        <w:rPr>
          <w:rFonts w:cs="Times New Roman"/>
          <w:sz w:val="28"/>
          <w:szCs w:val="28"/>
        </w:rPr>
        <w:t xml:space="preserve"> Юридична техніка : навч. посібн. для вищих </w:t>
      </w:r>
      <w:r w:rsidRPr="00112BF5">
        <w:rPr>
          <w:rFonts w:cs="Times New Roman"/>
          <w:sz w:val="28"/>
          <w:szCs w:val="28"/>
        </w:rPr>
        <w:lastRenderedPageBreak/>
        <w:t>навчальних закладів. Івано-Франківськ, 2013. 496 с.</w:t>
      </w:r>
    </w:p>
    <w:p w:rsidR="00A91726" w:rsidRPr="00112BF5" w:rsidRDefault="00A91726" w:rsidP="00112BF5">
      <w:pPr>
        <w:pStyle w:val="a8"/>
        <w:numPr>
          <w:ilvl w:val="0"/>
          <w:numId w:val="37"/>
        </w:numPr>
        <w:tabs>
          <w:tab w:val="num" w:pos="0"/>
          <w:tab w:val="left" w:pos="993"/>
        </w:tabs>
        <w:ind w:left="0" w:firstLine="426"/>
        <w:jc w:val="both"/>
        <w:rPr>
          <w:rFonts w:cs="Times New Roman"/>
          <w:sz w:val="28"/>
          <w:szCs w:val="28"/>
        </w:rPr>
      </w:pPr>
      <w:r w:rsidRPr="00112BF5">
        <w:rPr>
          <w:sz w:val="28"/>
          <w:szCs w:val="28"/>
        </w:rPr>
        <w:t>Навчально-методичний посібник для практичних занять та самостійної роботи з навчальної дисципліни «Нормопроектувальна техніка та державна реєстрація нормативно-правових актів» (освітньо-кваліфікаційний рівень «Магістр», спеціальність 8.03040101 «Правознавство») / уклад.: С. Г. Серьогіна, П. М. Любченко, І. І. Бодрова та ін. Х. : Нац. ун-т «Юрид. акад. України ім. Ярослава Мудрого», 2013. 35 с.</w:t>
      </w:r>
    </w:p>
    <w:p w:rsidR="00A91726" w:rsidRPr="00112BF5" w:rsidRDefault="00A91726" w:rsidP="00112BF5">
      <w:pPr>
        <w:pStyle w:val="a8"/>
        <w:numPr>
          <w:ilvl w:val="0"/>
          <w:numId w:val="37"/>
        </w:numPr>
        <w:tabs>
          <w:tab w:val="num" w:pos="0"/>
          <w:tab w:val="left" w:pos="993"/>
        </w:tabs>
        <w:ind w:left="0" w:firstLine="426"/>
        <w:jc w:val="both"/>
        <w:rPr>
          <w:rFonts w:cs="Times New Roman"/>
          <w:sz w:val="28"/>
          <w:szCs w:val="28"/>
        </w:rPr>
      </w:pPr>
      <w:r w:rsidRPr="00112BF5">
        <w:rPr>
          <w:rFonts w:cs="Times New Roman"/>
          <w:bCs/>
          <w:sz w:val="28"/>
          <w:szCs w:val="28"/>
        </w:rPr>
        <w:t>Красницька А. В.</w:t>
      </w:r>
      <w:r w:rsidRPr="00112BF5">
        <w:rPr>
          <w:rFonts w:cs="Times New Roman"/>
          <w:sz w:val="28"/>
          <w:szCs w:val="28"/>
        </w:rPr>
        <w:t xml:space="preserve"> Юридичні документи: техніка складання, оформлення та редагування : посібник / А. В. Красницька. – 2-ге вид., доповн. і переробл. – К. :Парламентське вид-во, 2006. – 537 с. </w:t>
      </w:r>
    </w:p>
    <w:p w:rsidR="00A91726" w:rsidRPr="00112BF5" w:rsidRDefault="00A91726" w:rsidP="00112BF5">
      <w:pPr>
        <w:pStyle w:val="a8"/>
        <w:numPr>
          <w:ilvl w:val="0"/>
          <w:numId w:val="37"/>
        </w:numPr>
        <w:tabs>
          <w:tab w:val="num" w:pos="0"/>
          <w:tab w:val="left" w:pos="993"/>
        </w:tabs>
        <w:ind w:left="0" w:firstLine="426"/>
        <w:jc w:val="both"/>
        <w:rPr>
          <w:rFonts w:cs="Times New Roman"/>
          <w:sz w:val="28"/>
          <w:szCs w:val="28"/>
          <w:lang w:val="ru-RU"/>
        </w:rPr>
      </w:pPr>
      <w:r w:rsidRPr="00112BF5">
        <w:rPr>
          <w:rFonts w:cs="Times New Roman"/>
          <w:bCs/>
          <w:sz w:val="28"/>
          <w:szCs w:val="28"/>
          <w:lang w:val="ru-RU"/>
        </w:rPr>
        <w:t>ДСТУ 4163-2003</w:t>
      </w:r>
      <w:r w:rsidRPr="00112BF5">
        <w:rPr>
          <w:rFonts w:cs="Times New Roman"/>
          <w:sz w:val="28"/>
          <w:szCs w:val="28"/>
          <w:lang w:val="ru-RU"/>
        </w:rPr>
        <w:t xml:space="preserve">. Державна уніфікована система документації. Уніфікована система </w:t>
      </w:r>
      <w:r w:rsidRPr="00112BF5">
        <w:rPr>
          <w:rFonts w:cs="Times New Roman"/>
          <w:sz w:val="28"/>
          <w:szCs w:val="28"/>
        </w:rPr>
        <w:t>організаційно-розпорядчої документації. Вимоги до оформлювання документів. Вид</w:t>
      </w:r>
      <w:proofErr w:type="gramStart"/>
      <w:r w:rsidRPr="00112BF5">
        <w:rPr>
          <w:rFonts w:cs="Times New Roman"/>
          <w:sz w:val="28"/>
          <w:szCs w:val="28"/>
        </w:rPr>
        <w:t>.</w:t>
      </w:r>
      <w:proofErr w:type="gramEnd"/>
      <w:r w:rsidRPr="00112BF5">
        <w:rPr>
          <w:rFonts w:cs="Times New Roman"/>
          <w:sz w:val="28"/>
          <w:szCs w:val="28"/>
        </w:rPr>
        <w:t xml:space="preserve"> </w:t>
      </w:r>
      <w:proofErr w:type="gramStart"/>
      <w:r w:rsidRPr="00112BF5">
        <w:rPr>
          <w:rFonts w:cs="Times New Roman"/>
          <w:sz w:val="28"/>
          <w:szCs w:val="28"/>
        </w:rPr>
        <w:t>о</w:t>
      </w:r>
      <w:proofErr w:type="gramEnd"/>
      <w:r w:rsidRPr="00112BF5">
        <w:rPr>
          <w:rFonts w:cs="Times New Roman"/>
          <w:sz w:val="28"/>
          <w:szCs w:val="28"/>
        </w:rPr>
        <w:t>ф. – (Чинний від 01.09.2003). – К.</w:t>
      </w:r>
      <w:r w:rsidRPr="00112BF5">
        <w:rPr>
          <w:rFonts w:cs="Times New Roman"/>
          <w:sz w:val="28"/>
          <w:szCs w:val="28"/>
          <w:lang w:val="ru-RU"/>
        </w:rPr>
        <w:t xml:space="preserve"> : Держспоживстандарт, 2003. – 21 c. </w:t>
      </w:r>
    </w:p>
    <w:p w:rsidR="00A91726" w:rsidRPr="00112BF5" w:rsidRDefault="00A91726" w:rsidP="00112BF5">
      <w:pPr>
        <w:pStyle w:val="a8"/>
        <w:numPr>
          <w:ilvl w:val="0"/>
          <w:numId w:val="37"/>
        </w:numPr>
        <w:tabs>
          <w:tab w:val="num" w:pos="0"/>
          <w:tab w:val="left" w:pos="993"/>
        </w:tabs>
        <w:ind w:left="0" w:firstLine="426"/>
        <w:jc w:val="both"/>
        <w:rPr>
          <w:rFonts w:cs="Times New Roman"/>
          <w:sz w:val="28"/>
          <w:szCs w:val="28"/>
          <w:lang w:val="ru-RU"/>
        </w:rPr>
      </w:pPr>
      <w:r w:rsidRPr="00112BF5">
        <w:rPr>
          <w:rFonts w:cs="Times New Roman"/>
          <w:bCs/>
          <w:sz w:val="28"/>
          <w:szCs w:val="28"/>
          <w:lang w:val="ru-RU"/>
        </w:rPr>
        <w:t>ДСТУ 2732-2004</w:t>
      </w:r>
      <w:r w:rsidRPr="00112BF5">
        <w:rPr>
          <w:rFonts w:cs="Times New Roman"/>
          <w:sz w:val="28"/>
          <w:szCs w:val="28"/>
          <w:lang w:val="ru-RU"/>
        </w:rPr>
        <w:t xml:space="preserve">. Державний стандарт України. Діловодство й </w:t>
      </w:r>
      <w:proofErr w:type="gramStart"/>
      <w:r w:rsidRPr="00112BF5">
        <w:rPr>
          <w:rFonts w:cs="Times New Roman"/>
          <w:sz w:val="28"/>
          <w:szCs w:val="28"/>
          <w:lang w:val="ru-RU"/>
        </w:rPr>
        <w:t>арх</w:t>
      </w:r>
      <w:proofErr w:type="gramEnd"/>
      <w:r w:rsidRPr="00112BF5">
        <w:rPr>
          <w:rFonts w:cs="Times New Roman"/>
          <w:sz w:val="28"/>
          <w:szCs w:val="28"/>
          <w:lang w:val="ru-RU"/>
        </w:rPr>
        <w:t>івна справа. Терміни та визначення понять. Вид</w:t>
      </w:r>
      <w:proofErr w:type="gramStart"/>
      <w:r w:rsidRPr="00112BF5">
        <w:rPr>
          <w:rFonts w:cs="Times New Roman"/>
          <w:sz w:val="28"/>
          <w:szCs w:val="28"/>
          <w:lang w:val="ru-RU"/>
        </w:rPr>
        <w:t>.</w:t>
      </w:r>
      <w:proofErr w:type="gramEnd"/>
      <w:r w:rsidRPr="00112BF5">
        <w:rPr>
          <w:rFonts w:cs="Times New Roman"/>
          <w:sz w:val="28"/>
          <w:szCs w:val="28"/>
          <w:lang w:val="ru-RU"/>
        </w:rPr>
        <w:t xml:space="preserve"> </w:t>
      </w:r>
      <w:proofErr w:type="gramStart"/>
      <w:r w:rsidRPr="00112BF5">
        <w:rPr>
          <w:rFonts w:cs="Times New Roman"/>
          <w:sz w:val="28"/>
          <w:szCs w:val="28"/>
          <w:lang w:val="ru-RU"/>
        </w:rPr>
        <w:t>о</w:t>
      </w:r>
      <w:proofErr w:type="gramEnd"/>
      <w:r w:rsidRPr="00112BF5">
        <w:rPr>
          <w:rFonts w:cs="Times New Roman"/>
          <w:sz w:val="28"/>
          <w:szCs w:val="28"/>
          <w:lang w:val="ru-RU"/>
        </w:rPr>
        <w:t>ф. – (Чинний від 01.07.2005). – К.</w:t>
      </w:r>
      <w:proofErr w:type="gramStart"/>
      <w:r w:rsidRPr="00112BF5">
        <w:rPr>
          <w:rFonts w:cs="Times New Roman"/>
          <w:sz w:val="28"/>
          <w:szCs w:val="28"/>
          <w:lang w:val="ru-RU"/>
        </w:rPr>
        <w:t xml:space="preserve"> :</w:t>
      </w:r>
      <w:proofErr w:type="gramEnd"/>
      <w:r w:rsidRPr="00112BF5">
        <w:rPr>
          <w:rFonts w:cs="Times New Roman"/>
          <w:sz w:val="28"/>
          <w:szCs w:val="28"/>
          <w:lang w:val="ru-RU"/>
        </w:rPr>
        <w:t xml:space="preserve"> Держстандарт України, 2005. – 24 c. </w:t>
      </w:r>
    </w:p>
    <w:p w:rsidR="00A91726" w:rsidRPr="00112BF5" w:rsidRDefault="00A91726" w:rsidP="00112BF5">
      <w:pPr>
        <w:pStyle w:val="a8"/>
        <w:numPr>
          <w:ilvl w:val="0"/>
          <w:numId w:val="37"/>
        </w:numPr>
        <w:tabs>
          <w:tab w:val="num" w:pos="0"/>
          <w:tab w:val="left" w:pos="993"/>
        </w:tabs>
        <w:ind w:left="0" w:firstLine="426"/>
        <w:jc w:val="both"/>
        <w:rPr>
          <w:rFonts w:cs="Times New Roman"/>
          <w:sz w:val="28"/>
          <w:szCs w:val="28"/>
          <w:lang w:val="ru-RU"/>
        </w:rPr>
      </w:pPr>
      <w:r w:rsidRPr="00112BF5">
        <w:rPr>
          <w:rFonts w:cs="Times New Roman"/>
          <w:bCs/>
          <w:sz w:val="28"/>
          <w:szCs w:val="28"/>
          <w:lang w:val="ru-RU"/>
        </w:rPr>
        <w:t>ДСТУ 3582:2013</w:t>
      </w:r>
      <w:r w:rsidRPr="00112BF5">
        <w:rPr>
          <w:rFonts w:cs="Times New Roman"/>
          <w:sz w:val="28"/>
          <w:szCs w:val="28"/>
          <w:lang w:val="ru-RU"/>
        </w:rPr>
        <w:t xml:space="preserve"> Державний стандарт України</w:t>
      </w:r>
      <w:proofErr w:type="gramStart"/>
      <w:r w:rsidRPr="00112BF5">
        <w:rPr>
          <w:rFonts w:cs="Times New Roman"/>
          <w:sz w:val="28"/>
          <w:szCs w:val="28"/>
          <w:lang w:val="ru-RU"/>
        </w:rPr>
        <w:t>.</w:t>
      </w:r>
      <w:proofErr w:type="gramEnd"/>
      <w:r w:rsidRPr="00112BF5">
        <w:rPr>
          <w:rFonts w:cs="Times New Roman"/>
          <w:sz w:val="28"/>
          <w:szCs w:val="28"/>
          <w:lang w:val="ru-RU"/>
        </w:rPr>
        <w:t xml:space="preserve"> І</w:t>
      </w:r>
      <w:proofErr w:type="gramStart"/>
      <w:r w:rsidRPr="00112BF5">
        <w:rPr>
          <w:rFonts w:cs="Times New Roman"/>
          <w:sz w:val="28"/>
          <w:szCs w:val="28"/>
          <w:lang w:val="ru-RU"/>
        </w:rPr>
        <w:t>н</w:t>
      </w:r>
      <w:proofErr w:type="gramEnd"/>
      <w:r w:rsidRPr="00112BF5">
        <w:rPr>
          <w:rFonts w:cs="Times New Roman"/>
          <w:sz w:val="28"/>
          <w:szCs w:val="28"/>
          <w:lang w:val="ru-RU"/>
        </w:rPr>
        <w:t>формація та документація. Бібліографічний опис. Скорочення слів і словосполучень українською мовою. Київ. Мінекономрозвитку України.  2014 .</w:t>
      </w:r>
    </w:p>
    <w:p w:rsidR="00A91726" w:rsidRPr="00112BF5" w:rsidRDefault="00A91726" w:rsidP="00112BF5">
      <w:pPr>
        <w:pStyle w:val="a8"/>
        <w:numPr>
          <w:ilvl w:val="0"/>
          <w:numId w:val="37"/>
        </w:numPr>
        <w:tabs>
          <w:tab w:val="num" w:pos="0"/>
          <w:tab w:val="left" w:pos="993"/>
        </w:tabs>
        <w:ind w:left="0" w:firstLine="426"/>
        <w:jc w:val="both"/>
        <w:rPr>
          <w:rFonts w:cs="Times New Roman"/>
          <w:sz w:val="28"/>
          <w:szCs w:val="28"/>
          <w:lang w:val="ru-RU"/>
        </w:rPr>
      </w:pPr>
      <w:r w:rsidRPr="00112BF5">
        <w:rPr>
          <w:rFonts w:cs="Times New Roman"/>
          <w:sz w:val="28"/>
          <w:szCs w:val="28"/>
          <w:lang w:val="ru-RU"/>
        </w:rPr>
        <w:t>Український Правопис. Схвалено Кабінетом Міні</w:t>
      </w:r>
      <w:proofErr w:type="gramStart"/>
      <w:r w:rsidRPr="00112BF5">
        <w:rPr>
          <w:rFonts w:cs="Times New Roman"/>
          <w:sz w:val="28"/>
          <w:szCs w:val="28"/>
          <w:lang w:val="ru-RU"/>
        </w:rPr>
        <w:t>стр</w:t>
      </w:r>
      <w:proofErr w:type="gramEnd"/>
      <w:r w:rsidRPr="00112BF5">
        <w:rPr>
          <w:rFonts w:cs="Times New Roman"/>
          <w:sz w:val="28"/>
          <w:szCs w:val="28"/>
          <w:lang w:val="ru-RU"/>
        </w:rPr>
        <w:t>ів України (Постанова № 437 від 22 травня 2019 р.).</w:t>
      </w:r>
    </w:p>
    <w:p w:rsidR="00A91726" w:rsidRDefault="00A91726" w:rsidP="00112BF5">
      <w:pPr>
        <w:pStyle w:val="a8"/>
        <w:numPr>
          <w:ilvl w:val="0"/>
          <w:numId w:val="37"/>
        </w:numPr>
        <w:tabs>
          <w:tab w:val="num" w:pos="0"/>
          <w:tab w:val="left" w:pos="993"/>
        </w:tabs>
        <w:ind w:left="0" w:firstLine="426"/>
        <w:jc w:val="both"/>
        <w:rPr>
          <w:rFonts w:cs="Times New Roman"/>
          <w:sz w:val="28"/>
          <w:szCs w:val="28"/>
          <w:lang w:val="ru-RU"/>
        </w:rPr>
      </w:pPr>
      <w:r w:rsidRPr="00112BF5">
        <w:rPr>
          <w:rFonts w:cs="Times New Roman"/>
          <w:sz w:val="28"/>
          <w:szCs w:val="28"/>
        </w:rPr>
        <w:t xml:space="preserve">Конституція України. </w:t>
      </w:r>
      <w:r w:rsidRPr="00112BF5">
        <w:rPr>
          <w:rFonts w:cs="Times New Roman"/>
          <w:sz w:val="28"/>
          <w:szCs w:val="28"/>
          <w:lang w:val="en-US"/>
        </w:rPr>
        <w:t>URL</w:t>
      </w:r>
      <w:r w:rsidRPr="00112BF5">
        <w:rPr>
          <w:rFonts w:cs="Times New Roman"/>
          <w:sz w:val="28"/>
          <w:szCs w:val="28"/>
          <w:lang w:val="ru-RU"/>
        </w:rPr>
        <w:t xml:space="preserve">: </w:t>
      </w:r>
      <w:r w:rsidRPr="00112BF5">
        <w:rPr>
          <w:rFonts w:cs="Times New Roman"/>
          <w:sz w:val="28"/>
          <w:szCs w:val="28"/>
          <w:lang w:val="en-US"/>
        </w:rPr>
        <w:t>https</w:t>
      </w:r>
      <w:r w:rsidRPr="00112BF5">
        <w:rPr>
          <w:rFonts w:cs="Times New Roman"/>
          <w:sz w:val="28"/>
          <w:szCs w:val="28"/>
          <w:lang w:val="ru-RU"/>
        </w:rPr>
        <w:t>://</w:t>
      </w:r>
      <w:r w:rsidRPr="00112BF5">
        <w:rPr>
          <w:rFonts w:cs="Times New Roman"/>
          <w:sz w:val="28"/>
          <w:szCs w:val="28"/>
          <w:lang w:val="en-US"/>
        </w:rPr>
        <w:t>zakon</w:t>
      </w:r>
      <w:r w:rsidRPr="00112BF5">
        <w:rPr>
          <w:rFonts w:cs="Times New Roman"/>
          <w:sz w:val="28"/>
          <w:szCs w:val="28"/>
          <w:lang w:val="ru-RU"/>
        </w:rPr>
        <w:t>.</w:t>
      </w:r>
      <w:r w:rsidRPr="00112BF5">
        <w:rPr>
          <w:rFonts w:cs="Times New Roman"/>
          <w:sz w:val="28"/>
          <w:szCs w:val="28"/>
          <w:lang w:val="en-US"/>
        </w:rPr>
        <w:t>rada</w:t>
      </w:r>
      <w:r w:rsidRPr="00112BF5">
        <w:rPr>
          <w:rFonts w:cs="Times New Roman"/>
          <w:sz w:val="28"/>
          <w:szCs w:val="28"/>
          <w:lang w:val="ru-RU"/>
        </w:rPr>
        <w:t>.</w:t>
      </w:r>
      <w:r w:rsidRPr="00112BF5">
        <w:rPr>
          <w:rFonts w:cs="Times New Roman"/>
          <w:sz w:val="28"/>
          <w:szCs w:val="28"/>
          <w:lang w:val="en-US"/>
        </w:rPr>
        <w:t>gov</w:t>
      </w:r>
      <w:r w:rsidRPr="00112BF5">
        <w:rPr>
          <w:rFonts w:cs="Times New Roman"/>
          <w:sz w:val="28"/>
          <w:szCs w:val="28"/>
          <w:lang w:val="ru-RU"/>
        </w:rPr>
        <w:t>.</w:t>
      </w:r>
      <w:r w:rsidRPr="00112BF5">
        <w:rPr>
          <w:rFonts w:cs="Times New Roman"/>
          <w:sz w:val="28"/>
          <w:szCs w:val="28"/>
          <w:lang w:val="en-US"/>
        </w:rPr>
        <w:t>ua</w:t>
      </w:r>
      <w:r w:rsidRPr="00112BF5">
        <w:rPr>
          <w:rFonts w:cs="Times New Roman"/>
          <w:sz w:val="28"/>
          <w:szCs w:val="28"/>
          <w:lang w:val="ru-RU"/>
        </w:rPr>
        <w:t>/</w:t>
      </w:r>
      <w:r w:rsidRPr="00112BF5">
        <w:rPr>
          <w:rFonts w:cs="Times New Roman"/>
          <w:sz w:val="28"/>
          <w:szCs w:val="28"/>
          <w:lang w:val="en-US"/>
        </w:rPr>
        <w:t>laws</w:t>
      </w:r>
      <w:r w:rsidRPr="00112BF5">
        <w:rPr>
          <w:rFonts w:cs="Times New Roman"/>
          <w:sz w:val="28"/>
          <w:szCs w:val="28"/>
          <w:lang w:val="ru-RU"/>
        </w:rPr>
        <w:t>/</w:t>
      </w:r>
      <w:r w:rsidRPr="00112BF5">
        <w:rPr>
          <w:rFonts w:cs="Times New Roman"/>
          <w:sz w:val="28"/>
          <w:szCs w:val="28"/>
          <w:lang w:val="en-US"/>
        </w:rPr>
        <w:t>show</w:t>
      </w:r>
      <w:r w:rsidRPr="00112BF5">
        <w:rPr>
          <w:rFonts w:cs="Times New Roman"/>
          <w:sz w:val="28"/>
          <w:szCs w:val="28"/>
          <w:lang w:val="ru-RU"/>
        </w:rPr>
        <w:t>/254%</w:t>
      </w:r>
      <w:r w:rsidRPr="00112BF5">
        <w:rPr>
          <w:rFonts w:cs="Times New Roman"/>
          <w:sz w:val="28"/>
          <w:szCs w:val="28"/>
          <w:lang w:val="en-US"/>
        </w:rPr>
        <w:t>D</w:t>
      </w:r>
      <w:r w:rsidRPr="00112BF5">
        <w:rPr>
          <w:rFonts w:cs="Times New Roman"/>
          <w:sz w:val="28"/>
          <w:szCs w:val="28"/>
          <w:lang w:val="ru-RU"/>
        </w:rPr>
        <w:t xml:space="preserve">0% </w:t>
      </w:r>
      <w:r w:rsidRPr="00112BF5">
        <w:rPr>
          <w:rFonts w:cs="Times New Roman"/>
          <w:sz w:val="28"/>
          <w:szCs w:val="28"/>
          <w:lang w:val="en-US"/>
        </w:rPr>
        <w:t>BA</w:t>
      </w:r>
      <w:r w:rsidRPr="00112BF5">
        <w:rPr>
          <w:rFonts w:cs="Times New Roman"/>
          <w:sz w:val="28"/>
          <w:szCs w:val="28"/>
          <w:lang w:val="ru-RU"/>
        </w:rPr>
        <w:t>/96-%</w:t>
      </w:r>
      <w:r w:rsidRPr="00112BF5">
        <w:rPr>
          <w:rFonts w:cs="Times New Roman"/>
          <w:sz w:val="28"/>
          <w:szCs w:val="28"/>
          <w:lang w:val="en-US"/>
        </w:rPr>
        <w:t>D</w:t>
      </w:r>
      <w:r w:rsidRPr="00112BF5">
        <w:rPr>
          <w:rFonts w:cs="Times New Roman"/>
          <w:sz w:val="28"/>
          <w:szCs w:val="28"/>
          <w:lang w:val="ru-RU"/>
        </w:rPr>
        <w:t>0%</w:t>
      </w:r>
      <w:r w:rsidRPr="00112BF5">
        <w:rPr>
          <w:rFonts w:cs="Times New Roman"/>
          <w:sz w:val="28"/>
          <w:szCs w:val="28"/>
          <w:lang w:val="en-US"/>
        </w:rPr>
        <w:t>B</w:t>
      </w:r>
      <w:r w:rsidRPr="00112BF5">
        <w:rPr>
          <w:rFonts w:cs="Times New Roman"/>
          <w:sz w:val="28"/>
          <w:szCs w:val="28"/>
          <w:lang w:val="ru-RU"/>
        </w:rPr>
        <w:t>2%</w:t>
      </w:r>
      <w:r w:rsidRPr="00112BF5">
        <w:rPr>
          <w:rFonts w:cs="Times New Roman"/>
          <w:sz w:val="28"/>
          <w:szCs w:val="28"/>
          <w:lang w:val="en-US"/>
        </w:rPr>
        <w:t>D</w:t>
      </w:r>
      <w:r w:rsidRPr="00112BF5">
        <w:rPr>
          <w:rFonts w:cs="Times New Roman"/>
          <w:sz w:val="28"/>
          <w:szCs w:val="28"/>
          <w:lang w:val="ru-RU"/>
        </w:rPr>
        <w:t>1%80#</w:t>
      </w:r>
      <w:r w:rsidRPr="00112BF5">
        <w:rPr>
          <w:rFonts w:cs="Times New Roman"/>
          <w:sz w:val="28"/>
          <w:szCs w:val="28"/>
          <w:lang w:val="en-US"/>
        </w:rPr>
        <w:t>n</w:t>
      </w:r>
      <w:r w:rsidRPr="00112BF5">
        <w:rPr>
          <w:rFonts w:cs="Times New Roman"/>
          <w:sz w:val="28"/>
          <w:szCs w:val="28"/>
          <w:lang w:val="ru-RU"/>
        </w:rPr>
        <w:t>4941</w:t>
      </w:r>
    </w:p>
    <w:p w:rsidR="00112BF5" w:rsidRPr="00112BF5" w:rsidRDefault="00112BF5" w:rsidP="00112BF5">
      <w:pPr>
        <w:pStyle w:val="a8"/>
        <w:numPr>
          <w:ilvl w:val="0"/>
          <w:numId w:val="37"/>
        </w:numPr>
        <w:tabs>
          <w:tab w:val="num" w:pos="0"/>
          <w:tab w:val="left" w:pos="993"/>
        </w:tabs>
        <w:ind w:left="0" w:firstLine="426"/>
        <w:jc w:val="both"/>
        <w:rPr>
          <w:rFonts w:cs="Times New Roman"/>
          <w:sz w:val="28"/>
          <w:szCs w:val="28"/>
          <w:lang w:val="ru-RU"/>
        </w:rPr>
      </w:pPr>
      <w:r w:rsidRPr="00112BF5">
        <w:rPr>
          <w:rFonts w:cs="Times New Roman"/>
          <w:sz w:val="28"/>
          <w:szCs w:val="28"/>
          <w:lang w:val="ru-RU"/>
        </w:rPr>
        <w:t>Кримінальний процесуальний кодекс України від 13.04.2012 № 4651-VI</w:t>
      </w:r>
      <w:r>
        <w:rPr>
          <w:rFonts w:cs="Times New Roman"/>
          <w:sz w:val="28"/>
          <w:szCs w:val="28"/>
          <w:lang w:val="ru-RU"/>
        </w:rPr>
        <w:t xml:space="preserve"> </w:t>
      </w:r>
      <w:r w:rsidRPr="00112BF5">
        <w:rPr>
          <w:rFonts w:cs="Times New Roman"/>
          <w:sz w:val="28"/>
          <w:szCs w:val="28"/>
          <w:lang w:val="en-US"/>
        </w:rPr>
        <w:t>URL</w:t>
      </w:r>
      <w:r w:rsidRPr="00112BF5">
        <w:rPr>
          <w:rFonts w:cs="Times New Roman"/>
          <w:sz w:val="28"/>
          <w:szCs w:val="28"/>
          <w:lang w:val="ru-RU"/>
        </w:rPr>
        <w:t>: https://zakon.rada.gov.ua/laws/show/4651-17#Text</w:t>
      </w:r>
    </w:p>
    <w:p w:rsidR="00A91726" w:rsidRPr="00112BF5" w:rsidRDefault="00A91726" w:rsidP="00112BF5">
      <w:pPr>
        <w:pStyle w:val="a8"/>
        <w:numPr>
          <w:ilvl w:val="0"/>
          <w:numId w:val="37"/>
        </w:numPr>
        <w:tabs>
          <w:tab w:val="num" w:pos="0"/>
          <w:tab w:val="left" w:pos="993"/>
        </w:tabs>
        <w:ind w:left="0" w:firstLine="426"/>
        <w:jc w:val="both"/>
        <w:rPr>
          <w:rFonts w:cs="Times New Roman"/>
          <w:sz w:val="28"/>
          <w:szCs w:val="28"/>
          <w:lang w:val="ru-RU"/>
        </w:rPr>
      </w:pPr>
      <w:r w:rsidRPr="00112BF5">
        <w:rPr>
          <w:rFonts w:cs="Times New Roman"/>
          <w:sz w:val="28"/>
          <w:szCs w:val="28"/>
          <w:lang w:val="ru-RU"/>
        </w:rPr>
        <w:t>Про порядок офіційного оприлюднення нормативно-правових акті</w:t>
      </w:r>
      <w:proofErr w:type="gramStart"/>
      <w:r w:rsidRPr="00112BF5">
        <w:rPr>
          <w:rFonts w:cs="Times New Roman"/>
          <w:sz w:val="28"/>
          <w:szCs w:val="28"/>
          <w:lang w:val="ru-RU"/>
        </w:rPr>
        <w:t>в</w:t>
      </w:r>
      <w:proofErr w:type="gramEnd"/>
      <w:r w:rsidRPr="00112BF5">
        <w:rPr>
          <w:rFonts w:cs="Times New Roman"/>
          <w:sz w:val="28"/>
          <w:szCs w:val="28"/>
          <w:lang w:val="ru-RU"/>
        </w:rPr>
        <w:t xml:space="preserve"> </w:t>
      </w:r>
      <w:proofErr w:type="gramStart"/>
      <w:r w:rsidRPr="00112BF5">
        <w:rPr>
          <w:rFonts w:cs="Times New Roman"/>
          <w:sz w:val="28"/>
          <w:szCs w:val="28"/>
          <w:lang w:val="ru-RU"/>
        </w:rPr>
        <w:t>та</w:t>
      </w:r>
      <w:proofErr w:type="gramEnd"/>
      <w:r w:rsidRPr="00112BF5">
        <w:rPr>
          <w:rFonts w:cs="Times New Roman"/>
          <w:sz w:val="28"/>
          <w:szCs w:val="28"/>
          <w:lang w:val="ru-RU"/>
        </w:rPr>
        <w:t xml:space="preserve"> набрання ними чинності Указ Президента України від 10.06.1997 № 503/97 </w:t>
      </w:r>
      <w:r w:rsidRPr="00112BF5">
        <w:rPr>
          <w:rFonts w:cs="Times New Roman"/>
          <w:sz w:val="28"/>
          <w:szCs w:val="28"/>
          <w:lang w:val="en-US"/>
        </w:rPr>
        <w:t>URL</w:t>
      </w:r>
      <w:r w:rsidRPr="00112BF5">
        <w:rPr>
          <w:rFonts w:cs="Times New Roman"/>
          <w:sz w:val="28"/>
          <w:szCs w:val="28"/>
        </w:rPr>
        <w:t xml:space="preserve">: </w:t>
      </w:r>
      <w:r w:rsidRPr="00112BF5">
        <w:rPr>
          <w:rFonts w:cs="Times New Roman"/>
          <w:sz w:val="28"/>
          <w:szCs w:val="28"/>
          <w:lang w:val="en-US"/>
        </w:rPr>
        <w:t>ttps</w:t>
      </w:r>
      <w:r w:rsidRPr="00112BF5">
        <w:rPr>
          <w:rFonts w:cs="Times New Roman"/>
          <w:sz w:val="28"/>
          <w:szCs w:val="28"/>
        </w:rPr>
        <w:t>://</w:t>
      </w:r>
      <w:r w:rsidRPr="00112BF5">
        <w:rPr>
          <w:rFonts w:cs="Times New Roman"/>
          <w:sz w:val="28"/>
          <w:szCs w:val="28"/>
          <w:lang w:val="en-US"/>
        </w:rPr>
        <w:t>zakon</w:t>
      </w:r>
      <w:r w:rsidRPr="00112BF5">
        <w:rPr>
          <w:rFonts w:cs="Times New Roman"/>
          <w:sz w:val="28"/>
          <w:szCs w:val="28"/>
        </w:rPr>
        <w:t>.</w:t>
      </w:r>
      <w:r w:rsidRPr="00112BF5">
        <w:rPr>
          <w:rFonts w:cs="Times New Roman"/>
          <w:sz w:val="28"/>
          <w:szCs w:val="28"/>
          <w:lang w:val="en-US"/>
        </w:rPr>
        <w:t>rada</w:t>
      </w:r>
      <w:r w:rsidRPr="00112BF5">
        <w:rPr>
          <w:rFonts w:cs="Times New Roman"/>
          <w:sz w:val="28"/>
          <w:szCs w:val="28"/>
        </w:rPr>
        <w:t>.</w:t>
      </w:r>
      <w:r w:rsidRPr="00112BF5">
        <w:rPr>
          <w:rFonts w:cs="Times New Roman"/>
          <w:sz w:val="28"/>
          <w:szCs w:val="28"/>
          <w:lang w:val="en-US"/>
        </w:rPr>
        <w:t>gov</w:t>
      </w:r>
      <w:r w:rsidRPr="00112BF5">
        <w:rPr>
          <w:rFonts w:cs="Times New Roman"/>
          <w:sz w:val="28"/>
          <w:szCs w:val="28"/>
        </w:rPr>
        <w:t>.</w:t>
      </w:r>
      <w:r w:rsidRPr="00112BF5">
        <w:rPr>
          <w:rFonts w:cs="Times New Roman"/>
          <w:sz w:val="28"/>
          <w:szCs w:val="28"/>
          <w:lang w:val="en-US"/>
        </w:rPr>
        <w:t>ua</w:t>
      </w:r>
    </w:p>
    <w:p w:rsidR="00A91726" w:rsidRPr="00112BF5" w:rsidRDefault="00A91726" w:rsidP="00112BF5">
      <w:pPr>
        <w:pStyle w:val="a8"/>
        <w:numPr>
          <w:ilvl w:val="0"/>
          <w:numId w:val="37"/>
        </w:numPr>
        <w:tabs>
          <w:tab w:val="num" w:pos="0"/>
          <w:tab w:val="left" w:pos="993"/>
        </w:tabs>
        <w:ind w:left="0" w:firstLine="426"/>
        <w:jc w:val="both"/>
        <w:rPr>
          <w:rFonts w:cs="Times New Roman"/>
          <w:sz w:val="28"/>
          <w:szCs w:val="28"/>
          <w:lang w:val="ru-RU"/>
        </w:rPr>
      </w:pPr>
      <w:r w:rsidRPr="00112BF5">
        <w:rPr>
          <w:rFonts w:cs="Times New Roman"/>
          <w:sz w:val="28"/>
          <w:szCs w:val="28"/>
        </w:rPr>
        <w:t xml:space="preserve">ЗУ “Про Загальнодержавну програму адаптації законодавства України до законодавства Європейського Союзу” від 18 березня 2004 року № 1629-IV </w:t>
      </w:r>
      <w:r w:rsidRPr="00112BF5">
        <w:rPr>
          <w:rFonts w:cs="Times New Roman"/>
          <w:sz w:val="28"/>
          <w:szCs w:val="28"/>
          <w:lang w:val="en-US"/>
        </w:rPr>
        <w:t>URL</w:t>
      </w:r>
      <w:r w:rsidRPr="00112BF5">
        <w:rPr>
          <w:rFonts w:cs="Times New Roman"/>
          <w:sz w:val="28"/>
          <w:szCs w:val="28"/>
        </w:rPr>
        <w:t xml:space="preserve">: </w:t>
      </w:r>
      <w:r w:rsidRPr="00112BF5">
        <w:rPr>
          <w:rFonts w:cs="Times New Roman"/>
          <w:sz w:val="28"/>
          <w:szCs w:val="28"/>
          <w:lang w:val="en-US"/>
        </w:rPr>
        <w:t>ttps</w:t>
      </w:r>
      <w:r w:rsidRPr="00112BF5">
        <w:rPr>
          <w:rFonts w:cs="Times New Roman"/>
          <w:sz w:val="28"/>
          <w:szCs w:val="28"/>
        </w:rPr>
        <w:t>://</w:t>
      </w:r>
      <w:r w:rsidRPr="00112BF5">
        <w:rPr>
          <w:rFonts w:cs="Times New Roman"/>
          <w:sz w:val="28"/>
          <w:szCs w:val="28"/>
          <w:lang w:val="en-US"/>
        </w:rPr>
        <w:t>zakon</w:t>
      </w:r>
      <w:r w:rsidRPr="00112BF5">
        <w:rPr>
          <w:rFonts w:cs="Times New Roman"/>
          <w:sz w:val="28"/>
          <w:szCs w:val="28"/>
        </w:rPr>
        <w:t>.</w:t>
      </w:r>
      <w:r w:rsidRPr="00112BF5">
        <w:rPr>
          <w:rFonts w:cs="Times New Roman"/>
          <w:sz w:val="28"/>
          <w:szCs w:val="28"/>
          <w:lang w:val="en-US"/>
        </w:rPr>
        <w:t>rada</w:t>
      </w:r>
      <w:r w:rsidRPr="00112BF5">
        <w:rPr>
          <w:rFonts w:cs="Times New Roman"/>
          <w:sz w:val="28"/>
          <w:szCs w:val="28"/>
        </w:rPr>
        <w:t>.</w:t>
      </w:r>
      <w:r w:rsidRPr="00112BF5">
        <w:rPr>
          <w:rFonts w:cs="Times New Roman"/>
          <w:sz w:val="28"/>
          <w:szCs w:val="28"/>
          <w:lang w:val="en-US"/>
        </w:rPr>
        <w:t>gov</w:t>
      </w:r>
      <w:r w:rsidRPr="00112BF5">
        <w:rPr>
          <w:rFonts w:cs="Times New Roman"/>
          <w:sz w:val="28"/>
          <w:szCs w:val="28"/>
        </w:rPr>
        <w:t>.</w:t>
      </w:r>
      <w:r w:rsidRPr="00112BF5">
        <w:rPr>
          <w:rFonts w:cs="Times New Roman"/>
          <w:sz w:val="28"/>
          <w:szCs w:val="28"/>
          <w:lang w:val="en-US"/>
        </w:rPr>
        <w:t>ua</w:t>
      </w:r>
    </w:p>
    <w:p w:rsidR="00A91726" w:rsidRPr="00112BF5" w:rsidRDefault="00A91726" w:rsidP="00112BF5">
      <w:pPr>
        <w:pStyle w:val="a8"/>
        <w:numPr>
          <w:ilvl w:val="0"/>
          <w:numId w:val="37"/>
        </w:numPr>
        <w:tabs>
          <w:tab w:val="num" w:pos="0"/>
          <w:tab w:val="left" w:pos="993"/>
        </w:tabs>
        <w:ind w:left="0" w:firstLine="426"/>
        <w:jc w:val="both"/>
        <w:rPr>
          <w:rFonts w:cs="Times New Roman"/>
          <w:sz w:val="28"/>
          <w:szCs w:val="28"/>
        </w:rPr>
      </w:pPr>
      <w:r w:rsidRPr="00112BF5">
        <w:rPr>
          <w:rFonts w:cs="Times New Roman"/>
          <w:sz w:val="28"/>
          <w:szCs w:val="28"/>
        </w:rPr>
        <w:t xml:space="preserve">Угода про асоціацію між Україною, з одного боку, та Європейським Союзом, Європейським співтовариством з атомної енергії і їхніми державами-членами, з іншого боку ратифікованої Верховною Радою України 16 вересня 2014 року </w:t>
      </w:r>
      <w:r w:rsidRPr="00112BF5">
        <w:rPr>
          <w:rFonts w:cs="Times New Roman"/>
          <w:sz w:val="28"/>
          <w:szCs w:val="28"/>
          <w:lang w:val="en-US"/>
        </w:rPr>
        <w:t>URL</w:t>
      </w:r>
      <w:r w:rsidRPr="00112BF5">
        <w:rPr>
          <w:rFonts w:cs="Times New Roman"/>
          <w:sz w:val="28"/>
          <w:szCs w:val="28"/>
        </w:rPr>
        <w:t xml:space="preserve">: </w:t>
      </w:r>
      <w:r w:rsidRPr="00112BF5">
        <w:rPr>
          <w:rFonts w:cs="Times New Roman"/>
          <w:sz w:val="28"/>
          <w:szCs w:val="28"/>
          <w:lang w:val="en-US"/>
        </w:rPr>
        <w:t>ttps</w:t>
      </w:r>
      <w:r w:rsidRPr="00112BF5">
        <w:rPr>
          <w:rFonts w:cs="Times New Roman"/>
          <w:sz w:val="28"/>
          <w:szCs w:val="28"/>
        </w:rPr>
        <w:t>://</w:t>
      </w:r>
      <w:r w:rsidRPr="00112BF5">
        <w:rPr>
          <w:rFonts w:cs="Times New Roman"/>
          <w:sz w:val="28"/>
          <w:szCs w:val="28"/>
          <w:lang w:val="en-US"/>
        </w:rPr>
        <w:t>zakon</w:t>
      </w:r>
      <w:r w:rsidRPr="00112BF5">
        <w:rPr>
          <w:rFonts w:cs="Times New Roman"/>
          <w:sz w:val="28"/>
          <w:szCs w:val="28"/>
        </w:rPr>
        <w:t>.</w:t>
      </w:r>
      <w:r w:rsidRPr="00112BF5">
        <w:rPr>
          <w:rFonts w:cs="Times New Roman"/>
          <w:sz w:val="28"/>
          <w:szCs w:val="28"/>
          <w:lang w:val="en-US"/>
        </w:rPr>
        <w:t>rada</w:t>
      </w:r>
      <w:r w:rsidRPr="00112BF5">
        <w:rPr>
          <w:rFonts w:cs="Times New Roman"/>
          <w:sz w:val="28"/>
          <w:szCs w:val="28"/>
        </w:rPr>
        <w:t>.</w:t>
      </w:r>
      <w:r w:rsidRPr="00112BF5">
        <w:rPr>
          <w:rFonts w:cs="Times New Roman"/>
          <w:sz w:val="28"/>
          <w:szCs w:val="28"/>
          <w:lang w:val="en-US"/>
        </w:rPr>
        <w:t>gov</w:t>
      </w:r>
      <w:r w:rsidRPr="00112BF5">
        <w:rPr>
          <w:rFonts w:cs="Times New Roman"/>
          <w:sz w:val="28"/>
          <w:szCs w:val="28"/>
        </w:rPr>
        <w:t>.</w:t>
      </w:r>
      <w:r w:rsidRPr="00112BF5">
        <w:rPr>
          <w:rFonts w:cs="Times New Roman"/>
          <w:sz w:val="28"/>
          <w:szCs w:val="28"/>
          <w:lang w:val="en-US"/>
        </w:rPr>
        <w:t>ua</w:t>
      </w:r>
    </w:p>
    <w:p w:rsidR="00A91726" w:rsidRPr="00112BF5" w:rsidRDefault="00A91726" w:rsidP="00112BF5">
      <w:pPr>
        <w:pStyle w:val="a8"/>
        <w:numPr>
          <w:ilvl w:val="0"/>
          <w:numId w:val="37"/>
        </w:numPr>
        <w:tabs>
          <w:tab w:val="num" w:pos="0"/>
          <w:tab w:val="left" w:pos="993"/>
        </w:tabs>
        <w:ind w:left="0" w:firstLine="426"/>
        <w:jc w:val="both"/>
        <w:rPr>
          <w:rFonts w:cs="Times New Roman"/>
          <w:sz w:val="28"/>
          <w:szCs w:val="28"/>
        </w:rPr>
      </w:pPr>
      <w:r w:rsidRPr="00112BF5">
        <w:rPr>
          <w:rFonts w:cs="Times New Roman"/>
          <w:sz w:val="28"/>
          <w:szCs w:val="28"/>
        </w:rPr>
        <w:t>Про внесення змін до деяких законів України щодо забезпечення офіційної публікації законів України та інших нормативно-правових актів Закон України від 02.10.2018 № 2578-</w:t>
      </w:r>
      <w:r w:rsidRPr="00112BF5">
        <w:rPr>
          <w:rFonts w:cs="Times New Roman"/>
          <w:sz w:val="28"/>
          <w:szCs w:val="28"/>
          <w:lang w:val="en-US"/>
        </w:rPr>
        <w:t>VIII</w:t>
      </w:r>
      <w:r w:rsidRPr="00112BF5">
        <w:rPr>
          <w:rFonts w:cs="Times New Roman"/>
          <w:sz w:val="28"/>
          <w:szCs w:val="28"/>
        </w:rPr>
        <w:t xml:space="preserve"> </w:t>
      </w:r>
      <w:r w:rsidRPr="00112BF5">
        <w:rPr>
          <w:rFonts w:cs="Times New Roman"/>
          <w:sz w:val="28"/>
          <w:szCs w:val="28"/>
          <w:lang w:val="en-US"/>
        </w:rPr>
        <w:t>URL</w:t>
      </w:r>
      <w:r w:rsidRPr="00112BF5">
        <w:rPr>
          <w:rFonts w:cs="Times New Roman"/>
          <w:sz w:val="28"/>
          <w:szCs w:val="28"/>
        </w:rPr>
        <w:t xml:space="preserve">: </w:t>
      </w:r>
      <w:r w:rsidRPr="00112BF5">
        <w:rPr>
          <w:rFonts w:cs="Times New Roman"/>
          <w:sz w:val="28"/>
          <w:szCs w:val="28"/>
          <w:lang w:val="en-US"/>
        </w:rPr>
        <w:t>ttps</w:t>
      </w:r>
      <w:r w:rsidRPr="00112BF5">
        <w:rPr>
          <w:rFonts w:cs="Times New Roman"/>
          <w:sz w:val="28"/>
          <w:szCs w:val="28"/>
        </w:rPr>
        <w:t>://</w:t>
      </w:r>
      <w:r w:rsidRPr="00112BF5">
        <w:rPr>
          <w:rFonts w:cs="Times New Roman"/>
          <w:sz w:val="28"/>
          <w:szCs w:val="28"/>
          <w:lang w:val="en-US"/>
        </w:rPr>
        <w:t>zakon</w:t>
      </w:r>
      <w:r w:rsidRPr="00112BF5">
        <w:rPr>
          <w:rFonts w:cs="Times New Roman"/>
          <w:sz w:val="28"/>
          <w:szCs w:val="28"/>
        </w:rPr>
        <w:t>.</w:t>
      </w:r>
      <w:r w:rsidRPr="00112BF5">
        <w:rPr>
          <w:rFonts w:cs="Times New Roman"/>
          <w:sz w:val="28"/>
          <w:szCs w:val="28"/>
          <w:lang w:val="en-US"/>
        </w:rPr>
        <w:t>rada</w:t>
      </w:r>
      <w:r w:rsidRPr="00112BF5">
        <w:rPr>
          <w:rFonts w:cs="Times New Roman"/>
          <w:sz w:val="28"/>
          <w:szCs w:val="28"/>
        </w:rPr>
        <w:t>.</w:t>
      </w:r>
      <w:r w:rsidRPr="00112BF5">
        <w:rPr>
          <w:rFonts w:cs="Times New Roman"/>
          <w:sz w:val="28"/>
          <w:szCs w:val="28"/>
          <w:lang w:val="en-US"/>
        </w:rPr>
        <w:t>gov</w:t>
      </w:r>
      <w:r w:rsidRPr="00112BF5">
        <w:rPr>
          <w:rFonts w:cs="Times New Roman"/>
          <w:sz w:val="28"/>
          <w:szCs w:val="28"/>
        </w:rPr>
        <w:t>.</w:t>
      </w:r>
      <w:r w:rsidRPr="00112BF5">
        <w:rPr>
          <w:rFonts w:cs="Times New Roman"/>
          <w:sz w:val="28"/>
          <w:szCs w:val="28"/>
          <w:lang w:val="en-US"/>
        </w:rPr>
        <w:t>ua</w:t>
      </w:r>
    </w:p>
    <w:p w:rsidR="00A91726" w:rsidRPr="00112BF5" w:rsidRDefault="00A91726" w:rsidP="00112BF5">
      <w:pPr>
        <w:pStyle w:val="a8"/>
        <w:numPr>
          <w:ilvl w:val="0"/>
          <w:numId w:val="37"/>
        </w:numPr>
        <w:tabs>
          <w:tab w:val="num" w:pos="0"/>
          <w:tab w:val="left" w:pos="993"/>
        </w:tabs>
        <w:ind w:left="0" w:firstLine="426"/>
        <w:jc w:val="both"/>
        <w:rPr>
          <w:rFonts w:cs="Times New Roman"/>
          <w:sz w:val="28"/>
          <w:szCs w:val="28"/>
          <w:lang w:val="ru-RU"/>
        </w:rPr>
      </w:pPr>
      <w:r w:rsidRPr="00112BF5">
        <w:rPr>
          <w:rFonts w:cs="Times New Roman"/>
          <w:sz w:val="28"/>
          <w:szCs w:val="28"/>
          <w:lang w:val="ru-RU"/>
        </w:rPr>
        <w:t>Про газету Верховно</w:t>
      </w:r>
      <w:proofErr w:type="gramStart"/>
      <w:r w:rsidRPr="00112BF5">
        <w:rPr>
          <w:rFonts w:cs="Times New Roman"/>
          <w:sz w:val="28"/>
          <w:szCs w:val="28"/>
          <w:lang w:val="ru-RU"/>
        </w:rPr>
        <w:t>ї Р</w:t>
      </w:r>
      <w:proofErr w:type="gramEnd"/>
      <w:r w:rsidRPr="00112BF5">
        <w:rPr>
          <w:rFonts w:cs="Times New Roman"/>
          <w:sz w:val="28"/>
          <w:szCs w:val="28"/>
          <w:lang w:val="ru-RU"/>
        </w:rPr>
        <w:t>ади України "Голос України» Постанова Верховної Ради України; Статут від 05.04.2011 № 3173-VI</w:t>
      </w:r>
      <w:r w:rsidRPr="00112BF5">
        <w:rPr>
          <w:rFonts w:cs="Times New Roman"/>
          <w:sz w:val="28"/>
          <w:szCs w:val="28"/>
        </w:rPr>
        <w:t xml:space="preserve"> </w:t>
      </w:r>
    </w:p>
    <w:p w:rsidR="00A91726" w:rsidRPr="00112BF5" w:rsidRDefault="00A91726" w:rsidP="00112BF5">
      <w:pPr>
        <w:pStyle w:val="a8"/>
        <w:numPr>
          <w:ilvl w:val="0"/>
          <w:numId w:val="37"/>
        </w:numPr>
        <w:tabs>
          <w:tab w:val="num" w:pos="0"/>
          <w:tab w:val="left" w:pos="993"/>
        </w:tabs>
        <w:ind w:left="0" w:firstLine="426"/>
        <w:jc w:val="both"/>
        <w:rPr>
          <w:rFonts w:cs="Times New Roman"/>
          <w:sz w:val="28"/>
          <w:szCs w:val="28"/>
          <w:lang w:val="ru-RU"/>
        </w:rPr>
      </w:pPr>
      <w:r w:rsidRPr="00112BF5">
        <w:rPr>
          <w:rFonts w:cs="Times New Roman"/>
          <w:sz w:val="28"/>
          <w:szCs w:val="28"/>
        </w:rPr>
        <w:t xml:space="preserve">Віденська конвенція про право міжнародних договорів від 23 травня 1969 року </w:t>
      </w:r>
      <w:r w:rsidRPr="00112BF5">
        <w:rPr>
          <w:rFonts w:cs="Times New Roman"/>
          <w:sz w:val="28"/>
          <w:szCs w:val="28"/>
          <w:lang w:val="en-US"/>
        </w:rPr>
        <w:t>URL</w:t>
      </w:r>
      <w:r w:rsidRPr="00112BF5">
        <w:rPr>
          <w:rFonts w:cs="Times New Roman"/>
          <w:sz w:val="28"/>
          <w:szCs w:val="28"/>
        </w:rPr>
        <w:t xml:space="preserve">: </w:t>
      </w:r>
      <w:r w:rsidRPr="00112BF5">
        <w:rPr>
          <w:rFonts w:cs="Times New Roman"/>
          <w:sz w:val="28"/>
          <w:szCs w:val="28"/>
          <w:lang w:val="en-US"/>
        </w:rPr>
        <w:t>ttps</w:t>
      </w:r>
      <w:r w:rsidRPr="00112BF5">
        <w:rPr>
          <w:rFonts w:cs="Times New Roman"/>
          <w:sz w:val="28"/>
          <w:szCs w:val="28"/>
        </w:rPr>
        <w:t>://</w:t>
      </w:r>
      <w:r w:rsidRPr="00112BF5">
        <w:rPr>
          <w:rFonts w:cs="Times New Roman"/>
          <w:sz w:val="28"/>
          <w:szCs w:val="28"/>
          <w:lang w:val="en-US"/>
        </w:rPr>
        <w:t>zakon</w:t>
      </w:r>
      <w:r w:rsidRPr="00112BF5">
        <w:rPr>
          <w:rFonts w:cs="Times New Roman"/>
          <w:sz w:val="28"/>
          <w:szCs w:val="28"/>
        </w:rPr>
        <w:t>.</w:t>
      </w:r>
      <w:r w:rsidRPr="00112BF5">
        <w:rPr>
          <w:rFonts w:cs="Times New Roman"/>
          <w:sz w:val="28"/>
          <w:szCs w:val="28"/>
          <w:lang w:val="en-US"/>
        </w:rPr>
        <w:t>rada</w:t>
      </w:r>
      <w:r w:rsidRPr="00112BF5">
        <w:rPr>
          <w:rFonts w:cs="Times New Roman"/>
          <w:sz w:val="28"/>
          <w:szCs w:val="28"/>
        </w:rPr>
        <w:t>.</w:t>
      </w:r>
      <w:r w:rsidRPr="00112BF5">
        <w:rPr>
          <w:rFonts w:cs="Times New Roman"/>
          <w:sz w:val="28"/>
          <w:szCs w:val="28"/>
          <w:lang w:val="en-US"/>
        </w:rPr>
        <w:t>gov</w:t>
      </w:r>
      <w:r w:rsidRPr="00112BF5">
        <w:rPr>
          <w:rFonts w:cs="Times New Roman"/>
          <w:sz w:val="28"/>
          <w:szCs w:val="28"/>
        </w:rPr>
        <w:t>.</w:t>
      </w:r>
      <w:r w:rsidRPr="00112BF5">
        <w:rPr>
          <w:rFonts w:cs="Times New Roman"/>
          <w:sz w:val="28"/>
          <w:szCs w:val="28"/>
          <w:lang w:val="en-US"/>
        </w:rPr>
        <w:t>ua</w:t>
      </w:r>
    </w:p>
    <w:p w:rsidR="00A91726" w:rsidRPr="00112BF5" w:rsidRDefault="00A91726" w:rsidP="00112BF5">
      <w:pPr>
        <w:pStyle w:val="a8"/>
        <w:numPr>
          <w:ilvl w:val="0"/>
          <w:numId w:val="37"/>
        </w:numPr>
        <w:tabs>
          <w:tab w:val="num" w:pos="0"/>
          <w:tab w:val="left" w:pos="993"/>
        </w:tabs>
        <w:ind w:left="0" w:firstLine="426"/>
        <w:jc w:val="both"/>
        <w:rPr>
          <w:rFonts w:cs="Times New Roman"/>
          <w:sz w:val="28"/>
          <w:szCs w:val="28"/>
          <w:lang w:val="ru-RU"/>
        </w:rPr>
      </w:pPr>
      <w:r w:rsidRPr="00112BF5">
        <w:rPr>
          <w:rFonts w:cs="Times New Roman"/>
          <w:sz w:val="28"/>
          <w:szCs w:val="28"/>
        </w:rPr>
        <w:t>Закон України "Про статус народного депутата України"</w:t>
      </w:r>
      <w:r w:rsidRPr="00112BF5">
        <w:rPr>
          <w:rFonts w:cs="Times New Roman"/>
          <w:sz w:val="28"/>
          <w:szCs w:val="28"/>
          <w:lang w:val="ru-RU"/>
        </w:rPr>
        <w:t xml:space="preserve"> </w:t>
      </w:r>
      <w:r w:rsidRPr="00112BF5">
        <w:rPr>
          <w:rFonts w:cs="Times New Roman"/>
          <w:sz w:val="28"/>
          <w:szCs w:val="28"/>
          <w:lang w:val="en-US"/>
        </w:rPr>
        <w:t>URL</w:t>
      </w:r>
      <w:r w:rsidRPr="00112BF5">
        <w:rPr>
          <w:rFonts w:cs="Times New Roman"/>
          <w:sz w:val="28"/>
          <w:szCs w:val="28"/>
        </w:rPr>
        <w:t xml:space="preserve">: </w:t>
      </w:r>
      <w:r w:rsidRPr="00112BF5">
        <w:rPr>
          <w:rFonts w:cs="Times New Roman"/>
          <w:sz w:val="28"/>
          <w:szCs w:val="28"/>
          <w:lang w:val="en-US"/>
        </w:rPr>
        <w:lastRenderedPageBreak/>
        <w:t>ttps</w:t>
      </w:r>
      <w:r w:rsidRPr="00112BF5">
        <w:rPr>
          <w:rFonts w:cs="Times New Roman"/>
          <w:sz w:val="28"/>
          <w:szCs w:val="28"/>
        </w:rPr>
        <w:t>://</w:t>
      </w:r>
      <w:r w:rsidRPr="00112BF5">
        <w:rPr>
          <w:rFonts w:cs="Times New Roman"/>
          <w:sz w:val="28"/>
          <w:szCs w:val="28"/>
          <w:lang w:val="en-US"/>
        </w:rPr>
        <w:t>zakon</w:t>
      </w:r>
      <w:r w:rsidRPr="00112BF5">
        <w:rPr>
          <w:rFonts w:cs="Times New Roman"/>
          <w:sz w:val="28"/>
          <w:szCs w:val="28"/>
        </w:rPr>
        <w:t>.</w:t>
      </w:r>
      <w:r w:rsidRPr="00112BF5">
        <w:rPr>
          <w:rFonts w:cs="Times New Roman"/>
          <w:sz w:val="28"/>
          <w:szCs w:val="28"/>
          <w:lang w:val="en-US"/>
        </w:rPr>
        <w:t>rada</w:t>
      </w:r>
      <w:r w:rsidRPr="00112BF5">
        <w:rPr>
          <w:rFonts w:cs="Times New Roman"/>
          <w:sz w:val="28"/>
          <w:szCs w:val="28"/>
        </w:rPr>
        <w:t>.</w:t>
      </w:r>
      <w:r w:rsidRPr="00112BF5">
        <w:rPr>
          <w:rFonts w:cs="Times New Roman"/>
          <w:sz w:val="28"/>
          <w:szCs w:val="28"/>
          <w:lang w:val="en-US"/>
        </w:rPr>
        <w:t>gov</w:t>
      </w:r>
      <w:r w:rsidRPr="00112BF5">
        <w:rPr>
          <w:rFonts w:cs="Times New Roman"/>
          <w:sz w:val="28"/>
          <w:szCs w:val="28"/>
        </w:rPr>
        <w:t>.</w:t>
      </w:r>
      <w:r w:rsidRPr="00112BF5">
        <w:rPr>
          <w:rFonts w:cs="Times New Roman"/>
          <w:sz w:val="28"/>
          <w:szCs w:val="28"/>
          <w:lang w:val="en-US"/>
        </w:rPr>
        <w:t>ua</w:t>
      </w:r>
    </w:p>
    <w:p w:rsidR="00A91726" w:rsidRPr="00112BF5" w:rsidRDefault="00A91726" w:rsidP="00112BF5">
      <w:pPr>
        <w:pStyle w:val="a8"/>
        <w:numPr>
          <w:ilvl w:val="0"/>
          <w:numId w:val="37"/>
        </w:numPr>
        <w:tabs>
          <w:tab w:val="num" w:pos="0"/>
          <w:tab w:val="left" w:pos="993"/>
        </w:tabs>
        <w:ind w:left="0" w:firstLine="426"/>
        <w:jc w:val="both"/>
        <w:rPr>
          <w:rFonts w:cs="Times New Roman"/>
          <w:sz w:val="28"/>
          <w:szCs w:val="28"/>
          <w:lang w:val="ru-RU"/>
        </w:rPr>
      </w:pPr>
      <w:r w:rsidRPr="00112BF5">
        <w:rPr>
          <w:rFonts w:cs="Times New Roman"/>
          <w:sz w:val="28"/>
          <w:szCs w:val="28"/>
        </w:rPr>
        <w:t>Закон України "Про Регламент Верховної Ради України"</w:t>
      </w:r>
      <w:r w:rsidRPr="00112BF5">
        <w:rPr>
          <w:rFonts w:cs="Times New Roman"/>
          <w:sz w:val="28"/>
          <w:szCs w:val="28"/>
          <w:lang w:val="ru-RU"/>
        </w:rPr>
        <w:t xml:space="preserve"> </w:t>
      </w:r>
      <w:r w:rsidRPr="00112BF5">
        <w:rPr>
          <w:rFonts w:cs="Times New Roman"/>
          <w:sz w:val="28"/>
          <w:szCs w:val="28"/>
          <w:lang w:val="en-US"/>
        </w:rPr>
        <w:t>URL</w:t>
      </w:r>
      <w:r w:rsidRPr="00112BF5">
        <w:rPr>
          <w:rFonts w:cs="Times New Roman"/>
          <w:sz w:val="28"/>
          <w:szCs w:val="28"/>
        </w:rPr>
        <w:t xml:space="preserve">: </w:t>
      </w:r>
      <w:r w:rsidRPr="00112BF5">
        <w:rPr>
          <w:rFonts w:cs="Times New Roman"/>
          <w:sz w:val="28"/>
          <w:szCs w:val="28"/>
          <w:lang w:val="en-US"/>
        </w:rPr>
        <w:t>ttps</w:t>
      </w:r>
      <w:r w:rsidRPr="00112BF5">
        <w:rPr>
          <w:rFonts w:cs="Times New Roman"/>
          <w:sz w:val="28"/>
          <w:szCs w:val="28"/>
        </w:rPr>
        <w:t>://</w:t>
      </w:r>
      <w:r w:rsidRPr="00112BF5">
        <w:rPr>
          <w:rFonts w:cs="Times New Roman"/>
          <w:sz w:val="28"/>
          <w:szCs w:val="28"/>
          <w:lang w:val="en-US"/>
        </w:rPr>
        <w:t>zakon</w:t>
      </w:r>
      <w:r w:rsidRPr="00112BF5">
        <w:rPr>
          <w:rFonts w:cs="Times New Roman"/>
          <w:sz w:val="28"/>
          <w:szCs w:val="28"/>
        </w:rPr>
        <w:t>.</w:t>
      </w:r>
      <w:r w:rsidRPr="00112BF5">
        <w:rPr>
          <w:rFonts w:cs="Times New Roman"/>
          <w:sz w:val="28"/>
          <w:szCs w:val="28"/>
          <w:lang w:val="en-US"/>
        </w:rPr>
        <w:t>rada</w:t>
      </w:r>
      <w:r w:rsidRPr="00112BF5">
        <w:rPr>
          <w:rFonts w:cs="Times New Roman"/>
          <w:sz w:val="28"/>
          <w:szCs w:val="28"/>
        </w:rPr>
        <w:t>.</w:t>
      </w:r>
      <w:r w:rsidRPr="00112BF5">
        <w:rPr>
          <w:rFonts w:cs="Times New Roman"/>
          <w:sz w:val="28"/>
          <w:szCs w:val="28"/>
          <w:lang w:val="en-US"/>
        </w:rPr>
        <w:t>gov</w:t>
      </w:r>
      <w:r w:rsidRPr="00112BF5">
        <w:rPr>
          <w:rFonts w:cs="Times New Roman"/>
          <w:sz w:val="28"/>
          <w:szCs w:val="28"/>
        </w:rPr>
        <w:t>.</w:t>
      </w:r>
      <w:r w:rsidRPr="00112BF5">
        <w:rPr>
          <w:rFonts w:cs="Times New Roman"/>
          <w:sz w:val="28"/>
          <w:szCs w:val="28"/>
          <w:lang w:val="en-US"/>
        </w:rPr>
        <w:t>ua</w:t>
      </w:r>
    </w:p>
    <w:p w:rsidR="00A91726" w:rsidRPr="00112BF5" w:rsidRDefault="00A91726" w:rsidP="00112BF5">
      <w:pPr>
        <w:pStyle w:val="a8"/>
        <w:numPr>
          <w:ilvl w:val="0"/>
          <w:numId w:val="37"/>
        </w:numPr>
        <w:tabs>
          <w:tab w:val="num" w:pos="0"/>
          <w:tab w:val="left" w:pos="993"/>
        </w:tabs>
        <w:ind w:left="0" w:firstLine="426"/>
        <w:jc w:val="both"/>
        <w:rPr>
          <w:rFonts w:cs="Times New Roman"/>
          <w:sz w:val="28"/>
          <w:szCs w:val="28"/>
          <w:lang w:val="ru-RU"/>
        </w:rPr>
      </w:pPr>
      <w:r w:rsidRPr="00112BF5">
        <w:rPr>
          <w:rFonts w:cs="Times New Roman"/>
          <w:sz w:val="28"/>
          <w:szCs w:val="28"/>
        </w:rPr>
        <w:t xml:space="preserve">Закон України «Про комітети Верховної Ради України» Постанова Верховної Ради України "Про перелік, кількісний склад і предмети відання комітетів Верховної Ради України восьмого скликання </w:t>
      </w:r>
      <w:r w:rsidRPr="00112BF5">
        <w:rPr>
          <w:rFonts w:cs="Times New Roman"/>
          <w:sz w:val="28"/>
          <w:szCs w:val="28"/>
          <w:lang w:val="en-US"/>
        </w:rPr>
        <w:t>URL</w:t>
      </w:r>
      <w:r w:rsidRPr="00112BF5">
        <w:rPr>
          <w:rFonts w:cs="Times New Roman"/>
          <w:sz w:val="28"/>
          <w:szCs w:val="28"/>
        </w:rPr>
        <w:t xml:space="preserve">: </w:t>
      </w:r>
      <w:r w:rsidRPr="00112BF5">
        <w:rPr>
          <w:rFonts w:cs="Times New Roman"/>
          <w:sz w:val="28"/>
          <w:szCs w:val="28"/>
          <w:lang w:val="en-US"/>
        </w:rPr>
        <w:t>ttps</w:t>
      </w:r>
      <w:r w:rsidRPr="00112BF5">
        <w:rPr>
          <w:rFonts w:cs="Times New Roman"/>
          <w:sz w:val="28"/>
          <w:szCs w:val="28"/>
        </w:rPr>
        <w:t>://</w:t>
      </w:r>
      <w:r w:rsidRPr="00112BF5">
        <w:rPr>
          <w:rFonts w:cs="Times New Roman"/>
          <w:sz w:val="28"/>
          <w:szCs w:val="28"/>
          <w:lang w:val="en-US"/>
        </w:rPr>
        <w:t>zakon</w:t>
      </w:r>
      <w:r w:rsidRPr="00112BF5">
        <w:rPr>
          <w:rFonts w:cs="Times New Roman"/>
          <w:sz w:val="28"/>
          <w:szCs w:val="28"/>
        </w:rPr>
        <w:t>.</w:t>
      </w:r>
      <w:r w:rsidRPr="00112BF5">
        <w:rPr>
          <w:rFonts w:cs="Times New Roman"/>
          <w:sz w:val="28"/>
          <w:szCs w:val="28"/>
          <w:lang w:val="en-US"/>
        </w:rPr>
        <w:t>rada</w:t>
      </w:r>
      <w:r w:rsidRPr="00112BF5">
        <w:rPr>
          <w:rFonts w:cs="Times New Roman"/>
          <w:sz w:val="28"/>
          <w:szCs w:val="28"/>
        </w:rPr>
        <w:t>.</w:t>
      </w:r>
      <w:r w:rsidRPr="00112BF5">
        <w:rPr>
          <w:rFonts w:cs="Times New Roman"/>
          <w:sz w:val="28"/>
          <w:szCs w:val="28"/>
          <w:lang w:val="en-US"/>
        </w:rPr>
        <w:t>gov</w:t>
      </w:r>
      <w:r w:rsidRPr="00112BF5">
        <w:rPr>
          <w:rFonts w:cs="Times New Roman"/>
          <w:sz w:val="28"/>
          <w:szCs w:val="28"/>
        </w:rPr>
        <w:t>.</w:t>
      </w:r>
      <w:r w:rsidRPr="00112BF5">
        <w:rPr>
          <w:rFonts w:cs="Times New Roman"/>
          <w:sz w:val="28"/>
          <w:szCs w:val="28"/>
          <w:lang w:val="en-US"/>
        </w:rPr>
        <w:t>ua</w:t>
      </w:r>
    </w:p>
    <w:p w:rsidR="00A91726" w:rsidRPr="00112BF5" w:rsidRDefault="00A91726" w:rsidP="00112BF5">
      <w:pPr>
        <w:pStyle w:val="a8"/>
        <w:numPr>
          <w:ilvl w:val="0"/>
          <w:numId w:val="37"/>
        </w:numPr>
        <w:tabs>
          <w:tab w:val="num" w:pos="0"/>
          <w:tab w:val="left" w:pos="993"/>
        </w:tabs>
        <w:ind w:left="0" w:firstLine="426"/>
        <w:jc w:val="both"/>
        <w:rPr>
          <w:rFonts w:cs="Times New Roman"/>
          <w:sz w:val="28"/>
          <w:szCs w:val="28"/>
          <w:lang w:val="ru-RU"/>
        </w:rPr>
      </w:pPr>
      <w:r w:rsidRPr="00112BF5">
        <w:rPr>
          <w:rFonts w:cs="Times New Roman"/>
          <w:sz w:val="28"/>
          <w:szCs w:val="28"/>
        </w:rPr>
        <w:t xml:space="preserve">Постанова Верховної Ради України "Про структуру апарату Верховної Ради України </w:t>
      </w:r>
      <w:r w:rsidRPr="00112BF5">
        <w:rPr>
          <w:rFonts w:cs="Times New Roman"/>
          <w:sz w:val="28"/>
          <w:szCs w:val="28"/>
          <w:lang w:val="en-US"/>
        </w:rPr>
        <w:t>URL</w:t>
      </w:r>
      <w:r w:rsidRPr="00112BF5">
        <w:rPr>
          <w:rFonts w:cs="Times New Roman"/>
          <w:sz w:val="28"/>
          <w:szCs w:val="28"/>
        </w:rPr>
        <w:t xml:space="preserve">: </w:t>
      </w:r>
      <w:r w:rsidRPr="00112BF5">
        <w:rPr>
          <w:rFonts w:cs="Times New Roman"/>
          <w:sz w:val="28"/>
          <w:szCs w:val="28"/>
          <w:lang w:val="en-US"/>
        </w:rPr>
        <w:t>ttps</w:t>
      </w:r>
      <w:r w:rsidRPr="00112BF5">
        <w:rPr>
          <w:rFonts w:cs="Times New Roman"/>
          <w:sz w:val="28"/>
          <w:szCs w:val="28"/>
        </w:rPr>
        <w:t>://</w:t>
      </w:r>
      <w:r w:rsidRPr="00112BF5">
        <w:rPr>
          <w:rFonts w:cs="Times New Roman"/>
          <w:sz w:val="28"/>
          <w:szCs w:val="28"/>
          <w:lang w:val="en-US"/>
        </w:rPr>
        <w:t>zakon</w:t>
      </w:r>
      <w:r w:rsidRPr="00112BF5">
        <w:rPr>
          <w:rFonts w:cs="Times New Roman"/>
          <w:sz w:val="28"/>
          <w:szCs w:val="28"/>
        </w:rPr>
        <w:t>.</w:t>
      </w:r>
      <w:r w:rsidRPr="00112BF5">
        <w:rPr>
          <w:rFonts w:cs="Times New Roman"/>
          <w:sz w:val="28"/>
          <w:szCs w:val="28"/>
          <w:lang w:val="en-US"/>
        </w:rPr>
        <w:t>rada</w:t>
      </w:r>
      <w:r w:rsidRPr="00112BF5">
        <w:rPr>
          <w:rFonts w:cs="Times New Roman"/>
          <w:sz w:val="28"/>
          <w:szCs w:val="28"/>
        </w:rPr>
        <w:t>.</w:t>
      </w:r>
      <w:r w:rsidRPr="00112BF5">
        <w:rPr>
          <w:rFonts w:cs="Times New Roman"/>
          <w:sz w:val="28"/>
          <w:szCs w:val="28"/>
          <w:lang w:val="en-US"/>
        </w:rPr>
        <w:t>gov</w:t>
      </w:r>
      <w:r w:rsidRPr="00112BF5">
        <w:rPr>
          <w:rFonts w:cs="Times New Roman"/>
          <w:sz w:val="28"/>
          <w:szCs w:val="28"/>
        </w:rPr>
        <w:t>.</w:t>
      </w:r>
      <w:r w:rsidRPr="00112BF5">
        <w:rPr>
          <w:rFonts w:cs="Times New Roman"/>
          <w:sz w:val="28"/>
          <w:szCs w:val="28"/>
          <w:lang w:val="en-US"/>
        </w:rPr>
        <w:t>ua</w:t>
      </w:r>
    </w:p>
    <w:p w:rsidR="00A91726" w:rsidRPr="00112BF5" w:rsidRDefault="00A91726" w:rsidP="00112BF5">
      <w:pPr>
        <w:pStyle w:val="a8"/>
        <w:numPr>
          <w:ilvl w:val="0"/>
          <w:numId w:val="37"/>
        </w:numPr>
        <w:tabs>
          <w:tab w:val="num" w:pos="0"/>
          <w:tab w:val="left" w:pos="993"/>
        </w:tabs>
        <w:ind w:left="0" w:firstLine="426"/>
        <w:jc w:val="both"/>
        <w:rPr>
          <w:rFonts w:cs="Times New Roman"/>
          <w:sz w:val="28"/>
          <w:szCs w:val="28"/>
          <w:lang w:val="ru-RU"/>
        </w:rPr>
      </w:pPr>
      <w:r w:rsidRPr="00112BF5">
        <w:rPr>
          <w:rFonts w:cs="Times New Roman"/>
          <w:sz w:val="28"/>
          <w:szCs w:val="28"/>
        </w:rPr>
        <w:t xml:space="preserve">Положення про порядок роботи у Верховній Раді України із проектами законів, постанов, інших актів Верховної Ради України </w:t>
      </w:r>
      <w:r w:rsidRPr="00112BF5">
        <w:rPr>
          <w:rFonts w:cs="Times New Roman"/>
          <w:sz w:val="28"/>
          <w:szCs w:val="28"/>
          <w:lang w:val="en-US"/>
        </w:rPr>
        <w:t>URL</w:t>
      </w:r>
      <w:r w:rsidRPr="00112BF5">
        <w:rPr>
          <w:rFonts w:cs="Times New Roman"/>
          <w:sz w:val="28"/>
          <w:szCs w:val="28"/>
        </w:rPr>
        <w:t xml:space="preserve">: </w:t>
      </w:r>
      <w:r w:rsidRPr="00112BF5">
        <w:rPr>
          <w:rFonts w:cs="Times New Roman"/>
          <w:sz w:val="28"/>
          <w:szCs w:val="28"/>
          <w:lang w:val="en-US"/>
        </w:rPr>
        <w:t>ttps</w:t>
      </w:r>
      <w:r w:rsidRPr="00112BF5">
        <w:rPr>
          <w:rFonts w:cs="Times New Roman"/>
          <w:sz w:val="28"/>
          <w:szCs w:val="28"/>
        </w:rPr>
        <w:t>://</w:t>
      </w:r>
      <w:r w:rsidRPr="00112BF5">
        <w:rPr>
          <w:rFonts w:cs="Times New Roman"/>
          <w:sz w:val="28"/>
          <w:szCs w:val="28"/>
          <w:lang w:val="en-US"/>
        </w:rPr>
        <w:t>zakon</w:t>
      </w:r>
      <w:r w:rsidRPr="00112BF5">
        <w:rPr>
          <w:rFonts w:cs="Times New Roman"/>
          <w:sz w:val="28"/>
          <w:szCs w:val="28"/>
        </w:rPr>
        <w:t>.</w:t>
      </w:r>
      <w:r w:rsidRPr="00112BF5">
        <w:rPr>
          <w:rFonts w:cs="Times New Roman"/>
          <w:sz w:val="28"/>
          <w:szCs w:val="28"/>
          <w:lang w:val="en-US"/>
        </w:rPr>
        <w:t>rada</w:t>
      </w:r>
      <w:r w:rsidRPr="00112BF5">
        <w:rPr>
          <w:rFonts w:cs="Times New Roman"/>
          <w:sz w:val="28"/>
          <w:szCs w:val="28"/>
        </w:rPr>
        <w:t>.</w:t>
      </w:r>
      <w:r w:rsidRPr="00112BF5">
        <w:rPr>
          <w:rFonts w:cs="Times New Roman"/>
          <w:sz w:val="28"/>
          <w:szCs w:val="28"/>
          <w:lang w:val="en-US"/>
        </w:rPr>
        <w:t>gov</w:t>
      </w:r>
      <w:r w:rsidRPr="00112BF5">
        <w:rPr>
          <w:rFonts w:cs="Times New Roman"/>
          <w:sz w:val="28"/>
          <w:szCs w:val="28"/>
        </w:rPr>
        <w:t>.</w:t>
      </w:r>
      <w:r w:rsidRPr="00112BF5">
        <w:rPr>
          <w:rFonts w:cs="Times New Roman"/>
          <w:sz w:val="28"/>
          <w:szCs w:val="28"/>
          <w:lang w:val="en-US"/>
        </w:rPr>
        <w:t>ua</w:t>
      </w:r>
    </w:p>
    <w:p w:rsidR="00A91726" w:rsidRPr="00112BF5" w:rsidRDefault="00A91726" w:rsidP="00112BF5">
      <w:pPr>
        <w:pStyle w:val="a8"/>
        <w:numPr>
          <w:ilvl w:val="0"/>
          <w:numId w:val="37"/>
        </w:numPr>
        <w:tabs>
          <w:tab w:val="num" w:pos="0"/>
          <w:tab w:val="left" w:pos="993"/>
        </w:tabs>
        <w:ind w:left="0" w:firstLine="426"/>
        <w:jc w:val="both"/>
        <w:rPr>
          <w:rFonts w:cs="Times New Roman"/>
          <w:sz w:val="28"/>
          <w:szCs w:val="28"/>
          <w:lang w:val="ru-RU"/>
        </w:rPr>
      </w:pPr>
      <w:r w:rsidRPr="00112BF5">
        <w:rPr>
          <w:rFonts w:cs="Times New Roman"/>
          <w:sz w:val="28"/>
          <w:szCs w:val="28"/>
        </w:rPr>
        <w:t xml:space="preserve">Положення про порядок роботи з документами у Верховній Раді України </w:t>
      </w:r>
      <w:r w:rsidRPr="00112BF5">
        <w:rPr>
          <w:rFonts w:cs="Times New Roman"/>
          <w:sz w:val="28"/>
          <w:szCs w:val="28"/>
          <w:lang w:val="en-US"/>
        </w:rPr>
        <w:t>URL</w:t>
      </w:r>
      <w:r w:rsidRPr="00112BF5">
        <w:rPr>
          <w:rFonts w:cs="Times New Roman"/>
          <w:sz w:val="28"/>
          <w:szCs w:val="28"/>
        </w:rPr>
        <w:t xml:space="preserve">: </w:t>
      </w:r>
      <w:r w:rsidRPr="00112BF5">
        <w:rPr>
          <w:rFonts w:cs="Times New Roman"/>
          <w:sz w:val="28"/>
          <w:szCs w:val="28"/>
          <w:lang w:val="en-US"/>
        </w:rPr>
        <w:t>ttps</w:t>
      </w:r>
      <w:r w:rsidRPr="00112BF5">
        <w:rPr>
          <w:rFonts w:cs="Times New Roman"/>
          <w:sz w:val="28"/>
          <w:szCs w:val="28"/>
        </w:rPr>
        <w:t>://</w:t>
      </w:r>
      <w:r w:rsidRPr="00112BF5">
        <w:rPr>
          <w:rFonts w:cs="Times New Roman"/>
          <w:sz w:val="28"/>
          <w:szCs w:val="28"/>
          <w:lang w:val="en-US"/>
        </w:rPr>
        <w:t>zakon</w:t>
      </w:r>
      <w:r w:rsidRPr="00112BF5">
        <w:rPr>
          <w:rFonts w:cs="Times New Roman"/>
          <w:sz w:val="28"/>
          <w:szCs w:val="28"/>
        </w:rPr>
        <w:t>.</w:t>
      </w:r>
      <w:r w:rsidRPr="00112BF5">
        <w:rPr>
          <w:rFonts w:cs="Times New Roman"/>
          <w:sz w:val="28"/>
          <w:szCs w:val="28"/>
          <w:lang w:val="en-US"/>
        </w:rPr>
        <w:t>rada</w:t>
      </w:r>
      <w:r w:rsidRPr="00112BF5">
        <w:rPr>
          <w:rFonts w:cs="Times New Roman"/>
          <w:sz w:val="28"/>
          <w:szCs w:val="28"/>
        </w:rPr>
        <w:t>.</w:t>
      </w:r>
      <w:r w:rsidRPr="00112BF5">
        <w:rPr>
          <w:rFonts w:cs="Times New Roman"/>
          <w:sz w:val="28"/>
          <w:szCs w:val="28"/>
          <w:lang w:val="en-US"/>
        </w:rPr>
        <w:t>gov</w:t>
      </w:r>
      <w:r w:rsidRPr="00112BF5">
        <w:rPr>
          <w:rFonts w:cs="Times New Roman"/>
          <w:sz w:val="28"/>
          <w:szCs w:val="28"/>
        </w:rPr>
        <w:t>.</w:t>
      </w:r>
      <w:r w:rsidRPr="00112BF5">
        <w:rPr>
          <w:rFonts w:cs="Times New Roman"/>
          <w:sz w:val="28"/>
          <w:szCs w:val="28"/>
          <w:lang w:val="en-US"/>
        </w:rPr>
        <w:t>ua</w:t>
      </w:r>
    </w:p>
    <w:p w:rsidR="00A91726" w:rsidRPr="00112BF5" w:rsidRDefault="00A91726" w:rsidP="00112BF5">
      <w:pPr>
        <w:pStyle w:val="a8"/>
        <w:numPr>
          <w:ilvl w:val="0"/>
          <w:numId w:val="37"/>
        </w:numPr>
        <w:tabs>
          <w:tab w:val="num" w:pos="0"/>
          <w:tab w:val="left" w:pos="993"/>
        </w:tabs>
        <w:ind w:left="0" w:firstLine="426"/>
        <w:jc w:val="both"/>
        <w:rPr>
          <w:rFonts w:cs="Times New Roman"/>
          <w:sz w:val="28"/>
          <w:szCs w:val="28"/>
          <w:lang w:val="ru-RU"/>
        </w:rPr>
      </w:pPr>
      <w:r w:rsidRPr="00112BF5">
        <w:rPr>
          <w:rFonts w:cs="Times New Roman"/>
          <w:sz w:val="28"/>
          <w:szCs w:val="28"/>
        </w:rPr>
        <w:t xml:space="preserve">Положення про Апарат Верховної Ради України </w:t>
      </w:r>
      <w:r w:rsidRPr="00112BF5">
        <w:rPr>
          <w:rFonts w:cs="Times New Roman"/>
          <w:sz w:val="28"/>
          <w:szCs w:val="28"/>
          <w:lang w:val="en-US"/>
        </w:rPr>
        <w:t>URL</w:t>
      </w:r>
      <w:r w:rsidRPr="00112BF5">
        <w:rPr>
          <w:rFonts w:cs="Times New Roman"/>
          <w:sz w:val="28"/>
          <w:szCs w:val="28"/>
        </w:rPr>
        <w:t xml:space="preserve">: </w:t>
      </w:r>
      <w:r w:rsidRPr="00112BF5">
        <w:rPr>
          <w:rFonts w:cs="Times New Roman"/>
          <w:sz w:val="28"/>
          <w:szCs w:val="28"/>
          <w:lang w:val="en-US"/>
        </w:rPr>
        <w:t>ttps</w:t>
      </w:r>
      <w:r w:rsidRPr="00112BF5">
        <w:rPr>
          <w:rFonts w:cs="Times New Roman"/>
          <w:sz w:val="28"/>
          <w:szCs w:val="28"/>
        </w:rPr>
        <w:t>://</w:t>
      </w:r>
      <w:r w:rsidRPr="00112BF5">
        <w:rPr>
          <w:rFonts w:cs="Times New Roman"/>
          <w:sz w:val="28"/>
          <w:szCs w:val="28"/>
          <w:lang w:val="en-US"/>
        </w:rPr>
        <w:t>zakon</w:t>
      </w:r>
      <w:r w:rsidRPr="00112BF5">
        <w:rPr>
          <w:rFonts w:cs="Times New Roman"/>
          <w:sz w:val="28"/>
          <w:szCs w:val="28"/>
        </w:rPr>
        <w:t>.</w:t>
      </w:r>
      <w:r w:rsidRPr="00112BF5">
        <w:rPr>
          <w:rFonts w:cs="Times New Roman"/>
          <w:sz w:val="28"/>
          <w:szCs w:val="28"/>
          <w:lang w:val="en-US"/>
        </w:rPr>
        <w:t>rada</w:t>
      </w:r>
      <w:r w:rsidRPr="00112BF5">
        <w:rPr>
          <w:rFonts w:cs="Times New Roman"/>
          <w:sz w:val="28"/>
          <w:szCs w:val="28"/>
        </w:rPr>
        <w:t>.</w:t>
      </w:r>
      <w:r w:rsidRPr="00112BF5">
        <w:rPr>
          <w:rFonts w:cs="Times New Roman"/>
          <w:sz w:val="28"/>
          <w:szCs w:val="28"/>
          <w:lang w:val="en-US"/>
        </w:rPr>
        <w:t>gov</w:t>
      </w:r>
      <w:r w:rsidRPr="00112BF5">
        <w:rPr>
          <w:rFonts w:cs="Times New Roman"/>
          <w:sz w:val="28"/>
          <w:szCs w:val="28"/>
        </w:rPr>
        <w:t>.</w:t>
      </w:r>
      <w:r w:rsidRPr="00112BF5">
        <w:rPr>
          <w:rFonts w:cs="Times New Roman"/>
          <w:sz w:val="28"/>
          <w:szCs w:val="28"/>
          <w:lang w:val="en-US"/>
        </w:rPr>
        <w:t>ua</w:t>
      </w:r>
    </w:p>
    <w:p w:rsidR="00A91726" w:rsidRPr="00112BF5" w:rsidRDefault="00A91726" w:rsidP="00112BF5">
      <w:pPr>
        <w:pStyle w:val="a8"/>
        <w:numPr>
          <w:ilvl w:val="0"/>
          <w:numId w:val="37"/>
        </w:numPr>
        <w:tabs>
          <w:tab w:val="num" w:pos="0"/>
          <w:tab w:val="left" w:pos="993"/>
        </w:tabs>
        <w:ind w:left="0" w:firstLine="426"/>
        <w:jc w:val="both"/>
        <w:rPr>
          <w:rFonts w:cs="Times New Roman"/>
          <w:sz w:val="28"/>
          <w:szCs w:val="28"/>
          <w:lang w:val="ru-RU"/>
        </w:rPr>
      </w:pPr>
      <w:r w:rsidRPr="00112BF5">
        <w:rPr>
          <w:rFonts w:cs="Times New Roman"/>
          <w:sz w:val="28"/>
          <w:szCs w:val="28"/>
        </w:rPr>
        <w:t xml:space="preserve">Положення про веб-ресурси Верховної Ради України </w:t>
      </w:r>
      <w:r w:rsidRPr="00112BF5">
        <w:rPr>
          <w:rFonts w:cs="Times New Roman"/>
          <w:sz w:val="28"/>
          <w:szCs w:val="28"/>
          <w:lang w:val="en-US"/>
        </w:rPr>
        <w:t>URL</w:t>
      </w:r>
      <w:r w:rsidRPr="00112BF5">
        <w:rPr>
          <w:rFonts w:cs="Times New Roman"/>
          <w:sz w:val="28"/>
          <w:szCs w:val="28"/>
        </w:rPr>
        <w:t xml:space="preserve">: </w:t>
      </w:r>
      <w:r w:rsidRPr="00112BF5">
        <w:rPr>
          <w:rFonts w:cs="Times New Roman"/>
          <w:sz w:val="28"/>
          <w:szCs w:val="28"/>
          <w:lang w:val="en-US"/>
        </w:rPr>
        <w:t>ttps</w:t>
      </w:r>
      <w:r w:rsidRPr="00112BF5">
        <w:rPr>
          <w:rFonts w:cs="Times New Roman"/>
          <w:sz w:val="28"/>
          <w:szCs w:val="28"/>
        </w:rPr>
        <w:t>://</w:t>
      </w:r>
      <w:r w:rsidRPr="00112BF5">
        <w:rPr>
          <w:rFonts w:cs="Times New Roman"/>
          <w:sz w:val="28"/>
          <w:szCs w:val="28"/>
          <w:lang w:val="en-US"/>
        </w:rPr>
        <w:t>zakon</w:t>
      </w:r>
      <w:r w:rsidRPr="00112BF5">
        <w:rPr>
          <w:rFonts w:cs="Times New Roman"/>
          <w:sz w:val="28"/>
          <w:szCs w:val="28"/>
        </w:rPr>
        <w:t>.</w:t>
      </w:r>
      <w:r w:rsidRPr="00112BF5">
        <w:rPr>
          <w:rFonts w:cs="Times New Roman"/>
          <w:sz w:val="28"/>
          <w:szCs w:val="28"/>
          <w:lang w:val="en-US"/>
        </w:rPr>
        <w:t>rada</w:t>
      </w:r>
      <w:r w:rsidRPr="00112BF5">
        <w:rPr>
          <w:rFonts w:cs="Times New Roman"/>
          <w:sz w:val="28"/>
          <w:szCs w:val="28"/>
        </w:rPr>
        <w:t>.</w:t>
      </w:r>
      <w:r w:rsidRPr="00112BF5">
        <w:rPr>
          <w:rFonts w:cs="Times New Roman"/>
          <w:sz w:val="28"/>
          <w:szCs w:val="28"/>
          <w:lang w:val="en-US"/>
        </w:rPr>
        <w:t>gov</w:t>
      </w:r>
      <w:r w:rsidRPr="00112BF5">
        <w:rPr>
          <w:rFonts w:cs="Times New Roman"/>
          <w:sz w:val="28"/>
          <w:szCs w:val="28"/>
        </w:rPr>
        <w:t>.</w:t>
      </w:r>
      <w:r w:rsidRPr="00112BF5">
        <w:rPr>
          <w:rFonts w:cs="Times New Roman"/>
          <w:sz w:val="28"/>
          <w:szCs w:val="28"/>
          <w:lang w:val="en-US"/>
        </w:rPr>
        <w:t>ua</w:t>
      </w:r>
    </w:p>
    <w:p w:rsidR="00A91726" w:rsidRPr="00112BF5" w:rsidRDefault="00A91726" w:rsidP="00112BF5">
      <w:pPr>
        <w:pStyle w:val="a8"/>
        <w:numPr>
          <w:ilvl w:val="0"/>
          <w:numId w:val="37"/>
        </w:numPr>
        <w:tabs>
          <w:tab w:val="num" w:pos="0"/>
          <w:tab w:val="left" w:pos="993"/>
        </w:tabs>
        <w:ind w:left="0" w:firstLine="426"/>
        <w:jc w:val="both"/>
        <w:rPr>
          <w:rFonts w:cs="Times New Roman"/>
          <w:sz w:val="28"/>
          <w:szCs w:val="28"/>
        </w:rPr>
      </w:pPr>
      <w:r w:rsidRPr="00112BF5">
        <w:rPr>
          <w:rFonts w:cs="Times New Roman"/>
          <w:sz w:val="28"/>
          <w:szCs w:val="28"/>
        </w:rPr>
        <w:t>Правила оформлення проектів законів та основні вимоги законодавчої техніки (Методичні рекомендації)</w:t>
      </w:r>
      <w:r w:rsidRPr="00112BF5">
        <w:rPr>
          <w:rFonts w:cs="Times New Roman"/>
          <w:sz w:val="28"/>
          <w:szCs w:val="28"/>
          <w:lang w:val="ru-RU"/>
        </w:rPr>
        <w:t xml:space="preserve"> </w:t>
      </w:r>
      <w:r w:rsidRPr="00112BF5">
        <w:rPr>
          <w:rFonts w:cs="Times New Roman"/>
          <w:sz w:val="28"/>
          <w:szCs w:val="28"/>
          <w:lang w:val="en-US"/>
        </w:rPr>
        <w:t>URL</w:t>
      </w:r>
      <w:r w:rsidRPr="00112BF5">
        <w:rPr>
          <w:rFonts w:cs="Times New Roman"/>
          <w:sz w:val="28"/>
          <w:szCs w:val="28"/>
        </w:rPr>
        <w:t xml:space="preserve">: </w:t>
      </w:r>
      <w:r w:rsidRPr="00112BF5">
        <w:rPr>
          <w:rFonts w:cs="Times New Roman"/>
          <w:sz w:val="28"/>
          <w:szCs w:val="28"/>
          <w:lang w:val="en-US"/>
        </w:rPr>
        <w:t>ttps</w:t>
      </w:r>
      <w:r w:rsidRPr="00112BF5">
        <w:rPr>
          <w:rFonts w:cs="Times New Roman"/>
          <w:sz w:val="28"/>
          <w:szCs w:val="28"/>
        </w:rPr>
        <w:t>://</w:t>
      </w:r>
      <w:r w:rsidRPr="00112BF5">
        <w:rPr>
          <w:rFonts w:cs="Times New Roman"/>
          <w:sz w:val="28"/>
          <w:szCs w:val="28"/>
          <w:lang w:val="en-US"/>
        </w:rPr>
        <w:t>zakon</w:t>
      </w:r>
      <w:r w:rsidRPr="00112BF5">
        <w:rPr>
          <w:rFonts w:cs="Times New Roman"/>
          <w:sz w:val="28"/>
          <w:szCs w:val="28"/>
        </w:rPr>
        <w:t>.</w:t>
      </w:r>
      <w:r w:rsidRPr="00112BF5">
        <w:rPr>
          <w:rFonts w:cs="Times New Roman"/>
          <w:sz w:val="28"/>
          <w:szCs w:val="28"/>
          <w:lang w:val="en-US"/>
        </w:rPr>
        <w:t>rada</w:t>
      </w:r>
      <w:r w:rsidRPr="00112BF5">
        <w:rPr>
          <w:rFonts w:cs="Times New Roman"/>
          <w:sz w:val="28"/>
          <w:szCs w:val="28"/>
        </w:rPr>
        <w:t>.</w:t>
      </w:r>
      <w:r w:rsidRPr="00112BF5">
        <w:rPr>
          <w:rFonts w:cs="Times New Roman"/>
          <w:sz w:val="28"/>
          <w:szCs w:val="28"/>
          <w:lang w:val="en-US"/>
        </w:rPr>
        <w:t>gov</w:t>
      </w:r>
      <w:r w:rsidRPr="00112BF5">
        <w:rPr>
          <w:rFonts w:cs="Times New Roman"/>
          <w:sz w:val="28"/>
          <w:szCs w:val="28"/>
        </w:rPr>
        <w:t>.</w:t>
      </w:r>
      <w:r w:rsidRPr="00112BF5">
        <w:rPr>
          <w:rFonts w:cs="Times New Roman"/>
          <w:sz w:val="28"/>
          <w:szCs w:val="28"/>
          <w:lang w:val="en-US"/>
        </w:rPr>
        <w:t>ua</w:t>
      </w:r>
    </w:p>
    <w:p w:rsidR="00A91726" w:rsidRPr="00112BF5" w:rsidRDefault="00A91726" w:rsidP="00112BF5">
      <w:pPr>
        <w:pStyle w:val="a8"/>
        <w:numPr>
          <w:ilvl w:val="0"/>
          <w:numId w:val="37"/>
        </w:numPr>
        <w:tabs>
          <w:tab w:val="num" w:pos="0"/>
          <w:tab w:val="left" w:pos="993"/>
        </w:tabs>
        <w:ind w:left="0" w:firstLine="426"/>
        <w:jc w:val="both"/>
        <w:rPr>
          <w:rFonts w:cs="Times New Roman"/>
          <w:sz w:val="28"/>
          <w:szCs w:val="28"/>
        </w:rPr>
      </w:pPr>
      <w:r w:rsidRPr="00112BF5">
        <w:rPr>
          <w:rFonts w:cs="Times New Roman"/>
          <w:sz w:val="28"/>
          <w:szCs w:val="28"/>
        </w:rPr>
        <w:t xml:space="preserve">Щодо розроблення проектів законів та дотримання вимог нормопроектної техніки (Методичні рекомендації) від 21 листопада 2000 р. N 41 </w:t>
      </w:r>
      <w:r w:rsidRPr="00112BF5">
        <w:rPr>
          <w:rFonts w:cs="Times New Roman"/>
          <w:sz w:val="28"/>
          <w:szCs w:val="28"/>
          <w:lang w:val="en-US"/>
        </w:rPr>
        <w:t>URL</w:t>
      </w:r>
      <w:r w:rsidRPr="00112BF5">
        <w:rPr>
          <w:rFonts w:cs="Times New Roman"/>
          <w:sz w:val="28"/>
          <w:szCs w:val="28"/>
        </w:rPr>
        <w:t xml:space="preserve">: </w:t>
      </w:r>
      <w:r w:rsidRPr="00112BF5">
        <w:rPr>
          <w:rFonts w:cs="Times New Roman"/>
          <w:sz w:val="28"/>
          <w:szCs w:val="28"/>
          <w:lang w:val="en-US"/>
        </w:rPr>
        <w:t>ttps</w:t>
      </w:r>
      <w:r w:rsidRPr="00112BF5">
        <w:rPr>
          <w:rFonts w:cs="Times New Roman"/>
          <w:sz w:val="28"/>
          <w:szCs w:val="28"/>
        </w:rPr>
        <w:t>://</w:t>
      </w:r>
      <w:r w:rsidRPr="00112BF5">
        <w:rPr>
          <w:rFonts w:cs="Times New Roman"/>
          <w:sz w:val="28"/>
          <w:szCs w:val="28"/>
          <w:lang w:val="en-US"/>
        </w:rPr>
        <w:t>zakon</w:t>
      </w:r>
      <w:r w:rsidRPr="00112BF5">
        <w:rPr>
          <w:rFonts w:cs="Times New Roman"/>
          <w:sz w:val="28"/>
          <w:szCs w:val="28"/>
        </w:rPr>
        <w:t>.</w:t>
      </w:r>
      <w:r w:rsidRPr="00112BF5">
        <w:rPr>
          <w:rFonts w:cs="Times New Roman"/>
          <w:sz w:val="28"/>
          <w:szCs w:val="28"/>
          <w:lang w:val="en-US"/>
        </w:rPr>
        <w:t>rada</w:t>
      </w:r>
      <w:r w:rsidRPr="00112BF5">
        <w:rPr>
          <w:rFonts w:cs="Times New Roman"/>
          <w:sz w:val="28"/>
          <w:szCs w:val="28"/>
        </w:rPr>
        <w:t>.</w:t>
      </w:r>
      <w:r w:rsidRPr="00112BF5">
        <w:rPr>
          <w:rFonts w:cs="Times New Roman"/>
          <w:sz w:val="28"/>
          <w:szCs w:val="28"/>
          <w:lang w:val="en-US"/>
        </w:rPr>
        <w:t>gov</w:t>
      </w:r>
      <w:r w:rsidRPr="00112BF5">
        <w:rPr>
          <w:rFonts w:cs="Times New Roman"/>
          <w:sz w:val="28"/>
          <w:szCs w:val="28"/>
        </w:rPr>
        <w:t>.</w:t>
      </w:r>
      <w:r w:rsidRPr="00112BF5">
        <w:rPr>
          <w:rFonts w:cs="Times New Roman"/>
          <w:sz w:val="28"/>
          <w:szCs w:val="28"/>
          <w:lang w:val="en-US"/>
        </w:rPr>
        <w:t>ua</w:t>
      </w:r>
    </w:p>
    <w:p w:rsidR="00A91726" w:rsidRPr="00754FE7" w:rsidRDefault="00A91726" w:rsidP="00112BF5">
      <w:pPr>
        <w:pStyle w:val="a8"/>
        <w:numPr>
          <w:ilvl w:val="0"/>
          <w:numId w:val="37"/>
        </w:numPr>
        <w:tabs>
          <w:tab w:val="num" w:pos="0"/>
          <w:tab w:val="left" w:pos="993"/>
        </w:tabs>
        <w:ind w:left="0" w:firstLine="426"/>
        <w:jc w:val="both"/>
        <w:rPr>
          <w:rFonts w:cs="Times New Roman"/>
          <w:sz w:val="28"/>
          <w:szCs w:val="28"/>
          <w:lang w:val="sv-SE"/>
        </w:rPr>
      </w:pPr>
      <w:r w:rsidRPr="00112BF5">
        <w:rPr>
          <w:rFonts w:cs="Times New Roman"/>
          <w:sz w:val="28"/>
          <w:szCs w:val="28"/>
        </w:rPr>
        <w:t xml:space="preserve">Закон України “Про Кабінет Міністрів України". </w:t>
      </w:r>
      <w:r w:rsidRPr="00754FE7">
        <w:rPr>
          <w:rFonts w:cs="Times New Roman"/>
          <w:sz w:val="28"/>
          <w:szCs w:val="28"/>
          <w:lang w:val="sv-SE"/>
        </w:rPr>
        <w:t>URL: https://zakon.rada.gov.ua</w:t>
      </w:r>
    </w:p>
    <w:p w:rsidR="00A91726" w:rsidRPr="00754FE7" w:rsidRDefault="00A91726" w:rsidP="00112BF5">
      <w:pPr>
        <w:pStyle w:val="a8"/>
        <w:numPr>
          <w:ilvl w:val="0"/>
          <w:numId w:val="37"/>
        </w:numPr>
        <w:tabs>
          <w:tab w:val="num" w:pos="0"/>
          <w:tab w:val="left" w:pos="993"/>
        </w:tabs>
        <w:ind w:left="0" w:firstLine="426"/>
        <w:jc w:val="both"/>
        <w:rPr>
          <w:rFonts w:cs="Times New Roman"/>
          <w:sz w:val="28"/>
          <w:szCs w:val="28"/>
          <w:lang w:val="sv-SE"/>
        </w:rPr>
      </w:pPr>
      <w:r w:rsidRPr="00112BF5">
        <w:rPr>
          <w:rFonts w:cs="Times New Roman"/>
          <w:sz w:val="28"/>
          <w:szCs w:val="28"/>
        </w:rPr>
        <w:t xml:space="preserve">Закон України "Про запобігання корупції». </w:t>
      </w:r>
      <w:r w:rsidRPr="00754FE7">
        <w:rPr>
          <w:rFonts w:cs="Times New Roman"/>
          <w:sz w:val="28"/>
          <w:szCs w:val="28"/>
          <w:lang w:val="sv-SE"/>
        </w:rPr>
        <w:t>URL: https://zakon.rada.gov.ua</w:t>
      </w:r>
    </w:p>
    <w:p w:rsidR="00A91726" w:rsidRPr="00112BF5" w:rsidRDefault="00A91726" w:rsidP="00112BF5">
      <w:pPr>
        <w:pStyle w:val="a8"/>
        <w:numPr>
          <w:ilvl w:val="0"/>
          <w:numId w:val="37"/>
        </w:numPr>
        <w:tabs>
          <w:tab w:val="num" w:pos="0"/>
          <w:tab w:val="left" w:pos="993"/>
        </w:tabs>
        <w:ind w:left="0" w:firstLine="426"/>
        <w:jc w:val="both"/>
        <w:rPr>
          <w:rFonts w:cs="Times New Roman"/>
          <w:sz w:val="28"/>
          <w:szCs w:val="28"/>
          <w:lang w:val="ru-RU"/>
        </w:rPr>
      </w:pPr>
      <w:r w:rsidRPr="00112BF5">
        <w:rPr>
          <w:rFonts w:cs="Times New Roman"/>
          <w:sz w:val="28"/>
          <w:szCs w:val="28"/>
        </w:rPr>
        <w:t xml:space="preserve">Порядок подання нормативно-правових актів на державну реєстрацію до Міністерства юстиції України та проведення їх державної реєстрації Указ Президента України Про державну реєстрацію нормативно-правових актів міністерств та інших органів виконавчої влади». </w:t>
      </w:r>
      <w:r w:rsidRPr="00112BF5">
        <w:rPr>
          <w:rFonts w:cs="Times New Roman"/>
          <w:sz w:val="28"/>
          <w:szCs w:val="28"/>
          <w:lang w:val="en-US"/>
        </w:rPr>
        <w:t>URL</w:t>
      </w:r>
      <w:r w:rsidRPr="00112BF5">
        <w:rPr>
          <w:rFonts w:cs="Times New Roman"/>
          <w:sz w:val="28"/>
          <w:szCs w:val="28"/>
          <w:lang w:val="ru-RU"/>
        </w:rPr>
        <w:t xml:space="preserve">: </w:t>
      </w:r>
      <w:r w:rsidRPr="00112BF5">
        <w:rPr>
          <w:rFonts w:cs="Times New Roman"/>
          <w:sz w:val="28"/>
          <w:szCs w:val="28"/>
          <w:lang w:val="en-US"/>
        </w:rPr>
        <w:t>https</w:t>
      </w:r>
      <w:r w:rsidRPr="00112BF5">
        <w:rPr>
          <w:rFonts w:cs="Times New Roman"/>
          <w:sz w:val="28"/>
          <w:szCs w:val="28"/>
          <w:lang w:val="ru-RU"/>
        </w:rPr>
        <w:t>://</w:t>
      </w:r>
      <w:r w:rsidRPr="00112BF5">
        <w:rPr>
          <w:rFonts w:cs="Times New Roman"/>
          <w:sz w:val="28"/>
          <w:szCs w:val="28"/>
          <w:lang w:val="en-US"/>
        </w:rPr>
        <w:t>zakon</w:t>
      </w:r>
      <w:r w:rsidRPr="00112BF5">
        <w:rPr>
          <w:rFonts w:cs="Times New Roman"/>
          <w:sz w:val="28"/>
          <w:szCs w:val="28"/>
          <w:lang w:val="ru-RU"/>
        </w:rPr>
        <w:t>.</w:t>
      </w:r>
      <w:r w:rsidRPr="00112BF5">
        <w:rPr>
          <w:rFonts w:cs="Times New Roman"/>
          <w:sz w:val="28"/>
          <w:szCs w:val="28"/>
          <w:lang w:val="en-US"/>
        </w:rPr>
        <w:t>rada</w:t>
      </w:r>
      <w:r w:rsidRPr="00112BF5">
        <w:rPr>
          <w:rFonts w:cs="Times New Roman"/>
          <w:sz w:val="28"/>
          <w:szCs w:val="28"/>
          <w:lang w:val="ru-RU"/>
        </w:rPr>
        <w:t>.</w:t>
      </w:r>
      <w:r w:rsidRPr="00112BF5">
        <w:rPr>
          <w:rFonts w:cs="Times New Roman"/>
          <w:sz w:val="28"/>
          <w:szCs w:val="28"/>
          <w:lang w:val="en-US"/>
        </w:rPr>
        <w:t>gov</w:t>
      </w:r>
      <w:r w:rsidRPr="00112BF5">
        <w:rPr>
          <w:rFonts w:cs="Times New Roman"/>
          <w:sz w:val="28"/>
          <w:szCs w:val="28"/>
          <w:lang w:val="ru-RU"/>
        </w:rPr>
        <w:t>.</w:t>
      </w:r>
      <w:r w:rsidRPr="00112BF5">
        <w:rPr>
          <w:rFonts w:cs="Times New Roman"/>
          <w:sz w:val="28"/>
          <w:szCs w:val="28"/>
          <w:lang w:val="en-US"/>
        </w:rPr>
        <w:t>ua</w:t>
      </w:r>
    </w:p>
    <w:p w:rsidR="00A91726" w:rsidRPr="00112BF5" w:rsidRDefault="00A91726" w:rsidP="00112BF5">
      <w:pPr>
        <w:pStyle w:val="a8"/>
        <w:numPr>
          <w:ilvl w:val="0"/>
          <w:numId w:val="37"/>
        </w:numPr>
        <w:tabs>
          <w:tab w:val="num" w:pos="0"/>
          <w:tab w:val="left" w:pos="993"/>
        </w:tabs>
        <w:ind w:left="0" w:firstLine="426"/>
        <w:rPr>
          <w:rFonts w:cs="Times New Roman"/>
          <w:sz w:val="28"/>
          <w:szCs w:val="28"/>
          <w:lang w:val="ru-RU"/>
        </w:rPr>
      </w:pPr>
      <w:r w:rsidRPr="00112BF5">
        <w:rPr>
          <w:rFonts w:cs="Times New Roman"/>
          <w:sz w:val="28"/>
          <w:szCs w:val="28"/>
        </w:rPr>
        <w:t>Єдиний державний реєстр нормативних актів</w:t>
      </w:r>
    </w:p>
    <w:p w:rsidR="00A91726" w:rsidRPr="00112BF5" w:rsidRDefault="00A91726" w:rsidP="00112BF5">
      <w:pPr>
        <w:pStyle w:val="a8"/>
        <w:numPr>
          <w:ilvl w:val="0"/>
          <w:numId w:val="37"/>
        </w:numPr>
        <w:tabs>
          <w:tab w:val="num" w:pos="0"/>
          <w:tab w:val="left" w:pos="993"/>
        </w:tabs>
        <w:ind w:left="0" w:firstLine="426"/>
        <w:jc w:val="both"/>
        <w:rPr>
          <w:rFonts w:cs="Times New Roman"/>
          <w:sz w:val="28"/>
          <w:szCs w:val="28"/>
        </w:rPr>
      </w:pPr>
      <w:r w:rsidRPr="00112BF5">
        <w:rPr>
          <w:rFonts w:cs="Times New Roman"/>
          <w:sz w:val="28"/>
          <w:szCs w:val="28"/>
        </w:rPr>
        <w:t xml:space="preserve">Про опублікування актів законодавства України в інформаційному бюлетені «Офіційний вісник України» . </w:t>
      </w:r>
      <w:r w:rsidRPr="00112BF5">
        <w:rPr>
          <w:rFonts w:cs="Times New Roman"/>
          <w:sz w:val="28"/>
          <w:szCs w:val="28"/>
          <w:lang w:val="en-US"/>
        </w:rPr>
        <w:t>URL</w:t>
      </w:r>
      <w:r w:rsidRPr="00112BF5">
        <w:rPr>
          <w:rFonts w:cs="Times New Roman"/>
          <w:sz w:val="28"/>
          <w:szCs w:val="28"/>
          <w:lang w:val="ru-RU"/>
        </w:rPr>
        <w:t xml:space="preserve">: </w:t>
      </w:r>
      <w:r w:rsidRPr="00112BF5">
        <w:rPr>
          <w:rFonts w:cs="Times New Roman"/>
          <w:sz w:val="28"/>
          <w:szCs w:val="28"/>
          <w:lang w:val="en-US"/>
        </w:rPr>
        <w:t>https</w:t>
      </w:r>
      <w:r w:rsidRPr="00112BF5">
        <w:rPr>
          <w:rFonts w:cs="Times New Roman"/>
          <w:sz w:val="28"/>
          <w:szCs w:val="28"/>
          <w:lang w:val="ru-RU"/>
        </w:rPr>
        <w:t>://</w:t>
      </w:r>
      <w:r w:rsidRPr="00112BF5">
        <w:rPr>
          <w:rFonts w:cs="Times New Roman"/>
          <w:sz w:val="28"/>
          <w:szCs w:val="28"/>
          <w:lang w:val="en-US"/>
        </w:rPr>
        <w:t>zakon</w:t>
      </w:r>
      <w:r w:rsidRPr="00112BF5">
        <w:rPr>
          <w:rFonts w:cs="Times New Roman"/>
          <w:sz w:val="28"/>
          <w:szCs w:val="28"/>
          <w:lang w:val="ru-RU"/>
        </w:rPr>
        <w:t>.</w:t>
      </w:r>
      <w:r w:rsidRPr="00112BF5">
        <w:rPr>
          <w:rFonts w:cs="Times New Roman"/>
          <w:sz w:val="28"/>
          <w:szCs w:val="28"/>
          <w:lang w:val="en-US"/>
        </w:rPr>
        <w:t>rada</w:t>
      </w:r>
      <w:r w:rsidRPr="00112BF5">
        <w:rPr>
          <w:rFonts w:cs="Times New Roman"/>
          <w:sz w:val="28"/>
          <w:szCs w:val="28"/>
          <w:lang w:val="ru-RU"/>
        </w:rPr>
        <w:t>.</w:t>
      </w:r>
      <w:r w:rsidRPr="00112BF5">
        <w:rPr>
          <w:rFonts w:cs="Times New Roman"/>
          <w:sz w:val="28"/>
          <w:szCs w:val="28"/>
          <w:lang w:val="en-US"/>
        </w:rPr>
        <w:t>gov</w:t>
      </w:r>
      <w:r w:rsidRPr="00112BF5">
        <w:rPr>
          <w:rFonts w:cs="Times New Roman"/>
          <w:sz w:val="28"/>
          <w:szCs w:val="28"/>
          <w:lang w:val="ru-RU"/>
        </w:rPr>
        <w:t>.</w:t>
      </w:r>
      <w:r w:rsidRPr="00112BF5">
        <w:rPr>
          <w:rFonts w:cs="Times New Roman"/>
          <w:sz w:val="28"/>
          <w:szCs w:val="28"/>
          <w:lang w:val="en-US"/>
        </w:rPr>
        <w:t>ua</w:t>
      </w:r>
    </w:p>
    <w:p w:rsidR="00A91726" w:rsidRPr="00112BF5" w:rsidRDefault="00A91726" w:rsidP="00112BF5">
      <w:pPr>
        <w:pStyle w:val="a8"/>
        <w:numPr>
          <w:ilvl w:val="0"/>
          <w:numId w:val="37"/>
        </w:numPr>
        <w:tabs>
          <w:tab w:val="num" w:pos="0"/>
          <w:tab w:val="left" w:pos="993"/>
        </w:tabs>
        <w:ind w:left="0" w:firstLine="426"/>
        <w:jc w:val="both"/>
        <w:rPr>
          <w:rFonts w:cs="Times New Roman"/>
          <w:sz w:val="28"/>
          <w:szCs w:val="28"/>
          <w:lang w:val="ru-RU"/>
        </w:rPr>
      </w:pPr>
      <w:r w:rsidRPr="00112BF5">
        <w:rPr>
          <w:rFonts w:cs="Times New Roman"/>
          <w:sz w:val="28"/>
          <w:szCs w:val="28"/>
        </w:rPr>
        <w:t xml:space="preserve">Вимоги до оформлювання документів ДСТУ 4163-2003 </w:t>
      </w:r>
    </w:p>
    <w:p w:rsidR="00A91726" w:rsidRPr="00112BF5" w:rsidRDefault="00A91726" w:rsidP="00112BF5">
      <w:pPr>
        <w:pStyle w:val="a8"/>
        <w:numPr>
          <w:ilvl w:val="0"/>
          <w:numId w:val="37"/>
        </w:numPr>
        <w:tabs>
          <w:tab w:val="num" w:pos="0"/>
          <w:tab w:val="left" w:pos="993"/>
        </w:tabs>
        <w:ind w:left="0" w:firstLine="426"/>
        <w:jc w:val="both"/>
        <w:rPr>
          <w:rFonts w:cs="Times New Roman"/>
          <w:sz w:val="28"/>
          <w:szCs w:val="28"/>
          <w:lang w:val="ru-RU"/>
        </w:rPr>
      </w:pPr>
      <w:r w:rsidRPr="00112BF5">
        <w:rPr>
          <w:rFonts w:cs="Times New Roman"/>
          <w:sz w:val="28"/>
          <w:szCs w:val="28"/>
        </w:rPr>
        <w:t>Порядком роботи з електронними документами у діловодстві та їх підготовки до передавання на архівне зберігання, затвердженим наказом Міністерства юстиції України від 11 листопада 2014 року № 1886/5</w:t>
      </w:r>
    </w:p>
    <w:p w:rsidR="00A91726" w:rsidRPr="00112BF5" w:rsidRDefault="00A91726" w:rsidP="00112BF5">
      <w:pPr>
        <w:pStyle w:val="a8"/>
        <w:numPr>
          <w:ilvl w:val="0"/>
          <w:numId w:val="37"/>
        </w:numPr>
        <w:tabs>
          <w:tab w:val="num" w:pos="0"/>
          <w:tab w:val="left" w:pos="993"/>
        </w:tabs>
        <w:ind w:left="0" w:firstLine="426"/>
        <w:jc w:val="both"/>
        <w:rPr>
          <w:rFonts w:cs="Times New Roman"/>
          <w:sz w:val="28"/>
          <w:szCs w:val="28"/>
        </w:rPr>
      </w:pPr>
      <w:r w:rsidRPr="00112BF5">
        <w:rPr>
          <w:rFonts w:cs="Times New Roman"/>
          <w:sz w:val="28"/>
          <w:szCs w:val="28"/>
        </w:rPr>
        <w:t xml:space="preserve">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 Наказом Міністерства юстиції України 18.06.2015 № 1000/5 (правила створення управлінської документації) </w:t>
      </w:r>
    </w:p>
    <w:p w:rsidR="00A91726" w:rsidRPr="00112BF5" w:rsidRDefault="00A91726" w:rsidP="00112BF5">
      <w:pPr>
        <w:pStyle w:val="a8"/>
        <w:numPr>
          <w:ilvl w:val="0"/>
          <w:numId w:val="37"/>
        </w:numPr>
        <w:tabs>
          <w:tab w:val="num" w:pos="0"/>
          <w:tab w:val="left" w:pos="993"/>
        </w:tabs>
        <w:ind w:left="0" w:firstLine="426"/>
        <w:jc w:val="both"/>
        <w:rPr>
          <w:rFonts w:cs="Times New Roman"/>
          <w:sz w:val="28"/>
          <w:szCs w:val="28"/>
        </w:rPr>
      </w:pPr>
      <w:r w:rsidRPr="00112BF5">
        <w:rPr>
          <w:rFonts w:cs="Times New Roman"/>
          <w:sz w:val="28"/>
          <w:szCs w:val="28"/>
        </w:rPr>
        <w:t xml:space="preserve">Державний класифікатор управлінської документації ДК 010-98, затвердженим наказом Державного комітету України по стандартизації, </w:t>
      </w:r>
      <w:r w:rsidRPr="00112BF5">
        <w:rPr>
          <w:rFonts w:cs="Times New Roman"/>
          <w:sz w:val="28"/>
          <w:szCs w:val="28"/>
        </w:rPr>
        <w:lastRenderedPageBreak/>
        <w:t>метрології та сертифікації від 31 грудня 1998 року № 1024 (із змінами)</w:t>
      </w:r>
    </w:p>
    <w:p w:rsidR="00A91726" w:rsidRPr="00112BF5" w:rsidRDefault="00A91726" w:rsidP="00112BF5">
      <w:pPr>
        <w:pStyle w:val="a8"/>
        <w:numPr>
          <w:ilvl w:val="0"/>
          <w:numId w:val="37"/>
        </w:numPr>
        <w:tabs>
          <w:tab w:val="num" w:pos="0"/>
          <w:tab w:val="left" w:pos="993"/>
        </w:tabs>
        <w:ind w:left="0" w:firstLine="426"/>
        <w:jc w:val="both"/>
        <w:rPr>
          <w:rFonts w:cs="Times New Roman"/>
          <w:sz w:val="28"/>
          <w:szCs w:val="28"/>
        </w:rPr>
      </w:pPr>
      <w:r w:rsidRPr="00112BF5">
        <w:rPr>
          <w:rFonts w:cs="Times New Roman"/>
          <w:sz w:val="28"/>
          <w:szCs w:val="28"/>
          <w:lang w:val="ru-RU"/>
        </w:rPr>
        <w:t>Постанова Кабінету Міні</w:t>
      </w:r>
      <w:proofErr w:type="gramStart"/>
      <w:r w:rsidRPr="00112BF5">
        <w:rPr>
          <w:rFonts w:cs="Times New Roman"/>
          <w:sz w:val="28"/>
          <w:szCs w:val="28"/>
          <w:lang w:val="ru-RU"/>
        </w:rPr>
        <w:t>стр</w:t>
      </w:r>
      <w:proofErr w:type="gramEnd"/>
      <w:r w:rsidRPr="00112BF5">
        <w:rPr>
          <w:rFonts w:cs="Times New Roman"/>
          <w:sz w:val="28"/>
          <w:szCs w:val="28"/>
          <w:lang w:val="ru-RU"/>
        </w:rPr>
        <w:t xml:space="preserve">ів України «Про затвердження Порядку підключення до глобальних мереж передачі даних» від 12.04.2002 № 522. </w:t>
      </w:r>
      <w:r w:rsidRPr="00112BF5">
        <w:rPr>
          <w:rFonts w:cs="Times New Roman"/>
          <w:sz w:val="28"/>
          <w:szCs w:val="28"/>
          <w:lang w:val="en-US"/>
        </w:rPr>
        <w:t>URL</w:t>
      </w:r>
      <w:r w:rsidRPr="00112BF5">
        <w:rPr>
          <w:rFonts w:cs="Times New Roman"/>
          <w:sz w:val="28"/>
          <w:szCs w:val="28"/>
          <w:lang w:val="ru-RU"/>
        </w:rPr>
        <w:t xml:space="preserve">: </w:t>
      </w:r>
      <w:r w:rsidRPr="00112BF5">
        <w:rPr>
          <w:rFonts w:cs="Times New Roman"/>
          <w:sz w:val="28"/>
          <w:szCs w:val="28"/>
          <w:lang w:val="en-US"/>
        </w:rPr>
        <w:t>https</w:t>
      </w:r>
      <w:r w:rsidRPr="00112BF5">
        <w:rPr>
          <w:rFonts w:cs="Times New Roman"/>
          <w:sz w:val="28"/>
          <w:szCs w:val="28"/>
          <w:lang w:val="ru-RU"/>
        </w:rPr>
        <w:t>://</w:t>
      </w:r>
      <w:r w:rsidRPr="00112BF5">
        <w:rPr>
          <w:rFonts w:cs="Times New Roman"/>
          <w:sz w:val="28"/>
          <w:szCs w:val="28"/>
          <w:lang w:val="en-US"/>
        </w:rPr>
        <w:t>zakon</w:t>
      </w:r>
      <w:r w:rsidRPr="00112BF5">
        <w:rPr>
          <w:rFonts w:cs="Times New Roman"/>
          <w:sz w:val="28"/>
          <w:szCs w:val="28"/>
          <w:lang w:val="ru-RU"/>
        </w:rPr>
        <w:t>.</w:t>
      </w:r>
      <w:r w:rsidRPr="00112BF5">
        <w:rPr>
          <w:rFonts w:cs="Times New Roman"/>
          <w:sz w:val="28"/>
          <w:szCs w:val="28"/>
          <w:lang w:val="en-US"/>
        </w:rPr>
        <w:t>rada</w:t>
      </w:r>
      <w:r w:rsidRPr="00112BF5">
        <w:rPr>
          <w:rFonts w:cs="Times New Roman"/>
          <w:sz w:val="28"/>
          <w:szCs w:val="28"/>
          <w:lang w:val="ru-RU"/>
        </w:rPr>
        <w:t>.</w:t>
      </w:r>
      <w:r w:rsidRPr="00112BF5">
        <w:rPr>
          <w:rFonts w:cs="Times New Roman"/>
          <w:sz w:val="28"/>
          <w:szCs w:val="28"/>
          <w:lang w:val="en-US"/>
        </w:rPr>
        <w:t>gov</w:t>
      </w:r>
      <w:r w:rsidRPr="00112BF5">
        <w:rPr>
          <w:rFonts w:cs="Times New Roman"/>
          <w:sz w:val="28"/>
          <w:szCs w:val="28"/>
          <w:lang w:val="ru-RU"/>
        </w:rPr>
        <w:t>.</w:t>
      </w:r>
      <w:r w:rsidRPr="00112BF5">
        <w:rPr>
          <w:rFonts w:cs="Times New Roman"/>
          <w:sz w:val="28"/>
          <w:szCs w:val="28"/>
          <w:lang w:val="en-US"/>
        </w:rPr>
        <w:t>ua</w:t>
      </w:r>
    </w:p>
    <w:p w:rsidR="00A91726" w:rsidRPr="00112BF5" w:rsidRDefault="00A91726" w:rsidP="00112BF5">
      <w:pPr>
        <w:pStyle w:val="a8"/>
        <w:numPr>
          <w:ilvl w:val="0"/>
          <w:numId w:val="37"/>
        </w:numPr>
        <w:tabs>
          <w:tab w:val="num" w:pos="0"/>
          <w:tab w:val="left" w:pos="993"/>
        </w:tabs>
        <w:ind w:left="0" w:firstLine="426"/>
        <w:jc w:val="both"/>
        <w:rPr>
          <w:rFonts w:cs="Times New Roman"/>
          <w:sz w:val="28"/>
          <w:szCs w:val="28"/>
        </w:rPr>
      </w:pPr>
      <w:r w:rsidRPr="00112BF5">
        <w:rPr>
          <w:rFonts w:cs="Times New Roman"/>
          <w:sz w:val="28"/>
          <w:szCs w:val="28"/>
          <w:lang w:val="ru-RU"/>
        </w:rPr>
        <w:t>Про Порядок оприлюднення у мережі Інтернет інформації про діяльність органів виконавчої влади Постанова Кабінету Міні</w:t>
      </w:r>
      <w:proofErr w:type="gramStart"/>
      <w:r w:rsidRPr="00112BF5">
        <w:rPr>
          <w:rFonts w:cs="Times New Roman"/>
          <w:sz w:val="28"/>
          <w:szCs w:val="28"/>
          <w:lang w:val="ru-RU"/>
        </w:rPr>
        <w:t>стр</w:t>
      </w:r>
      <w:proofErr w:type="gramEnd"/>
      <w:r w:rsidRPr="00112BF5">
        <w:rPr>
          <w:rFonts w:cs="Times New Roman"/>
          <w:sz w:val="28"/>
          <w:szCs w:val="28"/>
          <w:lang w:val="ru-RU"/>
        </w:rPr>
        <w:t xml:space="preserve">ів України від 04.01.2002 № 3. </w:t>
      </w:r>
      <w:r w:rsidRPr="00112BF5">
        <w:rPr>
          <w:rFonts w:cs="Times New Roman"/>
          <w:sz w:val="28"/>
          <w:szCs w:val="28"/>
          <w:lang w:val="en-US"/>
        </w:rPr>
        <w:t>URL</w:t>
      </w:r>
      <w:r w:rsidRPr="00112BF5">
        <w:rPr>
          <w:rFonts w:cs="Times New Roman"/>
          <w:sz w:val="28"/>
          <w:szCs w:val="28"/>
          <w:lang w:val="ru-RU"/>
        </w:rPr>
        <w:t xml:space="preserve">: </w:t>
      </w:r>
      <w:r w:rsidRPr="00112BF5">
        <w:rPr>
          <w:rFonts w:cs="Times New Roman"/>
          <w:sz w:val="28"/>
          <w:szCs w:val="28"/>
          <w:lang w:val="en-US"/>
        </w:rPr>
        <w:t>https</w:t>
      </w:r>
      <w:r w:rsidRPr="00112BF5">
        <w:rPr>
          <w:rFonts w:cs="Times New Roman"/>
          <w:sz w:val="28"/>
          <w:szCs w:val="28"/>
          <w:lang w:val="ru-RU"/>
        </w:rPr>
        <w:t>://</w:t>
      </w:r>
      <w:r w:rsidRPr="00112BF5">
        <w:rPr>
          <w:rFonts w:cs="Times New Roman"/>
          <w:sz w:val="28"/>
          <w:szCs w:val="28"/>
          <w:lang w:val="en-US"/>
        </w:rPr>
        <w:t>zakon</w:t>
      </w:r>
      <w:r w:rsidRPr="00112BF5">
        <w:rPr>
          <w:rFonts w:cs="Times New Roman"/>
          <w:sz w:val="28"/>
          <w:szCs w:val="28"/>
          <w:lang w:val="ru-RU"/>
        </w:rPr>
        <w:t>.</w:t>
      </w:r>
      <w:r w:rsidRPr="00112BF5">
        <w:rPr>
          <w:rFonts w:cs="Times New Roman"/>
          <w:sz w:val="28"/>
          <w:szCs w:val="28"/>
          <w:lang w:val="en-US"/>
        </w:rPr>
        <w:t>rada</w:t>
      </w:r>
      <w:r w:rsidRPr="00112BF5">
        <w:rPr>
          <w:rFonts w:cs="Times New Roman"/>
          <w:sz w:val="28"/>
          <w:szCs w:val="28"/>
          <w:lang w:val="ru-RU"/>
        </w:rPr>
        <w:t>.</w:t>
      </w:r>
      <w:r w:rsidRPr="00112BF5">
        <w:rPr>
          <w:rFonts w:cs="Times New Roman"/>
          <w:sz w:val="28"/>
          <w:szCs w:val="28"/>
          <w:lang w:val="en-US"/>
        </w:rPr>
        <w:t>gov</w:t>
      </w:r>
      <w:r w:rsidRPr="00112BF5">
        <w:rPr>
          <w:rFonts w:cs="Times New Roman"/>
          <w:sz w:val="28"/>
          <w:szCs w:val="28"/>
          <w:lang w:val="ru-RU"/>
        </w:rPr>
        <w:t>.</w:t>
      </w:r>
      <w:r w:rsidRPr="00112BF5">
        <w:rPr>
          <w:rFonts w:cs="Times New Roman"/>
          <w:sz w:val="28"/>
          <w:szCs w:val="28"/>
          <w:lang w:val="en-US"/>
        </w:rPr>
        <w:t>ua</w:t>
      </w:r>
    </w:p>
    <w:p w:rsidR="00A91726" w:rsidRDefault="00A91726" w:rsidP="00A91726">
      <w:pPr>
        <w:pStyle w:val="Default"/>
        <w:ind w:firstLine="360"/>
        <w:jc w:val="center"/>
        <w:rPr>
          <w:sz w:val="28"/>
          <w:szCs w:val="28"/>
          <w:lang w:val="uk-UA"/>
        </w:rPr>
      </w:pPr>
      <w:r w:rsidRPr="007F3BD4">
        <w:rPr>
          <w:sz w:val="28"/>
          <w:szCs w:val="28"/>
          <w:lang w:val="uk-UA"/>
        </w:rPr>
        <w:t xml:space="preserve">Теми рефератів </w:t>
      </w:r>
      <w:r>
        <w:rPr>
          <w:sz w:val="28"/>
          <w:szCs w:val="28"/>
          <w:lang w:val="uk-UA"/>
        </w:rPr>
        <w:t>та доповідей</w:t>
      </w:r>
    </w:p>
    <w:p w:rsidR="00E25B61" w:rsidRPr="00E25B61" w:rsidRDefault="00A91726" w:rsidP="00E25B61">
      <w:pPr>
        <w:pStyle w:val="Default"/>
        <w:ind w:firstLine="360"/>
        <w:jc w:val="both"/>
        <w:rPr>
          <w:sz w:val="28"/>
          <w:szCs w:val="28"/>
          <w:lang w:val="uk-UA"/>
        </w:rPr>
      </w:pPr>
      <w:r w:rsidRPr="007F3BD4">
        <w:rPr>
          <w:sz w:val="28"/>
          <w:szCs w:val="28"/>
          <w:lang w:val="uk-UA"/>
        </w:rPr>
        <w:t xml:space="preserve">1. </w:t>
      </w:r>
      <w:r w:rsidR="00E25B61" w:rsidRPr="00E25B61">
        <w:rPr>
          <w:sz w:val="28"/>
          <w:szCs w:val="28"/>
          <w:lang w:val="uk-UA"/>
        </w:rPr>
        <w:t>Техніка складання кримінально-пр</w:t>
      </w:r>
      <w:r w:rsidR="00E25B61">
        <w:rPr>
          <w:sz w:val="28"/>
          <w:szCs w:val="28"/>
          <w:lang w:val="uk-UA"/>
        </w:rPr>
        <w:t>о</w:t>
      </w:r>
      <w:r w:rsidR="00E25B61" w:rsidRPr="00E25B61">
        <w:rPr>
          <w:sz w:val="28"/>
          <w:szCs w:val="28"/>
          <w:lang w:val="uk-UA"/>
        </w:rPr>
        <w:t>цесуальних документів як частина</w:t>
      </w:r>
    </w:p>
    <w:p w:rsidR="00E25B61" w:rsidRPr="00E25B61" w:rsidRDefault="00E25B61" w:rsidP="00E25B61">
      <w:pPr>
        <w:pStyle w:val="Default"/>
        <w:jc w:val="both"/>
        <w:rPr>
          <w:sz w:val="28"/>
          <w:szCs w:val="28"/>
          <w:lang w:val="uk-UA"/>
        </w:rPr>
      </w:pPr>
      <w:r w:rsidRPr="00E25B61">
        <w:rPr>
          <w:sz w:val="28"/>
          <w:szCs w:val="28"/>
          <w:lang w:val="uk-UA"/>
        </w:rPr>
        <w:t>юридичної техніки.</w:t>
      </w:r>
    </w:p>
    <w:p w:rsidR="00E25B61" w:rsidRPr="00E25B61" w:rsidRDefault="00E25B61" w:rsidP="00E25B61">
      <w:pPr>
        <w:pStyle w:val="Default"/>
        <w:ind w:firstLine="360"/>
        <w:jc w:val="both"/>
        <w:rPr>
          <w:sz w:val="28"/>
          <w:szCs w:val="28"/>
          <w:lang w:val="uk-UA"/>
        </w:rPr>
      </w:pPr>
      <w:r w:rsidRPr="00E25B61">
        <w:rPr>
          <w:sz w:val="28"/>
          <w:szCs w:val="28"/>
          <w:lang w:val="uk-UA"/>
        </w:rPr>
        <w:t>2. Процесуальні документи на стадії порушення кримінальної справи.</w:t>
      </w:r>
    </w:p>
    <w:p w:rsidR="00E25B61" w:rsidRPr="00E25B61" w:rsidRDefault="00E25B61" w:rsidP="00E25B61">
      <w:pPr>
        <w:pStyle w:val="Default"/>
        <w:ind w:firstLine="360"/>
        <w:jc w:val="both"/>
        <w:rPr>
          <w:sz w:val="28"/>
          <w:szCs w:val="28"/>
          <w:lang w:val="uk-UA"/>
        </w:rPr>
      </w:pPr>
      <w:r w:rsidRPr="00E25B61">
        <w:rPr>
          <w:sz w:val="28"/>
          <w:szCs w:val="28"/>
          <w:lang w:val="uk-UA"/>
        </w:rPr>
        <w:t>3. Процесуальні документи досудового слідства й дізнання.</w:t>
      </w:r>
    </w:p>
    <w:p w:rsidR="00E25B61" w:rsidRDefault="00E25B61" w:rsidP="00E25B61">
      <w:pPr>
        <w:pStyle w:val="Default"/>
        <w:ind w:firstLine="360"/>
        <w:jc w:val="both"/>
        <w:rPr>
          <w:sz w:val="28"/>
          <w:szCs w:val="28"/>
          <w:lang w:val="uk-UA"/>
        </w:rPr>
      </w:pPr>
      <w:r w:rsidRPr="00E25B61">
        <w:rPr>
          <w:sz w:val="28"/>
          <w:szCs w:val="28"/>
          <w:lang w:val="uk-UA"/>
        </w:rPr>
        <w:t>4. Характеристика кримінально-процесуальних документів, які складаються</w:t>
      </w:r>
      <w:r>
        <w:rPr>
          <w:sz w:val="28"/>
          <w:szCs w:val="28"/>
          <w:lang w:val="uk-UA"/>
        </w:rPr>
        <w:t xml:space="preserve"> </w:t>
      </w:r>
      <w:r w:rsidRPr="00E25B61">
        <w:rPr>
          <w:sz w:val="28"/>
          <w:szCs w:val="28"/>
          <w:lang w:val="uk-UA"/>
        </w:rPr>
        <w:t>в суді.</w:t>
      </w:r>
    </w:p>
    <w:p w:rsidR="00E25B61" w:rsidRPr="00E25B61" w:rsidRDefault="00E25B61" w:rsidP="00E25B61">
      <w:pPr>
        <w:pStyle w:val="Default"/>
        <w:ind w:firstLine="360"/>
        <w:jc w:val="both"/>
        <w:rPr>
          <w:sz w:val="28"/>
          <w:szCs w:val="28"/>
          <w:lang w:val="uk-UA"/>
        </w:rPr>
      </w:pPr>
      <w:r>
        <w:rPr>
          <w:sz w:val="28"/>
          <w:szCs w:val="28"/>
          <w:lang w:val="uk-UA"/>
        </w:rPr>
        <w:t xml:space="preserve">5. </w:t>
      </w:r>
      <w:r w:rsidRPr="00E25B61">
        <w:rPr>
          <w:sz w:val="28"/>
          <w:szCs w:val="28"/>
          <w:lang w:val="uk-UA"/>
        </w:rPr>
        <w:t>Процесуальні документи, що відображають закінчення й поновлення</w:t>
      </w:r>
    </w:p>
    <w:p w:rsidR="00E25B61" w:rsidRPr="00E25B61" w:rsidRDefault="00E25B61" w:rsidP="00E25B61">
      <w:pPr>
        <w:pStyle w:val="Default"/>
        <w:jc w:val="both"/>
        <w:rPr>
          <w:sz w:val="28"/>
          <w:szCs w:val="28"/>
          <w:lang w:val="uk-UA"/>
        </w:rPr>
      </w:pPr>
      <w:r w:rsidRPr="00E25B61">
        <w:rPr>
          <w:sz w:val="28"/>
          <w:szCs w:val="28"/>
          <w:lang w:val="uk-UA"/>
        </w:rPr>
        <w:t>розгляду справ.</w:t>
      </w:r>
    </w:p>
    <w:p w:rsidR="00A91726" w:rsidRDefault="00A91726" w:rsidP="00E25B61">
      <w:pPr>
        <w:pStyle w:val="Default"/>
        <w:ind w:firstLine="360"/>
        <w:jc w:val="both"/>
        <w:rPr>
          <w:bCs/>
          <w:iCs/>
          <w:sz w:val="28"/>
          <w:szCs w:val="28"/>
          <w:lang w:val="uk-UA"/>
        </w:rPr>
      </w:pPr>
    </w:p>
    <w:p w:rsidR="00F72B0E" w:rsidRPr="00F72B0E" w:rsidRDefault="00A91726" w:rsidP="00A91726">
      <w:pPr>
        <w:pStyle w:val="Default"/>
        <w:ind w:firstLine="567"/>
        <w:jc w:val="both"/>
        <w:rPr>
          <w:sz w:val="28"/>
          <w:szCs w:val="28"/>
          <w:lang w:val="uk-UA"/>
        </w:rPr>
      </w:pPr>
      <w:r>
        <w:rPr>
          <w:bCs/>
          <w:iCs/>
          <w:sz w:val="28"/>
          <w:szCs w:val="28"/>
          <w:lang w:val="uk-UA"/>
        </w:rPr>
        <w:t>Завдання 1</w:t>
      </w:r>
      <w:r w:rsidRPr="00F72B0E">
        <w:rPr>
          <w:bCs/>
          <w:iCs/>
          <w:sz w:val="28"/>
          <w:szCs w:val="28"/>
          <w:lang w:val="uk-UA"/>
        </w:rPr>
        <w:t>.</w:t>
      </w:r>
      <w:r w:rsidRPr="00F72B0E">
        <w:rPr>
          <w:sz w:val="28"/>
          <w:szCs w:val="28"/>
        </w:rPr>
        <w:t xml:space="preserve"> </w:t>
      </w:r>
      <w:r w:rsidR="00F72B0E" w:rsidRPr="00F72B0E">
        <w:rPr>
          <w:sz w:val="28"/>
          <w:szCs w:val="28"/>
        </w:rPr>
        <w:t xml:space="preserve">Вкажіть, які недоліки допущені при складанні протоколу? Протокол 11 </w:t>
      </w:r>
      <w:r w:rsidR="00F72B0E" w:rsidRPr="00F72B0E">
        <w:rPr>
          <w:sz w:val="28"/>
          <w:szCs w:val="28"/>
          <w:lang w:val="uk-UA"/>
        </w:rPr>
        <w:t>червня</w:t>
      </w:r>
      <w:r w:rsidR="00F72B0E" w:rsidRPr="00F72B0E">
        <w:rPr>
          <w:sz w:val="28"/>
          <w:szCs w:val="28"/>
        </w:rPr>
        <w:t xml:space="preserve"> </w:t>
      </w:r>
      <w:r w:rsidR="00F72B0E" w:rsidRPr="00F72B0E">
        <w:rPr>
          <w:sz w:val="28"/>
          <w:szCs w:val="28"/>
          <w:lang w:val="uk-UA"/>
        </w:rPr>
        <w:t>2020</w:t>
      </w:r>
      <w:r w:rsidR="00F72B0E" w:rsidRPr="00F72B0E">
        <w:rPr>
          <w:sz w:val="28"/>
          <w:szCs w:val="28"/>
        </w:rPr>
        <w:t xml:space="preserve"> року Слідчий Пахомов склав дійсний протокол про те, що відповідно зі статтею 119 КПК України від арештованого Коновалова Івана для провадження судово-медичної експертизи медсестрою санчастини слідчого ізолятора Кушнарьовою Л.П. були взяті зразки крові. (</w:t>
      </w:r>
      <w:proofErr w:type="gramStart"/>
      <w:r w:rsidR="00F72B0E" w:rsidRPr="00F72B0E">
        <w:rPr>
          <w:sz w:val="28"/>
          <w:szCs w:val="28"/>
        </w:rPr>
        <w:t>п</w:t>
      </w:r>
      <w:proofErr w:type="gramEnd"/>
      <w:r w:rsidR="00F72B0E" w:rsidRPr="00F72B0E">
        <w:rPr>
          <w:sz w:val="28"/>
          <w:szCs w:val="28"/>
        </w:rPr>
        <w:t xml:space="preserve">ідпис) (підпис) (підпис) Пахомов Кушнарьова Коновалов </w:t>
      </w:r>
    </w:p>
    <w:p w:rsidR="00F72B0E" w:rsidRDefault="00F72B0E" w:rsidP="00A91726">
      <w:pPr>
        <w:pStyle w:val="Default"/>
        <w:ind w:firstLine="567"/>
        <w:jc w:val="both"/>
        <w:rPr>
          <w:sz w:val="28"/>
          <w:szCs w:val="28"/>
          <w:lang w:val="uk-UA"/>
        </w:rPr>
      </w:pPr>
      <w:r>
        <w:rPr>
          <w:sz w:val="28"/>
          <w:szCs w:val="28"/>
          <w:lang w:val="uk-UA"/>
        </w:rPr>
        <w:t xml:space="preserve">Завдання </w:t>
      </w:r>
      <w:r w:rsidRPr="00F72B0E">
        <w:rPr>
          <w:sz w:val="28"/>
          <w:szCs w:val="28"/>
        </w:rPr>
        <w:t xml:space="preserve">2. Розгляньте протокол допиту. Чому </w:t>
      </w:r>
      <w:proofErr w:type="gramStart"/>
      <w:r w:rsidRPr="00F72B0E">
        <w:rPr>
          <w:sz w:val="28"/>
          <w:szCs w:val="28"/>
        </w:rPr>
        <w:t>п</w:t>
      </w:r>
      <w:proofErr w:type="gramEnd"/>
      <w:r w:rsidRPr="00F72B0E">
        <w:rPr>
          <w:sz w:val="28"/>
          <w:szCs w:val="28"/>
        </w:rPr>
        <w:t>ідкреслені слова є помилковими? Виправте помилки</w:t>
      </w:r>
      <w:r>
        <w:rPr>
          <w:sz w:val="28"/>
          <w:szCs w:val="28"/>
          <w:lang w:val="uk-UA"/>
        </w:rPr>
        <w:t>.</w:t>
      </w:r>
    </w:p>
    <w:p w:rsidR="00A91726" w:rsidRDefault="00F72B0E" w:rsidP="00A91726">
      <w:pPr>
        <w:pStyle w:val="Default"/>
        <w:ind w:firstLine="567"/>
        <w:jc w:val="both"/>
        <w:rPr>
          <w:sz w:val="28"/>
          <w:szCs w:val="28"/>
          <w:u w:val="single"/>
          <w:lang w:val="uk-UA"/>
        </w:rPr>
      </w:pPr>
      <w:r w:rsidRPr="00F72B0E">
        <w:rPr>
          <w:sz w:val="28"/>
          <w:szCs w:val="28"/>
        </w:rPr>
        <w:t xml:space="preserve"> </w:t>
      </w:r>
      <w:r w:rsidRPr="00F72B0E">
        <w:rPr>
          <w:sz w:val="28"/>
          <w:szCs w:val="28"/>
          <w:u w:val="single"/>
        </w:rPr>
        <w:t>Протокол допиту</w:t>
      </w:r>
      <w:r w:rsidRPr="00F72B0E">
        <w:rPr>
          <w:sz w:val="28"/>
          <w:szCs w:val="28"/>
        </w:rPr>
        <w:t xml:space="preserve"> </w:t>
      </w:r>
      <w:proofErr w:type="gramStart"/>
      <w:r w:rsidRPr="00F72B0E">
        <w:rPr>
          <w:sz w:val="28"/>
          <w:szCs w:val="28"/>
        </w:rPr>
        <w:t>св</w:t>
      </w:r>
      <w:proofErr w:type="gramEnd"/>
      <w:r w:rsidRPr="00F72B0E">
        <w:rPr>
          <w:sz w:val="28"/>
          <w:szCs w:val="28"/>
        </w:rPr>
        <w:t xml:space="preserve">ідка </w:t>
      </w:r>
      <w:r w:rsidRPr="00F72B0E">
        <w:rPr>
          <w:sz w:val="28"/>
          <w:szCs w:val="28"/>
          <w:u w:val="single"/>
        </w:rPr>
        <w:t>м. Луцьк дата</w:t>
      </w:r>
      <w:r w:rsidRPr="00F72B0E">
        <w:rPr>
          <w:sz w:val="28"/>
          <w:szCs w:val="28"/>
        </w:rPr>
        <w:t xml:space="preserve"> </w:t>
      </w:r>
      <w:r w:rsidRPr="00F72B0E">
        <w:rPr>
          <w:sz w:val="28"/>
          <w:szCs w:val="28"/>
          <w:u w:val="single"/>
        </w:rPr>
        <w:t>Проведено в</w:t>
      </w:r>
      <w:r w:rsidRPr="00F72B0E">
        <w:rPr>
          <w:sz w:val="28"/>
          <w:szCs w:val="28"/>
        </w:rPr>
        <w:t xml:space="preserve"> приміщенні …. </w:t>
      </w:r>
      <w:r w:rsidRPr="00F72B0E">
        <w:rPr>
          <w:sz w:val="28"/>
          <w:szCs w:val="28"/>
          <w:u w:val="single"/>
        </w:rPr>
        <w:t>Почато в</w:t>
      </w:r>
      <w:r w:rsidRPr="00F72B0E">
        <w:rPr>
          <w:sz w:val="28"/>
          <w:szCs w:val="28"/>
        </w:rPr>
        <w:t xml:space="preserve"> … годин … хвилин </w:t>
      </w:r>
      <w:r w:rsidRPr="00F72B0E">
        <w:rPr>
          <w:sz w:val="28"/>
          <w:szCs w:val="28"/>
          <w:u w:val="single"/>
        </w:rPr>
        <w:t>Закінчено в</w:t>
      </w:r>
      <w:r w:rsidRPr="00F72B0E">
        <w:rPr>
          <w:sz w:val="28"/>
          <w:szCs w:val="28"/>
        </w:rPr>
        <w:t xml:space="preserve"> … годин … хвилин Слідчий …. з дотриманням вимог </w:t>
      </w:r>
      <w:r w:rsidRPr="00F72B0E">
        <w:rPr>
          <w:sz w:val="28"/>
          <w:szCs w:val="28"/>
          <w:u w:val="single"/>
        </w:rPr>
        <w:t>ст. КПКУ</w:t>
      </w:r>
      <w:r w:rsidRPr="00F72B0E">
        <w:rPr>
          <w:sz w:val="28"/>
          <w:szCs w:val="28"/>
        </w:rPr>
        <w:t xml:space="preserve"> допитав </w:t>
      </w:r>
      <w:r w:rsidRPr="00F72B0E">
        <w:rPr>
          <w:sz w:val="28"/>
          <w:szCs w:val="28"/>
          <w:u w:val="single"/>
        </w:rPr>
        <w:t>по справі</w:t>
      </w:r>
      <w:r w:rsidRPr="00F72B0E">
        <w:rPr>
          <w:sz w:val="28"/>
          <w:szCs w:val="28"/>
        </w:rPr>
        <w:t xml:space="preserve"> № __ </w:t>
      </w:r>
      <w:r w:rsidRPr="00F72B0E">
        <w:rPr>
          <w:sz w:val="28"/>
          <w:szCs w:val="28"/>
          <w:u w:val="single"/>
        </w:rPr>
        <w:t>у якості свідка</w:t>
      </w:r>
      <w:r w:rsidRPr="00F72B0E">
        <w:rPr>
          <w:sz w:val="28"/>
          <w:szCs w:val="28"/>
        </w:rPr>
        <w:t xml:space="preserve">: 1. </w:t>
      </w:r>
      <w:proofErr w:type="gramStart"/>
      <w:r w:rsidRPr="00F72B0E">
        <w:rPr>
          <w:sz w:val="28"/>
          <w:szCs w:val="28"/>
        </w:rPr>
        <w:t>Пр</w:t>
      </w:r>
      <w:proofErr w:type="gramEnd"/>
      <w:r w:rsidRPr="00F72B0E">
        <w:rPr>
          <w:sz w:val="28"/>
          <w:szCs w:val="28"/>
        </w:rPr>
        <w:t xml:space="preserve">ізвище, ім’я, </w:t>
      </w:r>
      <w:r w:rsidRPr="00F72B0E">
        <w:rPr>
          <w:sz w:val="28"/>
          <w:szCs w:val="28"/>
          <w:u w:val="single"/>
        </w:rPr>
        <w:t>по-батькові</w:t>
      </w:r>
      <w:r w:rsidRPr="00F72B0E">
        <w:rPr>
          <w:sz w:val="28"/>
          <w:szCs w:val="28"/>
        </w:rPr>
        <w:t xml:space="preserve"> 2. </w:t>
      </w:r>
      <w:proofErr w:type="gramStart"/>
      <w:r w:rsidRPr="00F72B0E">
        <w:rPr>
          <w:sz w:val="28"/>
          <w:szCs w:val="28"/>
          <w:u w:val="single"/>
        </w:rPr>
        <w:t>Р</w:t>
      </w:r>
      <w:proofErr w:type="gramEnd"/>
      <w:r w:rsidRPr="00F72B0E">
        <w:rPr>
          <w:sz w:val="28"/>
          <w:szCs w:val="28"/>
          <w:u w:val="single"/>
        </w:rPr>
        <w:t>ік і місце народження</w:t>
      </w:r>
      <w:r w:rsidRPr="00F72B0E">
        <w:rPr>
          <w:sz w:val="28"/>
          <w:szCs w:val="28"/>
        </w:rPr>
        <w:t xml:space="preserve"> 3. </w:t>
      </w:r>
      <w:r w:rsidRPr="00F72B0E">
        <w:rPr>
          <w:sz w:val="28"/>
          <w:szCs w:val="28"/>
          <w:u w:val="single"/>
        </w:rPr>
        <w:t>Місце народження</w:t>
      </w:r>
      <w:r w:rsidRPr="00F72B0E">
        <w:rPr>
          <w:sz w:val="28"/>
          <w:szCs w:val="28"/>
        </w:rPr>
        <w:t xml:space="preserve"> 4. </w:t>
      </w:r>
      <w:r w:rsidRPr="00F72B0E">
        <w:rPr>
          <w:sz w:val="28"/>
          <w:szCs w:val="28"/>
          <w:u w:val="single"/>
        </w:rPr>
        <w:t>Національність, громадянство</w:t>
      </w:r>
      <w:r w:rsidRPr="00F72B0E">
        <w:rPr>
          <w:sz w:val="28"/>
          <w:szCs w:val="28"/>
        </w:rPr>
        <w:t xml:space="preserve"> 5. Освіта 6. </w:t>
      </w:r>
      <w:r w:rsidRPr="00F72B0E">
        <w:rPr>
          <w:sz w:val="28"/>
          <w:szCs w:val="28"/>
          <w:u w:val="single"/>
        </w:rPr>
        <w:t>Родинний стан 7. Місце праці і посада, які обіймає 8. Місце проживання</w:t>
      </w:r>
      <w:r w:rsidRPr="00F72B0E">
        <w:rPr>
          <w:sz w:val="28"/>
          <w:szCs w:val="28"/>
        </w:rPr>
        <w:t xml:space="preserve"> 9. Судимість 10. </w:t>
      </w:r>
      <w:r w:rsidRPr="00F72B0E">
        <w:rPr>
          <w:sz w:val="28"/>
          <w:szCs w:val="28"/>
          <w:u w:val="single"/>
        </w:rPr>
        <w:t>У яких</w:t>
      </w:r>
      <w:r w:rsidRPr="00F72B0E">
        <w:rPr>
          <w:sz w:val="28"/>
          <w:szCs w:val="28"/>
        </w:rPr>
        <w:t xml:space="preserve"> стосунках з </w:t>
      </w:r>
      <w:proofErr w:type="gramStart"/>
      <w:r w:rsidRPr="00F72B0E">
        <w:rPr>
          <w:sz w:val="28"/>
          <w:szCs w:val="28"/>
        </w:rPr>
        <w:t>п</w:t>
      </w:r>
      <w:proofErr w:type="gramEnd"/>
      <w:r w:rsidRPr="00F72B0E">
        <w:rPr>
          <w:sz w:val="28"/>
          <w:szCs w:val="28"/>
        </w:rPr>
        <w:t xml:space="preserve">ідозрюваним (обвинуваченим) і потерпілим </w:t>
      </w:r>
      <w:r w:rsidRPr="00F72B0E">
        <w:rPr>
          <w:sz w:val="28"/>
          <w:szCs w:val="28"/>
          <w:u w:val="single"/>
        </w:rPr>
        <w:t xml:space="preserve">У відповідності зі ст. КПК У мені роз’яснені обов’язки свідка, попереджено про відповідальність за ст. ККУ за відмову або ухилення від дачі показів та за ст. ККУ за дачу завідомо неправдивих показів. Протокол прочитаний в голос. </w:t>
      </w:r>
      <w:proofErr w:type="gramStart"/>
      <w:r w:rsidRPr="00F72B0E">
        <w:rPr>
          <w:sz w:val="28"/>
          <w:szCs w:val="28"/>
          <w:u w:val="single"/>
        </w:rPr>
        <w:t>З</w:t>
      </w:r>
      <w:proofErr w:type="gramEnd"/>
      <w:r w:rsidRPr="00F72B0E">
        <w:rPr>
          <w:sz w:val="28"/>
          <w:szCs w:val="28"/>
          <w:u w:val="single"/>
        </w:rPr>
        <w:t>і слів свідка записаний вірно.</w:t>
      </w:r>
    </w:p>
    <w:p w:rsidR="00F72B0E" w:rsidRPr="00F72B0E" w:rsidRDefault="00F72B0E" w:rsidP="00A91726">
      <w:pPr>
        <w:pStyle w:val="Default"/>
        <w:ind w:firstLine="567"/>
        <w:jc w:val="both"/>
        <w:rPr>
          <w:sz w:val="28"/>
          <w:szCs w:val="28"/>
          <w:u w:val="single"/>
          <w:lang w:val="uk-UA"/>
        </w:rPr>
      </w:pPr>
      <w:r>
        <w:rPr>
          <w:sz w:val="28"/>
          <w:szCs w:val="28"/>
          <w:u w:val="single"/>
          <w:lang w:val="uk-UA"/>
        </w:rPr>
        <w:t>Завдання 3. Складіть протокол огляду місця події.</w:t>
      </w:r>
    </w:p>
    <w:p w:rsidR="00F72B0E" w:rsidRPr="00F72B0E" w:rsidRDefault="00F72B0E" w:rsidP="00A91726">
      <w:pPr>
        <w:pStyle w:val="Default"/>
        <w:ind w:firstLine="567"/>
        <w:jc w:val="both"/>
        <w:rPr>
          <w:sz w:val="28"/>
          <w:szCs w:val="28"/>
          <w:lang w:val="uk-UA"/>
        </w:rPr>
      </w:pPr>
    </w:p>
    <w:p w:rsidR="00A91726" w:rsidRDefault="00A91726" w:rsidP="00F72B0E">
      <w:pPr>
        <w:pStyle w:val="Default"/>
        <w:ind w:firstLine="567"/>
        <w:jc w:val="both"/>
        <w:rPr>
          <w:b/>
          <w:sz w:val="28"/>
          <w:szCs w:val="28"/>
        </w:rPr>
      </w:pPr>
      <w:r w:rsidRPr="002236EA">
        <w:rPr>
          <w:sz w:val="28"/>
          <w:szCs w:val="28"/>
          <w:lang w:val="uk-UA"/>
        </w:rPr>
        <w:t xml:space="preserve"> </w:t>
      </w:r>
      <w:r w:rsidRPr="00C46E5F">
        <w:rPr>
          <w:b/>
          <w:sz w:val="28"/>
          <w:szCs w:val="28"/>
        </w:rPr>
        <w:t>План проведення заняття:</w:t>
      </w:r>
    </w:p>
    <w:p w:rsidR="00A91726" w:rsidRPr="00C46E5F" w:rsidRDefault="00A91726" w:rsidP="00A91726">
      <w:pPr>
        <w:ind w:firstLine="567"/>
        <w:jc w:val="both"/>
        <w:rPr>
          <w:b/>
          <w:sz w:val="28"/>
          <w:szCs w:val="28"/>
        </w:rPr>
      </w:pPr>
    </w:p>
    <w:p w:rsidR="00A91726" w:rsidRPr="00C46E5F" w:rsidRDefault="00A91726" w:rsidP="00A91726">
      <w:pPr>
        <w:ind w:firstLine="567"/>
        <w:jc w:val="both"/>
        <w:rPr>
          <w:sz w:val="28"/>
          <w:szCs w:val="28"/>
        </w:rPr>
      </w:pPr>
      <w:r w:rsidRPr="00C46E5F">
        <w:rPr>
          <w:sz w:val="28"/>
          <w:szCs w:val="28"/>
        </w:rPr>
        <w:t xml:space="preserve">І. Порядок проведення вступу до заняття. У вступній частині заняття визначаються мета та послідовність його проведення, а також надаються викладачем роз’яснення з питань, що викликають складнощі  щодо їх правильного засвоєння. </w:t>
      </w:r>
    </w:p>
    <w:p w:rsidR="00A91726" w:rsidRPr="00C46E5F" w:rsidRDefault="00A91726" w:rsidP="00A91726">
      <w:pPr>
        <w:ind w:firstLine="567"/>
        <w:jc w:val="both"/>
        <w:rPr>
          <w:sz w:val="28"/>
          <w:szCs w:val="28"/>
        </w:rPr>
      </w:pPr>
      <w:r w:rsidRPr="00C46E5F">
        <w:rPr>
          <w:sz w:val="28"/>
          <w:szCs w:val="28"/>
        </w:rPr>
        <w:t>ІІ. Порядок проведення основної частини заняття.</w:t>
      </w:r>
    </w:p>
    <w:p w:rsidR="00F72B0E" w:rsidRDefault="00A91726" w:rsidP="00E25B61">
      <w:pPr>
        <w:pStyle w:val="Default"/>
        <w:ind w:firstLine="567"/>
        <w:jc w:val="both"/>
        <w:rPr>
          <w:sz w:val="28"/>
          <w:szCs w:val="28"/>
          <w:lang w:val="uk-UA"/>
        </w:rPr>
      </w:pPr>
      <w:r>
        <w:rPr>
          <w:sz w:val="28"/>
          <w:szCs w:val="28"/>
          <w:lang w:val="uk-UA"/>
        </w:rPr>
        <w:lastRenderedPageBreak/>
        <w:t xml:space="preserve">1. </w:t>
      </w:r>
      <w:r w:rsidRPr="00E25B61">
        <w:rPr>
          <w:sz w:val="28"/>
          <w:szCs w:val="28"/>
          <w:lang w:val="uk-UA"/>
        </w:rPr>
        <w:t xml:space="preserve">Готуючись до </w:t>
      </w:r>
      <w:r w:rsidRPr="00E25B61">
        <w:rPr>
          <w:i/>
          <w:sz w:val="28"/>
          <w:szCs w:val="28"/>
          <w:lang w:val="uk-UA"/>
        </w:rPr>
        <w:t>першого питання</w:t>
      </w:r>
      <w:r w:rsidRPr="00E25B61">
        <w:rPr>
          <w:sz w:val="28"/>
          <w:szCs w:val="28"/>
          <w:lang w:val="uk-UA"/>
        </w:rPr>
        <w:t xml:space="preserve"> </w:t>
      </w:r>
      <w:r w:rsidR="00E25B61" w:rsidRPr="00E25B61">
        <w:rPr>
          <w:sz w:val="28"/>
          <w:szCs w:val="28"/>
          <w:lang w:val="uk-UA"/>
        </w:rPr>
        <w:t xml:space="preserve">потрібно </w:t>
      </w:r>
      <w:r w:rsidR="00E25B61" w:rsidRPr="00E25B61">
        <w:rPr>
          <w:sz w:val="28"/>
          <w:szCs w:val="28"/>
        </w:rPr>
        <w:t>засво</w:t>
      </w:r>
      <w:r w:rsidR="00E25B61" w:rsidRPr="00E25B61">
        <w:rPr>
          <w:sz w:val="28"/>
          <w:szCs w:val="28"/>
          <w:lang w:val="uk-UA"/>
        </w:rPr>
        <w:t>їти</w:t>
      </w:r>
      <w:r w:rsidR="00E25B61" w:rsidRPr="00E25B61">
        <w:rPr>
          <w:sz w:val="28"/>
          <w:szCs w:val="28"/>
        </w:rPr>
        <w:t>, що кримінально</w:t>
      </w:r>
      <w:r w:rsidR="00E25B61">
        <w:rPr>
          <w:sz w:val="28"/>
          <w:szCs w:val="28"/>
          <w:lang w:val="uk-UA"/>
        </w:rPr>
        <w:t xml:space="preserve">- </w:t>
      </w:r>
      <w:r w:rsidR="00E25B61" w:rsidRPr="00E25B61">
        <w:rPr>
          <w:sz w:val="28"/>
          <w:szCs w:val="28"/>
        </w:rPr>
        <w:t xml:space="preserve">процесуальним документом слід вважати документ, у якому відповідно до кримінально-процесуального закону засобами письмової мови зафіксована інформація, що безпосередньо відображає хід і результати діяльності суб`єктів кримінального судочинства, який містить правові висновки стосовно питань, що виникли під час досудового розслідування і судового слідства, та має певне правове значення. У кримінально-процесуальних документах відображаються й закріплюються дії, що здійснюються при проведенні дізнання та досудового слідства; вони є </w:t>
      </w:r>
      <w:proofErr w:type="gramStart"/>
      <w:r w:rsidR="00E25B61" w:rsidRPr="00E25B61">
        <w:rPr>
          <w:sz w:val="28"/>
          <w:szCs w:val="28"/>
        </w:rPr>
        <w:t>св</w:t>
      </w:r>
      <w:proofErr w:type="gramEnd"/>
      <w:r w:rsidR="00E25B61" w:rsidRPr="00E25B61">
        <w:rPr>
          <w:sz w:val="28"/>
          <w:szCs w:val="28"/>
        </w:rPr>
        <w:t>ідоцтвом виконання вимог закону, засобом фіксації й дотримання процесуальної форми; мають категоричний імператив і владний припис; викликають певні правові наслідки. Змі</w:t>
      </w:r>
      <w:proofErr w:type="gramStart"/>
      <w:r w:rsidR="00E25B61" w:rsidRPr="00E25B61">
        <w:rPr>
          <w:sz w:val="28"/>
          <w:szCs w:val="28"/>
        </w:rPr>
        <w:t>ст</w:t>
      </w:r>
      <w:proofErr w:type="gramEnd"/>
      <w:r w:rsidR="00E25B61" w:rsidRPr="00E25B61">
        <w:rPr>
          <w:sz w:val="28"/>
          <w:szCs w:val="28"/>
        </w:rPr>
        <w:t xml:space="preserve"> і порядок складання окремих видів процесуальних документів детально регламентовані Кримінальнопроцесуальним кодексом України. </w:t>
      </w:r>
    </w:p>
    <w:p w:rsidR="00E25B61" w:rsidRDefault="00E25B61" w:rsidP="00E25B61">
      <w:pPr>
        <w:pStyle w:val="Default"/>
        <w:ind w:firstLine="567"/>
        <w:jc w:val="both"/>
        <w:rPr>
          <w:sz w:val="28"/>
          <w:szCs w:val="28"/>
          <w:lang w:val="uk-UA"/>
        </w:rPr>
      </w:pPr>
      <w:r>
        <w:rPr>
          <w:sz w:val="28"/>
          <w:szCs w:val="28"/>
          <w:lang w:val="uk-UA"/>
        </w:rPr>
        <w:t>2. Г</w:t>
      </w:r>
      <w:r>
        <w:rPr>
          <w:sz w:val="28"/>
          <w:szCs w:val="28"/>
        </w:rPr>
        <w:t xml:space="preserve">отуючись до </w:t>
      </w:r>
      <w:r w:rsidRPr="00F72B0E">
        <w:rPr>
          <w:i/>
          <w:sz w:val="28"/>
          <w:szCs w:val="28"/>
        </w:rPr>
        <w:t>другого питання</w:t>
      </w:r>
      <w:r w:rsidRPr="00E25B61">
        <w:rPr>
          <w:sz w:val="28"/>
          <w:szCs w:val="28"/>
        </w:rPr>
        <w:t xml:space="preserve">, необхідно ознайомитися з вимогами КПК України, що висуваються до складання процесуальних документів досудового розслідування, процесуальних документів, що стосуються провадження слідчих дій, що стосуються притягнення особи як обвинуваченого, що стосуються обрання запобіжних заходів/застосування заходів процесуального примусу, що стосуються зупинення і відновлення досудового слідства, що стосуються закінчення досудового слідства, а також вимоги до кримінальнопроцесуальних документів, що ґрунтуються на принципах кримінального процесу: законність, обґрунтованість, умотивованість, справедливість, своєчасність процесуальних актів, повнота, всебічність й об`єктивність дослідження обставин, логічність і послідовність, справедливість рішення, офіційність процесуального рішення, стандартність форми процесуального документа </w:t>
      </w:r>
    </w:p>
    <w:p w:rsidR="00F72B0E" w:rsidRPr="00F72B0E" w:rsidRDefault="00F72B0E" w:rsidP="00E25B61">
      <w:pPr>
        <w:pStyle w:val="Default"/>
        <w:ind w:firstLine="567"/>
        <w:jc w:val="both"/>
        <w:rPr>
          <w:sz w:val="28"/>
          <w:szCs w:val="28"/>
          <w:lang w:val="uk-UA"/>
        </w:rPr>
      </w:pPr>
      <w:r>
        <w:rPr>
          <w:sz w:val="28"/>
          <w:szCs w:val="28"/>
          <w:lang w:val="uk-UA"/>
        </w:rPr>
        <w:t xml:space="preserve">3. Готуючись до </w:t>
      </w:r>
      <w:r w:rsidRPr="00F72B0E">
        <w:rPr>
          <w:i/>
          <w:sz w:val="28"/>
          <w:szCs w:val="28"/>
          <w:lang w:val="uk-UA"/>
        </w:rPr>
        <w:t>третього питання</w:t>
      </w:r>
      <w:r>
        <w:rPr>
          <w:sz w:val="28"/>
          <w:szCs w:val="28"/>
          <w:lang w:val="uk-UA"/>
        </w:rPr>
        <w:t xml:space="preserve"> н</w:t>
      </w:r>
      <w:r w:rsidRPr="00F72B0E">
        <w:rPr>
          <w:sz w:val="28"/>
          <w:szCs w:val="28"/>
          <w:lang w:val="uk-UA"/>
        </w:rPr>
        <w:t>еобхідн</w:t>
      </w:r>
      <w:r>
        <w:rPr>
          <w:sz w:val="28"/>
          <w:szCs w:val="28"/>
          <w:lang w:val="uk-UA"/>
        </w:rPr>
        <w:t>о звернути увагу на класифікацію</w:t>
      </w:r>
      <w:r w:rsidRPr="00F72B0E">
        <w:rPr>
          <w:sz w:val="28"/>
          <w:szCs w:val="28"/>
          <w:lang w:val="uk-UA"/>
        </w:rPr>
        <w:t xml:space="preserve"> кримінально-процесуальних документів за різними підставами й ознаками, типові структурні частини, склад та правила оформлення реквізитів. </w:t>
      </w:r>
      <w:r>
        <w:rPr>
          <w:sz w:val="28"/>
          <w:szCs w:val="28"/>
          <w:lang w:val="uk-UA"/>
        </w:rPr>
        <w:t>Проаналізувати наступну к</w:t>
      </w:r>
      <w:r w:rsidRPr="00F72B0E">
        <w:rPr>
          <w:sz w:val="28"/>
          <w:szCs w:val="28"/>
          <w:lang w:val="uk-UA"/>
        </w:rPr>
        <w:t>ласифікацію процесуальних актів кримінального судочинства, яка враховує різні сторони процесуальних актів: 1) залежно від суб`єктів, які мають право приймати рішення; 2) за формально-юридичним критерієм; 3) за структурою; 4) за способом фіксації інформації; 5) за функціональним призначенням; 6) залежно від стадій кримінального судочинства; 7) за процесуальним значенням; 8) за імперативністю прийняття; 9) за місцем проведення; 10) за касаційним оскарженням та опротестуванням.</w:t>
      </w:r>
    </w:p>
    <w:p w:rsidR="00A91726" w:rsidRPr="003D380E" w:rsidRDefault="00A91726" w:rsidP="00E25B61">
      <w:pPr>
        <w:pStyle w:val="Default"/>
        <w:ind w:firstLine="567"/>
        <w:jc w:val="both"/>
        <w:rPr>
          <w:sz w:val="28"/>
          <w:szCs w:val="28"/>
        </w:rPr>
      </w:pPr>
      <w:r w:rsidRPr="00C46E5F">
        <w:rPr>
          <w:sz w:val="28"/>
          <w:szCs w:val="28"/>
        </w:rPr>
        <w:t>ІІІ. Порядок проведення заключної частини заняття. У заключній частині заняття резюмуються дидактичні наслідки його проведення, надаються здобувачам освіти відповіді на проблемні питання та формулюються завдання на наступні практичні заняття.</w:t>
      </w:r>
    </w:p>
    <w:p w:rsidR="004F17B6" w:rsidRDefault="004F17B6" w:rsidP="004F17B6">
      <w:pPr>
        <w:spacing w:line="360" w:lineRule="auto"/>
        <w:ind w:firstLine="284"/>
        <w:jc w:val="both"/>
        <w:rPr>
          <w:rFonts w:cs="Times New Roman"/>
          <w:b/>
          <w:sz w:val="28"/>
          <w:szCs w:val="28"/>
        </w:rPr>
      </w:pPr>
    </w:p>
    <w:p w:rsidR="004F17B6" w:rsidRDefault="004F17B6" w:rsidP="004F17B6">
      <w:pPr>
        <w:spacing w:line="360" w:lineRule="auto"/>
        <w:ind w:firstLine="284"/>
        <w:jc w:val="both"/>
        <w:rPr>
          <w:b/>
          <w:sz w:val="28"/>
          <w:szCs w:val="28"/>
        </w:rPr>
      </w:pPr>
      <w:r>
        <w:rPr>
          <w:rFonts w:cs="Times New Roman"/>
          <w:b/>
          <w:sz w:val="28"/>
          <w:szCs w:val="28"/>
        </w:rPr>
        <w:t>Тема № 10</w:t>
      </w:r>
      <w:r w:rsidRPr="00A97B4F">
        <w:rPr>
          <w:rFonts w:cs="Times New Roman"/>
          <w:b/>
          <w:sz w:val="28"/>
          <w:szCs w:val="28"/>
        </w:rPr>
        <w:t xml:space="preserve">. </w:t>
      </w:r>
      <w:r w:rsidRPr="00AB4737">
        <w:rPr>
          <w:rFonts w:cs="Times New Roman"/>
          <w:b/>
          <w:sz w:val="28"/>
          <w:szCs w:val="28"/>
        </w:rPr>
        <w:t xml:space="preserve">Техніка створення </w:t>
      </w:r>
      <w:r>
        <w:rPr>
          <w:rFonts w:cs="Times New Roman"/>
          <w:b/>
          <w:sz w:val="28"/>
          <w:szCs w:val="28"/>
        </w:rPr>
        <w:t>адміністративно-правових</w:t>
      </w:r>
      <w:r w:rsidRPr="00AB4737">
        <w:rPr>
          <w:rFonts w:cs="Times New Roman"/>
          <w:b/>
          <w:sz w:val="28"/>
          <w:szCs w:val="28"/>
        </w:rPr>
        <w:t xml:space="preserve"> документів</w:t>
      </w:r>
    </w:p>
    <w:p w:rsidR="004F17B6" w:rsidRDefault="004F17B6" w:rsidP="004F17B6">
      <w:pPr>
        <w:spacing w:line="360" w:lineRule="auto"/>
        <w:ind w:firstLine="284"/>
        <w:jc w:val="both"/>
        <w:rPr>
          <w:sz w:val="28"/>
          <w:szCs w:val="28"/>
        </w:rPr>
      </w:pPr>
      <w:r>
        <w:rPr>
          <w:b/>
          <w:sz w:val="28"/>
          <w:szCs w:val="28"/>
        </w:rPr>
        <w:lastRenderedPageBreak/>
        <w:t xml:space="preserve">Практичне заняття № 11. </w:t>
      </w:r>
      <w:r w:rsidRPr="00AB4737">
        <w:rPr>
          <w:sz w:val="28"/>
          <w:szCs w:val="28"/>
        </w:rPr>
        <w:t xml:space="preserve">Техніка створення </w:t>
      </w:r>
      <w:r>
        <w:rPr>
          <w:sz w:val="28"/>
          <w:szCs w:val="28"/>
        </w:rPr>
        <w:t>адміністративно-правових</w:t>
      </w:r>
      <w:r w:rsidRPr="00AB4737">
        <w:rPr>
          <w:sz w:val="28"/>
          <w:szCs w:val="28"/>
        </w:rPr>
        <w:t xml:space="preserve"> документів </w:t>
      </w:r>
    </w:p>
    <w:p w:rsidR="004F17B6" w:rsidRPr="005A2BF2" w:rsidRDefault="004F17B6" w:rsidP="004F17B6">
      <w:pPr>
        <w:spacing w:line="360" w:lineRule="auto"/>
        <w:ind w:firstLine="284"/>
        <w:jc w:val="both"/>
        <w:rPr>
          <w:rFonts w:cs="Times New Roman"/>
          <w:sz w:val="28"/>
          <w:szCs w:val="28"/>
        </w:rPr>
      </w:pPr>
      <w:r w:rsidRPr="00922B28">
        <w:rPr>
          <w:rFonts w:cs="Times New Roman"/>
          <w:b/>
          <w:sz w:val="28"/>
          <w:szCs w:val="28"/>
        </w:rPr>
        <w:t>Навчальна мета заняття:</w:t>
      </w:r>
      <w:r w:rsidRPr="00081531">
        <w:rPr>
          <w:rFonts w:cs="Times New Roman"/>
          <w:sz w:val="28"/>
          <w:szCs w:val="28"/>
        </w:rPr>
        <w:t xml:space="preserve"> засвоїти теоретичні положення </w:t>
      </w:r>
      <w:r>
        <w:rPr>
          <w:rFonts w:cs="Times New Roman"/>
          <w:sz w:val="28"/>
          <w:szCs w:val="28"/>
        </w:rPr>
        <w:t xml:space="preserve">теми </w:t>
      </w:r>
      <w:r w:rsidRPr="005A2BF2">
        <w:rPr>
          <w:rFonts w:cs="Times New Roman"/>
          <w:sz w:val="28"/>
          <w:szCs w:val="28"/>
        </w:rPr>
        <w:t>т</w:t>
      </w:r>
      <w:r w:rsidRPr="005A2BF2">
        <w:rPr>
          <w:rFonts w:cs="Arial"/>
          <w:sz w:val="28"/>
          <w:szCs w:val="28"/>
        </w:rPr>
        <w:t xml:space="preserve">ехніка створення </w:t>
      </w:r>
      <w:r>
        <w:rPr>
          <w:rFonts w:cs="Arial"/>
          <w:sz w:val="28"/>
          <w:szCs w:val="28"/>
        </w:rPr>
        <w:t xml:space="preserve">адміністративно-правових </w:t>
      </w:r>
      <w:r w:rsidRPr="005A2BF2">
        <w:rPr>
          <w:rFonts w:cs="Arial"/>
          <w:sz w:val="28"/>
          <w:szCs w:val="28"/>
        </w:rPr>
        <w:t>документів</w:t>
      </w:r>
      <w:r w:rsidRPr="005A2BF2">
        <w:rPr>
          <w:rFonts w:cs="Times New Roman"/>
          <w:sz w:val="28"/>
          <w:szCs w:val="28"/>
        </w:rPr>
        <w:t>,</w:t>
      </w:r>
      <w:r w:rsidRPr="00C720DF">
        <w:rPr>
          <w:rFonts w:cs="Times New Roman"/>
          <w:sz w:val="28"/>
          <w:szCs w:val="28"/>
        </w:rPr>
        <w:t xml:space="preserve"> засвоїти</w:t>
      </w:r>
      <w:r w:rsidRPr="00081531">
        <w:rPr>
          <w:rFonts w:cs="Times New Roman"/>
          <w:sz w:val="28"/>
          <w:szCs w:val="28"/>
        </w:rPr>
        <w:t xml:space="preserve"> нормативний матеріал щодо </w:t>
      </w:r>
      <w:r w:rsidRPr="005A2BF2">
        <w:rPr>
          <w:rFonts w:cs="Arial"/>
          <w:sz w:val="28"/>
          <w:szCs w:val="28"/>
        </w:rPr>
        <w:t>техніки створення</w:t>
      </w:r>
      <w:r>
        <w:rPr>
          <w:rFonts w:cs="Arial"/>
          <w:sz w:val="28"/>
          <w:szCs w:val="28"/>
        </w:rPr>
        <w:t xml:space="preserve"> адміністративно-правових</w:t>
      </w:r>
      <w:r w:rsidRPr="005A2BF2">
        <w:rPr>
          <w:rFonts w:cs="Arial"/>
          <w:sz w:val="28"/>
          <w:szCs w:val="28"/>
        </w:rPr>
        <w:t xml:space="preserve"> документів</w:t>
      </w:r>
      <w:r w:rsidRPr="005A2BF2">
        <w:rPr>
          <w:rFonts w:eastAsia="TimesNewRomanPSMT"/>
          <w:sz w:val="28"/>
          <w:szCs w:val="28"/>
          <w:lang w:eastAsia="uk-UA"/>
        </w:rPr>
        <w:t>.</w:t>
      </w:r>
      <w:r w:rsidRPr="005A2BF2">
        <w:rPr>
          <w:rFonts w:cs="Times New Roman"/>
          <w:sz w:val="28"/>
          <w:szCs w:val="28"/>
        </w:rPr>
        <w:t xml:space="preserve"> </w:t>
      </w:r>
    </w:p>
    <w:p w:rsidR="004F17B6" w:rsidRPr="00081531" w:rsidRDefault="004F17B6" w:rsidP="004F17B6">
      <w:pPr>
        <w:pStyle w:val="a3"/>
        <w:tabs>
          <w:tab w:val="left" w:pos="3495"/>
        </w:tabs>
        <w:spacing w:before="0" w:beforeAutospacing="0" w:after="0" w:afterAutospacing="0"/>
        <w:ind w:firstLine="567"/>
        <w:rPr>
          <w:rFonts w:ascii="Times New Roman" w:hAnsi="Times New Roman" w:cs="Times New Roman"/>
          <w:color w:val="auto"/>
          <w:sz w:val="28"/>
          <w:szCs w:val="28"/>
          <w:lang w:val="uk-UA"/>
        </w:rPr>
      </w:pPr>
      <w:r w:rsidRPr="00081531">
        <w:rPr>
          <w:rFonts w:ascii="Times New Roman" w:hAnsi="Times New Roman" w:cs="Times New Roman"/>
          <w:color w:val="auto"/>
          <w:sz w:val="28"/>
          <w:szCs w:val="28"/>
          <w:lang w:val="uk-UA"/>
        </w:rPr>
        <w:t xml:space="preserve">Кількість годин: </w:t>
      </w:r>
      <w:r>
        <w:rPr>
          <w:rFonts w:ascii="Times New Roman" w:hAnsi="Times New Roman" w:cs="Times New Roman"/>
          <w:color w:val="auto"/>
          <w:sz w:val="28"/>
          <w:szCs w:val="28"/>
          <w:lang w:val="uk-UA"/>
        </w:rPr>
        <w:tab/>
      </w:r>
    </w:p>
    <w:p w:rsidR="004F17B6" w:rsidRPr="00081531" w:rsidRDefault="004F17B6" w:rsidP="004F17B6">
      <w:pPr>
        <w:pStyle w:val="a3"/>
        <w:spacing w:before="0" w:beforeAutospacing="0" w:after="0" w:afterAutospacing="0"/>
        <w:ind w:firstLine="567"/>
        <w:rPr>
          <w:rFonts w:ascii="Times New Roman" w:hAnsi="Times New Roman" w:cs="Times New Roman"/>
          <w:color w:val="auto"/>
          <w:sz w:val="28"/>
          <w:szCs w:val="28"/>
          <w:lang w:val="uk-UA"/>
        </w:rPr>
      </w:pPr>
      <w:r w:rsidRPr="00081531">
        <w:rPr>
          <w:rFonts w:ascii="Times New Roman" w:hAnsi="Times New Roman" w:cs="Times New Roman"/>
          <w:color w:val="auto"/>
          <w:sz w:val="28"/>
          <w:szCs w:val="28"/>
          <w:lang w:val="uk-UA"/>
        </w:rPr>
        <w:t xml:space="preserve">денна форма навчання – </w:t>
      </w:r>
      <w:r>
        <w:rPr>
          <w:rFonts w:ascii="Times New Roman" w:hAnsi="Times New Roman" w:cs="Times New Roman"/>
          <w:color w:val="auto"/>
          <w:sz w:val="28"/>
          <w:szCs w:val="28"/>
          <w:lang w:val="uk-UA"/>
        </w:rPr>
        <w:t>2</w:t>
      </w:r>
      <w:r w:rsidRPr="00081531">
        <w:rPr>
          <w:rFonts w:ascii="Times New Roman" w:hAnsi="Times New Roman" w:cs="Times New Roman"/>
          <w:color w:val="auto"/>
          <w:sz w:val="28"/>
          <w:szCs w:val="28"/>
          <w:lang w:val="uk-UA"/>
        </w:rPr>
        <w:t xml:space="preserve"> години;</w:t>
      </w:r>
    </w:p>
    <w:p w:rsidR="004F17B6" w:rsidRPr="00081531" w:rsidRDefault="004F17B6" w:rsidP="004F17B6">
      <w:pPr>
        <w:pStyle w:val="a3"/>
        <w:spacing w:before="0" w:beforeAutospacing="0" w:after="0" w:afterAutospacing="0"/>
        <w:ind w:firstLine="567"/>
        <w:rPr>
          <w:rFonts w:ascii="Times New Roman" w:hAnsi="Times New Roman" w:cs="Times New Roman"/>
          <w:color w:val="auto"/>
          <w:sz w:val="28"/>
          <w:szCs w:val="28"/>
          <w:lang w:val="uk-UA"/>
        </w:rPr>
      </w:pPr>
      <w:r w:rsidRPr="00081531">
        <w:rPr>
          <w:rFonts w:ascii="Times New Roman" w:hAnsi="Times New Roman" w:cs="Times New Roman"/>
          <w:color w:val="auto"/>
          <w:sz w:val="28"/>
          <w:szCs w:val="28"/>
          <w:lang w:val="uk-UA"/>
        </w:rPr>
        <w:t xml:space="preserve">заочна форма навчання – </w:t>
      </w:r>
      <w:r>
        <w:rPr>
          <w:rFonts w:ascii="Times New Roman" w:hAnsi="Times New Roman" w:cs="Times New Roman"/>
          <w:color w:val="auto"/>
          <w:sz w:val="28"/>
          <w:szCs w:val="28"/>
          <w:lang w:val="uk-UA"/>
        </w:rPr>
        <w:t>самостійне вивчення</w:t>
      </w:r>
      <w:r w:rsidRPr="00081531">
        <w:rPr>
          <w:rFonts w:ascii="Times New Roman" w:hAnsi="Times New Roman" w:cs="Times New Roman"/>
          <w:color w:val="auto"/>
          <w:sz w:val="28"/>
          <w:szCs w:val="28"/>
          <w:lang w:val="uk-UA"/>
        </w:rPr>
        <w:t>.</w:t>
      </w:r>
    </w:p>
    <w:p w:rsidR="004F17B6" w:rsidRDefault="004F17B6" w:rsidP="004F17B6">
      <w:pPr>
        <w:pStyle w:val="a3"/>
        <w:spacing w:before="0" w:beforeAutospacing="0" w:after="0" w:afterAutospacing="0"/>
        <w:ind w:firstLine="56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Місце проведення: навчальна аудиторія.</w:t>
      </w:r>
    </w:p>
    <w:p w:rsidR="004F17B6" w:rsidRDefault="004F17B6" w:rsidP="004F17B6">
      <w:pPr>
        <w:spacing w:line="360" w:lineRule="auto"/>
        <w:ind w:firstLine="284"/>
        <w:jc w:val="both"/>
        <w:rPr>
          <w:sz w:val="28"/>
          <w:szCs w:val="28"/>
        </w:rPr>
      </w:pPr>
    </w:p>
    <w:p w:rsidR="004F17B6" w:rsidRPr="007F3BD4" w:rsidRDefault="004F17B6" w:rsidP="004F17B6">
      <w:pPr>
        <w:spacing w:line="360" w:lineRule="auto"/>
        <w:ind w:firstLine="284"/>
        <w:jc w:val="both"/>
        <w:rPr>
          <w:b/>
          <w:sz w:val="28"/>
          <w:szCs w:val="28"/>
        </w:rPr>
      </w:pPr>
      <w:r w:rsidRPr="00922B28">
        <w:rPr>
          <w:b/>
          <w:sz w:val="28"/>
          <w:szCs w:val="28"/>
        </w:rPr>
        <w:t>Навч</w:t>
      </w:r>
      <w:r w:rsidRPr="007F3BD4">
        <w:rPr>
          <w:b/>
          <w:sz w:val="28"/>
          <w:szCs w:val="28"/>
        </w:rPr>
        <w:t>альні питання:</w:t>
      </w:r>
    </w:p>
    <w:p w:rsidR="004F17B6" w:rsidRPr="00837C6E" w:rsidRDefault="004F17B6" w:rsidP="004F17B6">
      <w:pPr>
        <w:pStyle w:val="Default"/>
        <w:numPr>
          <w:ilvl w:val="0"/>
          <w:numId w:val="38"/>
        </w:numPr>
        <w:rPr>
          <w:sz w:val="28"/>
          <w:szCs w:val="28"/>
        </w:rPr>
      </w:pPr>
      <w:r w:rsidRPr="00837C6E">
        <w:rPr>
          <w:sz w:val="28"/>
          <w:szCs w:val="28"/>
        </w:rPr>
        <w:t>Поняття та види адміністративно-</w:t>
      </w:r>
      <w:r w:rsidRPr="00837C6E">
        <w:rPr>
          <w:sz w:val="28"/>
          <w:szCs w:val="28"/>
          <w:lang w:val="uk-UA"/>
        </w:rPr>
        <w:t>правових</w:t>
      </w:r>
      <w:r w:rsidRPr="00837C6E">
        <w:rPr>
          <w:sz w:val="28"/>
          <w:szCs w:val="28"/>
        </w:rPr>
        <w:t xml:space="preserve"> документі</w:t>
      </w:r>
      <w:proofErr w:type="gramStart"/>
      <w:r w:rsidRPr="00837C6E">
        <w:rPr>
          <w:sz w:val="28"/>
          <w:szCs w:val="28"/>
        </w:rPr>
        <w:t>в</w:t>
      </w:r>
      <w:proofErr w:type="gramEnd"/>
      <w:r w:rsidRPr="00837C6E">
        <w:rPr>
          <w:sz w:val="28"/>
          <w:szCs w:val="28"/>
        </w:rPr>
        <w:t xml:space="preserve">. </w:t>
      </w:r>
    </w:p>
    <w:p w:rsidR="004F17B6" w:rsidRPr="00837C6E" w:rsidRDefault="004F17B6" w:rsidP="004F17B6">
      <w:pPr>
        <w:pStyle w:val="Default"/>
        <w:numPr>
          <w:ilvl w:val="0"/>
          <w:numId w:val="38"/>
        </w:numPr>
        <w:rPr>
          <w:sz w:val="28"/>
          <w:szCs w:val="28"/>
        </w:rPr>
      </w:pPr>
      <w:r w:rsidRPr="00837C6E">
        <w:rPr>
          <w:sz w:val="28"/>
          <w:szCs w:val="28"/>
        </w:rPr>
        <w:t>Вимоги, які ставляться до адміністративно</w:t>
      </w:r>
      <w:r w:rsidRPr="00837C6E">
        <w:rPr>
          <w:sz w:val="28"/>
          <w:szCs w:val="28"/>
          <w:lang w:val="uk-UA"/>
        </w:rPr>
        <w:t>-правових</w:t>
      </w:r>
      <w:r w:rsidRPr="00837C6E">
        <w:rPr>
          <w:sz w:val="28"/>
          <w:szCs w:val="28"/>
        </w:rPr>
        <w:t xml:space="preserve"> документі</w:t>
      </w:r>
      <w:proofErr w:type="gramStart"/>
      <w:r w:rsidRPr="00837C6E">
        <w:rPr>
          <w:sz w:val="28"/>
          <w:szCs w:val="28"/>
        </w:rPr>
        <w:t>в</w:t>
      </w:r>
      <w:proofErr w:type="gramEnd"/>
      <w:r w:rsidRPr="00837C6E">
        <w:rPr>
          <w:sz w:val="28"/>
          <w:szCs w:val="28"/>
        </w:rPr>
        <w:t>.</w:t>
      </w:r>
    </w:p>
    <w:p w:rsidR="004F17B6" w:rsidRPr="00837C6E" w:rsidRDefault="004F17B6" w:rsidP="004F17B6">
      <w:pPr>
        <w:pStyle w:val="Default"/>
        <w:ind w:firstLine="567"/>
        <w:jc w:val="both"/>
        <w:rPr>
          <w:sz w:val="28"/>
          <w:szCs w:val="28"/>
        </w:rPr>
      </w:pPr>
    </w:p>
    <w:p w:rsidR="004F17B6" w:rsidRDefault="004F17B6" w:rsidP="004F17B6">
      <w:pPr>
        <w:pStyle w:val="Default"/>
        <w:ind w:firstLine="567"/>
        <w:jc w:val="both"/>
        <w:rPr>
          <w:b/>
          <w:bCs/>
          <w:i/>
          <w:iCs/>
          <w:sz w:val="28"/>
          <w:szCs w:val="28"/>
          <w:lang w:val="uk-UA"/>
        </w:rPr>
      </w:pPr>
      <w:r>
        <w:rPr>
          <w:b/>
          <w:bCs/>
          <w:i/>
          <w:iCs/>
          <w:sz w:val="28"/>
          <w:szCs w:val="28"/>
          <w:lang w:val="uk-UA"/>
        </w:rPr>
        <w:t>Література:</w:t>
      </w:r>
    </w:p>
    <w:p w:rsidR="004F17B6" w:rsidRPr="004F17B6" w:rsidRDefault="004F17B6" w:rsidP="004F17B6">
      <w:pPr>
        <w:pStyle w:val="a8"/>
        <w:numPr>
          <w:ilvl w:val="0"/>
          <w:numId w:val="39"/>
        </w:numPr>
        <w:tabs>
          <w:tab w:val="clear" w:pos="786"/>
          <w:tab w:val="num" w:pos="0"/>
          <w:tab w:val="left" w:pos="993"/>
        </w:tabs>
        <w:ind w:left="142" w:firstLine="425"/>
        <w:jc w:val="both"/>
        <w:rPr>
          <w:rFonts w:cs="Times New Roman"/>
          <w:sz w:val="28"/>
          <w:szCs w:val="28"/>
        </w:rPr>
      </w:pPr>
      <w:r w:rsidRPr="004F17B6">
        <w:rPr>
          <w:rFonts w:cs="Times New Roman"/>
          <w:sz w:val="28"/>
          <w:szCs w:val="28"/>
        </w:rPr>
        <w:t>Загальна теорія права: посіб. для підготов. до іспитів за новою програмою / за заг. ред. О.В. Петришина. Харків: Право, 2019. 172 с.</w:t>
      </w:r>
    </w:p>
    <w:p w:rsidR="004F17B6" w:rsidRPr="004F17B6" w:rsidRDefault="004F17B6" w:rsidP="004F17B6">
      <w:pPr>
        <w:pStyle w:val="a8"/>
        <w:numPr>
          <w:ilvl w:val="0"/>
          <w:numId w:val="39"/>
        </w:numPr>
        <w:tabs>
          <w:tab w:val="clear" w:pos="786"/>
          <w:tab w:val="num" w:pos="0"/>
          <w:tab w:val="left" w:pos="993"/>
        </w:tabs>
        <w:ind w:left="142" w:firstLine="425"/>
        <w:jc w:val="both"/>
        <w:rPr>
          <w:rFonts w:cs="Times New Roman"/>
          <w:sz w:val="28"/>
          <w:szCs w:val="28"/>
        </w:rPr>
      </w:pPr>
      <w:r w:rsidRPr="004F17B6">
        <w:rPr>
          <w:rFonts w:cs="Times New Roman"/>
          <w:sz w:val="28"/>
          <w:szCs w:val="28"/>
        </w:rPr>
        <w:t>Теорія держави і права : підручник / за ред. О.В. Петришина. Х.: Право, 2015. 368 с.</w:t>
      </w:r>
    </w:p>
    <w:p w:rsidR="004F17B6" w:rsidRPr="004F17B6" w:rsidRDefault="004F17B6" w:rsidP="004F17B6">
      <w:pPr>
        <w:pStyle w:val="a8"/>
        <w:numPr>
          <w:ilvl w:val="0"/>
          <w:numId w:val="39"/>
        </w:numPr>
        <w:tabs>
          <w:tab w:val="clear" w:pos="786"/>
          <w:tab w:val="num" w:pos="0"/>
          <w:tab w:val="left" w:pos="993"/>
        </w:tabs>
        <w:ind w:left="142" w:firstLine="425"/>
        <w:jc w:val="both"/>
        <w:rPr>
          <w:rFonts w:cs="Times New Roman"/>
          <w:sz w:val="28"/>
          <w:szCs w:val="28"/>
        </w:rPr>
      </w:pPr>
      <w:r w:rsidRPr="004F17B6">
        <w:rPr>
          <w:rFonts w:cs="Times New Roman"/>
          <w:sz w:val="28"/>
          <w:szCs w:val="28"/>
        </w:rPr>
        <w:t>Шутак І. Д. Розвиток теорії та практики юридичної техніки. Харків: Право, 2018. – 368 с.</w:t>
      </w:r>
    </w:p>
    <w:p w:rsidR="004F17B6" w:rsidRPr="004F17B6" w:rsidRDefault="004F17B6" w:rsidP="004F17B6">
      <w:pPr>
        <w:pStyle w:val="a8"/>
        <w:numPr>
          <w:ilvl w:val="0"/>
          <w:numId w:val="39"/>
        </w:numPr>
        <w:tabs>
          <w:tab w:val="clear" w:pos="786"/>
          <w:tab w:val="num" w:pos="0"/>
          <w:tab w:val="left" w:pos="993"/>
        </w:tabs>
        <w:ind w:left="142" w:firstLine="425"/>
        <w:jc w:val="both"/>
        <w:rPr>
          <w:rFonts w:cs="Times New Roman"/>
          <w:bCs/>
          <w:sz w:val="28"/>
          <w:szCs w:val="28"/>
        </w:rPr>
      </w:pPr>
      <w:r w:rsidRPr="004F17B6">
        <w:rPr>
          <w:rFonts w:cs="Times New Roman"/>
          <w:bCs/>
          <w:sz w:val="28"/>
          <w:szCs w:val="28"/>
        </w:rPr>
        <w:t>Юридична техніка : курс лекцій. Івано-Франківськ : Лабораторія академічних досліджень правового регулювання та юридичної техніки. Дрогобич : Коло, 2015. 228 с.</w:t>
      </w:r>
    </w:p>
    <w:p w:rsidR="004F17B6" w:rsidRPr="004F17B6" w:rsidRDefault="004F17B6" w:rsidP="004F17B6">
      <w:pPr>
        <w:pStyle w:val="a8"/>
        <w:numPr>
          <w:ilvl w:val="0"/>
          <w:numId w:val="39"/>
        </w:numPr>
        <w:tabs>
          <w:tab w:val="clear" w:pos="786"/>
          <w:tab w:val="num" w:pos="0"/>
          <w:tab w:val="left" w:pos="993"/>
        </w:tabs>
        <w:ind w:left="142" w:firstLine="425"/>
        <w:jc w:val="both"/>
        <w:rPr>
          <w:rFonts w:cs="Times New Roman"/>
          <w:sz w:val="28"/>
          <w:szCs w:val="28"/>
        </w:rPr>
      </w:pPr>
      <w:r w:rsidRPr="004F17B6">
        <w:rPr>
          <w:rFonts w:cs="Times New Roman"/>
          <w:bCs/>
          <w:sz w:val="28"/>
          <w:szCs w:val="28"/>
        </w:rPr>
        <w:t xml:space="preserve">Онищук І. І. Техніка юридичного письма в нормативно-правових актах: моногр. Івано-Франківськ: Лабораторія академічних досліджень правового регулювання та юридичної техніки, 2014. 228 с. </w:t>
      </w:r>
    </w:p>
    <w:p w:rsidR="004F17B6" w:rsidRPr="004F17B6" w:rsidRDefault="004F17B6" w:rsidP="004F17B6">
      <w:pPr>
        <w:pStyle w:val="a8"/>
        <w:numPr>
          <w:ilvl w:val="0"/>
          <w:numId w:val="39"/>
        </w:numPr>
        <w:tabs>
          <w:tab w:val="clear" w:pos="786"/>
          <w:tab w:val="num" w:pos="0"/>
          <w:tab w:val="left" w:pos="993"/>
        </w:tabs>
        <w:ind w:left="142" w:firstLine="425"/>
        <w:jc w:val="both"/>
        <w:rPr>
          <w:rFonts w:cs="Times New Roman"/>
          <w:sz w:val="28"/>
          <w:szCs w:val="28"/>
        </w:rPr>
      </w:pPr>
      <w:r w:rsidRPr="004F17B6">
        <w:rPr>
          <w:rFonts w:cs="Times New Roman"/>
          <w:bCs/>
          <w:sz w:val="28"/>
          <w:szCs w:val="28"/>
        </w:rPr>
        <w:t>Шутак І.Д., Онищук І.І.</w:t>
      </w:r>
      <w:r w:rsidRPr="004F17B6">
        <w:rPr>
          <w:rFonts w:cs="Times New Roman"/>
          <w:sz w:val="28"/>
          <w:szCs w:val="28"/>
        </w:rPr>
        <w:t xml:space="preserve"> Юридична техніка : навч. посібн. для вищих навчальних закладів. Івано-Франківськ, 2013. 496 с.</w:t>
      </w:r>
    </w:p>
    <w:p w:rsidR="004F17B6" w:rsidRPr="004F17B6" w:rsidRDefault="004F17B6" w:rsidP="004F17B6">
      <w:pPr>
        <w:pStyle w:val="a8"/>
        <w:numPr>
          <w:ilvl w:val="0"/>
          <w:numId w:val="39"/>
        </w:numPr>
        <w:tabs>
          <w:tab w:val="clear" w:pos="786"/>
          <w:tab w:val="num" w:pos="0"/>
          <w:tab w:val="left" w:pos="993"/>
        </w:tabs>
        <w:ind w:left="142" w:firstLine="425"/>
        <w:jc w:val="both"/>
        <w:rPr>
          <w:rFonts w:cs="Times New Roman"/>
          <w:sz w:val="28"/>
          <w:szCs w:val="28"/>
        </w:rPr>
      </w:pPr>
      <w:r w:rsidRPr="004F17B6">
        <w:rPr>
          <w:sz w:val="28"/>
          <w:szCs w:val="28"/>
        </w:rPr>
        <w:t>Навчально-методичний посібник для практичних занять та самостійної роботи з навчальної дисципліни «Нормопроектувальна техніка та державна реєстрація нормативно-правових актів» (освітньо-кваліфікаційний рівень «Магістр», спеціальність 8.03040101 «Правознавство») / уклад.: С. Г. Серьогіна, П. М. Любченко, І. І. Бодрова та ін. Х. : Нац. ун-т «Юрид. акад. України ім. Ярослава Мудрого», 2013. 35 с.</w:t>
      </w:r>
    </w:p>
    <w:p w:rsidR="004F17B6" w:rsidRPr="004F17B6" w:rsidRDefault="004F17B6" w:rsidP="004F17B6">
      <w:pPr>
        <w:pStyle w:val="a8"/>
        <w:numPr>
          <w:ilvl w:val="0"/>
          <w:numId w:val="39"/>
        </w:numPr>
        <w:tabs>
          <w:tab w:val="clear" w:pos="786"/>
          <w:tab w:val="num" w:pos="0"/>
          <w:tab w:val="left" w:pos="993"/>
        </w:tabs>
        <w:ind w:left="142" w:firstLine="425"/>
        <w:jc w:val="both"/>
        <w:rPr>
          <w:rFonts w:cs="Times New Roman"/>
          <w:sz w:val="28"/>
          <w:szCs w:val="28"/>
        </w:rPr>
      </w:pPr>
      <w:r w:rsidRPr="004F17B6">
        <w:rPr>
          <w:rFonts w:cs="Times New Roman"/>
          <w:bCs/>
          <w:sz w:val="28"/>
          <w:szCs w:val="28"/>
        </w:rPr>
        <w:t>Красницька А. В.</w:t>
      </w:r>
      <w:r w:rsidRPr="004F17B6">
        <w:rPr>
          <w:rFonts w:cs="Times New Roman"/>
          <w:sz w:val="28"/>
          <w:szCs w:val="28"/>
        </w:rPr>
        <w:t xml:space="preserve"> Юридичні документи: техніка складання, оформлення та редагування : посібник / А. В. Красницька. – 2-ге вид., доповн. і переробл. – К. :Парламентське вид-во, 2006. – 537 с. </w:t>
      </w:r>
    </w:p>
    <w:p w:rsidR="004F17B6" w:rsidRPr="004F17B6" w:rsidRDefault="004F17B6" w:rsidP="004F17B6">
      <w:pPr>
        <w:pStyle w:val="a8"/>
        <w:numPr>
          <w:ilvl w:val="0"/>
          <w:numId w:val="39"/>
        </w:numPr>
        <w:tabs>
          <w:tab w:val="clear" w:pos="786"/>
          <w:tab w:val="num" w:pos="0"/>
          <w:tab w:val="left" w:pos="993"/>
        </w:tabs>
        <w:ind w:left="142" w:firstLine="425"/>
        <w:jc w:val="both"/>
        <w:rPr>
          <w:rFonts w:cs="Times New Roman"/>
          <w:sz w:val="28"/>
          <w:szCs w:val="28"/>
          <w:lang w:val="ru-RU"/>
        </w:rPr>
      </w:pPr>
      <w:r w:rsidRPr="004F17B6">
        <w:rPr>
          <w:rFonts w:cs="Times New Roman"/>
          <w:bCs/>
          <w:sz w:val="28"/>
          <w:szCs w:val="28"/>
          <w:lang w:val="ru-RU"/>
        </w:rPr>
        <w:t>ДСТУ 4163-2003</w:t>
      </w:r>
      <w:r w:rsidRPr="004F17B6">
        <w:rPr>
          <w:rFonts w:cs="Times New Roman"/>
          <w:sz w:val="28"/>
          <w:szCs w:val="28"/>
          <w:lang w:val="ru-RU"/>
        </w:rPr>
        <w:t xml:space="preserve">. Державна уніфікована система документації. Уніфікована система </w:t>
      </w:r>
      <w:r w:rsidRPr="004F17B6">
        <w:rPr>
          <w:rFonts w:cs="Times New Roman"/>
          <w:sz w:val="28"/>
          <w:szCs w:val="28"/>
        </w:rPr>
        <w:t>організаційно-розпорядчої документації. Вимоги до оформлювання документів. Вид</w:t>
      </w:r>
      <w:proofErr w:type="gramStart"/>
      <w:r w:rsidRPr="004F17B6">
        <w:rPr>
          <w:rFonts w:cs="Times New Roman"/>
          <w:sz w:val="28"/>
          <w:szCs w:val="28"/>
        </w:rPr>
        <w:t>.</w:t>
      </w:r>
      <w:proofErr w:type="gramEnd"/>
      <w:r w:rsidRPr="004F17B6">
        <w:rPr>
          <w:rFonts w:cs="Times New Roman"/>
          <w:sz w:val="28"/>
          <w:szCs w:val="28"/>
        </w:rPr>
        <w:t xml:space="preserve"> </w:t>
      </w:r>
      <w:proofErr w:type="gramStart"/>
      <w:r w:rsidRPr="004F17B6">
        <w:rPr>
          <w:rFonts w:cs="Times New Roman"/>
          <w:sz w:val="28"/>
          <w:szCs w:val="28"/>
        </w:rPr>
        <w:t>о</w:t>
      </w:r>
      <w:proofErr w:type="gramEnd"/>
      <w:r w:rsidRPr="004F17B6">
        <w:rPr>
          <w:rFonts w:cs="Times New Roman"/>
          <w:sz w:val="28"/>
          <w:szCs w:val="28"/>
        </w:rPr>
        <w:t>ф. – (Чинний від 01.09.2003). – К.</w:t>
      </w:r>
      <w:r w:rsidRPr="004F17B6">
        <w:rPr>
          <w:rFonts w:cs="Times New Roman"/>
          <w:sz w:val="28"/>
          <w:szCs w:val="28"/>
          <w:lang w:val="ru-RU"/>
        </w:rPr>
        <w:t xml:space="preserve"> : </w:t>
      </w:r>
      <w:r w:rsidRPr="004F17B6">
        <w:rPr>
          <w:rFonts w:cs="Times New Roman"/>
          <w:sz w:val="28"/>
          <w:szCs w:val="28"/>
          <w:lang w:val="ru-RU"/>
        </w:rPr>
        <w:lastRenderedPageBreak/>
        <w:t xml:space="preserve">Держспоживстандарт, 2003. – 21 c. </w:t>
      </w:r>
    </w:p>
    <w:p w:rsidR="004F17B6" w:rsidRPr="004F17B6" w:rsidRDefault="004F17B6" w:rsidP="004F17B6">
      <w:pPr>
        <w:pStyle w:val="a8"/>
        <w:numPr>
          <w:ilvl w:val="0"/>
          <w:numId w:val="39"/>
        </w:numPr>
        <w:tabs>
          <w:tab w:val="clear" w:pos="786"/>
          <w:tab w:val="num" w:pos="0"/>
          <w:tab w:val="left" w:pos="993"/>
        </w:tabs>
        <w:ind w:left="142" w:firstLine="425"/>
        <w:jc w:val="both"/>
        <w:rPr>
          <w:rFonts w:cs="Times New Roman"/>
          <w:sz w:val="28"/>
          <w:szCs w:val="28"/>
          <w:lang w:val="ru-RU"/>
        </w:rPr>
      </w:pPr>
      <w:r w:rsidRPr="004F17B6">
        <w:rPr>
          <w:rFonts w:cs="Times New Roman"/>
          <w:bCs/>
          <w:sz w:val="28"/>
          <w:szCs w:val="28"/>
          <w:lang w:val="ru-RU"/>
        </w:rPr>
        <w:t>ДСТУ 2732-2004</w:t>
      </w:r>
      <w:r w:rsidRPr="004F17B6">
        <w:rPr>
          <w:rFonts w:cs="Times New Roman"/>
          <w:sz w:val="28"/>
          <w:szCs w:val="28"/>
          <w:lang w:val="ru-RU"/>
        </w:rPr>
        <w:t xml:space="preserve">. Державний стандарт України. Діловодство й </w:t>
      </w:r>
      <w:proofErr w:type="gramStart"/>
      <w:r w:rsidRPr="004F17B6">
        <w:rPr>
          <w:rFonts w:cs="Times New Roman"/>
          <w:sz w:val="28"/>
          <w:szCs w:val="28"/>
          <w:lang w:val="ru-RU"/>
        </w:rPr>
        <w:t>арх</w:t>
      </w:r>
      <w:proofErr w:type="gramEnd"/>
      <w:r w:rsidRPr="004F17B6">
        <w:rPr>
          <w:rFonts w:cs="Times New Roman"/>
          <w:sz w:val="28"/>
          <w:szCs w:val="28"/>
          <w:lang w:val="ru-RU"/>
        </w:rPr>
        <w:t>івна справа. Терміни та визначення понять. Вид</w:t>
      </w:r>
      <w:proofErr w:type="gramStart"/>
      <w:r w:rsidRPr="004F17B6">
        <w:rPr>
          <w:rFonts w:cs="Times New Roman"/>
          <w:sz w:val="28"/>
          <w:szCs w:val="28"/>
          <w:lang w:val="ru-RU"/>
        </w:rPr>
        <w:t>.</w:t>
      </w:r>
      <w:proofErr w:type="gramEnd"/>
      <w:r w:rsidRPr="004F17B6">
        <w:rPr>
          <w:rFonts w:cs="Times New Roman"/>
          <w:sz w:val="28"/>
          <w:szCs w:val="28"/>
          <w:lang w:val="ru-RU"/>
        </w:rPr>
        <w:t xml:space="preserve"> </w:t>
      </w:r>
      <w:proofErr w:type="gramStart"/>
      <w:r w:rsidRPr="004F17B6">
        <w:rPr>
          <w:rFonts w:cs="Times New Roman"/>
          <w:sz w:val="28"/>
          <w:szCs w:val="28"/>
          <w:lang w:val="ru-RU"/>
        </w:rPr>
        <w:t>о</w:t>
      </w:r>
      <w:proofErr w:type="gramEnd"/>
      <w:r w:rsidRPr="004F17B6">
        <w:rPr>
          <w:rFonts w:cs="Times New Roman"/>
          <w:sz w:val="28"/>
          <w:szCs w:val="28"/>
          <w:lang w:val="ru-RU"/>
        </w:rPr>
        <w:t>ф. – (Чинний від 01.07.2005). – К.</w:t>
      </w:r>
      <w:proofErr w:type="gramStart"/>
      <w:r w:rsidRPr="004F17B6">
        <w:rPr>
          <w:rFonts w:cs="Times New Roman"/>
          <w:sz w:val="28"/>
          <w:szCs w:val="28"/>
          <w:lang w:val="ru-RU"/>
        </w:rPr>
        <w:t xml:space="preserve"> :</w:t>
      </w:r>
      <w:proofErr w:type="gramEnd"/>
      <w:r w:rsidRPr="004F17B6">
        <w:rPr>
          <w:rFonts w:cs="Times New Roman"/>
          <w:sz w:val="28"/>
          <w:szCs w:val="28"/>
          <w:lang w:val="ru-RU"/>
        </w:rPr>
        <w:t xml:space="preserve"> Держстандарт України, 2005. – 24 c. </w:t>
      </w:r>
    </w:p>
    <w:p w:rsidR="004F17B6" w:rsidRPr="004F17B6" w:rsidRDefault="004F17B6" w:rsidP="004F17B6">
      <w:pPr>
        <w:pStyle w:val="a8"/>
        <w:numPr>
          <w:ilvl w:val="0"/>
          <w:numId w:val="39"/>
        </w:numPr>
        <w:tabs>
          <w:tab w:val="clear" w:pos="786"/>
          <w:tab w:val="num" w:pos="0"/>
          <w:tab w:val="left" w:pos="993"/>
        </w:tabs>
        <w:ind w:left="142" w:firstLine="425"/>
        <w:jc w:val="both"/>
        <w:rPr>
          <w:rFonts w:cs="Times New Roman"/>
          <w:sz w:val="28"/>
          <w:szCs w:val="28"/>
          <w:lang w:val="ru-RU"/>
        </w:rPr>
      </w:pPr>
      <w:r w:rsidRPr="004F17B6">
        <w:rPr>
          <w:rFonts w:cs="Times New Roman"/>
          <w:bCs/>
          <w:sz w:val="28"/>
          <w:szCs w:val="28"/>
          <w:lang w:val="ru-RU"/>
        </w:rPr>
        <w:t>ДСТУ 3582:2013</w:t>
      </w:r>
      <w:r w:rsidRPr="004F17B6">
        <w:rPr>
          <w:rFonts w:cs="Times New Roman"/>
          <w:sz w:val="28"/>
          <w:szCs w:val="28"/>
          <w:lang w:val="ru-RU"/>
        </w:rPr>
        <w:t xml:space="preserve"> Державний стандарт України</w:t>
      </w:r>
      <w:proofErr w:type="gramStart"/>
      <w:r w:rsidRPr="004F17B6">
        <w:rPr>
          <w:rFonts w:cs="Times New Roman"/>
          <w:sz w:val="28"/>
          <w:szCs w:val="28"/>
          <w:lang w:val="ru-RU"/>
        </w:rPr>
        <w:t>.</w:t>
      </w:r>
      <w:proofErr w:type="gramEnd"/>
      <w:r w:rsidRPr="004F17B6">
        <w:rPr>
          <w:rFonts w:cs="Times New Roman"/>
          <w:sz w:val="28"/>
          <w:szCs w:val="28"/>
          <w:lang w:val="ru-RU"/>
        </w:rPr>
        <w:t xml:space="preserve"> І</w:t>
      </w:r>
      <w:proofErr w:type="gramStart"/>
      <w:r w:rsidRPr="004F17B6">
        <w:rPr>
          <w:rFonts w:cs="Times New Roman"/>
          <w:sz w:val="28"/>
          <w:szCs w:val="28"/>
          <w:lang w:val="ru-RU"/>
        </w:rPr>
        <w:t>н</w:t>
      </w:r>
      <w:proofErr w:type="gramEnd"/>
      <w:r w:rsidRPr="004F17B6">
        <w:rPr>
          <w:rFonts w:cs="Times New Roman"/>
          <w:sz w:val="28"/>
          <w:szCs w:val="28"/>
          <w:lang w:val="ru-RU"/>
        </w:rPr>
        <w:t>формація та документація. Бібліографічний опис. Скорочення слів і словосполучень українською мовою. Київ. Мінекономрозвитку України.  2014 .</w:t>
      </w:r>
    </w:p>
    <w:p w:rsidR="004F17B6" w:rsidRPr="004F17B6" w:rsidRDefault="004F17B6" w:rsidP="004F17B6">
      <w:pPr>
        <w:pStyle w:val="a8"/>
        <w:numPr>
          <w:ilvl w:val="0"/>
          <w:numId w:val="39"/>
        </w:numPr>
        <w:tabs>
          <w:tab w:val="clear" w:pos="786"/>
          <w:tab w:val="num" w:pos="0"/>
          <w:tab w:val="left" w:pos="993"/>
        </w:tabs>
        <w:ind w:left="142" w:firstLine="425"/>
        <w:jc w:val="both"/>
        <w:rPr>
          <w:rFonts w:cs="Times New Roman"/>
          <w:sz w:val="28"/>
          <w:szCs w:val="28"/>
        </w:rPr>
      </w:pPr>
      <w:r w:rsidRPr="004F17B6">
        <w:rPr>
          <w:rFonts w:cs="Times New Roman"/>
          <w:sz w:val="28"/>
          <w:szCs w:val="28"/>
          <w:lang w:val="ru-RU"/>
        </w:rPr>
        <w:t>Український Правопис. Схвалено Кабінетом Міні</w:t>
      </w:r>
      <w:proofErr w:type="gramStart"/>
      <w:r w:rsidRPr="004F17B6">
        <w:rPr>
          <w:rFonts w:cs="Times New Roman"/>
          <w:sz w:val="28"/>
          <w:szCs w:val="28"/>
          <w:lang w:val="ru-RU"/>
        </w:rPr>
        <w:t>стр</w:t>
      </w:r>
      <w:proofErr w:type="gramEnd"/>
      <w:r w:rsidRPr="004F17B6">
        <w:rPr>
          <w:rFonts w:cs="Times New Roman"/>
          <w:sz w:val="28"/>
          <w:szCs w:val="28"/>
          <w:lang w:val="ru-RU"/>
        </w:rPr>
        <w:t>ів України (Постанова № 437 від 22 травня 2019 р.).</w:t>
      </w:r>
      <w:r w:rsidRPr="004F17B6">
        <w:rPr>
          <w:rFonts w:ascii="Franklin Gothic Book" w:eastAsia="+mn-ea" w:hAnsi="Franklin Gothic Book" w:cs="+mn-cs"/>
          <w:color w:val="4E3B30"/>
          <w:kern w:val="24"/>
          <w:sz w:val="54"/>
          <w:szCs w:val="54"/>
        </w:rPr>
        <w:t xml:space="preserve"> </w:t>
      </w:r>
    </w:p>
    <w:p w:rsidR="004F17B6" w:rsidRPr="004F17B6" w:rsidRDefault="004F17B6" w:rsidP="004F17B6">
      <w:pPr>
        <w:pStyle w:val="a8"/>
        <w:numPr>
          <w:ilvl w:val="0"/>
          <w:numId w:val="39"/>
        </w:numPr>
        <w:tabs>
          <w:tab w:val="clear" w:pos="786"/>
          <w:tab w:val="num" w:pos="0"/>
          <w:tab w:val="left" w:pos="993"/>
        </w:tabs>
        <w:ind w:left="0" w:firstLine="567"/>
        <w:jc w:val="both"/>
        <w:rPr>
          <w:rFonts w:cs="Times New Roman"/>
          <w:sz w:val="28"/>
          <w:szCs w:val="28"/>
          <w:lang w:val="ru-RU"/>
        </w:rPr>
      </w:pPr>
      <w:r w:rsidRPr="004F17B6">
        <w:rPr>
          <w:rFonts w:cs="Times New Roman"/>
          <w:sz w:val="28"/>
          <w:szCs w:val="28"/>
          <w:lang w:val="ru-RU"/>
        </w:rPr>
        <w:t xml:space="preserve">Про судоустрій і статус суддів: закон України від 02.07.2016 року № 1402- </w:t>
      </w:r>
      <w:r w:rsidRPr="004F17B6">
        <w:rPr>
          <w:rFonts w:cs="Times New Roman"/>
          <w:sz w:val="28"/>
          <w:szCs w:val="28"/>
          <w:lang w:val="en-US"/>
        </w:rPr>
        <w:t>VIII</w:t>
      </w:r>
      <w:r w:rsidRPr="004F17B6">
        <w:rPr>
          <w:rFonts w:cs="Times New Roman"/>
          <w:sz w:val="28"/>
          <w:szCs w:val="28"/>
          <w:lang w:val="ru-RU"/>
        </w:rPr>
        <w:t xml:space="preserve">. </w:t>
      </w:r>
      <w:r w:rsidRPr="004F17B6">
        <w:rPr>
          <w:rFonts w:cs="Times New Roman"/>
          <w:sz w:val="28"/>
          <w:szCs w:val="28"/>
          <w:lang w:val="en-US"/>
        </w:rPr>
        <w:t xml:space="preserve">URL: </w:t>
      </w:r>
      <w:hyperlink r:id="rId10" w:history="1">
        <w:r w:rsidRPr="004F17B6">
          <w:rPr>
            <w:rStyle w:val="a7"/>
            <w:rFonts w:cs="Times New Roman"/>
            <w:color w:val="auto"/>
            <w:sz w:val="28"/>
            <w:szCs w:val="28"/>
            <w:u w:val="none"/>
            <w:lang w:val="en-US"/>
          </w:rPr>
          <w:t>https://zakon.rada.gov.ua/laws/show/1402-19</w:t>
        </w:r>
      </w:hyperlink>
      <w:r w:rsidRPr="004F17B6">
        <w:rPr>
          <w:rFonts w:cs="Times New Roman"/>
          <w:sz w:val="28"/>
          <w:szCs w:val="28"/>
          <w:lang w:val="en-US"/>
        </w:rPr>
        <w:t xml:space="preserve"> </w:t>
      </w:r>
    </w:p>
    <w:p w:rsidR="004F17B6" w:rsidRPr="004F17B6" w:rsidRDefault="004F17B6" w:rsidP="004F17B6">
      <w:pPr>
        <w:pStyle w:val="a8"/>
        <w:numPr>
          <w:ilvl w:val="0"/>
          <w:numId w:val="39"/>
        </w:numPr>
        <w:tabs>
          <w:tab w:val="clear" w:pos="786"/>
          <w:tab w:val="num" w:pos="0"/>
          <w:tab w:val="left" w:pos="993"/>
        </w:tabs>
        <w:ind w:left="0" w:firstLine="567"/>
        <w:jc w:val="both"/>
        <w:rPr>
          <w:rFonts w:cs="Times New Roman"/>
          <w:sz w:val="28"/>
          <w:szCs w:val="28"/>
          <w:lang w:val="ru-RU"/>
        </w:rPr>
      </w:pPr>
      <w:r w:rsidRPr="004F17B6">
        <w:rPr>
          <w:rFonts w:cs="Times New Roman"/>
          <w:sz w:val="28"/>
          <w:szCs w:val="28"/>
          <w:lang w:val="ru-RU"/>
        </w:rPr>
        <w:t xml:space="preserve">Про Конституційний Суд України: закон України від 13 липня 2017 року № 2536- </w:t>
      </w:r>
      <w:r w:rsidRPr="004F17B6">
        <w:rPr>
          <w:rFonts w:cs="Times New Roman"/>
          <w:sz w:val="28"/>
          <w:szCs w:val="28"/>
          <w:lang w:val="en-US"/>
        </w:rPr>
        <w:t>VI</w:t>
      </w:r>
      <w:r w:rsidRPr="004F17B6">
        <w:rPr>
          <w:rFonts w:cs="Times New Roman"/>
          <w:sz w:val="28"/>
          <w:szCs w:val="28"/>
          <w:lang w:val="ru-RU"/>
        </w:rPr>
        <w:t xml:space="preserve">ІІ. </w:t>
      </w:r>
      <w:r w:rsidRPr="004F17B6">
        <w:rPr>
          <w:rFonts w:cs="Times New Roman"/>
          <w:sz w:val="28"/>
          <w:szCs w:val="28"/>
          <w:lang w:val="en-US"/>
        </w:rPr>
        <w:t xml:space="preserve">URL: </w:t>
      </w:r>
      <w:hyperlink r:id="rId11" w:history="1">
        <w:r w:rsidRPr="004F17B6">
          <w:rPr>
            <w:rStyle w:val="a7"/>
            <w:rFonts w:cs="Times New Roman"/>
            <w:color w:val="auto"/>
            <w:sz w:val="28"/>
            <w:szCs w:val="28"/>
            <w:u w:val="none"/>
            <w:lang w:val="en-US"/>
          </w:rPr>
          <w:t>https://zakon.rada.gov.ua/laws/show/2136-19</w:t>
        </w:r>
      </w:hyperlink>
      <w:r w:rsidRPr="004F17B6">
        <w:rPr>
          <w:rFonts w:cs="Times New Roman"/>
          <w:sz w:val="28"/>
          <w:szCs w:val="28"/>
          <w:lang w:val="en-US"/>
        </w:rPr>
        <w:t xml:space="preserve"> </w:t>
      </w:r>
    </w:p>
    <w:p w:rsidR="004F17B6" w:rsidRPr="00754FE7" w:rsidRDefault="004F17B6" w:rsidP="004F17B6">
      <w:pPr>
        <w:pStyle w:val="a8"/>
        <w:numPr>
          <w:ilvl w:val="0"/>
          <w:numId w:val="39"/>
        </w:numPr>
        <w:tabs>
          <w:tab w:val="clear" w:pos="786"/>
          <w:tab w:val="num" w:pos="0"/>
          <w:tab w:val="left" w:pos="993"/>
        </w:tabs>
        <w:ind w:left="0" w:firstLine="567"/>
        <w:jc w:val="both"/>
        <w:rPr>
          <w:rFonts w:cs="Times New Roman"/>
          <w:sz w:val="28"/>
          <w:szCs w:val="28"/>
          <w:lang w:val="sv-SE"/>
        </w:rPr>
      </w:pPr>
      <w:r w:rsidRPr="004F17B6">
        <w:rPr>
          <w:rFonts w:cs="Times New Roman"/>
          <w:sz w:val="28"/>
          <w:szCs w:val="28"/>
          <w:lang w:val="ru-RU"/>
        </w:rPr>
        <w:t xml:space="preserve">Процесуальне законодавство. Рада з питань судової реформи. </w:t>
      </w:r>
      <w:r w:rsidRPr="00754FE7">
        <w:rPr>
          <w:rFonts w:cs="Times New Roman"/>
          <w:sz w:val="28"/>
          <w:szCs w:val="28"/>
          <w:lang w:val="sv-SE"/>
        </w:rPr>
        <w:t xml:space="preserve">URL: </w:t>
      </w:r>
      <w:hyperlink r:id="rId12" w:history="1">
        <w:r w:rsidRPr="00754FE7">
          <w:rPr>
            <w:rStyle w:val="a7"/>
            <w:rFonts w:cs="Times New Roman"/>
            <w:color w:val="auto"/>
            <w:sz w:val="28"/>
            <w:szCs w:val="28"/>
            <w:u w:val="none"/>
            <w:lang w:val="sv-SE"/>
          </w:rPr>
          <w:t>http://jrc.org.ua/steps/step/procesual%27ne_zakonodavstvo</w:t>
        </w:r>
      </w:hyperlink>
      <w:r w:rsidRPr="00754FE7">
        <w:rPr>
          <w:rFonts w:cs="Times New Roman"/>
          <w:sz w:val="28"/>
          <w:szCs w:val="28"/>
          <w:lang w:val="sv-SE"/>
        </w:rPr>
        <w:t xml:space="preserve">. </w:t>
      </w:r>
    </w:p>
    <w:p w:rsidR="004F17B6" w:rsidRPr="004F17B6" w:rsidRDefault="004F17B6" w:rsidP="004F17B6">
      <w:pPr>
        <w:pStyle w:val="a8"/>
        <w:numPr>
          <w:ilvl w:val="0"/>
          <w:numId w:val="39"/>
        </w:numPr>
        <w:tabs>
          <w:tab w:val="clear" w:pos="786"/>
          <w:tab w:val="num" w:pos="0"/>
          <w:tab w:val="left" w:pos="993"/>
        </w:tabs>
        <w:ind w:left="0" w:firstLine="567"/>
        <w:jc w:val="both"/>
        <w:rPr>
          <w:rFonts w:cs="Times New Roman"/>
          <w:sz w:val="28"/>
          <w:szCs w:val="28"/>
          <w:lang w:val="ru-RU"/>
        </w:rPr>
      </w:pPr>
      <w:proofErr w:type="gramStart"/>
      <w:r w:rsidRPr="004F17B6">
        <w:rPr>
          <w:rFonts w:cs="Times New Roman"/>
          <w:sz w:val="28"/>
          <w:szCs w:val="28"/>
          <w:lang w:val="ru-RU"/>
        </w:rPr>
        <w:t>Про стратегію реформування судоустрою, судочинства та суміжних правових інститутів на 2015-2020 роки:</w:t>
      </w:r>
      <w:proofErr w:type="gramEnd"/>
      <w:r w:rsidRPr="004F17B6">
        <w:rPr>
          <w:rFonts w:cs="Times New Roman"/>
          <w:sz w:val="28"/>
          <w:szCs w:val="28"/>
          <w:lang w:val="ru-RU"/>
        </w:rPr>
        <w:t xml:space="preserve"> Указ Президента України від 20.05.2015 № 276/2015 // База даних «Законодавство України» / Верховна Рада України. </w:t>
      </w:r>
      <w:r w:rsidRPr="004F17B6">
        <w:rPr>
          <w:rFonts w:cs="Times New Roman"/>
          <w:sz w:val="28"/>
          <w:szCs w:val="28"/>
          <w:lang w:val="en-US"/>
        </w:rPr>
        <w:t xml:space="preserve">URL: </w:t>
      </w:r>
      <w:hyperlink r:id="rId13" w:history="1">
        <w:r w:rsidRPr="004F17B6">
          <w:rPr>
            <w:rStyle w:val="a7"/>
            <w:rFonts w:cs="Times New Roman"/>
            <w:color w:val="auto"/>
            <w:sz w:val="28"/>
            <w:szCs w:val="28"/>
            <w:u w:val="none"/>
            <w:lang w:val="en-US"/>
          </w:rPr>
          <w:t>http://zakon3.rada.gov.ua/laws/show/276/2015</w:t>
        </w:r>
      </w:hyperlink>
      <w:r w:rsidRPr="004F17B6">
        <w:rPr>
          <w:rFonts w:cs="Times New Roman"/>
          <w:sz w:val="28"/>
          <w:szCs w:val="28"/>
          <w:lang w:val="en-US"/>
        </w:rPr>
        <w:t xml:space="preserve">. </w:t>
      </w:r>
    </w:p>
    <w:p w:rsidR="004F17B6" w:rsidRPr="004F17B6" w:rsidRDefault="004F17B6" w:rsidP="004F17B6">
      <w:pPr>
        <w:pStyle w:val="a8"/>
        <w:numPr>
          <w:ilvl w:val="0"/>
          <w:numId w:val="39"/>
        </w:numPr>
        <w:tabs>
          <w:tab w:val="clear" w:pos="786"/>
          <w:tab w:val="num" w:pos="0"/>
          <w:tab w:val="left" w:pos="993"/>
        </w:tabs>
        <w:ind w:left="0" w:firstLine="567"/>
        <w:jc w:val="both"/>
        <w:rPr>
          <w:rFonts w:cs="Times New Roman"/>
          <w:sz w:val="28"/>
          <w:szCs w:val="28"/>
          <w:lang w:val="ru-RU"/>
        </w:rPr>
      </w:pPr>
      <w:r w:rsidRPr="004F17B6">
        <w:rPr>
          <w:rFonts w:cs="Times New Roman"/>
          <w:sz w:val="28"/>
          <w:szCs w:val="28"/>
          <w:lang w:val="ru-RU"/>
        </w:rPr>
        <w:t xml:space="preserve">Про судове </w:t>
      </w:r>
      <w:proofErr w:type="gramStart"/>
      <w:r w:rsidRPr="004F17B6">
        <w:rPr>
          <w:rFonts w:cs="Times New Roman"/>
          <w:sz w:val="28"/>
          <w:szCs w:val="28"/>
          <w:lang w:val="ru-RU"/>
        </w:rPr>
        <w:t>р</w:t>
      </w:r>
      <w:proofErr w:type="gramEnd"/>
      <w:r w:rsidRPr="004F17B6">
        <w:rPr>
          <w:rFonts w:cs="Times New Roman"/>
          <w:sz w:val="28"/>
          <w:szCs w:val="28"/>
          <w:lang w:val="ru-RU"/>
        </w:rPr>
        <w:t xml:space="preserve">ішення в адміністративній справі: Постанова Пленуму Вищого адміністративного суду України від 20.05.2013 № 7 // База даних «Законодавство України» / Верховна Рада України. </w:t>
      </w:r>
      <w:r w:rsidRPr="004F17B6">
        <w:rPr>
          <w:rFonts w:cs="Times New Roman"/>
          <w:sz w:val="28"/>
          <w:szCs w:val="28"/>
          <w:lang w:val="en-US"/>
        </w:rPr>
        <w:t xml:space="preserve">URL: </w:t>
      </w:r>
      <w:hyperlink r:id="rId14" w:history="1">
        <w:r w:rsidRPr="004F17B6">
          <w:rPr>
            <w:rStyle w:val="a7"/>
            <w:rFonts w:cs="Times New Roman"/>
            <w:color w:val="auto"/>
            <w:sz w:val="28"/>
            <w:szCs w:val="28"/>
            <w:u w:val="none"/>
            <w:lang w:val="en-US"/>
          </w:rPr>
          <w:t>http://zakon5.rada.gov.ua/laws/show/v0007760-13</w:t>
        </w:r>
      </w:hyperlink>
      <w:r w:rsidRPr="004F17B6">
        <w:rPr>
          <w:rFonts w:cs="Times New Roman"/>
          <w:sz w:val="28"/>
          <w:szCs w:val="28"/>
          <w:lang w:val="en-US"/>
        </w:rPr>
        <w:t xml:space="preserve"> </w:t>
      </w:r>
    </w:p>
    <w:p w:rsidR="004F17B6" w:rsidRPr="004F17B6" w:rsidRDefault="004F17B6" w:rsidP="004F17B6">
      <w:pPr>
        <w:pStyle w:val="a8"/>
        <w:numPr>
          <w:ilvl w:val="0"/>
          <w:numId w:val="39"/>
        </w:numPr>
        <w:tabs>
          <w:tab w:val="clear" w:pos="786"/>
          <w:tab w:val="num" w:pos="0"/>
          <w:tab w:val="left" w:pos="993"/>
        </w:tabs>
        <w:ind w:left="0" w:firstLine="567"/>
        <w:jc w:val="both"/>
        <w:rPr>
          <w:rFonts w:cs="Times New Roman"/>
          <w:sz w:val="28"/>
          <w:szCs w:val="28"/>
          <w:lang w:val="ru-RU"/>
        </w:rPr>
      </w:pPr>
      <w:r w:rsidRPr="004F17B6">
        <w:rPr>
          <w:rFonts w:cs="Times New Roman"/>
          <w:sz w:val="28"/>
          <w:szCs w:val="28"/>
          <w:lang w:val="ru-RU"/>
        </w:rPr>
        <w:t xml:space="preserve">Про судову експертизу: закон України від 25.02.1994 № 4038-ХІІ // База даних «Законодавство України» / Верховна Рада України. </w:t>
      </w:r>
      <w:r w:rsidRPr="004F17B6">
        <w:rPr>
          <w:rFonts w:cs="Times New Roman"/>
          <w:sz w:val="28"/>
          <w:szCs w:val="28"/>
          <w:lang w:val="en-US"/>
        </w:rPr>
        <w:t>URL: http://zakon2.rada.gov.ua/laws/show/4038-12</w:t>
      </w:r>
      <w:r w:rsidRPr="004F17B6">
        <w:rPr>
          <w:rFonts w:cs="Times New Roman"/>
          <w:sz w:val="28"/>
          <w:szCs w:val="28"/>
        </w:rPr>
        <w:t xml:space="preserve"> </w:t>
      </w:r>
    </w:p>
    <w:p w:rsidR="004F17B6" w:rsidRPr="004F17B6" w:rsidRDefault="004F17B6" w:rsidP="004F17B6">
      <w:pPr>
        <w:pStyle w:val="a8"/>
        <w:numPr>
          <w:ilvl w:val="0"/>
          <w:numId w:val="39"/>
        </w:numPr>
        <w:tabs>
          <w:tab w:val="clear" w:pos="786"/>
          <w:tab w:val="num" w:pos="0"/>
          <w:tab w:val="left" w:pos="993"/>
        </w:tabs>
        <w:ind w:left="142" w:firstLine="425"/>
        <w:jc w:val="both"/>
        <w:rPr>
          <w:rFonts w:cs="Times New Roman"/>
          <w:sz w:val="28"/>
          <w:szCs w:val="28"/>
        </w:rPr>
      </w:pPr>
      <w:r w:rsidRPr="004F17B6">
        <w:rPr>
          <w:rFonts w:cs="Times New Roman"/>
          <w:sz w:val="28"/>
          <w:szCs w:val="28"/>
        </w:rPr>
        <w:t xml:space="preserve">Кодекс адміністративного судочинства України: наук.-практ. коментар / Н.О. Армаш, О.М. Бандурка, А.В. Басов та ін.; за заг. ред. А.Т. Комзюка. Київ: Прецедент; Істина, 2009. 823 с. </w:t>
      </w:r>
    </w:p>
    <w:p w:rsidR="004F17B6" w:rsidRPr="00754FE7" w:rsidRDefault="004F17B6" w:rsidP="004F17B6">
      <w:pPr>
        <w:pStyle w:val="a8"/>
        <w:numPr>
          <w:ilvl w:val="0"/>
          <w:numId w:val="39"/>
        </w:numPr>
        <w:tabs>
          <w:tab w:val="clear" w:pos="786"/>
          <w:tab w:val="num" w:pos="0"/>
          <w:tab w:val="left" w:pos="993"/>
        </w:tabs>
        <w:ind w:left="142" w:firstLine="425"/>
        <w:jc w:val="both"/>
        <w:rPr>
          <w:rFonts w:cs="Times New Roman"/>
          <w:sz w:val="28"/>
          <w:szCs w:val="28"/>
          <w:lang w:val="ru-RU"/>
        </w:rPr>
      </w:pPr>
      <w:r w:rsidRPr="004F17B6">
        <w:rPr>
          <w:rFonts w:cs="Times New Roman"/>
          <w:sz w:val="28"/>
          <w:szCs w:val="28"/>
        </w:rPr>
        <w:t xml:space="preserve">Конституція України. </w:t>
      </w:r>
      <w:r w:rsidRPr="004F17B6">
        <w:rPr>
          <w:rFonts w:cs="Times New Roman"/>
          <w:sz w:val="28"/>
          <w:szCs w:val="28"/>
          <w:lang w:val="en-US"/>
        </w:rPr>
        <w:t>URL</w:t>
      </w:r>
      <w:r w:rsidRPr="00754FE7">
        <w:rPr>
          <w:rFonts w:cs="Times New Roman"/>
          <w:sz w:val="28"/>
          <w:szCs w:val="28"/>
          <w:lang w:val="ru-RU"/>
        </w:rPr>
        <w:t xml:space="preserve">: </w:t>
      </w:r>
      <w:r w:rsidRPr="004F17B6">
        <w:rPr>
          <w:rFonts w:cs="Times New Roman"/>
          <w:sz w:val="28"/>
          <w:szCs w:val="28"/>
          <w:lang w:val="en-US"/>
        </w:rPr>
        <w:t>https</w:t>
      </w:r>
      <w:r w:rsidRPr="00754FE7">
        <w:rPr>
          <w:rFonts w:cs="Times New Roman"/>
          <w:sz w:val="28"/>
          <w:szCs w:val="28"/>
          <w:lang w:val="ru-RU"/>
        </w:rPr>
        <w:t>://</w:t>
      </w:r>
      <w:r w:rsidRPr="004F17B6">
        <w:rPr>
          <w:rFonts w:cs="Times New Roman"/>
          <w:sz w:val="28"/>
          <w:szCs w:val="28"/>
          <w:lang w:val="en-US"/>
        </w:rPr>
        <w:t>zakon</w:t>
      </w:r>
      <w:r w:rsidRPr="00754FE7">
        <w:rPr>
          <w:rFonts w:cs="Times New Roman"/>
          <w:sz w:val="28"/>
          <w:szCs w:val="28"/>
          <w:lang w:val="ru-RU"/>
        </w:rPr>
        <w:t>.</w:t>
      </w:r>
      <w:r w:rsidRPr="004F17B6">
        <w:rPr>
          <w:rFonts w:cs="Times New Roman"/>
          <w:sz w:val="28"/>
          <w:szCs w:val="28"/>
          <w:lang w:val="en-US"/>
        </w:rPr>
        <w:t>rada</w:t>
      </w:r>
      <w:r w:rsidRPr="00754FE7">
        <w:rPr>
          <w:rFonts w:cs="Times New Roman"/>
          <w:sz w:val="28"/>
          <w:szCs w:val="28"/>
          <w:lang w:val="ru-RU"/>
        </w:rPr>
        <w:t>.</w:t>
      </w:r>
      <w:r w:rsidRPr="004F17B6">
        <w:rPr>
          <w:rFonts w:cs="Times New Roman"/>
          <w:sz w:val="28"/>
          <w:szCs w:val="28"/>
          <w:lang w:val="en-US"/>
        </w:rPr>
        <w:t>gov</w:t>
      </w:r>
      <w:r w:rsidRPr="00754FE7">
        <w:rPr>
          <w:rFonts w:cs="Times New Roman"/>
          <w:sz w:val="28"/>
          <w:szCs w:val="28"/>
          <w:lang w:val="ru-RU"/>
        </w:rPr>
        <w:t>.</w:t>
      </w:r>
      <w:r w:rsidRPr="004F17B6">
        <w:rPr>
          <w:rFonts w:cs="Times New Roman"/>
          <w:sz w:val="28"/>
          <w:szCs w:val="28"/>
          <w:lang w:val="en-US"/>
        </w:rPr>
        <w:t>ua</w:t>
      </w:r>
      <w:r w:rsidRPr="00754FE7">
        <w:rPr>
          <w:rFonts w:cs="Times New Roman"/>
          <w:sz w:val="28"/>
          <w:szCs w:val="28"/>
          <w:lang w:val="ru-RU"/>
        </w:rPr>
        <w:t>/</w:t>
      </w:r>
      <w:r w:rsidRPr="004F17B6">
        <w:rPr>
          <w:rFonts w:cs="Times New Roman"/>
          <w:sz w:val="28"/>
          <w:szCs w:val="28"/>
          <w:lang w:val="en-US"/>
        </w:rPr>
        <w:t>laws</w:t>
      </w:r>
      <w:r w:rsidRPr="00754FE7">
        <w:rPr>
          <w:rFonts w:cs="Times New Roman"/>
          <w:sz w:val="28"/>
          <w:szCs w:val="28"/>
          <w:lang w:val="ru-RU"/>
        </w:rPr>
        <w:t>/</w:t>
      </w:r>
      <w:r w:rsidRPr="004F17B6">
        <w:rPr>
          <w:rFonts w:cs="Times New Roman"/>
          <w:sz w:val="28"/>
          <w:szCs w:val="28"/>
          <w:lang w:val="en-US"/>
        </w:rPr>
        <w:t>show</w:t>
      </w:r>
      <w:r w:rsidRPr="00754FE7">
        <w:rPr>
          <w:rFonts w:cs="Times New Roman"/>
          <w:sz w:val="28"/>
          <w:szCs w:val="28"/>
          <w:lang w:val="ru-RU"/>
        </w:rPr>
        <w:t>/254%</w:t>
      </w:r>
      <w:r w:rsidRPr="004F17B6">
        <w:rPr>
          <w:rFonts w:cs="Times New Roman"/>
          <w:sz w:val="28"/>
          <w:szCs w:val="28"/>
          <w:lang w:val="en-US"/>
        </w:rPr>
        <w:t>D</w:t>
      </w:r>
      <w:r w:rsidRPr="00754FE7">
        <w:rPr>
          <w:rFonts w:cs="Times New Roman"/>
          <w:sz w:val="28"/>
          <w:szCs w:val="28"/>
          <w:lang w:val="ru-RU"/>
        </w:rPr>
        <w:t xml:space="preserve">0% </w:t>
      </w:r>
      <w:r w:rsidRPr="004F17B6">
        <w:rPr>
          <w:rFonts w:cs="Times New Roman"/>
          <w:sz w:val="28"/>
          <w:szCs w:val="28"/>
          <w:lang w:val="en-US"/>
        </w:rPr>
        <w:t>BA</w:t>
      </w:r>
      <w:r w:rsidRPr="00754FE7">
        <w:rPr>
          <w:rFonts w:cs="Times New Roman"/>
          <w:sz w:val="28"/>
          <w:szCs w:val="28"/>
          <w:lang w:val="ru-RU"/>
        </w:rPr>
        <w:t>/96-%</w:t>
      </w:r>
      <w:r w:rsidRPr="004F17B6">
        <w:rPr>
          <w:rFonts w:cs="Times New Roman"/>
          <w:sz w:val="28"/>
          <w:szCs w:val="28"/>
          <w:lang w:val="en-US"/>
        </w:rPr>
        <w:t>D</w:t>
      </w:r>
      <w:r w:rsidRPr="00754FE7">
        <w:rPr>
          <w:rFonts w:cs="Times New Roman"/>
          <w:sz w:val="28"/>
          <w:szCs w:val="28"/>
          <w:lang w:val="ru-RU"/>
        </w:rPr>
        <w:t>0%</w:t>
      </w:r>
      <w:r w:rsidRPr="004F17B6">
        <w:rPr>
          <w:rFonts w:cs="Times New Roman"/>
          <w:sz w:val="28"/>
          <w:szCs w:val="28"/>
          <w:lang w:val="en-US"/>
        </w:rPr>
        <w:t>B</w:t>
      </w:r>
      <w:r w:rsidRPr="00754FE7">
        <w:rPr>
          <w:rFonts w:cs="Times New Roman"/>
          <w:sz w:val="28"/>
          <w:szCs w:val="28"/>
          <w:lang w:val="ru-RU"/>
        </w:rPr>
        <w:t>2%</w:t>
      </w:r>
      <w:r w:rsidRPr="004F17B6">
        <w:rPr>
          <w:rFonts w:cs="Times New Roman"/>
          <w:sz w:val="28"/>
          <w:szCs w:val="28"/>
          <w:lang w:val="en-US"/>
        </w:rPr>
        <w:t>D</w:t>
      </w:r>
      <w:r w:rsidRPr="00754FE7">
        <w:rPr>
          <w:rFonts w:cs="Times New Roman"/>
          <w:sz w:val="28"/>
          <w:szCs w:val="28"/>
          <w:lang w:val="ru-RU"/>
        </w:rPr>
        <w:t>1%80#</w:t>
      </w:r>
      <w:r w:rsidRPr="004F17B6">
        <w:rPr>
          <w:rFonts w:cs="Times New Roman"/>
          <w:sz w:val="28"/>
          <w:szCs w:val="28"/>
          <w:lang w:val="en-US"/>
        </w:rPr>
        <w:t>n</w:t>
      </w:r>
      <w:r>
        <w:rPr>
          <w:rFonts w:cs="Times New Roman"/>
          <w:sz w:val="28"/>
          <w:szCs w:val="28"/>
        </w:rPr>
        <w:t xml:space="preserve"> </w:t>
      </w:r>
      <w:r w:rsidRPr="00754FE7">
        <w:rPr>
          <w:rFonts w:cs="Times New Roman"/>
          <w:sz w:val="28"/>
          <w:szCs w:val="28"/>
          <w:lang w:val="ru-RU"/>
        </w:rPr>
        <w:t>4941</w:t>
      </w:r>
    </w:p>
    <w:p w:rsidR="004F17B6" w:rsidRDefault="004F17B6" w:rsidP="004F17B6">
      <w:pPr>
        <w:pStyle w:val="a8"/>
        <w:numPr>
          <w:ilvl w:val="0"/>
          <w:numId w:val="39"/>
        </w:numPr>
        <w:tabs>
          <w:tab w:val="clear" w:pos="786"/>
          <w:tab w:val="num" w:pos="0"/>
          <w:tab w:val="left" w:pos="993"/>
        </w:tabs>
        <w:ind w:left="142" w:firstLine="425"/>
        <w:jc w:val="both"/>
        <w:rPr>
          <w:rFonts w:cs="Times New Roman"/>
          <w:sz w:val="28"/>
          <w:szCs w:val="28"/>
          <w:lang w:val="ru-RU"/>
        </w:rPr>
      </w:pPr>
      <w:r w:rsidRPr="004F17B6">
        <w:rPr>
          <w:rFonts w:cs="Times New Roman"/>
          <w:sz w:val="28"/>
          <w:szCs w:val="28"/>
          <w:lang w:val="ru-RU"/>
        </w:rPr>
        <w:t xml:space="preserve">Кримінальний процесуальний кодекс України від 13.04.2012 № 4651-VI </w:t>
      </w:r>
      <w:r w:rsidRPr="004F17B6">
        <w:rPr>
          <w:rFonts w:cs="Times New Roman"/>
          <w:sz w:val="28"/>
          <w:szCs w:val="28"/>
          <w:lang w:val="en-US"/>
        </w:rPr>
        <w:t>URL</w:t>
      </w:r>
      <w:r w:rsidRPr="004F17B6">
        <w:rPr>
          <w:rFonts w:cs="Times New Roman"/>
          <w:sz w:val="28"/>
          <w:szCs w:val="28"/>
          <w:lang w:val="ru-RU"/>
        </w:rPr>
        <w:t>: https://zakon.rada.gov.ua/laws/show/4651-17#Text</w:t>
      </w:r>
    </w:p>
    <w:p w:rsidR="004F17B6" w:rsidRPr="004F17B6" w:rsidRDefault="004F17B6" w:rsidP="004F17B6">
      <w:pPr>
        <w:pStyle w:val="a8"/>
        <w:numPr>
          <w:ilvl w:val="0"/>
          <w:numId w:val="39"/>
        </w:numPr>
        <w:tabs>
          <w:tab w:val="clear" w:pos="786"/>
          <w:tab w:val="num" w:pos="0"/>
          <w:tab w:val="left" w:pos="993"/>
        </w:tabs>
        <w:ind w:left="142" w:firstLine="425"/>
        <w:jc w:val="both"/>
        <w:rPr>
          <w:rFonts w:cs="Times New Roman"/>
          <w:sz w:val="28"/>
          <w:szCs w:val="28"/>
          <w:lang w:val="ru-RU"/>
        </w:rPr>
      </w:pPr>
      <w:r w:rsidRPr="004F17B6">
        <w:rPr>
          <w:rFonts w:cs="Times New Roman"/>
          <w:sz w:val="28"/>
          <w:szCs w:val="28"/>
          <w:lang w:val="ru-RU"/>
        </w:rPr>
        <w:t>Про порядок офіційного оприлюднення нормативно-правових акті</w:t>
      </w:r>
      <w:proofErr w:type="gramStart"/>
      <w:r w:rsidRPr="004F17B6">
        <w:rPr>
          <w:rFonts w:cs="Times New Roman"/>
          <w:sz w:val="28"/>
          <w:szCs w:val="28"/>
          <w:lang w:val="ru-RU"/>
        </w:rPr>
        <w:t>в</w:t>
      </w:r>
      <w:proofErr w:type="gramEnd"/>
      <w:r w:rsidRPr="004F17B6">
        <w:rPr>
          <w:rFonts w:cs="Times New Roman"/>
          <w:sz w:val="28"/>
          <w:szCs w:val="28"/>
          <w:lang w:val="ru-RU"/>
        </w:rPr>
        <w:t xml:space="preserve"> </w:t>
      </w:r>
      <w:proofErr w:type="gramStart"/>
      <w:r w:rsidRPr="004F17B6">
        <w:rPr>
          <w:rFonts w:cs="Times New Roman"/>
          <w:sz w:val="28"/>
          <w:szCs w:val="28"/>
          <w:lang w:val="ru-RU"/>
        </w:rPr>
        <w:t>та</w:t>
      </w:r>
      <w:proofErr w:type="gramEnd"/>
      <w:r w:rsidRPr="004F17B6">
        <w:rPr>
          <w:rFonts w:cs="Times New Roman"/>
          <w:sz w:val="28"/>
          <w:szCs w:val="28"/>
          <w:lang w:val="ru-RU"/>
        </w:rPr>
        <w:t xml:space="preserve"> набрання ними чинності Указ Президента України від 10.06.1997 № 503/97 </w:t>
      </w:r>
      <w:r w:rsidRPr="004F17B6">
        <w:rPr>
          <w:rFonts w:cs="Times New Roman"/>
          <w:sz w:val="28"/>
          <w:szCs w:val="28"/>
          <w:lang w:val="en-US"/>
        </w:rPr>
        <w:t>URL</w:t>
      </w:r>
      <w:r w:rsidRPr="004F17B6">
        <w:rPr>
          <w:rFonts w:cs="Times New Roman"/>
          <w:sz w:val="28"/>
          <w:szCs w:val="28"/>
        </w:rPr>
        <w:t xml:space="preserve">: </w:t>
      </w:r>
      <w:r w:rsidRPr="004F17B6">
        <w:rPr>
          <w:rFonts w:cs="Times New Roman"/>
          <w:sz w:val="28"/>
          <w:szCs w:val="28"/>
          <w:lang w:val="en-US"/>
        </w:rPr>
        <w:t>ttps</w:t>
      </w:r>
      <w:r w:rsidRPr="004F17B6">
        <w:rPr>
          <w:rFonts w:cs="Times New Roman"/>
          <w:sz w:val="28"/>
          <w:szCs w:val="28"/>
        </w:rPr>
        <w:t>://</w:t>
      </w:r>
      <w:r w:rsidRPr="004F17B6">
        <w:rPr>
          <w:rFonts w:cs="Times New Roman"/>
          <w:sz w:val="28"/>
          <w:szCs w:val="28"/>
          <w:lang w:val="en-US"/>
        </w:rPr>
        <w:t>zakon</w:t>
      </w:r>
      <w:r w:rsidRPr="004F17B6">
        <w:rPr>
          <w:rFonts w:cs="Times New Roman"/>
          <w:sz w:val="28"/>
          <w:szCs w:val="28"/>
        </w:rPr>
        <w:t>.</w:t>
      </w:r>
      <w:r w:rsidRPr="004F17B6">
        <w:rPr>
          <w:rFonts w:cs="Times New Roman"/>
          <w:sz w:val="28"/>
          <w:szCs w:val="28"/>
          <w:lang w:val="en-US"/>
        </w:rPr>
        <w:t>rada</w:t>
      </w:r>
      <w:r w:rsidRPr="004F17B6">
        <w:rPr>
          <w:rFonts w:cs="Times New Roman"/>
          <w:sz w:val="28"/>
          <w:szCs w:val="28"/>
        </w:rPr>
        <w:t>.</w:t>
      </w:r>
      <w:r w:rsidRPr="004F17B6">
        <w:rPr>
          <w:rFonts w:cs="Times New Roman"/>
          <w:sz w:val="28"/>
          <w:szCs w:val="28"/>
          <w:lang w:val="en-US"/>
        </w:rPr>
        <w:t>gov</w:t>
      </w:r>
      <w:r w:rsidRPr="004F17B6">
        <w:rPr>
          <w:rFonts w:cs="Times New Roman"/>
          <w:sz w:val="28"/>
          <w:szCs w:val="28"/>
        </w:rPr>
        <w:t>.</w:t>
      </w:r>
      <w:r w:rsidRPr="004F17B6">
        <w:rPr>
          <w:rFonts w:cs="Times New Roman"/>
          <w:sz w:val="28"/>
          <w:szCs w:val="28"/>
          <w:lang w:val="en-US"/>
        </w:rPr>
        <w:t>ua</w:t>
      </w:r>
    </w:p>
    <w:p w:rsidR="004F17B6" w:rsidRPr="004F17B6" w:rsidRDefault="004F17B6" w:rsidP="004F17B6">
      <w:pPr>
        <w:pStyle w:val="a8"/>
        <w:numPr>
          <w:ilvl w:val="0"/>
          <w:numId w:val="39"/>
        </w:numPr>
        <w:tabs>
          <w:tab w:val="clear" w:pos="786"/>
          <w:tab w:val="num" w:pos="0"/>
          <w:tab w:val="left" w:pos="993"/>
        </w:tabs>
        <w:ind w:left="142" w:firstLine="425"/>
        <w:jc w:val="both"/>
        <w:rPr>
          <w:rFonts w:cs="Times New Roman"/>
          <w:sz w:val="28"/>
          <w:szCs w:val="28"/>
          <w:lang w:val="ru-RU"/>
        </w:rPr>
      </w:pPr>
      <w:r w:rsidRPr="004F17B6">
        <w:rPr>
          <w:rFonts w:cs="Times New Roman"/>
          <w:sz w:val="28"/>
          <w:szCs w:val="28"/>
        </w:rPr>
        <w:t xml:space="preserve">ЗУ “Про Загальнодержавну програму адаптації законодавства України до законодавства Європейського Союзу” від 18 березня 2004 року № 1629-IV </w:t>
      </w:r>
      <w:r w:rsidRPr="004F17B6">
        <w:rPr>
          <w:rFonts w:cs="Times New Roman"/>
          <w:sz w:val="28"/>
          <w:szCs w:val="28"/>
          <w:lang w:val="en-US"/>
        </w:rPr>
        <w:t>URL</w:t>
      </w:r>
      <w:r w:rsidRPr="004F17B6">
        <w:rPr>
          <w:rFonts w:cs="Times New Roman"/>
          <w:sz w:val="28"/>
          <w:szCs w:val="28"/>
        </w:rPr>
        <w:t xml:space="preserve">: </w:t>
      </w:r>
      <w:r w:rsidRPr="004F17B6">
        <w:rPr>
          <w:rFonts w:cs="Times New Roman"/>
          <w:sz w:val="28"/>
          <w:szCs w:val="28"/>
          <w:lang w:val="en-US"/>
        </w:rPr>
        <w:t>ttps</w:t>
      </w:r>
      <w:r w:rsidRPr="004F17B6">
        <w:rPr>
          <w:rFonts w:cs="Times New Roman"/>
          <w:sz w:val="28"/>
          <w:szCs w:val="28"/>
        </w:rPr>
        <w:t>://</w:t>
      </w:r>
      <w:r w:rsidRPr="004F17B6">
        <w:rPr>
          <w:rFonts w:cs="Times New Roman"/>
          <w:sz w:val="28"/>
          <w:szCs w:val="28"/>
          <w:lang w:val="en-US"/>
        </w:rPr>
        <w:t>zakon</w:t>
      </w:r>
      <w:r w:rsidRPr="004F17B6">
        <w:rPr>
          <w:rFonts w:cs="Times New Roman"/>
          <w:sz w:val="28"/>
          <w:szCs w:val="28"/>
        </w:rPr>
        <w:t>.</w:t>
      </w:r>
      <w:r w:rsidRPr="004F17B6">
        <w:rPr>
          <w:rFonts w:cs="Times New Roman"/>
          <w:sz w:val="28"/>
          <w:szCs w:val="28"/>
          <w:lang w:val="en-US"/>
        </w:rPr>
        <w:t>rada</w:t>
      </w:r>
      <w:r w:rsidRPr="004F17B6">
        <w:rPr>
          <w:rFonts w:cs="Times New Roman"/>
          <w:sz w:val="28"/>
          <w:szCs w:val="28"/>
        </w:rPr>
        <w:t>.</w:t>
      </w:r>
      <w:r w:rsidRPr="004F17B6">
        <w:rPr>
          <w:rFonts w:cs="Times New Roman"/>
          <w:sz w:val="28"/>
          <w:szCs w:val="28"/>
          <w:lang w:val="en-US"/>
        </w:rPr>
        <w:t>gov</w:t>
      </w:r>
      <w:r w:rsidRPr="004F17B6">
        <w:rPr>
          <w:rFonts w:cs="Times New Roman"/>
          <w:sz w:val="28"/>
          <w:szCs w:val="28"/>
        </w:rPr>
        <w:t>.</w:t>
      </w:r>
      <w:r w:rsidRPr="004F17B6">
        <w:rPr>
          <w:rFonts w:cs="Times New Roman"/>
          <w:sz w:val="28"/>
          <w:szCs w:val="28"/>
          <w:lang w:val="en-US"/>
        </w:rPr>
        <w:t>ua</w:t>
      </w:r>
    </w:p>
    <w:p w:rsidR="004F17B6" w:rsidRPr="004F17B6" w:rsidRDefault="004F17B6" w:rsidP="004F17B6">
      <w:pPr>
        <w:pStyle w:val="a8"/>
        <w:numPr>
          <w:ilvl w:val="0"/>
          <w:numId w:val="39"/>
        </w:numPr>
        <w:tabs>
          <w:tab w:val="clear" w:pos="786"/>
          <w:tab w:val="num" w:pos="0"/>
          <w:tab w:val="left" w:pos="993"/>
        </w:tabs>
        <w:ind w:left="142" w:firstLine="425"/>
        <w:jc w:val="both"/>
        <w:rPr>
          <w:rFonts w:cs="Times New Roman"/>
          <w:sz w:val="28"/>
          <w:szCs w:val="28"/>
        </w:rPr>
      </w:pPr>
      <w:r w:rsidRPr="004F17B6">
        <w:rPr>
          <w:rFonts w:cs="Times New Roman"/>
          <w:sz w:val="28"/>
          <w:szCs w:val="28"/>
        </w:rPr>
        <w:t xml:space="preserve">Угода про асоціацію між Україною, з одного боку, та Європейським Союзом, Європейським співтовариством з атомної енергії і їхніми державами-членами, з іншого боку ратифікованої Верховною Радою України 16 вересня 2014 року </w:t>
      </w:r>
      <w:r w:rsidRPr="004F17B6">
        <w:rPr>
          <w:rFonts w:cs="Times New Roman"/>
          <w:sz w:val="28"/>
          <w:szCs w:val="28"/>
          <w:lang w:val="en-US"/>
        </w:rPr>
        <w:t>URL</w:t>
      </w:r>
      <w:r w:rsidRPr="004F17B6">
        <w:rPr>
          <w:rFonts w:cs="Times New Roman"/>
          <w:sz w:val="28"/>
          <w:szCs w:val="28"/>
        </w:rPr>
        <w:t xml:space="preserve">: </w:t>
      </w:r>
      <w:r w:rsidRPr="004F17B6">
        <w:rPr>
          <w:rFonts w:cs="Times New Roman"/>
          <w:sz w:val="28"/>
          <w:szCs w:val="28"/>
          <w:lang w:val="en-US"/>
        </w:rPr>
        <w:t>ttps</w:t>
      </w:r>
      <w:r w:rsidRPr="004F17B6">
        <w:rPr>
          <w:rFonts w:cs="Times New Roman"/>
          <w:sz w:val="28"/>
          <w:szCs w:val="28"/>
        </w:rPr>
        <w:t>://</w:t>
      </w:r>
      <w:r w:rsidRPr="004F17B6">
        <w:rPr>
          <w:rFonts w:cs="Times New Roman"/>
          <w:sz w:val="28"/>
          <w:szCs w:val="28"/>
          <w:lang w:val="en-US"/>
        </w:rPr>
        <w:t>zakon</w:t>
      </w:r>
      <w:r w:rsidRPr="004F17B6">
        <w:rPr>
          <w:rFonts w:cs="Times New Roman"/>
          <w:sz w:val="28"/>
          <w:szCs w:val="28"/>
        </w:rPr>
        <w:t>.</w:t>
      </w:r>
      <w:r w:rsidRPr="004F17B6">
        <w:rPr>
          <w:rFonts w:cs="Times New Roman"/>
          <w:sz w:val="28"/>
          <w:szCs w:val="28"/>
          <w:lang w:val="en-US"/>
        </w:rPr>
        <w:t>rada</w:t>
      </w:r>
      <w:r w:rsidRPr="004F17B6">
        <w:rPr>
          <w:rFonts w:cs="Times New Roman"/>
          <w:sz w:val="28"/>
          <w:szCs w:val="28"/>
        </w:rPr>
        <w:t>.</w:t>
      </w:r>
      <w:r w:rsidRPr="004F17B6">
        <w:rPr>
          <w:rFonts w:cs="Times New Roman"/>
          <w:sz w:val="28"/>
          <w:szCs w:val="28"/>
          <w:lang w:val="en-US"/>
        </w:rPr>
        <w:t>gov</w:t>
      </w:r>
      <w:r w:rsidRPr="004F17B6">
        <w:rPr>
          <w:rFonts w:cs="Times New Roman"/>
          <w:sz w:val="28"/>
          <w:szCs w:val="28"/>
        </w:rPr>
        <w:t>.</w:t>
      </w:r>
      <w:r w:rsidRPr="004F17B6">
        <w:rPr>
          <w:rFonts w:cs="Times New Roman"/>
          <w:sz w:val="28"/>
          <w:szCs w:val="28"/>
          <w:lang w:val="en-US"/>
        </w:rPr>
        <w:t>ua</w:t>
      </w:r>
    </w:p>
    <w:p w:rsidR="004F17B6" w:rsidRPr="004F17B6" w:rsidRDefault="004F17B6" w:rsidP="004F17B6">
      <w:pPr>
        <w:pStyle w:val="a8"/>
        <w:numPr>
          <w:ilvl w:val="0"/>
          <w:numId w:val="39"/>
        </w:numPr>
        <w:tabs>
          <w:tab w:val="clear" w:pos="786"/>
          <w:tab w:val="num" w:pos="0"/>
          <w:tab w:val="left" w:pos="993"/>
        </w:tabs>
        <w:ind w:left="142" w:firstLine="425"/>
        <w:jc w:val="both"/>
        <w:rPr>
          <w:rFonts w:cs="Times New Roman"/>
          <w:sz w:val="28"/>
          <w:szCs w:val="28"/>
        </w:rPr>
      </w:pPr>
      <w:r w:rsidRPr="004F17B6">
        <w:rPr>
          <w:rFonts w:cs="Times New Roman"/>
          <w:sz w:val="28"/>
          <w:szCs w:val="28"/>
        </w:rPr>
        <w:t xml:space="preserve">Про внесення змін до деяких законів України щодо забезпечення </w:t>
      </w:r>
      <w:r w:rsidRPr="004F17B6">
        <w:rPr>
          <w:rFonts w:cs="Times New Roman"/>
          <w:sz w:val="28"/>
          <w:szCs w:val="28"/>
        </w:rPr>
        <w:lastRenderedPageBreak/>
        <w:t>офіційної публікації законів України та інших нормативно-правових актів Закон України від 02.10.2018 № 2578-</w:t>
      </w:r>
      <w:r w:rsidRPr="004F17B6">
        <w:rPr>
          <w:rFonts w:cs="Times New Roman"/>
          <w:sz w:val="28"/>
          <w:szCs w:val="28"/>
          <w:lang w:val="en-US"/>
        </w:rPr>
        <w:t>VIII</w:t>
      </w:r>
      <w:r w:rsidRPr="004F17B6">
        <w:rPr>
          <w:rFonts w:cs="Times New Roman"/>
          <w:sz w:val="28"/>
          <w:szCs w:val="28"/>
        </w:rPr>
        <w:t xml:space="preserve"> </w:t>
      </w:r>
      <w:r w:rsidRPr="004F17B6">
        <w:rPr>
          <w:rFonts w:cs="Times New Roman"/>
          <w:sz w:val="28"/>
          <w:szCs w:val="28"/>
          <w:lang w:val="en-US"/>
        </w:rPr>
        <w:t>URL</w:t>
      </w:r>
      <w:r w:rsidRPr="004F17B6">
        <w:rPr>
          <w:rFonts w:cs="Times New Roman"/>
          <w:sz w:val="28"/>
          <w:szCs w:val="28"/>
        </w:rPr>
        <w:t xml:space="preserve">: </w:t>
      </w:r>
      <w:r w:rsidRPr="004F17B6">
        <w:rPr>
          <w:rFonts w:cs="Times New Roman"/>
          <w:sz w:val="28"/>
          <w:szCs w:val="28"/>
          <w:lang w:val="en-US"/>
        </w:rPr>
        <w:t>ttps</w:t>
      </w:r>
      <w:r w:rsidRPr="004F17B6">
        <w:rPr>
          <w:rFonts w:cs="Times New Roman"/>
          <w:sz w:val="28"/>
          <w:szCs w:val="28"/>
        </w:rPr>
        <w:t>://</w:t>
      </w:r>
      <w:r w:rsidRPr="004F17B6">
        <w:rPr>
          <w:rFonts w:cs="Times New Roman"/>
          <w:sz w:val="28"/>
          <w:szCs w:val="28"/>
          <w:lang w:val="en-US"/>
        </w:rPr>
        <w:t>zakon</w:t>
      </w:r>
      <w:r w:rsidRPr="004F17B6">
        <w:rPr>
          <w:rFonts w:cs="Times New Roman"/>
          <w:sz w:val="28"/>
          <w:szCs w:val="28"/>
        </w:rPr>
        <w:t>.</w:t>
      </w:r>
      <w:r w:rsidRPr="004F17B6">
        <w:rPr>
          <w:rFonts w:cs="Times New Roman"/>
          <w:sz w:val="28"/>
          <w:szCs w:val="28"/>
          <w:lang w:val="en-US"/>
        </w:rPr>
        <w:t>rada</w:t>
      </w:r>
      <w:r w:rsidRPr="004F17B6">
        <w:rPr>
          <w:rFonts w:cs="Times New Roman"/>
          <w:sz w:val="28"/>
          <w:szCs w:val="28"/>
        </w:rPr>
        <w:t>.</w:t>
      </w:r>
      <w:r w:rsidRPr="004F17B6">
        <w:rPr>
          <w:rFonts w:cs="Times New Roman"/>
          <w:sz w:val="28"/>
          <w:szCs w:val="28"/>
          <w:lang w:val="en-US"/>
        </w:rPr>
        <w:t>gov</w:t>
      </w:r>
      <w:r w:rsidRPr="004F17B6">
        <w:rPr>
          <w:rFonts w:cs="Times New Roman"/>
          <w:sz w:val="28"/>
          <w:szCs w:val="28"/>
        </w:rPr>
        <w:t>.</w:t>
      </w:r>
      <w:r w:rsidRPr="004F17B6">
        <w:rPr>
          <w:rFonts w:cs="Times New Roman"/>
          <w:sz w:val="28"/>
          <w:szCs w:val="28"/>
          <w:lang w:val="en-US"/>
        </w:rPr>
        <w:t>ua</w:t>
      </w:r>
    </w:p>
    <w:p w:rsidR="004F17B6" w:rsidRPr="004F17B6" w:rsidRDefault="004F17B6" w:rsidP="004F17B6">
      <w:pPr>
        <w:pStyle w:val="a8"/>
        <w:numPr>
          <w:ilvl w:val="0"/>
          <w:numId w:val="39"/>
        </w:numPr>
        <w:tabs>
          <w:tab w:val="clear" w:pos="786"/>
          <w:tab w:val="num" w:pos="0"/>
          <w:tab w:val="left" w:pos="993"/>
        </w:tabs>
        <w:ind w:left="142" w:firstLine="425"/>
        <w:jc w:val="both"/>
        <w:rPr>
          <w:rFonts w:cs="Times New Roman"/>
          <w:sz w:val="28"/>
          <w:szCs w:val="28"/>
          <w:lang w:val="ru-RU"/>
        </w:rPr>
      </w:pPr>
      <w:r w:rsidRPr="004F17B6">
        <w:rPr>
          <w:rFonts w:cs="Times New Roman"/>
          <w:sz w:val="28"/>
          <w:szCs w:val="28"/>
          <w:lang w:val="ru-RU"/>
        </w:rPr>
        <w:t>Про газету Верховно</w:t>
      </w:r>
      <w:proofErr w:type="gramStart"/>
      <w:r w:rsidRPr="004F17B6">
        <w:rPr>
          <w:rFonts w:cs="Times New Roman"/>
          <w:sz w:val="28"/>
          <w:szCs w:val="28"/>
          <w:lang w:val="ru-RU"/>
        </w:rPr>
        <w:t>ї Р</w:t>
      </w:r>
      <w:proofErr w:type="gramEnd"/>
      <w:r w:rsidRPr="004F17B6">
        <w:rPr>
          <w:rFonts w:cs="Times New Roman"/>
          <w:sz w:val="28"/>
          <w:szCs w:val="28"/>
          <w:lang w:val="ru-RU"/>
        </w:rPr>
        <w:t>ади України "Голос України» Постанова Верховної Ради України; Статут від 05.04.2011 № 3173-VI</w:t>
      </w:r>
      <w:r w:rsidRPr="004F17B6">
        <w:rPr>
          <w:rFonts w:cs="Times New Roman"/>
          <w:sz w:val="28"/>
          <w:szCs w:val="28"/>
        </w:rPr>
        <w:t xml:space="preserve"> </w:t>
      </w:r>
    </w:p>
    <w:p w:rsidR="004F17B6" w:rsidRPr="004F17B6" w:rsidRDefault="004F17B6" w:rsidP="004F17B6">
      <w:pPr>
        <w:pStyle w:val="a8"/>
        <w:numPr>
          <w:ilvl w:val="0"/>
          <w:numId w:val="39"/>
        </w:numPr>
        <w:tabs>
          <w:tab w:val="clear" w:pos="786"/>
          <w:tab w:val="num" w:pos="0"/>
          <w:tab w:val="left" w:pos="993"/>
        </w:tabs>
        <w:ind w:left="142" w:firstLine="425"/>
        <w:jc w:val="both"/>
        <w:rPr>
          <w:rFonts w:cs="Times New Roman"/>
          <w:sz w:val="28"/>
          <w:szCs w:val="28"/>
          <w:lang w:val="ru-RU"/>
        </w:rPr>
      </w:pPr>
      <w:r w:rsidRPr="004F17B6">
        <w:rPr>
          <w:rFonts w:cs="Times New Roman"/>
          <w:sz w:val="28"/>
          <w:szCs w:val="28"/>
        </w:rPr>
        <w:t xml:space="preserve">Віденська конвенція про право міжнародних договорів від 23 травня 1969 року </w:t>
      </w:r>
      <w:r w:rsidRPr="004F17B6">
        <w:rPr>
          <w:rFonts w:cs="Times New Roman"/>
          <w:sz w:val="28"/>
          <w:szCs w:val="28"/>
          <w:lang w:val="en-US"/>
        </w:rPr>
        <w:t>URL</w:t>
      </w:r>
      <w:r w:rsidRPr="004F17B6">
        <w:rPr>
          <w:rFonts w:cs="Times New Roman"/>
          <w:sz w:val="28"/>
          <w:szCs w:val="28"/>
        </w:rPr>
        <w:t xml:space="preserve">: </w:t>
      </w:r>
      <w:r w:rsidRPr="004F17B6">
        <w:rPr>
          <w:rFonts w:cs="Times New Roman"/>
          <w:sz w:val="28"/>
          <w:szCs w:val="28"/>
          <w:lang w:val="en-US"/>
        </w:rPr>
        <w:t>ttps</w:t>
      </w:r>
      <w:r w:rsidRPr="004F17B6">
        <w:rPr>
          <w:rFonts w:cs="Times New Roman"/>
          <w:sz w:val="28"/>
          <w:szCs w:val="28"/>
        </w:rPr>
        <w:t>://</w:t>
      </w:r>
      <w:r w:rsidRPr="004F17B6">
        <w:rPr>
          <w:rFonts w:cs="Times New Roman"/>
          <w:sz w:val="28"/>
          <w:szCs w:val="28"/>
          <w:lang w:val="en-US"/>
        </w:rPr>
        <w:t>zakon</w:t>
      </w:r>
      <w:r w:rsidRPr="004F17B6">
        <w:rPr>
          <w:rFonts w:cs="Times New Roman"/>
          <w:sz w:val="28"/>
          <w:szCs w:val="28"/>
        </w:rPr>
        <w:t>.</w:t>
      </w:r>
      <w:r w:rsidRPr="004F17B6">
        <w:rPr>
          <w:rFonts w:cs="Times New Roman"/>
          <w:sz w:val="28"/>
          <w:szCs w:val="28"/>
          <w:lang w:val="en-US"/>
        </w:rPr>
        <w:t>rada</w:t>
      </w:r>
      <w:r w:rsidRPr="004F17B6">
        <w:rPr>
          <w:rFonts w:cs="Times New Roman"/>
          <w:sz w:val="28"/>
          <w:szCs w:val="28"/>
        </w:rPr>
        <w:t>.</w:t>
      </w:r>
      <w:r w:rsidRPr="004F17B6">
        <w:rPr>
          <w:rFonts w:cs="Times New Roman"/>
          <w:sz w:val="28"/>
          <w:szCs w:val="28"/>
          <w:lang w:val="en-US"/>
        </w:rPr>
        <w:t>gov</w:t>
      </w:r>
      <w:r w:rsidRPr="004F17B6">
        <w:rPr>
          <w:rFonts w:cs="Times New Roman"/>
          <w:sz w:val="28"/>
          <w:szCs w:val="28"/>
        </w:rPr>
        <w:t>.</w:t>
      </w:r>
      <w:r w:rsidRPr="004F17B6">
        <w:rPr>
          <w:rFonts w:cs="Times New Roman"/>
          <w:sz w:val="28"/>
          <w:szCs w:val="28"/>
          <w:lang w:val="en-US"/>
        </w:rPr>
        <w:t>ua</w:t>
      </w:r>
    </w:p>
    <w:p w:rsidR="004F17B6" w:rsidRPr="004F17B6" w:rsidRDefault="004F17B6" w:rsidP="004F17B6">
      <w:pPr>
        <w:pStyle w:val="a8"/>
        <w:numPr>
          <w:ilvl w:val="0"/>
          <w:numId w:val="39"/>
        </w:numPr>
        <w:tabs>
          <w:tab w:val="clear" w:pos="786"/>
          <w:tab w:val="num" w:pos="0"/>
          <w:tab w:val="left" w:pos="993"/>
        </w:tabs>
        <w:ind w:left="142" w:firstLine="425"/>
        <w:jc w:val="both"/>
        <w:rPr>
          <w:rFonts w:cs="Times New Roman"/>
          <w:sz w:val="28"/>
          <w:szCs w:val="28"/>
          <w:lang w:val="ru-RU"/>
        </w:rPr>
      </w:pPr>
      <w:r w:rsidRPr="004F17B6">
        <w:rPr>
          <w:rFonts w:cs="Times New Roman"/>
          <w:sz w:val="28"/>
          <w:szCs w:val="28"/>
        </w:rPr>
        <w:t>Закон України "Про статус народного депутата України"</w:t>
      </w:r>
      <w:r w:rsidRPr="004F17B6">
        <w:rPr>
          <w:rFonts w:cs="Times New Roman"/>
          <w:sz w:val="28"/>
          <w:szCs w:val="28"/>
          <w:lang w:val="ru-RU"/>
        </w:rPr>
        <w:t xml:space="preserve"> </w:t>
      </w:r>
      <w:r w:rsidRPr="004F17B6">
        <w:rPr>
          <w:rFonts w:cs="Times New Roman"/>
          <w:sz w:val="28"/>
          <w:szCs w:val="28"/>
          <w:lang w:val="en-US"/>
        </w:rPr>
        <w:t>URL</w:t>
      </w:r>
      <w:r w:rsidRPr="004F17B6">
        <w:rPr>
          <w:rFonts w:cs="Times New Roman"/>
          <w:sz w:val="28"/>
          <w:szCs w:val="28"/>
        </w:rPr>
        <w:t xml:space="preserve">: </w:t>
      </w:r>
      <w:r w:rsidRPr="004F17B6">
        <w:rPr>
          <w:rFonts w:cs="Times New Roman"/>
          <w:sz w:val="28"/>
          <w:szCs w:val="28"/>
          <w:lang w:val="en-US"/>
        </w:rPr>
        <w:t>ttps</w:t>
      </w:r>
      <w:r w:rsidRPr="004F17B6">
        <w:rPr>
          <w:rFonts w:cs="Times New Roman"/>
          <w:sz w:val="28"/>
          <w:szCs w:val="28"/>
        </w:rPr>
        <w:t>://</w:t>
      </w:r>
      <w:r w:rsidRPr="004F17B6">
        <w:rPr>
          <w:rFonts w:cs="Times New Roman"/>
          <w:sz w:val="28"/>
          <w:szCs w:val="28"/>
          <w:lang w:val="en-US"/>
        </w:rPr>
        <w:t>zakon</w:t>
      </w:r>
      <w:r w:rsidRPr="004F17B6">
        <w:rPr>
          <w:rFonts w:cs="Times New Roman"/>
          <w:sz w:val="28"/>
          <w:szCs w:val="28"/>
        </w:rPr>
        <w:t>.</w:t>
      </w:r>
      <w:r w:rsidRPr="004F17B6">
        <w:rPr>
          <w:rFonts w:cs="Times New Roman"/>
          <w:sz w:val="28"/>
          <w:szCs w:val="28"/>
          <w:lang w:val="en-US"/>
        </w:rPr>
        <w:t>rada</w:t>
      </w:r>
      <w:r w:rsidRPr="004F17B6">
        <w:rPr>
          <w:rFonts w:cs="Times New Roman"/>
          <w:sz w:val="28"/>
          <w:szCs w:val="28"/>
        </w:rPr>
        <w:t>.</w:t>
      </w:r>
      <w:r w:rsidRPr="004F17B6">
        <w:rPr>
          <w:rFonts w:cs="Times New Roman"/>
          <w:sz w:val="28"/>
          <w:szCs w:val="28"/>
          <w:lang w:val="en-US"/>
        </w:rPr>
        <w:t>gov</w:t>
      </w:r>
      <w:r w:rsidRPr="004F17B6">
        <w:rPr>
          <w:rFonts w:cs="Times New Roman"/>
          <w:sz w:val="28"/>
          <w:szCs w:val="28"/>
        </w:rPr>
        <w:t>.</w:t>
      </w:r>
      <w:r w:rsidRPr="004F17B6">
        <w:rPr>
          <w:rFonts w:cs="Times New Roman"/>
          <w:sz w:val="28"/>
          <w:szCs w:val="28"/>
          <w:lang w:val="en-US"/>
        </w:rPr>
        <w:t>ua</w:t>
      </w:r>
    </w:p>
    <w:p w:rsidR="004F17B6" w:rsidRPr="004F17B6" w:rsidRDefault="004F17B6" w:rsidP="004F17B6">
      <w:pPr>
        <w:pStyle w:val="a8"/>
        <w:numPr>
          <w:ilvl w:val="0"/>
          <w:numId w:val="39"/>
        </w:numPr>
        <w:tabs>
          <w:tab w:val="clear" w:pos="786"/>
          <w:tab w:val="num" w:pos="0"/>
          <w:tab w:val="left" w:pos="993"/>
        </w:tabs>
        <w:ind w:left="142" w:firstLine="425"/>
        <w:jc w:val="both"/>
        <w:rPr>
          <w:rFonts w:cs="Times New Roman"/>
          <w:sz w:val="28"/>
          <w:szCs w:val="28"/>
          <w:lang w:val="ru-RU"/>
        </w:rPr>
      </w:pPr>
      <w:r w:rsidRPr="004F17B6">
        <w:rPr>
          <w:rFonts w:cs="Times New Roman"/>
          <w:sz w:val="28"/>
          <w:szCs w:val="28"/>
        </w:rPr>
        <w:t>Закон України "Про Регламент Верховної Ради України"</w:t>
      </w:r>
      <w:r w:rsidRPr="004F17B6">
        <w:rPr>
          <w:rFonts w:cs="Times New Roman"/>
          <w:sz w:val="28"/>
          <w:szCs w:val="28"/>
          <w:lang w:val="ru-RU"/>
        </w:rPr>
        <w:t xml:space="preserve"> </w:t>
      </w:r>
      <w:r w:rsidRPr="004F17B6">
        <w:rPr>
          <w:rFonts w:cs="Times New Roman"/>
          <w:sz w:val="28"/>
          <w:szCs w:val="28"/>
          <w:lang w:val="en-US"/>
        </w:rPr>
        <w:t>URL</w:t>
      </w:r>
      <w:r w:rsidRPr="004F17B6">
        <w:rPr>
          <w:rFonts w:cs="Times New Roman"/>
          <w:sz w:val="28"/>
          <w:szCs w:val="28"/>
        </w:rPr>
        <w:t xml:space="preserve">: </w:t>
      </w:r>
      <w:r w:rsidRPr="004F17B6">
        <w:rPr>
          <w:rFonts w:cs="Times New Roman"/>
          <w:sz w:val="28"/>
          <w:szCs w:val="28"/>
          <w:lang w:val="en-US"/>
        </w:rPr>
        <w:t>ttps</w:t>
      </w:r>
      <w:r w:rsidRPr="004F17B6">
        <w:rPr>
          <w:rFonts w:cs="Times New Roman"/>
          <w:sz w:val="28"/>
          <w:szCs w:val="28"/>
        </w:rPr>
        <w:t>://</w:t>
      </w:r>
      <w:r w:rsidRPr="004F17B6">
        <w:rPr>
          <w:rFonts w:cs="Times New Roman"/>
          <w:sz w:val="28"/>
          <w:szCs w:val="28"/>
          <w:lang w:val="en-US"/>
        </w:rPr>
        <w:t>zakon</w:t>
      </w:r>
      <w:r w:rsidRPr="004F17B6">
        <w:rPr>
          <w:rFonts w:cs="Times New Roman"/>
          <w:sz w:val="28"/>
          <w:szCs w:val="28"/>
        </w:rPr>
        <w:t>.</w:t>
      </w:r>
      <w:r w:rsidRPr="004F17B6">
        <w:rPr>
          <w:rFonts w:cs="Times New Roman"/>
          <w:sz w:val="28"/>
          <w:szCs w:val="28"/>
          <w:lang w:val="en-US"/>
        </w:rPr>
        <w:t>rada</w:t>
      </w:r>
      <w:r w:rsidRPr="004F17B6">
        <w:rPr>
          <w:rFonts w:cs="Times New Roman"/>
          <w:sz w:val="28"/>
          <w:szCs w:val="28"/>
        </w:rPr>
        <w:t>.</w:t>
      </w:r>
      <w:r w:rsidRPr="004F17B6">
        <w:rPr>
          <w:rFonts w:cs="Times New Roman"/>
          <w:sz w:val="28"/>
          <w:szCs w:val="28"/>
          <w:lang w:val="en-US"/>
        </w:rPr>
        <w:t>gov</w:t>
      </w:r>
      <w:r w:rsidRPr="004F17B6">
        <w:rPr>
          <w:rFonts w:cs="Times New Roman"/>
          <w:sz w:val="28"/>
          <w:szCs w:val="28"/>
        </w:rPr>
        <w:t>.</w:t>
      </w:r>
      <w:r w:rsidRPr="004F17B6">
        <w:rPr>
          <w:rFonts w:cs="Times New Roman"/>
          <w:sz w:val="28"/>
          <w:szCs w:val="28"/>
          <w:lang w:val="en-US"/>
        </w:rPr>
        <w:t>ua</w:t>
      </w:r>
    </w:p>
    <w:p w:rsidR="004F17B6" w:rsidRPr="004F17B6" w:rsidRDefault="004F17B6" w:rsidP="004F17B6">
      <w:pPr>
        <w:pStyle w:val="a8"/>
        <w:numPr>
          <w:ilvl w:val="0"/>
          <w:numId w:val="39"/>
        </w:numPr>
        <w:tabs>
          <w:tab w:val="clear" w:pos="786"/>
          <w:tab w:val="num" w:pos="0"/>
          <w:tab w:val="left" w:pos="993"/>
        </w:tabs>
        <w:ind w:left="142" w:firstLine="425"/>
        <w:jc w:val="both"/>
        <w:rPr>
          <w:rFonts w:cs="Times New Roman"/>
          <w:sz w:val="28"/>
          <w:szCs w:val="28"/>
          <w:lang w:val="ru-RU"/>
        </w:rPr>
      </w:pPr>
      <w:r w:rsidRPr="004F17B6">
        <w:rPr>
          <w:rFonts w:cs="Times New Roman"/>
          <w:sz w:val="28"/>
          <w:szCs w:val="28"/>
        </w:rPr>
        <w:t xml:space="preserve">Закон України «Про комітети Верховної Ради України» Постанова Верховної Ради України "Про перелік, кількісний склад і предмети відання комітетів Верховної Ради України восьмого скликання </w:t>
      </w:r>
      <w:r w:rsidRPr="004F17B6">
        <w:rPr>
          <w:rFonts w:cs="Times New Roman"/>
          <w:sz w:val="28"/>
          <w:szCs w:val="28"/>
          <w:lang w:val="en-US"/>
        </w:rPr>
        <w:t>URL</w:t>
      </w:r>
      <w:r w:rsidRPr="004F17B6">
        <w:rPr>
          <w:rFonts w:cs="Times New Roman"/>
          <w:sz w:val="28"/>
          <w:szCs w:val="28"/>
        </w:rPr>
        <w:t xml:space="preserve">: </w:t>
      </w:r>
      <w:r w:rsidRPr="004F17B6">
        <w:rPr>
          <w:rFonts w:cs="Times New Roman"/>
          <w:sz w:val="28"/>
          <w:szCs w:val="28"/>
          <w:lang w:val="en-US"/>
        </w:rPr>
        <w:t>ttps</w:t>
      </w:r>
      <w:r w:rsidRPr="004F17B6">
        <w:rPr>
          <w:rFonts w:cs="Times New Roman"/>
          <w:sz w:val="28"/>
          <w:szCs w:val="28"/>
        </w:rPr>
        <w:t>://</w:t>
      </w:r>
      <w:r w:rsidRPr="004F17B6">
        <w:rPr>
          <w:rFonts w:cs="Times New Roman"/>
          <w:sz w:val="28"/>
          <w:szCs w:val="28"/>
          <w:lang w:val="en-US"/>
        </w:rPr>
        <w:t>zakon</w:t>
      </w:r>
      <w:r w:rsidRPr="004F17B6">
        <w:rPr>
          <w:rFonts w:cs="Times New Roman"/>
          <w:sz w:val="28"/>
          <w:szCs w:val="28"/>
        </w:rPr>
        <w:t>.</w:t>
      </w:r>
      <w:r w:rsidRPr="004F17B6">
        <w:rPr>
          <w:rFonts w:cs="Times New Roman"/>
          <w:sz w:val="28"/>
          <w:szCs w:val="28"/>
          <w:lang w:val="en-US"/>
        </w:rPr>
        <w:t>rada</w:t>
      </w:r>
      <w:r w:rsidRPr="004F17B6">
        <w:rPr>
          <w:rFonts w:cs="Times New Roman"/>
          <w:sz w:val="28"/>
          <w:szCs w:val="28"/>
        </w:rPr>
        <w:t>.</w:t>
      </w:r>
      <w:r w:rsidRPr="004F17B6">
        <w:rPr>
          <w:rFonts w:cs="Times New Roman"/>
          <w:sz w:val="28"/>
          <w:szCs w:val="28"/>
          <w:lang w:val="en-US"/>
        </w:rPr>
        <w:t>gov</w:t>
      </w:r>
      <w:r w:rsidRPr="004F17B6">
        <w:rPr>
          <w:rFonts w:cs="Times New Roman"/>
          <w:sz w:val="28"/>
          <w:szCs w:val="28"/>
        </w:rPr>
        <w:t>.</w:t>
      </w:r>
      <w:r w:rsidRPr="004F17B6">
        <w:rPr>
          <w:rFonts w:cs="Times New Roman"/>
          <w:sz w:val="28"/>
          <w:szCs w:val="28"/>
          <w:lang w:val="en-US"/>
        </w:rPr>
        <w:t>ua</w:t>
      </w:r>
    </w:p>
    <w:p w:rsidR="004F17B6" w:rsidRPr="004F17B6" w:rsidRDefault="004F17B6" w:rsidP="004F17B6">
      <w:pPr>
        <w:pStyle w:val="a8"/>
        <w:numPr>
          <w:ilvl w:val="0"/>
          <w:numId w:val="39"/>
        </w:numPr>
        <w:tabs>
          <w:tab w:val="clear" w:pos="786"/>
          <w:tab w:val="num" w:pos="0"/>
          <w:tab w:val="left" w:pos="993"/>
        </w:tabs>
        <w:ind w:left="142" w:firstLine="425"/>
        <w:jc w:val="both"/>
        <w:rPr>
          <w:rFonts w:cs="Times New Roman"/>
          <w:sz w:val="28"/>
          <w:szCs w:val="28"/>
          <w:lang w:val="ru-RU"/>
        </w:rPr>
      </w:pPr>
      <w:r w:rsidRPr="004F17B6">
        <w:rPr>
          <w:rFonts w:cs="Times New Roman"/>
          <w:sz w:val="28"/>
          <w:szCs w:val="28"/>
        </w:rPr>
        <w:t xml:space="preserve">Постанова Верховної Ради України "Про структуру апарату Верховної Ради України </w:t>
      </w:r>
      <w:r w:rsidRPr="004F17B6">
        <w:rPr>
          <w:rFonts w:cs="Times New Roman"/>
          <w:sz w:val="28"/>
          <w:szCs w:val="28"/>
          <w:lang w:val="en-US"/>
        </w:rPr>
        <w:t>URL</w:t>
      </w:r>
      <w:r w:rsidRPr="004F17B6">
        <w:rPr>
          <w:rFonts w:cs="Times New Roman"/>
          <w:sz w:val="28"/>
          <w:szCs w:val="28"/>
        </w:rPr>
        <w:t xml:space="preserve">: </w:t>
      </w:r>
      <w:r w:rsidRPr="004F17B6">
        <w:rPr>
          <w:rFonts w:cs="Times New Roman"/>
          <w:sz w:val="28"/>
          <w:szCs w:val="28"/>
          <w:lang w:val="en-US"/>
        </w:rPr>
        <w:t>ttps</w:t>
      </w:r>
      <w:r w:rsidRPr="004F17B6">
        <w:rPr>
          <w:rFonts w:cs="Times New Roman"/>
          <w:sz w:val="28"/>
          <w:szCs w:val="28"/>
        </w:rPr>
        <w:t>://</w:t>
      </w:r>
      <w:r w:rsidRPr="004F17B6">
        <w:rPr>
          <w:rFonts w:cs="Times New Roman"/>
          <w:sz w:val="28"/>
          <w:szCs w:val="28"/>
          <w:lang w:val="en-US"/>
        </w:rPr>
        <w:t>zakon</w:t>
      </w:r>
      <w:r w:rsidRPr="004F17B6">
        <w:rPr>
          <w:rFonts w:cs="Times New Roman"/>
          <w:sz w:val="28"/>
          <w:szCs w:val="28"/>
        </w:rPr>
        <w:t>.</w:t>
      </w:r>
      <w:r w:rsidRPr="004F17B6">
        <w:rPr>
          <w:rFonts w:cs="Times New Roman"/>
          <w:sz w:val="28"/>
          <w:szCs w:val="28"/>
          <w:lang w:val="en-US"/>
        </w:rPr>
        <w:t>rada</w:t>
      </w:r>
      <w:r w:rsidRPr="004F17B6">
        <w:rPr>
          <w:rFonts w:cs="Times New Roman"/>
          <w:sz w:val="28"/>
          <w:szCs w:val="28"/>
        </w:rPr>
        <w:t>.</w:t>
      </w:r>
      <w:r w:rsidRPr="004F17B6">
        <w:rPr>
          <w:rFonts w:cs="Times New Roman"/>
          <w:sz w:val="28"/>
          <w:szCs w:val="28"/>
          <w:lang w:val="en-US"/>
        </w:rPr>
        <w:t>gov</w:t>
      </w:r>
      <w:r w:rsidRPr="004F17B6">
        <w:rPr>
          <w:rFonts w:cs="Times New Roman"/>
          <w:sz w:val="28"/>
          <w:szCs w:val="28"/>
        </w:rPr>
        <w:t>.</w:t>
      </w:r>
      <w:r w:rsidRPr="004F17B6">
        <w:rPr>
          <w:rFonts w:cs="Times New Roman"/>
          <w:sz w:val="28"/>
          <w:szCs w:val="28"/>
          <w:lang w:val="en-US"/>
        </w:rPr>
        <w:t>ua</w:t>
      </w:r>
    </w:p>
    <w:p w:rsidR="004F17B6" w:rsidRPr="004F17B6" w:rsidRDefault="004F17B6" w:rsidP="004F17B6">
      <w:pPr>
        <w:pStyle w:val="a8"/>
        <w:numPr>
          <w:ilvl w:val="0"/>
          <w:numId w:val="39"/>
        </w:numPr>
        <w:tabs>
          <w:tab w:val="clear" w:pos="786"/>
          <w:tab w:val="num" w:pos="0"/>
          <w:tab w:val="left" w:pos="993"/>
        </w:tabs>
        <w:ind w:left="142" w:firstLine="425"/>
        <w:jc w:val="both"/>
        <w:rPr>
          <w:rFonts w:cs="Times New Roman"/>
          <w:sz w:val="28"/>
          <w:szCs w:val="28"/>
          <w:lang w:val="ru-RU"/>
        </w:rPr>
      </w:pPr>
      <w:r w:rsidRPr="004F17B6">
        <w:rPr>
          <w:rFonts w:cs="Times New Roman"/>
          <w:sz w:val="28"/>
          <w:szCs w:val="28"/>
        </w:rPr>
        <w:t xml:space="preserve">Положення про порядок роботи у Верховній Раді України із проектами законів, постанов, інших актів Верховної Ради України </w:t>
      </w:r>
      <w:r w:rsidRPr="004F17B6">
        <w:rPr>
          <w:rFonts w:cs="Times New Roman"/>
          <w:sz w:val="28"/>
          <w:szCs w:val="28"/>
          <w:lang w:val="en-US"/>
        </w:rPr>
        <w:t>URL</w:t>
      </w:r>
      <w:r w:rsidRPr="004F17B6">
        <w:rPr>
          <w:rFonts w:cs="Times New Roman"/>
          <w:sz w:val="28"/>
          <w:szCs w:val="28"/>
        </w:rPr>
        <w:t xml:space="preserve">: </w:t>
      </w:r>
      <w:r w:rsidRPr="004F17B6">
        <w:rPr>
          <w:rFonts w:cs="Times New Roman"/>
          <w:sz w:val="28"/>
          <w:szCs w:val="28"/>
          <w:lang w:val="en-US"/>
        </w:rPr>
        <w:t>ttps</w:t>
      </w:r>
      <w:r w:rsidRPr="004F17B6">
        <w:rPr>
          <w:rFonts w:cs="Times New Roman"/>
          <w:sz w:val="28"/>
          <w:szCs w:val="28"/>
        </w:rPr>
        <w:t>://</w:t>
      </w:r>
      <w:r w:rsidRPr="004F17B6">
        <w:rPr>
          <w:rFonts w:cs="Times New Roman"/>
          <w:sz w:val="28"/>
          <w:szCs w:val="28"/>
          <w:lang w:val="en-US"/>
        </w:rPr>
        <w:t>zakon</w:t>
      </w:r>
      <w:r w:rsidRPr="004F17B6">
        <w:rPr>
          <w:rFonts w:cs="Times New Roman"/>
          <w:sz w:val="28"/>
          <w:szCs w:val="28"/>
        </w:rPr>
        <w:t>.</w:t>
      </w:r>
      <w:r w:rsidRPr="004F17B6">
        <w:rPr>
          <w:rFonts w:cs="Times New Roman"/>
          <w:sz w:val="28"/>
          <w:szCs w:val="28"/>
          <w:lang w:val="en-US"/>
        </w:rPr>
        <w:t>rada</w:t>
      </w:r>
      <w:r w:rsidRPr="004F17B6">
        <w:rPr>
          <w:rFonts w:cs="Times New Roman"/>
          <w:sz w:val="28"/>
          <w:szCs w:val="28"/>
        </w:rPr>
        <w:t>.</w:t>
      </w:r>
      <w:r w:rsidRPr="004F17B6">
        <w:rPr>
          <w:rFonts w:cs="Times New Roman"/>
          <w:sz w:val="28"/>
          <w:szCs w:val="28"/>
          <w:lang w:val="en-US"/>
        </w:rPr>
        <w:t>gov</w:t>
      </w:r>
      <w:r w:rsidRPr="004F17B6">
        <w:rPr>
          <w:rFonts w:cs="Times New Roman"/>
          <w:sz w:val="28"/>
          <w:szCs w:val="28"/>
        </w:rPr>
        <w:t>.</w:t>
      </w:r>
      <w:r w:rsidRPr="004F17B6">
        <w:rPr>
          <w:rFonts w:cs="Times New Roman"/>
          <w:sz w:val="28"/>
          <w:szCs w:val="28"/>
          <w:lang w:val="en-US"/>
        </w:rPr>
        <w:t>ua</w:t>
      </w:r>
    </w:p>
    <w:p w:rsidR="004F17B6" w:rsidRPr="004F17B6" w:rsidRDefault="004F17B6" w:rsidP="004F17B6">
      <w:pPr>
        <w:pStyle w:val="a8"/>
        <w:numPr>
          <w:ilvl w:val="0"/>
          <w:numId w:val="39"/>
        </w:numPr>
        <w:tabs>
          <w:tab w:val="clear" w:pos="786"/>
          <w:tab w:val="num" w:pos="0"/>
          <w:tab w:val="left" w:pos="993"/>
        </w:tabs>
        <w:ind w:left="142" w:firstLine="425"/>
        <w:jc w:val="both"/>
        <w:rPr>
          <w:rFonts w:cs="Times New Roman"/>
          <w:sz w:val="28"/>
          <w:szCs w:val="28"/>
          <w:lang w:val="ru-RU"/>
        </w:rPr>
      </w:pPr>
      <w:r w:rsidRPr="004F17B6">
        <w:rPr>
          <w:rFonts w:cs="Times New Roman"/>
          <w:sz w:val="28"/>
          <w:szCs w:val="28"/>
        </w:rPr>
        <w:t xml:space="preserve">Положення про порядок роботи з документами у Верховній Раді України </w:t>
      </w:r>
      <w:r w:rsidRPr="004F17B6">
        <w:rPr>
          <w:rFonts w:cs="Times New Roman"/>
          <w:sz w:val="28"/>
          <w:szCs w:val="28"/>
          <w:lang w:val="en-US"/>
        </w:rPr>
        <w:t>URL</w:t>
      </w:r>
      <w:r w:rsidRPr="004F17B6">
        <w:rPr>
          <w:rFonts w:cs="Times New Roman"/>
          <w:sz w:val="28"/>
          <w:szCs w:val="28"/>
        </w:rPr>
        <w:t xml:space="preserve">: </w:t>
      </w:r>
      <w:r w:rsidRPr="004F17B6">
        <w:rPr>
          <w:rFonts w:cs="Times New Roman"/>
          <w:sz w:val="28"/>
          <w:szCs w:val="28"/>
          <w:lang w:val="en-US"/>
        </w:rPr>
        <w:t>ttps</w:t>
      </w:r>
      <w:r w:rsidRPr="004F17B6">
        <w:rPr>
          <w:rFonts w:cs="Times New Roman"/>
          <w:sz w:val="28"/>
          <w:szCs w:val="28"/>
        </w:rPr>
        <w:t>://</w:t>
      </w:r>
      <w:r w:rsidRPr="004F17B6">
        <w:rPr>
          <w:rFonts w:cs="Times New Roman"/>
          <w:sz w:val="28"/>
          <w:szCs w:val="28"/>
          <w:lang w:val="en-US"/>
        </w:rPr>
        <w:t>zakon</w:t>
      </w:r>
      <w:r w:rsidRPr="004F17B6">
        <w:rPr>
          <w:rFonts w:cs="Times New Roman"/>
          <w:sz w:val="28"/>
          <w:szCs w:val="28"/>
        </w:rPr>
        <w:t>.</w:t>
      </w:r>
      <w:r w:rsidRPr="004F17B6">
        <w:rPr>
          <w:rFonts w:cs="Times New Roman"/>
          <w:sz w:val="28"/>
          <w:szCs w:val="28"/>
          <w:lang w:val="en-US"/>
        </w:rPr>
        <w:t>rada</w:t>
      </w:r>
      <w:r w:rsidRPr="004F17B6">
        <w:rPr>
          <w:rFonts w:cs="Times New Roman"/>
          <w:sz w:val="28"/>
          <w:szCs w:val="28"/>
        </w:rPr>
        <w:t>.</w:t>
      </w:r>
      <w:r w:rsidRPr="004F17B6">
        <w:rPr>
          <w:rFonts w:cs="Times New Roman"/>
          <w:sz w:val="28"/>
          <w:szCs w:val="28"/>
          <w:lang w:val="en-US"/>
        </w:rPr>
        <w:t>gov</w:t>
      </w:r>
      <w:r w:rsidRPr="004F17B6">
        <w:rPr>
          <w:rFonts w:cs="Times New Roman"/>
          <w:sz w:val="28"/>
          <w:szCs w:val="28"/>
        </w:rPr>
        <w:t>.</w:t>
      </w:r>
      <w:r w:rsidRPr="004F17B6">
        <w:rPr>
          <w:rFonts w:cs="Times New Roman"/>
          <w:sz w:val="28"/>
          <w:szCs w:val="28"/>
          <w:lang w:val="en-US"/>
        </w:rPr>
        <w:t>ua</w:t>
      </w:r>
    </w:p>
    <w:p w:rsidR="004F17B6" w:rsidRPr="004F17B6" w:rsidRDefault="004F17B6" w:rsidP="004F17B6">
      <w:pPr>
        <w:pStyle w:val="a8"/>
        <w:numPr>
          <w:ilvl w:val="0"/>
          <w:numId w:val="39"/>
        </w:numPr>
        <w:tabs>
          <w:tab w:val="clear" w:pos="786"/>
          <w:tab w:val="num" w:pos="0"/>
          <w:tab w:val="left" w:pos="993"/>
        </w:tabs>
        <w:ind w:left="142" w:firstLine="425"/>
        <w:jc w:val="both"/>
        <w:rPr>
          <w:rFonts w:cs="Times New Roman"/>
          <w:sz w:val="28"/>
          <w:szCs w:val="28"/>
          <w:lang w:val="ru-RU"/>
        </w:rPr>
      </w:pPr>
      <w:r w:rsidRPr="004F17B6">
        <w:rPr>
          <w:rFonts w:cs="Times New Roman"/>
          <w:sz w:val="28"/>
          <w:szCs w:val="28"/>
        </w:rPr>
        <w:t xml:space="preserve">Положення про Апарат Верховної Ради України </w:t>
      </w:r>
      <w:r w:rsidRPr="004F17B6">
        <w:rPr>
          <w:rFonts w:cs="Times New Roman"/>
          <w:sz w:val="28"/>
          <w:szCs w:val="28"/>
          <w:lang w:val="en-US"/>
        </w:rPr>
        <w:t>URL</w:t>
      </w:r>
      <w:r w:rsidRPr="004F17B6">
        <w:rPr>
          <w:rFonts w:cs="Times New Roman"/>
          <w:sz w:val="28"/>
          <w:szCs w:val="28"/>
        </w:rPr>
        <w:t xml:space="preserve">: </w:t>
      </w:r>
      <w:r w:rsidRPr="004F17B6">
        <w:rPr>
          <w:rFonts w:cs="Times New Roman"/>
          <w:sz w:val="28"/>
          <w:szCs w:val="28"/>
          <w:lang w:val="en-US"/>
        </w:rPr>
        <w:t>ttps</w:t>
      </w:r>
      <w:r w:rsidRPr="004F17B6">
        <w:rPr>
          <w:rFonts w:cs="Times New Roman"/>
          <w:sz w:val="28"/>
          <w:szCs w:val="28"/>
        </w:rPr>
        <w:t>://</w:t>
      </w:r>
      <w:r w:rsidRPr="004F17B6">
        <w:rPr>
          <w:rFonts w:cs="Times New Roman"/>
          <w:sz w:val="28"/>
          <w:szCs w:val="28"/>
          <w:lang w:val="en-US"/>
        </w:rPr>
        <w:t>zakon</w:t>
      </w:r>
      <w:r w:rsidRPr="004F17B6">
        <w:rPr>
          <w:rFonts w:cs="Times New Roman"/>
          <w:sz w:val="28"/>
          <w:szCs w:val="28"/>
        </w:rPr>
        <w:t>.</w:t>
      </w:r>
      <w:r w:rsidRPr="004F17B6">
        <w:rPr>
          <w:rFonts w:cs="Times New Roman"/>
          <w:sz w:val="28"/>
          <w:szCs w:val="28"/>
          <w:lang w:val="en-US"/>
        </w:rPr>
        <w:t>rada</w:t>
      </w:r>
      <w:r w:rsidRPr="004F17B6">
        <w:rPr>
          <w:rFonts w:cs="Times New Roman"/>
          <w:sz w:val="28"/>
          <w:szCs w:val="28"/>
        </w:rPr>
        <w:t>.</w:t>
      </w:r>
      <w:r w:rsidRPr="004F17B6">
        <w:rPr>
          <w:rFonts w:cs="Times New Roman"/>
          <w:sz w:val="28"/>
          <w:szCs w:val="28"/>
          <w:lang w:val="en-US"/>
        </w:rPr>
        <w:t>gov</w:t>
      </w:r>
      <w:r w:rsidRPr="004F17B6">
        <w:rPr>
          <w:rFonts w:cs="Times New Roman"/>
          <w:sz w:val="28"/>
          <w:szCs w:val="28"/>
        </w:rPr>
        <w:t>.</w:t>
      </w:r>
      <w:r w:rsidRPr="004F17B6">
        <w:rPr>
          <w:rFonts w:cs="Times New Roman"/>
          <w:sz w:val="28"/>
          <w:szCs w:val="28"/>
          <w:lang w:val="en-US"/>
        </w:rPr>
        <w:t>ua</w:t>
      </w:r>
    </w:p>
    <w:p w:rsidR="004F17B6" w:rsidRPr="004F17B6" w:rsidRDefault="004F17B6" w:rsidP="004F17B6">
      <w:pPr>
        <w:pStyle w:val="a8"/>
        <w:numPr>
          <w:ilvl w:val="0"/>
          <w:numId w:val="39"/>
        </w:numPr>
        <w:tabs>
          <w:tab w:val="clear" w:pos="786"/>
          <w:tab w:val="num" w:pos="0"/>
          <w:tab w:val="left" w:pos="993"/>
        </w:tabs>
        <w:ind w:left="142" w:firstLine="425"/>
        <w:jc w:val="both"/>
        <w:rPr>
          <w:rFonts w:cs="Times New Roman"/>
          <w:sz w:val="28"/>
          <w:szCs w:val="28"/>
          <w:lang w:val="ru-RU"/>
        </w:rPr>
      </w:pPr>
      <w:r w:rsidRPr="004F17B6">
        <w:rPr>
          <w:rFonts w:cs="Times New Roman"/>
          <w:sz w:val="28"/>
          <w:szCs w:val="28"/>
        </w:rPr>
        <w:t xml:space="preserve">Положення про веб-ресурси Верховної Ради України </w:t>
      </w:r>
      <w:r w:rsidRPr="004F17B6">
        <w:rPr>
          <w:rFonts w:cs="Times New Roman"/>
          <w:sz w:val="28"/>
          <w:szCs w:val="28"/>
          <w:lang w:val="en-US"/>
        </w:rPr>
        <w:t>URL</w:t>
      </w:r>
      <w:r w:rsidRPr="004F17B6">
        <w:rPr>
          <w:rFonts w:cs="Times New Roman"/>
          <w:sz w:val="28"/>
          <w:szCs w:val="28"/>
        </w:rPr>
        <w:t xml:space="preserve">: </w:t>
      </w:r>
      <w:r w:rsidRPr="004F17B6">
        <w:rPr>
          <w:rFonts w:cs="Times New Roman"/>
          <w:sz w:val="28"/>
          <w:szCs w:val="28"/>
          <w:lang w:val="en-US"/>
        </w:rPr>
        <w:t>ttps</w:t>
      </w:r>
      <w:r w:rsidRPr="004F17B6">
        <w:rPr>
          <w:rFonts w:cs="Times New Roman"/>
          <w:sz w:val="28"/>
          <w:szCs w:val="28"/>
        </w:rPr>
        <w:t>://</w:t>
      </w:r>
      <w:r w:rsidRPr="004F17B6">
        <w:rPr>
          <w:rFonts w:cs="Times New Roman"/>
          <w:sz w:val="28"/>
          <w:szCs w:val="28"/>
          <w:lang w:val="en-US"/>
        </w:rPr>
        <w:t>zakon</w:t>
      </w:r>
      <w:r w:rsidRPr="004F17B6">
        <w:rPr>
          <w:rFonts w:cs="Times New Roman"/>
          <w:sz w:val="28"/>
          <w:szCs w:val="28"/>
        </w:rPr>
        <w:t>.</w:t>
      </w:r>
      <w:r w:rsidRPr="004F17B6">
        <w:rPr>
          <w:rFonts w:cs="Times New Roman"/>
          <w:sz w:val="28"/>
          <w:szCs w:val="28"/>
          <w:lang w:val="en-US"/>
        </w:rPr>
        <w:t>rada</w:t>
      </w:r>
      <w:r w:rsidRPr="004F17B6">
        <w:rPr>
          <w:rFonts w:cs="Times New Roman"/>
          <w:sz w:val="28"/>
          <w:szCs w:val="28"/>
        </w:rPr>
        <w:t>.</w:t>
      </w:r>
      <w:r w:rsidRPr="004F17B6">
        <w:rPr>
          <w:rFonts w:cs="Times New Roman"/>
          <w:sz w:val="28"/>
          <w:szCs w:val="28"/>
          <w:lang w:val="en-US"/>
        </w:rPr>
        <w:t>gov</w:t>
      </w:r>
      <w:r w:rsidRPr="004F17B6">
        <w:rPr>
          <w:rFonts w:cs="Times New Roman"/>
          <w:sz w:val="28"/>
          <w:szCs w:val="28"/>
        </w:rPr>
        <w:t>.</w:t>
      </w:r>
      <w:r w:rsidRPr="004F17B6">
        <w:rPr>
          <w:rFonts w:cs="Times New Roman"/>
          <w:sz w:val="28"/>
          <w:szCs w:val="28"/>
          <w:lang w:val="en-US"/>
        </w:rPr>
        <w:t>ua</w:t>
      </w:r>
    </w:p>
    <w:p w:rsidR="004F17B6" w:rsidRPr="004F17B6" w:rsidRDefault="004F17B6" w:rsidP="004F17B6">
      <w:pPr>
        <w:pStyle w:val="a8"/>
        <w:numPr>
          <w:ilvl w:val="0"/>
          <w:numId w:val="39"/>
        </w:numPr>
        <w:tabs>
          <w:tab w:val="clear" w:pos="786"/>
          <w:tab w:val="num" w:pos="0"/>
          <w:tab w:val="left" w:pos="993"/>
        </w:tabs>
        <w:ind w:left="142" w:firstLine="425"/>
        <w:jc w:val="both"/>
        <w:rPr>
          <w:rFonts w:cs="Times New Roman"/>
          <w:sz w:val="28"/>
          <w:szCs w:val="28"/>
        </w:rPr>
      </w:pPr>
      <w:r w:rsidRPr="004F17B6">
        <w:rPr>
          <w:rFonts w:cs="Times New Roman"/>
          <w:sz w:val="28"/>
          <w:szCs w:val="28"/>
        </w:rPr>
        <w:t>Правила оформлення проектів законів та основні вимоги законодавчої техніки (Методичні рекомендації)</w:t>
      </w:r>
      <w:r w:rsidRPr="004F17B6">
        <w:rPr>
          <w:rFonts w:cs="Times New Roman"/>
          <w:sz w:val="28"/>
          <w:szCs w:val="28"/>
          <w:lang w:val="ru-RU"/>
        </w:rPr>
        <w:t xml:space="preserve"> </w:t>
      </w:r>
      <w:r w:rsidRPr="004F17B6">
        <w:rPr>
          <w:rFonts w:cs="Times New Roman"/>
          <w:sz w:val="28"/>
          <w:szCs w:val="28"/>
          <w:lang w:val="en-US"/>
        </w:rPr>
        <w:t>URL</w:t>
      </w:r>
      <w:r w:rsidRPr="004F17B6">
        <w:rPr>
          <w:rFonts w:cs="Times New Roman"/>
          <w:sz w:val="28"/>
          <w:szCs w:val="28"/>
        </w:rPr>
        <w:t xml:space="preserve">: </w:t>
      </w:r>
      <w:r w:rsidRPr="004F17B6">
        <w:rPr>
          <w:rFonts w:cs="Times New Roman"/>
          <w:sz w:val="28"/>
          <w:szCs w:val="28"/>
          <w:lang w:val="en-US"/>
        </w:rPr>
        <w:t>ttps</w:t>
      </w:r>
      <w:r w:rsidRPr="004F17B6">
        <w:rPr>
          <w:rFonts w:cs="Times New Roman"/>
          <w:sz w:val="28"/>
          <w:szCs w:val="28"/>
        </w:rPr>
        <w:t>://</w:t>
      </w:r>
      <w:r w:rsidRPr="004F17B6">
        <w:rPr>
          <w:rFonts w:cs="Times New Roman"/>
          <w:sz w:val="28"/>
          <w:szCs w:val="28"/>
          <w:lang w:val="en-US"/>
        </w:rPr>
        <w:t>zakon</w:t>
      </w:r>
      <w:r w:rsidRPr="004F17B6">
        <w:rPr>
          <w:rFonts w:cs="Times New Roman"/>
          <w:sz w:val="28"/>
          <w:szCs w:val="28"/>
        </w:rPr>
        <w:t>.</w:t>
      </w:r>
      <w:r w:rsidRPr="004F17B6">
        <w:rPr>
          <w:rFonts w:cs="Times New Roman"/>
          <w:sz w:val="28"/>
          <w:szCs w:val="28"/>
          <w:lang w:val="en-US"/>
        </w:rPr>
        <w:t>rada</w:t>
      </w:r>
      <w:r w:rsidRPr="004F17B6">
        <w:rPr>
          <w:rFonts w:cs="Times New Roman"/>
          <w:sz w:val="28"/>
          <w:szCs w:val="28"/>
        </w:rPr>
        <w:t>.</w:t>
      </w:r>
      <w:r w:rsidRPr="004F17B6">
        <w:rPr>
          <w:rFonts w:cs="Times New Roman"/>
          <w:sz w:val="28"/>
          <w:szCs w:val="28"/>
          <w:lang w:val="en-US"/>
        </w:rPr>
        <w:t>gov</w:t>
      </w:r>
      <w:r w:rsidRPr="004F17B6">
        <w:rPr>
          <w:rFonts w:cs="Times New Roman"/>
          <w:sz w:val="28"/>
          <w:szCs w:val="28"/>
        </w:rPr>
        <w:t>.</w:t>
      </w:r>
      <w:r w:rsidRPr="004F17B6">
        <w:rPr>
          <w:rFonts w:cs="Times New Roman"/>
          <w:sz w:val="28"/>
          <w:szCs w:val="28"/>
          <w:lang w:val="en-US"/>
        </w:rPr>
        <w:t>ua</w:t>
      </w:r>
    </w:p>
    <w:p w:rsidR="004F17B6" w:rsidRPr="004F17B6" w:rsidRDefault="004F17B6" w:rsidP="004F17B6">
      <w:pPr>
        <w:pStyle w:val="a8"/>
        <w:numPr>
          <w:ilvl w:val="0"/>
          <w:numId w:val="39"/>
        </w:numPr>
        <w:tabs>
          <w:tab w:val="clear" w:pos="786"/>
          <w:tab w:val="num" w:pos="0"/>
          <w:tab w:val="left" w:pos="993"/>
        </w:tabs>
        <w:ind w:left="142" w:firstLine="425"/>
        <w:jc w:val="both"/>
        <w:rPr>
          <w:rFonts w:cs="Times New Roman"/>
          <w:sz w:val="28"/>
          <w:szCs w:val="28"/>
        </w:rPr>
      </w:pPr>
      <w:r w:rsidRPr="004F17B6">
        <w:rPr>
          <w:rFonts w:cs="Times New Roman"/>
          <w:sz w:val="28"/>
          <w:szCs w:val="28"/>
        </w:rPr>
        <w:t xml:space="preserve">Щодо розроблення проектів законів та дотримання вимог нормопроектної техніки (Методичні рекомендації) від 21 листопада 2000 р. N 41 </w:t>
      </w:r>
      <w:r w:rsidRPr="004F17B6">
        <w:rPr>
          <w:rFonts w:cs="Times New Roman"/>
          <w:sz w:val="28"/>
          <w:szCs w:val="28"/>
          <w:lang w:val="en-US"/>
        </w:rPr>
        <w:t>URL</w:t>
      </w:r>
      <w:r w:rsidRPr="004F17B6">
        <w:rPr>
          <w:rFonts w:cs="Times New Roman"/>
          <w:sz w:val="28"/>
          <w:szCs w:val="28"/>
        </w:rPr>
        <w:t xml:space="preserve">: </w:t>
      </w:r>
      <w:r w:rsidRPr="004F17B6">
        <w:rPr>
          <w:rFonts w:cs="Times New Roman"/>
          <w:sz w:val="28"/>
          <w:szCs w:val="28"/>
          <w:lang w:val="en-US"/>
        </w:rPr>
        <w:t>ttps</w:t>
      </w:r>
      <w:r w:rsidRPr="004F17B6">
        <w:rPr>
          <w:rFonts w:cs="Times New Roman"/>
          <w:sz w:val="28"/>
          <w:szCs w:val="28"/>
        </w:rPr>
        <w:t>://</w:t>
      </w:r>
      <w:r w:rsidRPr="004F17B6">
        <w:rPr>
          <w:rFonts w:cs="Times New Roman"/>
          <w:sz w:val="28"/>
          <w:szCs w:val="28"/>
          <w:lang w:val="en-US"/>
        </w:rPr>
        <w:t>zakon</w:t>
      </w:r>
      <w:r w:rsidRPr="004F17B6">
        <w:rPr>
          <w:rFonts w:cs="Times New Roman"/>
          <w:sz w:val="28"/>
          <w:szCs w:val="28"/>
        </w:rPr>
        <w:t>.</w:t>
      </w:r>
      <w:r w:rsidRPr="004F17B6">
        <w:rPr>
          <w:rFonts w:cs="Times New Roman"/>
          <w:sz w:val="28"/>
          <w:szCs w:val="28"/>
          <w:lang w:val="en-US"/>
        </w:rPr>
        <w:t>rada</w:t>
      </w:r>
      <w:r w:rsidRPr="004F17B6">
        <w:rPr>
          <w:rFonts w:cs="Times New Roman"/>
          <w:sz w:val="28"/>
          <w:szCs w:val="28"/>
        </w:rPr>
        <w:t>.</w:t>
      </w:r>
      <w:r w:rsidRPr="004F17B6">
        <w:rPr>
          <w:rFonts w:cs="Times New Roman"/>
          <w:sz w:val="28"/>
          <w:szCs w:val="28"/>
          <w:lang w:val="en-US"/>
        </w:rPr>
        <w:t>gov</w:t>
      </w:r>
      <w:r w:rsidRPr="004F17B6">
        <w:rPr>
          <w:rFonts w:cs="Times New Roman"/>
          <w:sz w:val="28"/>
          <w:szCs w:val="28"/>
        </w:rPr>
        <w:t>.</w:t>
      </w:r>
      <w:r w:rsidRPr="004F17B6">
        <w:rPr>
          <w:rFonts w:cs="Times New Roman"/>
          <w:sz w:val="28"/>
          <w:szCs w:val="28"/>
          <w:lang w:val="en-US"/>
        </w:rPr>
        <w:t>ua</w:t>
      </w:r>
    </w:p>
    <w:p w:rsidR="004F17B6" w:rsidRPr="00754FE7" w:rsidRDefault="004F17B6" w:rsidP="004F17B6">
      <w:pPr>
        <w:pStyle w:val="a8"/>
        <w:numPr>
          <w:ilvl w:val="0"/>
          <w:numId w:val="39"/>
        </w:numPr>
        <w:tabs>
          <w:tab w:val="clear" w:pos="786"/>
          <w:tab w:val="num" w:pos="0"/>
          <w:tab w:val="left" w:pos="993"/>
        </w:tabs>
        <w:ind w:left="142" w:firstLine="425"/>
        <w:jc w:val="both"/>
        <w:rPr>
          <w:rFonts w:cs="Times New Roman"/>
          <w:sz w:val="28"/>
          <w:szCs w:val="28"/>
          <w:lang w:val="sv-SE"/>
        </w:rPr>
      </w:pPr>
      <w:r w:rsidRPr="004F17B6">
        <w:rPr>
          <w:rFonts w:cs="Times New Roman"/>
          <w:sz w:val="28"/>
          <w:szCs w:val="28"/>
        </w:rPr>
        <w:t xml:space="preserve">Закон України “Про Кабінет Міністрів України". </w:t>
      </w:r>
      <w:r w:rsidRPr="00754FE7">
        <w:rPr>
          <w:rFonts w:cs="Times New Roman"/>
          <w:sz w:val="28"/>
          <w:szCs w:val="28"/>
          <w:lang w:val="sv-SE"/>
        </w:rPr>
        <w:t>URL: https://zakon.rada.gov.ua</w:t>
      </w:r>
    </w:p>
    <w:p w:rsidR="004F17B6" w:rsidRPr="00754FE7" w:rsidRDefault="004F17B6" w:rsidP="004F17B6">
      <w:pPr>
        <w:pStyle w:val="a8"/>
        <w:numPr>
          <w:ilvl w:val="0"/>
          <w:numId w:val="39"/>
        </w:numPr>
        <w:tabs>
          <w:tab w:val="clear" w:pos="786"/>
          <w:tab w:val="num" w:pos="0"/>
          <w:tab w:val="left" w:pos="993"/>
        </w:tabs>
        <w:ind w:left="142" w:firstLine="425"/>
        <w:jc w:val="both"/>
        <w:rPr>
          <w:rFonts w:cs="Times New Roman"/>
          <w:sz w:val="28"/>
          <w:szCs w:val="28"/>
          <w:lang w:val="sv-SE"/>
        </w:rPr>
      </w:pPr>
      <w:r w:rsidRPr="004F17B6">
        <w:rPr>
          <w:rFonts w:cs="Times New Roman"/>
          <w:sz w:val="28"/>
          <w:szCs w:val="28"/>
        </w:rPr>
        <w:t xml:space="preserve">Закон України "Про запобігання корупції». </w:t>
      </w:r>
      <w:r w:rsidRPr="00754FE7">
        <w:rPr>
          <w:rFonts w:cs="Times New Roman"/>
          <w:sz w:val="28"/>
          <w:szCs w:val="28"/>
          <w:lang w:val="sv-SE"/>
        </w:rPr>
        <w:t>URL: https://zakon.rada.gov.ua</w:t>
      </w:r>
    </w:p>
    <w:p w:rsidR="004F17B6" w:rsidRPr="004F17B6" w:rsidRDefault="004F17B6" w:rsidP="004F17B6">
      <w:pPr>
        <w:pStyle w:val="a8"/>
        <w:numPr>
          <w:ilvl w:val="0"/>
          <w:numId w:val="39"/>
        </w:numPr>
        <w:tabs>
          <w:tab w:val="clear" w:pos="786"/>
          <w:tab w:val="num" w:pos="0"/>
          <w:tab w:val="left" w:pos="993"/>
        </w:tabs>
        <w:ind w:left="142" w:firstLine="425"/>
        <w:jc w:val="both"/>
        <w:rPr>
          <w:rFonts w:cs="Times New Roman"/>
          <w:sz w:val="28"/>
          <w:szCs w:val="28"/>
          <w:lang w:val="ru-RU"/>
        </w:rPr>
      </w:pPr>
      <w:r w:rsidRPr="004F17B6">
        <w:rPr>
          <w:rFonts w:cs="Times New Roman"/>
          <w:sz w:val="28"/>
          <w:szCs w:val="28"/>
        </w:rPr>
        <w:t xml:space="preserve">Порядок подання нормативно-правових актів на державну реєстрацію до Міністерства юстиції України та проведення їх державної реєстрації Указ Президента України Про державну реєстрацію нормативно-правових актів міністерств та інших органів виконавчої влади». </w:t>
      </w:r>
      <w:r w:rsidRPr="004F17B6">
        <w:rPr>
          <w:rFonts w:cs="Times New Roman"/>
          <w:sz w:val="28"/>
          <w:szCs w:val="28"/>
          <w:lang w:val="en-US"/>
        </w:rPr>
        <w:t>URL</w:t>
      </w:r>
      <w:r w:rsidRPr="004F17B6">
        <w:rPr>
          <w:rFonts w:cs="Times New Roman"/>
          <w:sz w:val="28"/>
          <w:szCs w:val="28"/>
          <w:lang w:val="ru-RU"/>
        </w:rPr>
        <w:t xml:space="preserve">: </w:t>
      </w:r>
      <w:r w:rsidRPr="004F17B6">
        <w:rPr>
          <w:rFonts w:cs="Times New Roman"/>
          <w:sz w:val="28"/>
          <w:szCs w:val="28"/>
          <w:lang w:val="en-US"/>
        </w:rPr>
        <w:t>https</w:t>
      </w:r>
      <w:r w:rsidRPr="004F17B6">
        <w:rPr>
          <w:rFonts w:cs="Times New Roman"/>
          <w:sz w:val="28"/>
          <w:szCs w:val="28"/>
          <w:lang w:val="ru-RU"/>
        </w:rPr>
        <w:t>://</w:t>
      </w:r>
      <w:r w:rsidRPr="004F17B6">
        <w:rPr>
          <w:rFonts w:cs="Times New Roman"/>
          <w:sz w:val="28"/>
          <w:szCs w:val="28"/>
          <w:lang w:val="en-US"/>
        </w:rPr>
        <w:t>zakon</w:t>
      </w:r>
      <w:r w:rsidRPr="004F17B6">
        <w:rPr>
          <w:rFonts w:cs="Times New Roman"/>
          <w:sz w:val="28"/>
          <w:szCs w:val="28"/>
          <w:lang w:val="ru-RU"/>
        </w:rPr>
        <w:t>.</w:t>
      </w:r>
      <w:r w:rsidRPr="004F17B6">
        <w:rPr>
          <w:rFonts w:cs="Times New Roman"/>
          <w:sz w:val="28"/>
          <w:szCs w:val="28"/>
          <w:lang w:val="en-US"/>
        </w:rPr>
        <w:t>rada</w:t>
      </w:r>
      <w:r w:rsidRPr="004F17B6">
        <w:rPr>
          <w:rFonts w:cs="Times New Roman"/>
          <w:sz w:val="28"/>
          <w:szCs w:val="28"/>
          <w:lang w:val="ru-RU"/>
        </w:rPr>
        <w:t>.</w:t>
      </w:r>
      <w:r w:rsidRPr="004F17B6">
        <w:rPr>
          <w:rFonts w:cs="Times New Roman"/>
          <w:sz w:val="28"/>
          <w:szCs w:val="28"/>
          <w:lang w:val="en-US"/>
        </w:rPr>
        <w:t>gov</w:t>
      </w:r>
      <w:r w:rsidRPr="004F17B6">
        <w:rPr>
          <w:rFonts w:cs="Times New Roman"/>
          <w:sz w:val="28"/>
          <w:szCs w:val="28"/>
          <w:lang w:val="ru-RU"/>
        </w:rPr>
        <w:t>.</w:t>
      </w:r>
      <w:r w:rsidRPr="004F17B6">
        <w:rPr>
          <w:rFonts w:cs="Times New Roman"/>
          <w:sz w:val="28"/>
          <w:szCs w:val="28"/>
          <w:lang w:val="en-US"/>
        </w:rPr>
        <w:t>ua</w:t>
      </w:r>
    </w:p>
    <w:p w:rsidR="004F17B6" w:rsidRPr="004F17B6" w:rsidRDefault="004F17B6" w:rsidP="004F17B6">
      <w:pPr>
        <w:pStyle w:val="a8"/>
        <w:numPr>
          <w:ilvl w:val="0"/>
          <w:numId w:val="39"/>
        </w:numPr>
        <w:tabs>
          <w:tab w:val="clear" w:pos="786"/>
          <w:tab w:val="num" w:pos="0"/>
          <w:tab w:val="left" w:pos="993"/>
        </w:tabs>
        <w:ind w:left="142" w:firstLine="425"/>
        <w:rPr>
          <w:rFonts w:cs="Times New Roman"/>
          <w:sz w:val="28"/>
          <w:szCs w:val="28"/>
          <w:lang w:val="ru-RU"/>
        </w:rPr>
      </w:pPr>
      <w:r w:rsidRPr="004F17B6">
        <w:rPr>
          <w:rFonts w:cs="Times New Roman"/>
          <w:sz w:val="28"/>
          <w:szCs w:val="28"/>
        </w:rPr>
        <w:t>Єдиний державний реєстр нормативних актів</w:t>
      </w:r>
    </w:p>
    <w:p w:rsidR="004F17B6" w:rsidRPr="004F17B6" w:rsidRDefault="004F17B6" w:rsidP="004F17B6">
      <w:pPr>
        <w:pStyle w:val="a8"/>
        <w:numPr>
          <w:ilvl w:val="0"/>
          <w:numId w:val="39"/>
        </w:numPr>
        <w:tabs>
          <w:tab w:val="clear" w:pos="786"/>
          <w:tab w:val="num" w:pos="0"/>
          <w:tab w:val="left" w:pos="993"/>
        </w:tabs>
        <w:ind w:left="142" w:firstLine="425"/>
        <w:jc w:val="both"/>
        <w:rPr>
          <w:rFonts w:cs="Times New Roman"/>
          <w:sz w:val="28"/>
          <w:szCs w:val="28"/>
        </w:rPr>
      </w:pPr>
      <w:r w:rsidRPr="004F17B6">
        <w:rPr>
          <w:rFonts w:cs="Times New Roman"/>
          <w:sz w:val="28"/>
          <w:szCs w:val="28"/>
        </w:rPr>
        <w:t xml:space="preserve">Про опублікування актів законодавства України в інформаційному бюлетені «Офіційний вісник України» . </w:t>
      </w:r>
      <w:r w:rsidRPr="004F17B6">
        <w:rPr>
          <w:rFonts w:cs="Times New Roman"/>
          <w:sz w:val="28"/>
          <w:szCs w:val="28"/>
          <w:lang w:val="en-US"/>
        </w:rPr>
        <w:t>URL</w:t>
      </w:r>
      <w:r w:rsidRPr="004F17B6">
        <w:rPr>
          <w:rFonts w:cs="Times New Roman"/>
          <w:sz w:val="28"/>
          <w:szCs w:val="28"/>
          <w:lang w:val="ru-RU"/>
        </w:rPr>
        <w:t xml:space="preserve">: </w:t>
      </w:r>
      <w:r w:rsidRPr="004F17B6">
        <w:rPr>
          <w:rFonts w:cs="Times New Roman"/>
          <w:sz w:val="28"/>
          <w:szCs w:val="28"/>
          <w:lang w:val="en-US"/>
        </w:rPr>
        <w:t>https</w:t>
      </w:r>
      <w:r w:rsidRPr="004F17B6">
        <w:rPr>
          <w:rFonts w:cs="Times New Roman"/>
          <w:sz w:val="28"/>
          <w:szCs w:val="28"/>
          <w:lang w:val="ru-RU"/>
        </w:rPr>
        <w:t>://</w:t>
      </w:r>
      <w:r w:rsidRPr="004F17B6">
        <w:rPr>
          <w:rFonts w:cs="Times New Roman"/>
          <w:sz w:val="28"/>
          <w:szCs w:val="28"/>
          <w:lang w:val="en-US"/>
        </w:rPr>
        <w:t>zakon</w:t>
      </w:r>
      <w:r w:rsidRPr="004F17B6">
        <w:rPr>
          <w:rFonts w:cs="Times New Roman"/>
          <w:sz w:val="28"/>
          <w:szCs w:val="28"/>
          <w:lang w:val="ru-RU"/>
        </w:rPr>
        <w:t>.</w:t>
      </w:r>
      <w:r w:rsidRPr="004F17B6">
        <w:rPr>
          <w:rFonts w:cs="Times New Roman"/>
          <w:sz w:val="28"/>
          <w:szCs w:val="28"/>
          <w:lang w:val="en-US"/>
        </w:rPr>
        <w:t>rada</w:t>
      </w:r>
      <w:r w:rsidRPr="004F17B6">
        <w:rPr>
          <w:rFonts w:cs="Times New Roman"/>
          <w:sz w:val="28"/>
          <w:szCs w:val="28"/>
          <w:lang w:val="ru-RU"/>
        </w:rPr>
        <w:t>.</w:t>
      </w:r>
      <w:r w:rsidRPr="004F17B6">
        <w:rPr>
          <w:rFonts w:cs="Times New Roman"/>
          <w:sz w:val="28"/>
          <w:szCs w:val="28"/>
          <w:lang w:val="en-US"/>
        </w:rPr>
        <w:t>gov</w:t>
      </w:r>
      <w:r w:rsidRPr="004F17B6">
        <w:rPr>
          <w:rFonts w:cs="Times New Roman"/>
          <w:sz w:val="28"/>
          <w:szCs w:val="28"/>
          <w:lang w:val="ru-RU"/>
        </w:rPr>
        <w:t>.</w:t>
      </w:r>
      <w:r w:rsidRPr="004F17B6">
        <w:rPr>
          <w:rFonts w:cs="Times New Roman"/>
          <w:sz w:val="28"/>
          <w:szCs w:val="28"/>
          <w:lang w:val="en-US"/>
        </w:rPr>
        <w:t>ua</w:t>
      </w:r>
    </w:p>
    <w:p w:rsidR="004F17B6" w:rsidRPr="004F17B6" w:rsidRDefault="004F17B6" w:rsidP="004F17B6">
      <w:pPr>
        <w:pStyle w:val="a8"/>
        <w:numPr>
          <w:ilvl w:val="0"/>
          <w:numId w:val="39"/>
        </w:numPr>
        <w:tabs>
          <w:tab w:val="clear" w:pos="786"/>
          <w:tab w:val="num" w:pos="0"/>
          <w:tab w:val="left" w:pos="993"/>
        </w:tabs>
        <w:ind w:left="142" w:firstLine="425"/>
        <w:jc w:val="both"/>
        <w:rPr>
          <w:rFonts w:cs="Times New Roman"/>
          <w:sz w:val="28"/>
          <w:szCs w:val="28"/>
          <w:lang w:val="ru-RU"/>
        </w:rPr>
      </w:pPr>
      <w:r w:rsidRPr="004F17B6">
        <w:rPr>
          <w:rFonts w:cs="Times New Roman"/>
          <w:sz w:val="28"/>
          <w:szCs w:val="28"/>
        </w:rPr>
        <w:t xml:space="preserve">Вимоги до оформлювання документів ДСТУ 4163-2003 </w:t>
      </w:r>
    </w:p>
    <w:p w:rsidR="004F17B6" w:rsidRPr="004F17B6" w:rsidRDefault="004F17B6" w:rsidP="004F17B6">
      <w:pPr>
        <w:pStyle w:val="a8"/>
        <w:numPr>
          <w:ilvl w:val="0"/>
          <w:numId w:val="39"/>
        </w:numPr>
        <w:tabs>
          <w:tab w:val="clear" w:pos="786"/>
          <w:tab w:val="num" w:pos="0"/>
          <w:tab w:val="left" w:pos="993"/>
        </w:tabs>
        <w:ind w:left="142" w:firstLine="425"/>
        <w:jc w:val="both"/>
        <w:rPr>
          <w:rFonts w:cs="Times New Roman"/>
          <w:sz w:val="28"/>
          <w:szCs w:val="28"/>
          <w:lang w:val="ru-RU"/>
        </w:rPr>
      </w:pPr>
      <w:r w:rsidRPr="004F17B6">
        <w:rPr>
          <w:rFonts w:cs="Times New Roman"/>
          <w:sz w:val="28"/>
          <w:szCs w:val="28"/>
        </w:rPr>
        <w:t xml:space="preserve">Порядком роботи з електронними документами у діловодстві та їх підготовки до передавання на архівне зберігання, затвердженим наказом </w:t>
      </w:r>
      <w:r w:rsidRPr="004F17B6">
        <w:rPr>
          <w:rFonts w:cs="Times New Roman"/>
          <w:sz w:val="28"/>
          <w:szCs w:val="28"/>
        </w:rPr>
        <w:lastRenderedPageBreak/>
        <w:t>Міністерства юстиції України від 11 листопада 2014 року № 1886/5</w:t>
      </w:r>
    </w:p>
    <w:p w:rsidR="004F17B6" w:rsidRPr="004F17B6" w:rsidRDefault="004F17B6" w:rsidP="004F17B6">
      <w:pPr>
        <w:pStyle w:val="a8"/>
        <w:numPr>
          <w:ilvl w:val="0"/>
          <w:numId w:val="39"/>
        </w:numPr>
        <w:tabs>
          <w:tab w:val="clear" w:pos="786"/>
          <w:tab w:val="num" w:pos="0"/>
          <w:tab w:val="left" w:pos="993"/>
        </w:tabs>
        <w:ind w:left="142" w:firstLine="425"/>
        <w:jc w:val="both"/>
        <w:rPr>
          <w:rFonts w:cs="Times New Roman"/>
          <w:sz w:val="28"/>
          <w:szCs w:val="28"/>
        </w:rPr>
      </w:pPr>
      <w:r w:rsidRPr="004F17B6">
        <w:rPr>
          <w:rFonts w:cs="Times New Roman"/>
          <w:sz w:val="28"/>
          <w:szCs w:val="28"/>
        </w:rPr>
        <w:t xml:space="preserve">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 Наказом Міністерства юстиції України 18.06.2015 № 1000/5 (правила створення управлінської документації) </w:t>
      </w:r>
    </w:p>
    <w:p w:rsidR="004F17B6" w:rsidRPr="004F17B6" w:rsidRDefault="004F17B6" w:rsidP="004F17B6">
      <w:pPr>
        <w:pStyle w:val="a8"/>
        <w:numPr>
          <w:ilvl w:val="0"/>
          <w:numId w:val="39"/>
        </w:numPr>
        <w:tabs>
          <w:tab w:val="clear" w:pos="786"/>
          <w:tab w:val="num" w:pos="0"/>
          <w:tab w:val="left" w:pos="993"/>
        </w:tabs>
        <w:ind w:left="142" w:firstLine="425"/>
        <w:jc w:val="both"/>
        <w:rPr>
          <w:rFonts w:cs="Times New Roman"/>
          <w:sz w:val="28"/>
          <w:szCs w:val="28"/>
        </w:rPr>
      </w:pPr>
      <w:r w:rsidRPr="004F17B6">
        <w:rPr>
          <w:rFonts w:cs="Times New Roman"/>
          <w:sz w:val="28"/>
          <w:szCs w:val="28"/>
        </w:rPr>
        <w:t>Державний класифікатор управлінської документації ДК 010-98, затвердженим наказом Державного комітету України по стандартизації, метрології та сертифікації від 31 грудня 1998 року № 1024 (із змінами)</w:t>
      </w:r>
    </w:p>
    <w:p w:rsidR="004F17B6" w:rsidRPr="004F17B6" w:rsidRDefault="004F17B6" w:rsidP="004F17B6">
      <w:pPr>
        <w:pStyle w:val="a8"/>
        <w:numPr>
          <w:ilvl w:val="0"/>
          <w:numId w:val="39"/>
        </w:numPr>
        <w:tabs>
          <w:tab w:val="clear" w:pos="786"/>
          <w:tab w:val="num" w:pos="0"/>
          <w:tab w:val="left" w:pos="993"/>
        </w:tabs>
        <w:ind w:left="142" w:firstLine="425"/>
        <w:jc w:val="both"/>
        <w:rPr>
          <w:rFonts w:cs="Times New Roman"/>
          <w:sz w:val="28"/>
          <w:szCs w:val="28"/>
        </w:rPr>
      </w:pPr>
      <w:r w:rsidRPr="004F17B6">
        <w:rPr>
          <w:rFonts w:cs="Times New Roman"/>
          <w:sz w:val="28"/>
          <w:szCs w:val="28"/>
          <w:lang w:val="ru-RU"/>
        </w:rPr>
        <w:t>Постанова Кабінету Міні</w:t>
      </w:r>
      <w:proofErr w:type="gramStart"/>
      <w:r w:rsidRPr="004F17B6">
        <w:rPr>
          <w:rFonts w:cs="Times New Roman"/>
          <w:sz w:val="28"/>
          <w:szCs w:val="28"/>
          <w:lang w:val="ru-RU"/>
        </w:rPr>
        <w:t>стр</w:t>
      </w:r>
      <w:proofErr w:type="gramEnd"/>
      <w:r w:rsidRPr="004F17B6">
        <w:rPr>
          <w:rFonts w:cs="Times New Roman"/>
          <w:sz w:val="28"/>
          <w:szCs w:val="28"/>
          <w:lang w:val="ru-RU"/>
        </w:rPr>
        <w:t xml:space="preserve">ів України «Про затвердження Порядку підключення до глобальних мереж передачі даних» від 12.04.2002 № 522. </w:t>
      </w:r>
      <w:r w:rsidRPr="004F17B6">
        <w:rPr>
          <w:rFonts w:cs="Times New Roman"/>
          <w:sz w:val="28"/>
          <w:szCs w:val="28"/>
          <w:lang w:val="en-US"/>
        </w:rPr>
        <w:t>URL</w:t>
      </w:r>
      <w:r w:rsidRPr="004F17B6">
        <w:rPr>
          <w:rFonts w:cs="Times New Roman"/>
          <w:sz w:val="28"/>
          <w:szCs w:val="28"/>
          <w:lang w:val="ru-RU"/>
        </w:rPr>
        <w:t xml:space="preserve">: </w:t>
      </w:r>
      <w:r w:rsidRPr="004F17B6">
        <w:rPr>
          <w:rFonts w:cs="Times New Roman"/>
          <w:sz w:val="28"/>
          <w:szCs w:val="28"/>
          <w:lang w:val="en-US"/>
        </w:rPr>
        <w:t>https</w:t>
      </w:r>
      <w:r w:rsidRPr="004F17B6">
        <w:rPr>
          <w:rFonts w:cs="Times New Roman"/>
          <w:sz w:val="28"/>
          <w:szCs w:val="28"/>
          <w:lang w:val="ru-RU"/>
        </w:rPr>
        <w:t>://</w:t>
      </w:r>
      <w:r w:rsidRPr="004F17B6">
        <w:rPr>
          <w:rFonts w:cs="Times New Roman"/>
          <w:sz w:val="28"/>
          <w:szCs w:val="28"/>
          <w:lang w:val="en-US"/>
        </w:rPr>
        <w:t>zakon</w:t>
      </w:r>
      <w:r w:rsidRPr="004F17B6">
        <w:rPr>
          <w:rFonts w:cs="Times New Roman"/>
          <w:sz w:val="28"/>
          <w:szCs w:val="28"/>
          <w:lang w:val="ru-RU"/>
        </w:rPr>
        <w:t>.</w:t>
      </w:r>
      <w:r w:rsidRPr="004F17B6">
        <w:rPr>
          <w:rFonts w:cs="Times New Roman"/>
          <w:sz w:val="28"/>
          <w:szCs w:val="28"/>
          <w:lang w:val="en-US"/>
        </w:rPr>
        <w:t>rada</w:t>
      </w:r>
      <w:r w:rsidRPr="004F17B6">
        <w:rPr>
          <w:rFonts w:cs="Times New Roman"/>
          <w:sz w:val="28"/>
          <w:szCs w:val="28"/>
          <w:lang w:val="ru-RU"/>
        </w:rPr>
        <w:t>.</w:t>
      </w:r>
      <w:r w:rsidRPr="004F17B6">
        <w:rPr>
          <w:rFonts w:cs="Times New Roman"/>
          <w:sz w:val="28"/>
          <w:szCs w:val="28"/>
          <w:lang w:val="en-US"/>
        </w:rPr>
        <w:t>gov</w:t>
      </w:r>
      <w:r w:rsidRPr="004F17B6">
        <w:rPr>
          <w:rFonts w:cs="Times New Roman"/>
          <w:sz w:val="28"/>
          <w:szCs w:val="28"/>
          <w:lang w:val="ru-RU"/>
        </w:rPr>
        <w:t>.</w:t>
      </w:r>
      <w:r w:rsidRPr="004F17B6">
        <w:rPr>
          <w:rFonts w:cs="Times New Roman"/>
          <w:sz w:val="28"/>
          <w:szCs w:val="28"/>
          <w:lang w:val="en-US"/>
        </w:rPr>
        <w:t>ua</w:t>
      </w:r>
    </w:p>
    <w:p w:rsidR="004F17B6" w:rsidRPr="004F17B6" w:rsidRDefault="004F17B6" w:rsidP="004F17B6">
      <w:pPr>
        <w:pStyle w:val="a8"/>
        <w:numPr>
          <w:ilvl w:val="0"/>
          <w:numId w:val="39"/>
        </w:numPr>
        <w:tabs>
          <w:tab w:val="clear" w:pos="786"/>
          <w:tab w:val="num" w:pos="0"/>
          <w:tab w:val="left" w:pos="993"/>
        </w:tabs>
        <w:ind w:left="142" w:firstLine="425"/>
        <w:jc w:val="both"/>
        <w:rPr>
          <w:rFonts w:cs="Times New Roman"/>
          <w:sz w:val="28"/>
          <w:szCs w:val="28"/>
        </w:rPr>
      </w:pPr>
      <w:r w:rsidRPr="004F17B6">
        <w:rPr>
          <w:rFonts w:cs="Times New Roman"/>
          <w:sz w:val="28"/>
          <w:szCs w:val="28"/>
          <w:lang w:val="ru-RU"/>
        </w:rPr>
        <w:t>Про Порядок оприлюднення у мережі Інтернет інформації про діяльність органів виконавчої влади Постанова Кабінету Міні</w:t>
      </w:r>
      <w:proofErr w:type="gramStart"/>
      <w:r w:rsidRPr="004F17B6">
        <w:rPr>
          <w:rFonts w:cs="Times New Roman"/>
          <w:sz w:val="28"/>
          <w:szCs w:val="28"/>
          <w:lang w:val="ru-RU"/>
        </w:rPr>
        <w:t>стр</w:t>
      </w:r>
      <w:proofErr w:type="gramEnd"/>
      <w:r w:rsidRPr="004F17B6">
        <w:rPr>
          <w:rFonts w:cs="Times New Roman"/>
          <w:sz w:val="28"/>
          <w:szCs w:val="28"/>
          <w:lang w:val="ru-RU"/>
        </w:rPr>
        <w:t xml:space="preserve">ів України від 04.01.2002 № 3. </w:t>
      </w:r>
      <w:r w:rsidRPr="004F17B6">
        <w:rPr>
          <w:rFonts w:cs="Times New Roman"/>
          <w:sz w:val="28"/>
          <w:szCs w:val="28"/>
          <w:lang w:val="en-US"/>
        </w:rPr>
        <w:t>URL</w:t>
      </w:r>
      <w:r w:rsidRPr="004F17B6">
        <w:rPr>
          <w:rFonts w:cs="Times New Roman"/>
          <w:sz w:val="28"/>
          <w:szCs w:val="28"/>
          <w:lang w:val="ru-RU"/>
        </w:rPr>
        <w:t xml:space="preserve">: </w:t>
      </w:r>
      <w:r w:rsidRPr="004F17B6">
        <w:rPr>
          <w:rFonts w:cs="Times New Roman"/>
          <w:sz w:val="28"/>
          <w:szCs w:val="28"/>
          <w:lang w:val="en-US"/>
        </w:rPr>
        <w:t>https</w:t>
      </w:r>
      <w:r w:rsidRPr="004F17B6">
        <w:rPr>
          <w:rFonts w:cs="Times New Roman"/>
          <w:sz w:val="28"/>
          <w:szCs w:val="28"/>
          <w:lang w:val="ru-RU"/>
        </w:rPr>
        <w:t>://</w:t>
      </w:r>
      <w:r w:rsidRPr="004F17B6">
        <w:rPr>
          <w:rFonts w:cs="Times New Roman"/>
          <w:sz w:val="28"/>
          <w:szCs w:val="28"/>
          <w:lang w:val="en-US"/>
        </w:rPr>
        <w:t>zakon</w:t>
      </w:r>
      <w:r w:rsidRPr="004F17B6">
        <w:rPr>
          <w:rFonts w:cs="Times New Roman"/>
          <w:sz w:val="28"/>
          <w:szCs w:val="28"/>
          <w:lang w:val="ru-RU"/>
        </w:rPr>
        <w:t>.</w:t>
      </w:r>
      <w:r w:rsidRPr="004F17B6">
        <w:rPr>
          <w:rFonts w:cs="Times New Roman"/>
          <w:sz w:val="28"/>
          <w:szCs w:val="28"/>
          <w:lang w:val="en-US"/>
        </w:rPr>
        <w:t>rada</w:t>
      </w:r>
      <w:r w:rsidRPr="004F17B6">
        <w:rPr>
          <w:rFonts w:cs="Times New Roman"/>
          <w:sz w:val="28"/>
          <w:szCs w:val="28"/>
          <w:lang w:val="ru-RU"/>
        </w:rPr>
        <w:t>.</w:t>
      </w:r>
      <w:r w:rsidRPr="004F17B6">
        <w:rPr>
          <w:rFonts w:cs="Times New Roman"/>
          <w:sz w:val="28"/>
          <w:szCs w:val="28"/>
          <w:lang w:val="en-US"/>
        </w:rPr>
        <w:t>gov</w:t>
      </w:r>
      <w:r w:rsidRPr="004F17B6">
        <w:rPr>
          <w:rFonts w:cs="Times New Roman"/>
          <w:sz w:val="28"/>
          <w:szCs w:val="28"/>
          <w:lang w:val="ru-RU"/>
        </w:rPr>
        <w:t>.</w:t>
      </w:r>
      <w:r w:rsidRPr="004F17B6">
        <w:rPr>
          <w:rFonts w:cs="Times New Roman"/>
          <w:sz w:val="28"/>
          <w:szCs w:val="28"/>
          <w:lang w:val="en-US"/>
        </w:rPr>
        <w:t>ua</w:t>
      </w:r>
    </w:p>
    <w:p w:rsidR="004F17B6" w:rsidRDefault="004F17B6" w:rsidP="004F17B6">
      <w:pPr>
        <w:pStyle w:val="Default"/>
        <w:ind w:firstLine="360"/>
        <w:jc w:val="center"/>
        <w:rPr>
          <w:sz w:val="28"/>
          <w:szCs w:val="28"/>
          <w:lang w:val="uk-UA"/>
        </w:rPr>
      </w:pPr>
      <w:r w:rsidRPr="007F3BD4">
        <w:rPr>
          <w:sz w:val="28"/>
          <w:szCs w:val="28"/>
          <w:lang w:val="uk-UA"/>
        </w:rPr>
        <w:t xml:space="preserve">Теми рефератів </w:t>
      </w:r>
      <w:r>
        <w:rPr>
          <w:sz w:val="28"/>
          <w:szCs w:val="28"/>
          <w:lang w:val="uk-UA"/>
        </w:rPr>
        <w:t>та доповідей</w:t>
      </w:r>
    </w:p>
    <w:p w:rsidR="004F17B6" w:rsidRDefault="004F17B6" w:rsidP="004F17B6">
      <w:pPr>
        <w:pStyle w:val="Default"/>
        <w:ind w:firstLine="360"/>
        <w:jc w:val="both"/>
        <w:rPr>
          <w:sz w:val="28"/>
          <w:szCs w:val="28"/>
          <w:lang w:val="uk-UA"/>
        </w:rPr>
      </w:pPr>
      <w:r w:rsidRPr="004F17B6">
        <w:rPr>
          <w:sz w:val="28"/>
          <w:szCs w:val="28"/>
          <w:lang w:val="uk-UA"/>
        </w:rPr>
        <w:t xml:space="preserve">1. </w:t>
      </w:r>
      <w:r w:rsidRPr="004F17B6">
        <w:rPr>
          <w:sz w:val="28"/>
          <w:szCs w:val="28"/>
        </w:rPr>
        <w:t>Техніка складання адміністративно-правових документі</w:t>
      </w:r>
      <w:proofErr w:type="gramStart"/>
      <w:r w:rsidRPr="004F17B6">
        <w:rPr>
          <w:sz w:val="28"/>
          <w:szCs w:val="28"/>
        </w:rPr>
        <w:t>в</w:t>
      </w:r>
      <w:proofErr w:type="gramEnd"/>
      <w:r w:rsidRPr="004F17B6">
        <w:rPr>
          <w:sz w:val="28"/>
          <w:szCs w:val="28"/>
        </w:rPr>
        <w:t xml:space="preserve"> як частина юридичної техніки. </w:t>
      </w:r>
    </w:p>
    <w:p w:rsidR="004F17B6" w:rsidRDefault="004F17B6" w:rsidP="004F17B6">
      <w:pPr>
        <w:pStyle w:val="Default"/>
        <w:ind w:firstLine="360"/>
        <w:jc w:val="both"/>
        <w:rPr>
          <w:sz w:val="28"/>
          <w:szCs w:val="28"/>
          <w:lang w:val="uk-UA"/>
        </w:rPr>
      </w:pPr>
      <w:r w:rsidRPr="004F17B6">
        <w:rPr>
          <w:sz w:val="28"/>
          <w:szCs w:val="28"/>
        </w:rPr>
        <w:t>2. Призначення, сфера використання, вимоги до складання та оформлення адміністративно-правових документі</w:t>
      </w:r>
      <w:proofErr w:type="gramStart"/>
      <w:r w:rsidRPr="004F17B6">
        <w:rPr>
          <w:sz w:val="28"/>
          <w:szCs w:val="28"/>
        </w:rPr>
        <w:t>в</w:t>
      </w:r>
      <w:proofErr w:type="gramEnd"/>
      <w:r w:rsidRPr="004F17B6">
        <w:rPr>
          <w:sz w:val="28"/>
          <w:szCs w:val="28"/>
        </w:rPr>
        <w:t xml:space="preserve">. </w:t>
      </w:r>
    </w:p>
    <w:p w:rsidR="004F17B6" w:rsidRDefault="004F17B6" w:rsidP="004F17B6">
      <w:pPr>
        <w:pStyle w:val="Default"/>
        <w:ind w:firstLine="360"/>
        <w:jc w:val="both"/>
        <w:rPr>
          <w:sz w:val="28"/>
          <w:szCs w:val="28"/>
          <w:lang w:val="uk-UA"/>
        </w:rPr>
      </w:pPr>
      <w:r w:rsidRPr="004F17B6">
        <w:rPr>
          <w:sz w:val="28"/>
          <w:szCs w:val="28"/>
        </w:rPr>
        <w:t xml:space="preserve">3. Правозастосовні помилки в адміністративно-правових документах. </w:t>
      </w:r>
    </w:p>
    <w:p w:rsidR="004F17B6" w:rsidRDefault="004F17B6" w:rsidP="004F17B6">
      <w:pPr>
        <w:pStyle w:val="Default"/>
        <w:ind w:firstLine="360"/>
        <w:jc w:val="both"/>
        <w:rPr>
          <w:sz w:val="28"/>
          <w:szCs w:val="28"/>
          <w:lang w:val="uk-UA"/>
        </w:rPr>
      </w:pPr>
      <w:r w:rsidRPr="004F17B6">
        <w:rPr>
          <w:sz w:val="28"/>
          <w:szCs w:val="28"/>
        </w:rPr>
        <w:t>4. Правила складання й оформлення адміністративно-правових документі</w:t>
      </w:r>
      <w:proofErr w:type="gramStart"/>
      <w:r w:rsidRPr="004F17B6">
        <w:rPr>
          <w:sz w:val="28"/>
          <w:szCs w:val="28"/>
        </w:rPr>
        <w:t>в</w:t>
      </w:r>
      <w:proofErr w:type="gramEnd"/>
      <w:r w:rsidRPr="004F17B6">
        <w:rPr>
          <w:sz w:val="28"/>
          <w:szCs w:val="28"/>
        </w:rPr>
        <w:t xml:space="preserve">. </w:t>
      </w:r>
    </w:p>
    <w:p w:rsidR="004F17B6" w:rsidRDefault="004F17B6" w:rsidP="004F17B6">
      <w:pPr>
        <w:pStyle w:val="Default"/>
        <w:ind w:firstLine="360"/>
        <w:jc w:val="both"/>
        <w:rPr>
          <w:sz w:val="28"/>
          <w:szCs w:val="28"/>
          <w:lang w:val="uk-UA"/>
        </w:rPr>
      </w:pPr>
      <w:r w:rsidRPr="004F17B6">
        <w:rPr>
          <w:sz w:val="28"/>
          <w:szCs w:val="28"/>
        </w:rPr>
        <w:t>5. Мовностилістичні особливості адміністративно-правових документі</w:t>
      </w:r>
      <w:proofErr w:type="gramStart"/>
      <w:r w:rsidRPr="004F17B6">
        <w:rPr>
          <w:sz w:val="28"/>
          <w:szCs w:val="28"/>
        </w:rPr>
        <w:t>в</w:t>
      </w:r>
      <w:proofErr w:type="gramEnd"/>
      <w:r w:rsidRPr="004F17B6">
        <w:rPr>
          <w:sz w:val="28"/>
          <w:szCs w:val="28"/>
        </w:rPr>
        <w:t xml:space="preserve">. </w:t>
      </w:r>
    </w:p>
    <w:p w:rsidR="004F17B6" w:rsidRDefault="004F17B6" w:rsidP="004F17B6">
      <w:pPr>
        <w:pStyle w:val="Default"/>
        <w:ind w:firstLine="360"/>
        <w:jc w:val="both"/>
        <w:rPr>
          <w:sz w:val="28"/>
          <w:szCs w:val="28"/>
          <w:lang w:val="uk-UA"/>
        </w:rPr>
      </w:pPr>
      <w:r w:rsidRPr="004F17B6">
        <w:rPr>
          <w:sz w:val="28"/>
          <w:szCs w:val="28"/>
        </w:rPr>
        <w:t>6. Види адміністративно-правових документі</w:t>
      </w:r>
      <w:proofErr w:type="gramStart"/>
      <w:r w:rsidRPr="004F17B6">
        <w:rPr>
          <w:sz w:val="28"/>
          <w:szCs w:val="28"/>
        </w:rPr>
        <w:t>в</w:t>
      </w:r>
      <w:proofErr w:type="gramEnd"/>
      <w:r w:rsidRPr="004F17B6">
        <w:rPr>
          <w:sz w:val="28"/>
          <w:szCs w:val="28"/>
        </w:rPr>
        <w:t>.</w:t>
      </w:r>
    </w:p>
    <w:p w:rsidR="004F17B6" w:rsidRPr="004F17B6" w:rsidRDefault="004F17B6" w:rsidP="004F17B6">
      <w:pPr>
        <w:pStyle w:val="Default"/>
        <w:ind w:firstLine="360"/>
        <w:jc w:val="both"/>
        <w:rPr>
          <w:bCs/>
          <w:iCs/>
          <w:sz w:val="28"/>
          <w:szCs w:val="28"/>
          <w:lang w:val="uk-UA"/>
        </w:rPr>
      </w:pPr>
    </w:p>
    <w:p w:rsidR="00837C6E" w:rsidRDefault="004F17B6" w:rsidP="00837C6E">
      <w:pPr>
        <w:pStyle w:val="Default"/>
        <w:ind w:firstLine="567"/>
        <w:jc w:val="both"/>
        <w:rPr>
          <w:rFonts w:ascii="Arial" w:hAnsi="Arial" w:cs="Arial"/>
          <w:vanish/>
          <w:color w:val="2A2928"/>
          <w:sz w:val="18"/>
          <w:szCs w:val="18"/>
        </w:rPr>
      </w:pPr>
      <w:r>
        <w:rPr>
          <w:bCs/>
          <w:iCs/>
          <w:sz w:val="28"/>
          <w:szCs w:val="28"/>
          <w:lang w:val="uk-UA"/>
        </w:rPr>
        <w:t>Завдання 1</w:t>
      </w:r>
      <w:r w:rsidRPr="00F72B0E">
        <w:rPr>
          <w:bCs/>
          <w:iCs/>
          <w:sz w:val="28"/>
          <w:szCs w:val="28"/>
          <w:lang w:val="uk-UA"/>
        </w:rPr>
        <w:t>.</w:t>
      </w:r>
      <w:r w:rsidRPr="00F72B0E">
        <w:rPr>
          <w:sz w:val="28"/>
          <w:szCs w:val="28"/>
        </w:rPr>
        <w:t xml:space="preserve"> </w:t>
      </w:r>
      <w:r w:rsidR="00837C6E">
        <w:rPr>
          <w:sz w:val="28"/>
          <w:szCs w:val="28"/>
          <w:lang w:val="uk-UA"/>
        </w:rPr>
        <w:t>Складіть приклад адміністративно-правового документу. Поясніть розміщення реквізитів. Назвіть обов’язкові та допоміжні реквізити.</w:t>
      </w:r>
    </w:p>
    <w:p w:rsidR="00837C6E" w:rsidRPr="00837C6E" w:rsidRDefault="00837C6E" w:rsidP="00837C6E">
      <w:pPr>
        <w:pStyle w:val="Default"/>
        <w:ind w:firstLine="567"/>
        <w:jc w:val="both"/>
        <w:rPr>
          <w:sz w:val="28"/>
          <w:szCs w:val="28"/>
          <w:u w:val="single"/>
          <w:lang w:val="uk-UA"/>
        </w:rPr>
      </w:pPr>
    </w:p>
    <w:p w:rsidR="004F17B6" w:rsidRPr="00F72B0E" w:rsidRDefault="004F17B6" w:rsidP="004F17B6">
      <w:pPr>
        <w:pStyle w:val="Default"/>
        <w:ind w:firstLine="567"/>
        <w:jc w:val="both"/>
        <w:rPr>
          <w:sz w:val="28"/>
          <w:szCs w:val="28"/>
          <w:lang w:val="uk-UA"/>
        </w:rPr>
      </w:pPr>
    </w:p>
    <w:p w:rsidR="004F17B6" w:rsidRDefault="004F17B6" w:rsidP="004F17B6">
      <w:pPr>
        <w:pStyle w:val="Default"/>
        <w:ind w:firstLine="567"/>
        <w:jc w:val="both"/>
        <w:rPr>
          <w:b/>
          <w:sz w:val="28"/>
          <w:szCs w:val="28"/>
        </w:rPr>
      </w:pPr>
      <w:r w:rsidRPr="002236EA">
        <w:rPr>
          <w:sz w:val="28"/>
          <w:szCs w:val="28"/>
          <w:lang w:val="uk-UA"/>
        </w:rPr>
        <w:t xml:space="preserve"> </w:t>
      </w:r>
      <w:r w:rsidRPr="00C46E5F">
        <w:rPr>
          <w:b/>
          <w:sz w:val="28"/>
          <w:szCs w:val="28"/>
        </w:rPr>
        <w:t>План проведення заняття:</w:t>
      </w:r>
    </w:p>
    <w:p w:rsidR="004F17B6" w:rsidRPr="00C46E5F" w:rsidRDefault="004F17B6" w:rsidP="004F17B6">
      <w:pPr>
        <w:ind w:firstLine="567"/>
        <w:jc w:val="both"/>
        <w:rPr>
          <w:b/>
          <w:sz w:val="28"/>
          <w:szCs w:val="28"/>
        </w:rPr>
      </w:pPr>
    </w:p>
    <w:p w:rsidR="004F17B6" w:rsidRPr="00C46E5F" w:rsidRDefault="004F17B6" w:rsidP="004F17B6">
      <w:pPr>
        <w:ind w:firstLine="567"/>
        <w:jc w:val="both"/>
        <w:rPr>
          <w:sz w:val="28"/>
          <w:szCs w:val="28"/>
        </w:rPr>
      </w:pPr>
      <w:r w:rsidRPr="00C46E5F">
        <w:rPr>
          <w:sz w:val="28"/>
          <w:szCs w:val="28"/>
        </w:rPr>
        <w:t xml:space="preserve">І. Порядок проведення вступу до заняття. У вступній частині заняття визначаються мета та послідовність його проведення, а також надаються викладачем роз’яснення з питань, що викликають складнощі  щодо їх правильного засвоєння. </w:t>
      </w:r>
    </w:p>
    <w:p w:rsidR="004F17B6" w:rsidRPr="00C46E5F" w:rsidRDefault="004F17B6" w:rsidP="004F17B6">
      <w:pPr>
        <w:ind w:firstLine="567"/>
        <w:jc w:val="both"/>
        <w:rPr>
          <w:sz w:val="28"/>
          <w:szCs w:val="28"/>
        </w:rPr>
      </w:pPr>
      <w:r w:rsidRPr="00C46E5F">
        <w:rPr>
          <w:sz w:val="28"/>
          <w:szCs w:val="28"/>
        </w:rPr>
        <w:t>ІІ. Порядок проведення основної частини заняття.</w:t>
      </w:r>
    </w:p>
    <w:p w:rsidR="00B610E0" w:rsidRDefault="004F17B6" w:rsidP="004F17B6">
      <w:pPr>
        <w:pStyle w:val="Default"/>
        <w:ind w:firstLine="567"/>
        <w:jc w:val="both"/>
        <w:rPr>
          <w:sz w:val="28"/>
          <w:szCs w:val="28"/>
          <w:lang w:val="uk-UA"/>
        </w:rPr>
      </w:pPr>
      <w:r>
        <w:rPr>
          <w:sz w:val="28"/>
          <w:szCs w:val="28"/>
          <w:lang w:val="uk-UA"/>
        </w:rPr>
        <w:t xml:space="preserve">1. </w:t>
      </w:r>
      <w:r w:rsidRPr="00E25B61">
        <w:rPr>
          <w:sz w:val="28"/>
          <w:szCs w:val="28"/>
          <w:lang w:val="uk-UA"/>
        </w:rPr>
        <w:t xml:space="preserve">Готуючись до </w:t>
      </w:r>
      <w:r w:rsidRPr="00E25B61">
        <w:rPr>
          <w:i/>
          <w:sz w:val="28"/>
          <w:szCs w:val="28"/>
          <w:lang w:val="uk-UA"/>
        </w:rPr>
        <w:t>першого питання</w:t>
      </w:r>
      <w:r w:rsidRPr="00E25B61">
        <w:rPr>
          <w:sz w:val="28"/>
          <w:szCs w:val="28"/>
          <w:lang w:val="uk-UA"/>
        </w:rPr>
        <w:t xml:space="preserve"> потрібно </w:t>
      </w:r>
      <w:r w:rsidRPr="004F17B6">
        <w:rPr>
          <w:sz w:val="28"/>
          <w:szCs w:val="28"/>
          <w:lang w:val="uk-UA"/>
        </w:rPr>
        <w:t>засво</w:t>
      </w:r>
      <w:r w:rsidRPr="00E25B61">
        <w:rPr>
          <w:sz w:val="28"/>
          <w:szCs w:val="28"/>
          <w:lang w:val="uk-UA"/>
        </w:rPr>
        <w:t>їти</w:t>
      </w:r>
      <w:r w:rsidR="00B610E0">
        <w:rPr>
          <w:sz w:val="28"/>
          <w:szCs w:val="28"/>
          <w:lang w:val="uk-UA"/>
        </w:rPr>
        <w:t xml:space="preserve"> поняття «адміністративно-правові д</w:t>
      </w:r>
      <w:r w:rsidRPr="004F17B6">
        <w:rPr>
          <w:sz w:val="28"/>
          <w:szCs w:val="28"/>
          <w:lang w:val="uk-UA"/>
        </w:rPr>
        <w:t>окументи</w:t>
      </w:r>
      <w:r w:rsidR="00B610E0">
        <w:rPr>
          <w:sz w:val="28"/>
          <w:szCs w:val="28"/>
          <w:lang w:val="uk-UA"/>
        </w:rPr>
        <w:t>» та адміністративно-процесуальні документи. Потрібно розкрити їх суть та види.</w:t>
      </w:r>
      <w:r w:rsidRPr="004F17B6">
        <w:rPr>
          <w:sz w:val="28"/>
          <w:szCs w:val="28"/>
          <w:lang w:val="uk-UA"/>
        </w:rPr>
        <w:t xml:space="preserve"> </w:t>
      </w:r>
    </w:p>
    <w:p w:rsidR="00837C6E" w:rsidRDefault="00B610E0" w:rsidP="004F17B6">
      <w:pPr>
        <w:pStyle w:val="Default"/>
        <w:ind w:firstLine="567"/>
        <w:jc w:val="both"/>
        <w:rPr>
          <w:sz w:val="28"/>
          <w:szCs w:val="28"/>
          <w:lang w:val="uk-UA"/>
        </w:rPr>
      </w:pPr>
      <w:r>
        <w:rPr>
          <w:sz w:val="28"/>
          <w:szCs w:val="28"/>
          <w:lang w:val="uk-UA"/>
        </w:rPr>
        <w:t>2. Готуючись</w:t>
      </w:r>
      <w:r w:rsidR="004F17B6" w:rsidRPr="004F17B6">
        <w:rPr>
          <w:sz w:val="28"/>
          <w:szCs w:val="28"/>
        </w:rPr>
        <w:t xml:space="preserve"> до </w:t>
      </w:r>
      <w:r w:rsidR="00837C6E">
        <w:rPr>
          <w:i/>
          <w:sz w:val="28"/>
          <w:szCs w:val="28"/>
        </w:rPr>
        <w:t xml:space="preserve">другого </w:t>
      </w:r>
      <w:r w:rsidR="004F17B6" w:rsidRPr="00837C6E">
        <w:rPr>
          <w:i/>
          <w:sz w:val="28"/>
          <w:szCs w:val="28"/>
        </w:rPr>
        <w:t>питання</w:t>
      </w:r>
      <w:r w:rsidR="004F17B6" w:rsidRPr="004F17B6">
        <w:rPr>
          <w:sz w:val="28"/>
          <w:szCs w:val="28"/>
        </w:rPr>
        <w:t xml:space="preserve"> окрему увагу слід приділити основним реквізитам, особливостям викладу тексту, правилам оформлення, мовним зворотам, що застосовуються в адміністративно-правових документах. </w:t>
      </w:r>
      <w:r w:rsidR="00837C6E">
        <w:rPr>
          <w:sz w:val="28"/>
          <w:szCs w:val="28"/>
          <w:lang w:val="uk-UA"/>
        </w:rPr>
        <w:t>За</w:t>
      </w:r>
      <w:r w:rsidR="004F17B6" w:rsidRPr="004F17B6">
        <w:rPr>
          <w:sz w:val="28"/>
          <w:szCs w:val="28"/>
        </w:rPr>
        <w:t>сво</w:t>
      </w:r>
      <w:r w:rsidR="00837C6E">
        <w:rPr>
          <w:sz w:val="28"/>
          <w:szCs w:val="28"/>
          <w:lang w:val="uk-UA"/>
        </w:rPr>
        <w:t>їти</w:t>
      </w:r>
      <w:r w:rsidR="004F17B6" w:rsidRPr="004F17B6">
        <w:rPr>
          <w:sz w:val="28"/>
          <w:szCs w:val="28"/>
        </w:rPr>
        <w:t xml:space="preserve">, що до допоміжних (факультативних) адміністративно-правових документів належать такі, які можуть бути використані в адміністративному провадженні залежно від конкретних обставин учиненого порушення, особи </w:t>
      </w:r>
      <w:r w:rsidR="004F17B6" w:rsidRPr="004F17B6">
        <w:rPr>
          <w:sz w:val="28"/>
          <w:szCs w:val="28"/>
        </w:rPr>
        <w:lastRenderedPageBreak/>
        <w:t xml:space="preserve">порушника, інших матеріалів. </w:t>
      </w:r>
      <w:proofErr w:type="gramStart"/>
      <w:r w:rsidR="004F17B6" w:rsidRPr="004F17B6">
        <w:rPr>
          <w:sz w:val="28"/>
          <w:szCs w:val="28"/>
        </w:rPr>
        <w:t>Ц</w:t>
      </w:r>
      <w:proofErr w:type="gramEnd"/>
      <w:r w:rsidR="004F17B6" w:rsidRPr="004F17B6">
        <w:rPr>
          <w:sz w:val="28"/>
          <w:szCs w:val="28"/>
        </w:rPr>
        <w:t xml:space="preserve">і види документів сприяють прийняттю правильних рішень колективним органом, посадовою особою, громадською організацією або органом громадського самоврядування; забезпечують права учасників адміністративного процесу та сприяють виконанню ними своїх обов’язків. До них належать акти, висновки, рапорти, пояснення, подання, заяви, довідки, службові листи. </w:t>
      </w:r>
    </w:p>
    <w:p w:rsidR="004F17B6" w:rsidRPr="003D380E" w:rsidRDefault="004F17B6" w:rsidP="004F17B6">
      <w:pPr>
        <w:pStyle w:val="Default"/>
        <w:ind w:firstLine="567"/>
        <w:jc w:val="both"/>
        <w:rPr>
          <w:sz w:val="28"/>
          <w:szCs w:val="28"/>
        </w:rPr>
      </w:pPr>
      <w:r w:rsidRPr="00C46E5F">
        <w:rPr>
          <w:sz w:val="28"/>
          <w:szCs w:val="28"/>
        </w:rPr>
        <w:t>ІІІ. Порядок проведення заключної частини заняття. У заключній частині заняття резюмуються дидактичні наслідки його проведення, надаються здобувачам освіти відповіді на проблемні питання та формулюються завдання на наступні практичні заняття.</w:t>
      </w:r>
    </w:p>
    <w:p w:rsidR="00A91726" w:rsidRDefault="00A91726" w:rsidP="006D792C">
      <w:pPr>
        <w:widowControl/>
        <w:autoSpaceDE/>
        <w:autoSpaceDN/>
        <w:adjustRightInd/>
        <w:ind w:firstLine="709"/>
        <w:jc w:val="both"/>
        <w:rPr>
          <w:rFonts w:cs="Times New Roman"/>
          <w:sz w:val="28"/>
          <w:szCs w:val="28"/>
          <w:lang w:val="ru-RU"/>
        </w:rPr>
      </w:pPr>
    </w:p>
    <w:p w:rsidR="00F14814" w:rsidRDefault="00F14814" w:rsidP="00F14814">
      <w:pPr>
        <w:spacing w:line="360" w:lineRule="auto"/>
        <w:ind w:firstLine="284"/>
        <w:jc w:val="both"/>
        <w:rPr>
          <w:b/>
          <w:sz w:val="28"/>
          <w:szCs w:val="28"/>
        </w:rPr>
      </w:pPr>
      <w:r>
        <w:rPr>
          <w:rFonts w:cs="Times New Roman"/>
          <w:b/>
          <w:sz w:val="28"/>
          <w:szCs w:val="28"/>
        </w:rPr>
        <w:t>Тема № 11</w:t>
      </w:r>
      <w:r w:rsidRPr="00A97B4F">
        <w:rPr>
          <w:rFonts w:cs="Times New Roman"/>
          <w:b/>
          <w:sz w:val="28"/>
          <w:szCs w:val="28"/>
        </w:rPr>
        <w:t xml:space="preserve">. </w:t>
      </w:r>
      <w:r w:rsidRPr="00AB4737">
        <w:rPr>
          <w:rFonts w:cs="Times New Roman"/>
          <w:b/>
          <w:sz w:val="28"/>
          <w:szCs w:val="28"/>
        </w:rPr>
        <w:t xml:space="preserve">Техніка створення </w:t>
      </w:r>
      <w:r>
        <w:rPr>
          <w:rFonts w:cs="Times New Roman"/>
          <w:b/>
          <w:sz w:val="28"/>
          <w:szCs w:val="28"/>
        </w:rPr>
        <w:t>цивільно-правових</w:t>
      </w:r>
      <w:r w:rsidRPr="00AB4737">
        <w:rPr>
          <w:rFonts w:cs="Times New Roman"/>
          <w:b/>
          <w:sz w:val="28"/>
          <w:szCs w:val="28"/>
        </w:rPr>
        <w:t xml:space="preserve"> документів</w:t>
      </w:r>
    </w:p>
    <w:p w:rsidR="00F14814" w:rsidRDefault="00F14814" w:rsidP="00F14814">
      <w:pPr>
        <w:spacing w:line="360" w:lineRule="auto"/>
        <w:ind w:firstLine="284"/>
        <w:jc w:val="both"/>
        <w:rPr>
          <w:sz w:val="28"/>
          <w:szCs w:val="28"/>
        </w:rPr>
      </w:pPr>
      <w:r>
        <w:rPr>
          <w:b/>
          <w:sz w:val="28"/>
          <w:szCs w:val="28"/>
        </w:rPr>
        <w:t xml:space="preserve">Практичне заняття № 12, 13. </w:t>
      </w:r>
      <w:r w:rsidRPr="00AB4737">
        <w:rPr>
          <w:sz w:val="28"/>
          <w:szCs w:val="28"/>
        </w:rPr>
        <w:t xml:space="preserve">Техніка створення </w:t>
      </w:r>
      <w:r>
        <w:rPr>
          <w:sz w:val="28"/>
          <w:szCs w:val="28"/>
        </w:rPr>
        <w:t>цивільно-правових</w:t>
      </w:r>
      <w:r w:rsidRPr="00AB4737">
        <w:rPr>
          <w:sz w:val="28"/>
          <w:szCs w:val="28"/>
        </w:rPr>
        <w:t xml:space="preserve"> документів </w:t>
      </w:r>
    </w:p>
    <w:p w:rsidR="00F14814" w:rsidRPr="005A2BF2" w:rsidRDefault="00F14814" w:rsidP="00F14814">
      <w:pPr>
        <w:spacing w:line="360" w:lineRule="auto"/>
        <w:ind w:firstLine="284"/>
        <w:jc w:val="both"/>
        <w:rPr>
          <w:rFonts w:cs="Times New Roman"/>
          <w:sz w:val="28"/>
          <w:szCs w:val="28"/>
        </w:rPr>
      </w:pPr>
      <w:r w:rsidRPr="00922B28">
        <w:rPr>
          <w:rFonts w:cs="Times New Roman"/>
          <w:b/>
          <w:sz w:val="28"/>
          <w:szCs w:val="28"/>
        </w:rPr>
        <w:t>Навчальна мета заняття:</w:t>
      </w:r>
      <w:r w:rsidRPr="00081531">
        <w:rPr>
          <w:rFonts w:cs="Times New Roman"/>
          <w:sz w:val="28"/>
          <w:szCs w:val="28"/>
        </w:rPr>
        <w:t xml:space="preserve"> засвоїти теоретичні положення </w:t>
      </w:r>
      <w:r>
        <w:rPr>
          <w:rFonts w:cs="Times New Roman"/>
          <w:sz w:val="28"/>
          <w:szCs w:val="28"/>
        </w:rPr>
        <w:t xml:space="preserve">теми </w:t>
      </w:r>
      <w:r w:rsidRPr="005A2BF2">
        <w:rPr>
          <w:rFonts w:cs="Times New Roman"/>
          <w:sz w:val="28"/>
          <w:szCs w:val="28"/>
        </w:rPr>
        <w:t>т</w:t>
      </w:r>
      <w:r w:rsidRPr="005A2BF2">
        <w:rPr>
          <w:rFonts w:cs="Arial"/>
          <w:sz w:val="28"/>
          <w:szCs w:val="28"/>
        </w:rPr>
        <w:t xml:space="preserve">ехніка створення </w:t>
      </w:r>
      <w:r w:rsidR="00877038">
        <w:rPr>
          <w:rFonts w:cs="Arial"/>
          <w:sz w:val="28"/>
          <w:szCs w:val="28"/>
        </w:rPr>
        <w:t>цивільно</w:t>
      </w:r>
      <w:r>
        <w:rPr>
          <w:rFonts w:cs="Arial"/>
          <w:sz w:val="28"/>
          <w:szCs w:val="28"/>
        </w:rPr>
        <w:t xml:space="preserve">-правових </w:t>
      </w:r>
      <w:r w:rsidRPr="005A2BF2">
        <w:rPr>
          <w:rFonts w:cs="Arial"/>
          <w:sz w:val="28"/>
          <w:szCs w:val="28"/>
        </w:rPr>
        <w:t>документів</w:t>
      </w:r>
      <w:r w:rsidRPr="005A2BF2">
        <w:rPr>
          <w:rFonts w:cs="Times New Roman"/>
          <w:sz w:val="28"/>
          <w:szCs w:val="28"/>
        </w:rPr>
        <w:t>,</w:t>
      </w:r>
      <w:r w:rsidRPr="00C720DF">
        <w:rPr>
          <w:rFonts w:cs="Times New Roman"/>
          <w:sz w:val="28"/>
          <w:szCs w:val="28"/>
        </w:rPr>
        <w:t xml:space="preserve"> засвоїти</w:t>
      </w:r>
      <w:r w:rsidRPr="00081531">
        <w:rPr>
          <w:rFonts w:cs="Times New Roman"/>
          <w:sz w:val="28"/>
          <w:szCs w:val="28"/>
        </w:rPr>
        <w:t xml:space="preserve"> нормативний матеріал щодо </w:t>
      </w:r>
      <w:r w:rsidRPr="005A2BF2">
        <w:rPr>
          <w:rFonts w:cs="Arial"/>
          <w:sz w:val="28"/>
          <w:szCs w:val="28"/>
        </w:rPr>
        <w:t>техніки створення</w:t>
      </w:r>
      <w:r>
        <w:rPr>
          <w:rFonts w:cs="Arial"/>
          <w:sz w:val="28"/>
          <w:szCs w:val="28"/>
        </w:rPr>
        <w:t xml:space="preserve"> </w:t>
      </w:r>
      <w:r w:rsidR="00877038">
        <w:rPr>
          <w:rFonts w:cs="Arial"/>
          <w:sz w:val="28"/>
          <w:szCs w:val="28"/>
        </w:rPr>
        <w:t>цивільно</w:t>
      </w:r>
      <w:r>
        <w:rPr>
          <w:rFonts w:cs="Arial"/>
          <w:sz w:val="28"/>
          <w:szCs w:val="28"/>
        </w:rPr>
        <w:t>-правових</w:t>
      </w:r>
      <w:r w:rsidRPr="005A2BF2">
        <w:rPr>
          <w:rFonts w:cs="Arial"/>
          <w:sz w:val="28"/>
          <w:szCs w:val="28"/>
        </w:rPr>
        <w:t xml:space="preserve"> документів</w:t>
      </w:r>
      <w:r w:rsidRPr="005A2BF2">
        <w:rPr>
          <w:rFonts w:eastAsia="TimesNewRomanPSMT"/>
          <w:sz w:val="28"/>
          <w:szCs w:val="28"/>
          <w:lang w:eastAsia="uk-UA"/>
        </w:rPr>
        <w:t>.</w:t>
      </w:r>
      <w:r w:rsidRPr="005A2BF2">
        <w:rPr>
          <w:rFonts w:cs="Times New Roman"/>
          <w:sz w:val="28"/>
          <w:szCs w:val="28"/>
        </w:rPr>
        <w:t xml:space="preserve"> </w:t>
      </w:r>
    </w:p>
    <w:p w:rsidR="00F14814" w:rsidRPr="00081531" w:rsidRDefault="00F14814" w:rsidP="00F14814">
      <w:pPr>
        <w:pStyle w:val="a3"/>
        <w:tabs>
          <w:tab w:val="left" w:pos="3495"/>
        </w:tabs>
        <w:spacing w:before="0" w:beforeAutospacing="0" w:after="0" w:afterAutospacing="0"/>
        <w:ind w:firstLine="567"/>
        <w:rPr>
          <w:rFonts w:ascii="Times New Roman" w:hAnsi="Times New Roman" w:cs="Times New Roman"/>
          <w:color w:val="auto"/>
          <w:sz w:val="28"/>
          <w:szCs w:val="28"/>
          <w:lang w:val="uk-UA"/>
        </w:rPr>
      </w:pPr>
      <w:r w:rsidRPr="00081531">
        <w:rPr>
          <w:rFonts w:ascii="Times New Roman" w:hAnsi="Times New Roman" w:cs="Times New Roman"/>
          <w:color w:val="auto"/>
          <w:sz w:val="28"/>
          <w:szCs w:val="28"/>
          <w:lang w:val="uk-UA"/>
        </w:rPr>
        <w:t xml:space="preserve">Кількість годин: </w:t>
      </w:r>
      <w:r>
        <w:rPr>
          <w:rFonts w:ascii="Times New Roman" w:hAnsi="Times New Roman" w:cs="Times New Roman"/>
          <w:color w:val="auto"/>
          <w:sz w:val="28"/>
          <w:szCs w:val="28"/>
          <w:lang w:val="uk-UA"/>
        </w:rPr>
        <w:tab/>
      </w:r>
    </w:p>
    <w:p w:rsidR="00F14814" w:rsidRPr="00081531" w:rsidRDefault="00F14814" w:rsidP="00F14814">
      <w:pPr>
        <w:pStyle w:val="a3"/>
        <w:spacing w:before="0" w:beforeAutospacing="0" w:after="0" w:afterAutospacing="0"/>
        <w:ind w:firstLine="567"/>
        <w:rPr>
          <w:rFonts w:ascii="Times New Roman" w:hAnsi="Times New Roman" w:cs="Times New Roman"/>
          <w:color w:val="auto"/>
          <w:sz w:val="28"/>
          <w:szCs w:val="28"/>
          <w:lang w:val="uk-UA"/>
        </w:rPr>
      </w:pPr>
      <w:r w:rsidRPr="00081531">
        <w:rPr>
          <w:rFonts w:ascii="Times New Roman" w:hAnsi="Times New Roman" w:cs="Times New Roman"/>
          <w:color w:val="auto"/>
          <w:sz w:val="28"/>
          <w:szCs w:val="28"/>
          <w:lang w:val="uk-UA"/>
        </w:rPr>
        <w:t xml:space="preserve">денна форма навчання – </w:t>
      </w:r>
      <w:r w:rsidR="00877038">
        <w:rPr>
          <w:rFonts w:ascii="Times New Roman" w:hAnsi="Times New Roman" w:cs="Times New Roman"/>
          <w:color w:val="auto"/>
          <w:sz w:val="28"/>
          <w:szCs w:val="28"/>
          <w:lang w:val="uk-UA"/>
        </w:rPr>
        <w:t>4</w:t>
      </w:r>
      <w:r w:rsidRPr="00081531">
        <w:rPr>
          <w:rFonts w:ascii="Times New Roman" w:hAnsi="Times New Roman" w:cs="Times New Roman"/>
          <w:color w:val="auto"/>
          <w:sz w:val="28"/>
          <w:szCs w:val="28"/>
          <w:lang w:val="uk-UA"/>
        </w:rPr>
        <w:t xml:space="preserve"> години;</w:t>
      </w:r>
    </w:p>
    <w:p w:rsidR="00F14814" w:rsidRPr="00081531" w:rsidRDefault="00F14814" w:rsidP="00F14814">
      <w:pPr>
        <w:pStyle w:val="a3"/>
        <w:spacing w:before="0" w:beforeAutospacing="0" w:after="0" w:afterAutospacing="0"/>
        <w:ind w:firstLine="567"/>
        <w:rPr>
          <w:rFonts w:ascii="Times New Roman" w:hAnsi="Times New Roman" w:cs="Times New Roman"/>
          <w:color w:val="auto"/>
          <w:sz w:val="28"/>
          <w:szCs w:val="28"/>
          <w:lang w:val="uk-UA"/>
        </w:rPr>
      </w:pPr>
      <w:r w:rsidRPr="00081531">
        <w:rPr>
          <w:rFonts w:ascii="Times New Roman" w:hAnsi="Times New Roman" w:cs="Times New Roman"/>
          <w:color w:val="auto"/>
          <w:sz w:val="28"/>
          <w:szCs w:val="28"/>
          <w:lang w:val="uk-UA"/>
        </w:rPr>
        <w:t xml:space="preserve">заочна форма навчання – </w:t>
      </w:r>
      <w:r w:rsidR="00877038">
        <w:rPr>
          <w:rFonts w:ascii="Times New Roman" w:hAnsi="Times New Roman" w:cs="Times New Roman"/>
          <w:color w:val="auto"/>
          <w:sz w:val="28"/>
          <w:szCs w:val="28"/>
          <w:lang w:val="uk-UA"/>
        </w:rPr>
        <w:t>2 години</w:t>
      </w:r>
      <w:r w:rsidRPr="00081531">
        <w:rPr>
          <w:rFonts w:ascii="Times New Roman" w:hAnsi="Times New Roman" w:cs="Times New Roman"/>
          <w:color w:val="auto"/>
          <w:sz w:val="28"/>
          <w:szCs w:val="28"/>
          <w:lang w:val="uk-UA"/>
        </w:rPr>
        <w:t>.</w:t>
      </w:r>
    </w:p>
    <w:p w:rsidR="00F14814" w:rsidRDefault="00F14814" w:rsidP="00F14814">
      <w:pPr>
        <w:pStyle w:val="a3"/>
        <w:spacing w:before="0" w:beforeAutospacing="0" w:after="0" w:afterAutospacing="0"/>
        <w:ind w:firstLine="56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Місце проведення: навчальна аудиторія.</w:t>
      </w:r>
    </w:p>
    <w:p w:rsidR="00F14814" w:rsidRDefault="00F14814" w:rsidP="00F14814">
      <w:pPr>
        <w:spacing w:line="360" w:lineRule="auto"/>
        <w:ind w:firstLine="284"/>
        <w:jc w:val="both"/>
        <w:rPr>
          <w:sz w:val="28"/>
          <w:szCs w:val="28"/>
        </w:rPr>
      </w:pPr>
    </w:p>
    <w:p w:rsidR="00F14814" w:rsidRPr="007F3BD4" w:rsidRDefault="00F14814" w:rsidP="00F14814">
      <w:pPr>
        <w:spacing w:line="360" w:lineRule="auto"/>
        <w:ind w:firstLine="284"/>
        <w:jc w:val="both"/>
        <w:rPr>
          <w:b/>
          <w:sz w:val="28"/>
          <w:szCs w:val="28"/>
        </w:rPr>
      </w:pPr>
      <w:r w:rsidRPr="00922B28">
        <w:rPr>
          <w:b/>
          <w:sz w:val="28"/>
          <w:szCs w:val="28"/>
        </w:rPr>
        <w:t>Навч</w:t>
      </w:r>
      <w:r w:rsidRPr="007F3BD4">
        <w:rPr>
          <w:b/>
          <w:sz w:val="28"/>
          <w:szCs w:val="28"/>
        </w:rPr>
        <w:t>альні питання:</w:t>
      </w:r>
    </w:p>
    <w:p w:rsidR="00C62F95" w:rsidRPr="00A839F0" w:rsidRDefault="002D0B49" w:rsidP="00A839F0">
      <w:pPr>
        <w:pStyle w:val="Default"/>
        <w:numPr>
          <w:ilvl w:val="0"/>
          <w:numId w:val="43"/>
        </w:numPr>
        <w:rPr>
          <w:sz w:val="28"/>
          <w:szCs w:val="28"/>
        </w:rPr>
      </w:pPr>
      <w:r w:rsidRPr="00A839F0">
        <w:rPr>
          <w:sz w:val="28"/>
          <w:szCs w:val="28"/>
          <w:lang w:val="uk-UA"/>
        </w:rPr>
        <w:t>Сфера застосування цивільно-правових документів. Їх основні види. Вимоги до оформлення цивільно-правових документів.</w:t>
      </w:r>
    </w:p>
    <w:p w:rsidR="00C62F95" w:rsidRPr="00A839F0" w:rsidRDefault="002D0B49" w:rsidP="00A839F0">
      <w:pPr>
        <w:pStyle w:val="Default"/>
        <w:numPr>
          <w:ilvl w:val="0"/>
          <w:numId w:val="43"/>
        </w:numPr>
        <w:rPr>
          <w:sz w:val="28"/>
          <w:szCs w:val="28"/>
        </w:rPr>
      </w:pPr>
      <w:r w:rsidRPr="00A839F0">
        <w:rPr>
          <w:sz w:val="28"/>
          <w:szCs w:val="28"/>
          <w:lang w:val="uk-UA"/>
        </w:rPr>
        <w:t xml:space="preserve">Цивільно-правові договори. </w:t>
      </w:r>
    </w:p>
    <w:p w:rsidR="00C62F95" w:rsidRPr="00A839F0" w:rsidRDefault="002D0B49" w:rsidP="00A839F0">
      <w:pPr>
        <w:pStyle w:val="Default"/>
        <w:numPr>
          <w:ilvl w:val="0"/>
          <w:numId w:val="43"/>
        </w:numPr>
        <w:rPr>
          <w:sz w:val="28"/>
          <w:szCs w:val="28"/>
        </w:rPr>
      </w:pPr>
      <w:r w:rsidRPr="00A839F0">
        <w:rPr>
          <w:sz w:val="28"/>
          <w:szCs w:val="28"/>
          <w:lang w:val="uk-UA"/>
        </w:rPr>
        <w:t xml:space="preserve">Поняття позовної заяви. Види позовних заяв. </w:t>
      </w:r>
    </w:p>
    <w:p w:rsidR="00F14814" w:rsidRPr="00837C6E" w:rsidRDefault="00F14814" w:rsidP="00F14814">
      <w:pPr>
        <w:pStyle w:val="Default"/>
        <w:ind w:firstLine="567"/>
        <w:jc w:val="both"/>
        <w:rPr>
          <w:sz w:val="28"/>
          <w:szCs w:val="28"/>
        </w:rPr>
      </w:pPr>
    </w:p>
    <w:p w:rsidR="00F14814" w:rsidRDefault="00F14814" w:rsidP="00F14814">
      <w:pPr>
        <w:pStyle w:val="Default"/>
        <w:ind w:firstLine="567"/>
        <w:jc w:val="both"/>
        <w:rPr>
          <w:b/>
          <w:bCs/>
          <w:i/>
          <w:iCs/>
          <w:sz w:val="28"/>
          <w:szCs w:val="28"/>
          <w:lang w:val="uk-UA"/>
        </w:rPr>
      </w:pPr>
      <w:r>
        <w:rPr>
          <w:b/>
          <w:bCs/>
          <w:i/>
          <w:iCs/>
          <w:sz w:val="28"/>
          <w:szCs w:val="28"/>
          <w:lang w:val="uk-UA"/>
        </w:rPr>
        <w:t>Література:</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rPr>
      </w:pPr>
      <w:r w:rsidRPr="00A839F0">
        <w:rPr>
          <w:rFonts w:cs="Times New Roman"/>
          <w:sz w:val="28"/>
          <w:szCs w:val="28"/>
        </w:rPr>
        <w:t>Загальна теорія права: посіб. для підготов. до іспитів за новою програмою / за заг. ред. О.В. Петришина. Харків: Право, 2019. 172 с.</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rPr>
      </w:pPr>
      <w:r w:rsidRPr="00A839F0">
        <w:rPr>
          <w:rFonts w:cs="Times New Roman"/>
          <w:sz w:val="28"/>
          <w:szCs w:val="28"/>
        </w:rPr>
        <w:t>Теорія держави і права : підручник / за ред. О.В. Петришина. Х.: Право, 2015. 368 с.</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rPr>
      </w:pPr>
      <w:r w:rsidRPr="00A839F0">
        <w:rPr>
          <w:rFonts w:cs="Times New Roman"/>
          <w:sz w:val="28"/>
          <w:szCs w:val="28"/>
        </w:rPr>
        <w:t>Шутак І. Д. Розвиток теорії та практики юридичної техніки. Харків: Право, 2018. – 368 с.</w:t>
      </w:r>
    </w:p>
    <w:p w:rsidR="00F14814" w:rsidRPr="00A839F0" w:rsidRDefault="00F14814" w:rsidP="00A839F0">
      <w:pPr>
        <w:pStyle w:val="a8"/>
        <w:numPr>
          <w:ilvl w:val="0"/>
          <w:numId w:val="44"/>
        </w:numPr>
        <w:tabs>
          <w:tab w:val="num" w:pos="0"/>
          <w:tab w:val="left" w:pos="851"/>
        </w:tabs>
        <w:ind w:left="0" w:firstLine="426"/>
        <w:jc w:val="both"/>
        <w:rPr>
          <w:rFonts w:cs="Times New Roman"/>
          <w:bCs/>
          <w:sz w:val="28"/>
          <w:szCs w:val="28"/>
        </w:rPr>
      </w:pPr>
      <w:r w:rsidRPr="00A839F0">
        <w:rPr>
          <w:rFonts w:cs="Times New Roman"/>
          <w:bCs/>
          <w:sz w:val="28"/>
          <w:szCs w:val="28"/>
        </w:rPr>
        <w:t>Юридична техніка : курс лекцій. Івано-Франківськ : Лабораторія академічних досліджень правового регулювання та юридичної техніки. Дрогобич : Коло, 2015. 228 с.</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rPr>
      </w:pPr>
      <w:r w:rsidRPr="00A839F0">
        <w:rPr>
          <w:rFonts w:cs="Times New Roman"/>
          <w:bCs/>
          <w:sz w:val="28"/>
          <w:szCs w:val="28"/>
        </w:rPr>
        <w:t xml:space="preserve">Онищук І. І. Техніка юридичного письма в нормативно-правових актах: моногр. Івано-Франківськ: Лабораторія академічних досліджень правового регулювання та юридичної техніки, 2014. 228 с. </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rPr>
      </w:pPr>
      <w:r w:rsidRPr="00A839F0">
        <w:rPr>
          <w:rFonts w:cs="Times New Roman"/>
          <w:bCs/>
          <w:sz w:val="28"/>
          <w:szCs w:val="28"/>
        </w:rPr>
        <w:lastRenderedPageBreak/>
        <w:t>Шутак І.Д., Онищук І.І.</w:t>
      </w:r>
      <w:r w:rsidRPr="00A839F0">
        <w:rPr>
          <w:rFonts w:cs="Times New Roman"/>
          <w:sz w:val="28"/>
          <w:szCs w:val="28"/>
        </w:rPr>
        <w:t xml:space="preserve"> Юридична техніка : навч. посібн. для вищих навчальних закладів. Івано-Франківськ, 2013. 496 с.</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rPr>
      </w:pPr>
      <w:r w:rsidRPr="00A839F0">
        <w:rPr>
          <w:sz w:val="28"/>
          <w:szCs w:val="28"/>
        </w:rPr>
        <w:t>Навчально-методичний посібник для практичних занять та самостійної роботи з навчальної дисципліни «Нормопроектувальна техніка та державна реєстрація нормативно-правових актів» (освітньо-кваліфікаційний рівень «Магістр», спеціальність 8.03040101 «Правознавство») / уклад.: С. Г. Серьогіна, П. М. Любченко, І. І. Бодрова та ін. Х. : Нац. ун-т «Юрид. акад. України ім. Ярослава Мудрого», 2013. 35 с.</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rPr>
      </w:pPr>
      <w:r w:rsidRPr="00A839F0">
        <w:rPr>
          <w:rFonts w:cs="Times New Roman"/>
          <w:bCs/>
          <w:sz w:val="28"/>
          <w:szCs w:val="28"/>
        </w:rPr>
        <w:t>Красницька А. В.</w:t>
      </w:r>
      <w:r w:rsidRPr="00A839F0">
        <w:rPr>
          <w:rFonts w:cs="Times New Roman"/>
          <w:sz w:val="28"/>
          <w:szCs w:val="28"/>
        </w:rPr>
        <w:t xml:space="preserve"> Юридичні документи: техніка складання, оформлення та редагування : посібник / А. В. Красницька. – 2-ге вид., доповн. і переробл. – К. :Парламентське вид-во, 2006. – 537 с. </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lang w:val="ru-RU"/>
        </w:rPr>
      </w:pPr>
      <w:r w:rsidRPr="00A839F0">
        <w:rPr>
          <w:rFonts w:cs="Times New Roman"/>
          <w:bCs/>
          <w:sz w:val="28"/>
          <w:szCs w:val="28"/>
          <w:lang w:val="ru-RU"/>
        </w:rPr>
        <w:t>ДСТУ 4163-2003</w:t>
      </w:r>
      <w:r w:rsidRPr="00A839F0">
        <w:rPr>
          <w:rFonts w:cs="Times New Roman"/>
          <w:sz w:val="28"/>
          <w:szCs w:val="28"/>
          <w:lang w:val="ru-RU"/>
        </w:rPr>
        <w:t xml:space="preserve">. Державна уніфікована система документації. Уніфікована система </w:t>
      </w:r>
      <w:r w:rsidRPr="00A839F0">
        <w:rPr>
          <w:rFonts w:cs="Times New Roman"/>
          <w:sz w:val="28"/>
          <w:szCs w:val="28"/>
        </w:rPr>
        <w:t>організаційно-розпорядчої документації. Вимоги до оформлювання документів. Вид</w:t>
      </w:r>
      <w:proofErr w:type="gramStart"/>
      <w:r w:rsidRPr="00A839F0">
        <w:rPr>
          <w:rFonts w:cs="Times New Roman"/>
          <w:sz w:val="28"/>
          <w:szCs w:val="28"/>
        </w:rPr>
        <w:t>.</w:t>
      </w:r>
      <w:proofErr w:type="gramEnd"/>
      <w:r w:rsidRPr="00A839F0">
        <w:rPr>
          <w:rFonts w:cs="Times New Roman"/>
          <w:sz w:val="28"/>
          <w:szCs w:val="28"/>
        </w:rPr>
        <w:t xml:space="preserve"> </w:t>
      </w:r>
      <w:proofErr w:type="gramStart"/>
      <w:r w:rsidRPr="00A839F0">
        <w:rPr>
          <w:rFonts w:cs="Times New Roman"/>
          <w:sz w:val="28"/>
          <w:szCs w:val="28"/>
        </w:rPr>
        <w:t>о</w:t>
      </w:r>
      <w:proofErr w:type="gramEnd"/>
      <w:r w:rsidRPr="00A839F0">
        <w:rPr>
          <w:rFonts w:cs="Times New Roman"/>
          <w:sz w:val="28"/>
          <w:szCs w:val="28"/>
        </w:rPr>
        <w:t>ф. – (Чинний від 01.09.2003). – К.</w:t>
      </w:r>
      <w:r w:rsidRPr="00A839F0">
        <w:rPr>
          <w:rFonts w:cs="Times New Roman"/>
          <w:sz w:val="28"/>
          <w:szCs w:val="28"/>
          <w:lang w:val="ru-RU"/>
        </w:rPr>
        <w:t xml:space="preserve"> : Держспоживстандарт, 2003. – 21 c. </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lang w:val="ru-RU"/>
        </w:rPr>
      </w:pPr>
      <w:r w:rsidRPr="00A839F0">
        <w:rPr>
          <w:rFonts w:cs="Times New Roman"/>
          <w:bCs/>
          <w:sz w:val="28"/>
          <w:szCs w:val="28"/>
          <w:lang w:val="ru-RU"/>
        </w:rPr>
        <w:t>ДСТУ 2732-2004</w:t>
      </w:r>
      <w:r w:rsidRPr="00A839F0">
        <w:rPr>
          <w:rFonts w:cs="Times New Roman"/>
          <w:sz w:val="28"/>
          <w:szCs w:val="28"/>
          <w:lang w:val="ru-RU"/>
        </w:rPr>
        <w:t xml:space="preserve">. Державний стандарт України. Діловодство й </w:t>
      </w:r>
      <w:proofErr w:type="gramStart"/>
      <w:r w:rsidRPr="00A839F0">
        <w:rPr>
          <w:rFonts w:cs="Times New Roman"/>
          <w:sz w:val="28"/>
          <w:szCs w:val="28"/>
          <w:lang w:val="ru-RU"/>
        </w:rPr>
        <w:t>арх</w:t>
      </w:r>
      <w:proofErr w:type="gramEnd"/>
      <w:r w:rsidRPr="00A839F0">
        <w:rPr>
          <w:rFonts w:cs="Times New Roman"/>
          <w:sz w:val="28"/>
          <w:szCs w:val="28"/>
          <w:lang w:val="ru-RU"/>
        </w:rPr>
        <w:t>івна справа. Терміни та визначення понять. Вид</w:t>
      </w:r>
      <w:proofErr w:type="gramStart"/>
      <w:r w:rsidRPr="00A839F0">
        <w:rPr>
          <w:rFonts w:cs="Times New Roman"/>
          <w:sz w:val="28"/>
          <w:szCs w:val="28"/>
          <w:lang w:val="ru-RU"/>
        </w:rPr>
        <w:t>.</w:t>
      </w:r>
      <w:proofErr w:type="gramEnd"/>
      <w:r w:rsidRPr="00A839F0">
        <w:rPr>
          <w:rFonts w:cs="Times New Roman"/>
          <w:sz w:val="28"/>
          <w:szCs w:val="28"/>
          <w:lang w:val="ru-RU"/>
        </w:rPr>
        <w:t xml:space="preserve"> </w:t>
      </w:r>
      <w:proofErr w:type="gramStart"/>
      <w:r w:rsidRPr="00A839F0">
        <w:rPr>
          <w:rFonts w:cs="Times New Roman"/>
          <w:sz w:val="28"/>
          <w:szCs w:val="28"/>
          <w:lang w:val="ru-RU"/>
        </w:rPr>
        <w:t>о</w:t>
      </w:r>
      <w:proofErr w:type="gramEnd"/>
      <w:r w:rsidRPr="00A839F0">
        <w:rPr>
          <w:rFonts w:cs="Times New Roman"/>
          <w:sz w:val="28"/>
          <w:szCs w:val="28"/>
          <w:lang w:val="ru-RU"/>
        </w:rPr>
        <w:t>ф. – (Чинний від 01.07.2005). – К.</w:t>
      </w:r>
      <w:proofErr w:type="gramStart"/>
      <w:r w:rsidRPr="00A839F0">
        <w:rPr>
          <w:rFonts w:cs="Times New Roman"/>
          <w:sz w:val="28"/>
          <w:szCs w:val="28"/>
          <w:lang w:val="ru-RU"/>
        </w:rPr>
        <w:t xml:space="preserve"> :</w:t>
      </w:r>
      <w:proofErr w:type="gramEnd"/>
      <w:r w:rsidRPr="00A839F0">
        <w:rPr>
          <w:rFonts w:cs="Times New Roman"/>
          <w:sz w:val="28"/>
          <w:szCs w:val="28"/>
          <w:lang w:val="ru-RU"/>
        </w:rPr>
        <w:t xml:space="preserve"> Держстандарт України, 2005. – 24 c. </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lang w:val="ru-RU"/>
        </w:rPr>
      </w:pPr>
      <w:r w:rsidRPr="00A839F0">
        <w:rPr>
          <w:rFonts w:cs="Times New Roman"/>
          <w:bCs/>
          <w:sz w:val="28"/>
          <w:szCs w:val="28"/>
          <w:lang w:val="ru-RU"/>
        </w:rPr>
        <w:t>ДСТУ 3582:2013</w:t>
      </w:r>
      <w:r w:rsidRPr="00A839F0">
        <w:rPr>
          <w:rFonts w:cs="Times New Roman"/>
          <w:sz w:val="28"/>
          <w:szCs w:val="28"/>
          <w:lang w:val="ru-RU"/>
        </w:rPr>
        <w:t xml:space="preserve"> Державний стандарт України</w:t>
      </w:r>
      <w:proofErr w:type="gramStart"/>
      <w:r w:rsidRPr="00A839F0">
        <w:rPr>
          <w:rFonts w:cs="Times New Roman"/>
          <w:sz w:val="28"/>
          <w:szCs w:val="28"/>
          <w:lang w:val="ru-RU"/>
        </w:rPr>
        <w:t>.</w:t>
      </w:r>
      <w:proofErr w:type="gramEnd"/>
      <w:r w:rsidRPr="00A839F0">
        <w:rPr>
          <w:rFonts w:cs="Times New Roman"/>
          <w:sz w:val="28"/>
          <w:szCs w:val="28"/>
          <w:lang w:val="ru-RU"/>
        </w:rPr>
        <w:t xml:space="preserve"> І</w:t>
      </w:r>
      <w:proofErr w:type="gramStart"/>
      <w:r w:rsidRPr="00A839F0">
        <w:rPr>
          <w:rFonts w:cs="Times New Roman"/>
          <w:sz w:val="28"/>
          <w:szCs w:val="28"/>
          <w:lang w:val="ru-RU"/>
        </w:rPr>
        <w:t>н</w:t>
      </w:r>
      <w:proofErr w:type="gramEnd"/>
      <w:r w:rsidRPr="00A839F0">
        <w:rPr>
          <w:rFonts w:cs="Times New Roman"/>
          <w:sz w:val="28"/>
          <w:szCs w:val="28"/>
          <w:lang w:val="ru-RU"/>
        </w:rPr>
        <w:t>формація та документація. Бібліографічний опис. Скорочення слів і словосполучень українською мовою. Київ. Мінекономрозвитку України.  2014 .</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rPr>
      </w:pPr>
      <w:r w:rsidRPr="00A839F0">
        <w:rPr>
          <w:rFonts w:cs="Times New Roman"/>
          <w:sz w:val="28"/>
          <w:szCs w:val="28"/>
          <w:lang w:val="ru-RU"/>
        </w:rPr>
        <w:t>Український Правопис. Схвалено Кабінетом Міні</w:t>
      </w:r>
      <w:proofErr w:type="gramStart"/>
      <w:r w:rsidRPr="00A839F0">
        <w:rPr>
          <w:rFonts w:cs="Times New Roman"/>
          <w:sz w:val="28"/>
          <w:szCs w:val="28"/>
          <w:lang w:val="ru-RU"/>
        </w:rPr>
        <w:t>стр</w:t>
      </w:r>
      <w:proofErr w:type="gramEnd"/>
      <w:r w:rsidRPr="00A839F0">
        <w:rPr>
          <w:rFonts w:cs="Times New Roman"/>
          <w:sz w:val="28"/>
          <w:szCs w:val="28"/>
          <w:lang w:val="ru-RU"/>
        </w:rPr>
        <w:t>ів України (Постанова № 437 від 22 травня 2019 р.).</w:t>
      </w:r>
      <w:r w:rsidRPr="00A839F0">
        <w:rPr>
          <w:rFonts w:ascii="Franklin Gothic Book" w:eastAsia="+mn-ea" w:hAnsi="Franklin Gothic Book" w:cs="+mn-cs"/>
          <w:color w:val="4E3B30"/>
          <w:kern w:val="24"/>
          <w:sz w:val="54"/>
          <w:szCs w:val="54"/>
        </w:rPr>
        <w:t xml:space="preserve"> </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lang w:val="ru-RU"/>
        </w:rPr>
      </w:pPr>
      <w:r w:rsidRPr="00A839F0">
        <w:rPr>
          <w:rFonts w:cs="Times New Roman"/>
          <w:sz w:val="28"/>
          <w:szCs w:val="28"/>
          <w:lang w:val="ru-RU"/>
        </w:rPr>
        <w:t xml:space="preserve">Про судоустрій і статус суддів: закон України від 02.07.2016 року № 1402- </w:t>
      </w:r>
      <w:r w:rsidRPr="00A839F0">
        <w:rPr>
          <w:rFonts w:cs="Times New Roman"/>
          <w:sz w:val="28"/>
          <w:szCs w:val="28"/>
          <w:lang w:val="en-US"/>
        </w:rPr>
        <w:t>VIII</w:t>
      </w:r>
      <w:r w:rsidRPr="00A839F0">
        <w:rPr>
          <w:rFonts w:cs="Times New Roman"/>
          <w:sz w:val="28"/>
          <w:szCs w:val="28"/>
          <w:lang w:val="ru-RU"/>
        </w:rPr>
        <w:t xml:space="preserve">. </w:t>
      </w:r>
      <w:r w:rsidRPr="00A839F0">
        <w:rPr>
          <w:rFonts w:cs="Times New Roman"/>
          <w:sz w:val="28"/>
          <w:szCs w:val="28"/>
          <w:lang w:val="en-US"/>
        </w:rPr>
        <w:t xml:space="preserve">URL: </w:t>
      </w:r>
      <w:hyperlink r:id="rId15" w:history="1">
        <w:r w:rsidRPr="00A839F0">
          <w:rPr>
            <w:rStyle w:val="a7"/>
            <w:rFonts w:cs="Times New Roman"/>
            <w:color w:val="auto"/>
            <w:sz w:val="28"/>
            <w:szCs w:val="28"/>
            <w:u w:val="none"/>
            <w:lang w:val="en-US"/>
          </w:rPr>
          <w:t>https://zakon.rada.gov.ua/laws/show/1402-19</w:t>
        </w:r>
      </w:hyperlink>
      <w:r w:rsidRPr="00A839F0">
        <w:rPr>
          <w:rFonts w:cs="Times New Roman"/>
          <w:sz w:val="28"/>
          <w:szCs w:val="28"/>
          <w:lang w:val="en-US"/>
        </w:rPr>
        <w:t xml:space="preserve"> </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lang w:val="ru-RU"/>
        </w:rPr>
      </w:pPr>
      <w:r w:rsidRPr="00A839F0">
        <w:rPr>
          <w:rFonts w:cs="Times New Roman"/>
          <w:sz w:val="28"/>
          <w:szCs w:val="28"/>
          <w:lang w:val="ru-RU"/>
        </w:rPr>
        <w:t xml:space="preserve">Про Конституційний Суд України: закон України від 13 липня 2017 року № 2536- </w:t>
      </w:r>
      <w:r w:rsidRPr="00A839F0">
        <w:rPr>
          <w:rFonts w:cs="Times New Roman"/>
          <w:sz w:val="28"/>
          <w:szCs w:val="28"/>
          <w:lang w:val="en-US"/>
        </w:rPr>
        <w:t>VI</w:t>
      </w:r>
      <w:r w:rsidRPr="00A839F0">
        <w:rPr>
          <w:rFonts w:cs="Times New Roman"/>
          <w:sz w:val="28"/>
          <w:szCs w:val="28"/>
          <w:lang w:val="ru-RU"/>
        </w:rPr>
        <w:t xml:space="preserve">ІІ. </w:t>
      </w:r>
      <w:r w:rsidRPr="00A839F0">
        <w:rPr>
          <w:rFonts w:cs="Times New Roman"/>
          <w:sz w:val="28"/>
          <w:szCs w:val="28"/>
          <w:lang w:val="en-US"/>
        </w:rPr>
        <w:t xml:space="preserve">URL: </w:t>
      </w:r>
      <w:hyperlink r:id="rId16" w:history="1">
        <w:r w:rsidRPr="00A839F0">
          <w:rPr>
            <w:rStyle w:val="a7"/>
            <w:rFonts w:cs="Times New Roman"/>
            <w:color w:val="auto"/>
            <w:sz w:val="28"/>
            <w:szCs w:val="28"/>
            <w:u w:val="none"/>
            <w:lang w:val="en-US"/>
          </w:rPr>
          <w:t>https://zakon.rada.gov.ua/laws/show/2136-19</w:t>
        </w:r>
      </w:hyperlink>
      <w:r w:rsidRPr="00A839F0">
        <w:rPr>
          <w:rFonts w:cs="Times New Roman"/>
          <w:sz w:val="28"/>
          <w:szCs w:val="28"/>
          <w:lang w:val="en-US"/>
        </w:rPr>
        <w:t xml:space="preserve"> </w:t>
      </w:r>
    </w:p>
    <w:p w:rsidR="00F14814" w:rsidRPr="00754FE7" w:rsidRDefault="00F14814" w:rsidP="00A839F0">
      <w:pPr>
        <w:pStyle w:val="a8"/>
        <w:numPr>
          <w:ilvl w:val="0"/>
          <w:numId w:val="44"/>
        </w:numPr>
        <w:tabs>
          <w:tab w:val="num" w:pos="0"/>
          <w:tab w:val="left" w:pos="851"/>
        </w:tabs>
        <w:ind w:left="0" w:firstLine="426"/>
        <w:jc w:val="both"/>
        <w:rPr>
          <w:rFonts w:cs="Times New Roman"/>
          <w:sz w:val="28"/>
          <w:szCs w:val="28"/>
          <w:lang w:val="sv-SE"/>
        </w:rPr>
      </w:pPr>
      <w:r w:rsidRPr="00A839F0">
        <w:rPr>
          <w:rFonts w:cs="Times New Roman"/>
          <w:sz w:val="28"/>
          <w:szCs w:val="28"/>
          <w:lang w:val="ru-RU"/>
        </w:rPr>
        <w:t xml:space="preserve">Процесуальне законодавство. Рада з питань судової реформи. </w:t>
      </w:r>
      <w:r w:rsidRPr="00754FE7">
        <w:rPr>
          <w:rFonts w:cs="Times New Roman"/>
          <w:sz w:val="28"/>
          <w:szCs w:val="28"/>
          <w:lang w:val="sv-SE"/>
        </w:rPr>
        <w:t xml:space="preserve">URL: </w:t>
      </w:r>
      <w:hyperlink r:id="rId17" w:history="1">
        <w:r w:rsidRPr="00754FE7">
          <w:rPr>
            <w:rStyle w:val="a7"/>
            <w:rFonts w:cs="Times New Roman"/>
            <w:color w:val="auto"/>
            <w:sz w:val="28"/>
            <w:szCs w:val="28"/>
            <w:u w:val="none"/>
            <w:lang w:val="sv-SE"/>
          </w:rPr>
          <w:t>http://jrc.org.ua/steps/step/procesual%27ne_zakonodavstvo</w:t>
        </w:r>
      </w:hyperlink>
      <w:r w:rsidRPr="00754FE7">
        <w:rPr>
          <w:rFonts w:cs="Times New Roman"/>
          <w:sz w:val="28"/>
          <w:szCs w:val="28"/>
          <w:lang w:val="sv-SE"/>
        </w:rPr>
        <w:t xml:space="preserve">. </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lang w:val="ru-RU"/>
        </w:rPr>
      </w:pPr>
      <w:proofErr w:type="gramStart"/>
      <w:r w:rsidRPr="00A839F0">
        <w:rPr>
          <w:rFonts w:cs="Times New Roman"/>
          <w:sz w:val="28"/>
          <w:szCs w:val="28"/>
          <w:lang w:val="ru-RU"/>
        </w:rPr>
        <w:t>Про стратегію реформування судоустрою, судочинства та суміжних правових інститутів на 2015-2020 роки:</w:t>
      </w:r>
      <w:proofErr w:type="gramEnd"/>
      <w:r w:rsidRPr="00A839F0">
        <w:rPr>
          <w:rFonts w:cs="Times New Roman"/>
          <w:sz w:val="28"/>
          <w:szCs w:val="28"/>
          <w:lang w:val="ru-RU"/>
        </w:rPr>
        <w:t xml:space="preserve"> Указ Президента України від 20.05.2015 № 276/2015 // База даних «Законодавство України» / Верховна Рада України. </w:t>
      </w:r>
      <w:r w:rsidRPr="00A839F0">
        <w:rPr>
          <w:rFonts w:cs="Times New Roman"/>
          <w:sz w:val="28"/>
          <w:szCs w:val="28"/>
          <w:lang w:val="en-US"/>
        </w:rPr>
        <w:t xml:space="preserve">URL: </w:t>
      </w:r>
      <w:hyperlink r:id="rId18" w:history="1">
        <w:r w:rsidRPr="00A839F0">
          <w:rPr>
            <w:rStyle w:val="a7"/>
            <w:rFonts w:cs="Times New Roman"/>
            <w:color w:val="auto"/>
            <w:sz w:val="28"/>
            <w:szCs w:val="28"/>
            <w:u w:val="none"/>
            <w:lang w:val="en-US"/>
          </w:rPr>
          <w:t>http://zakon3.rada.gov.ua/laws/show/276/2015</w:t>
        </w:r>
      </w:hyperlink>
      <w:r w:rsidRPr="00A839F0">
        <w:rPr>
          <w:rFonts w:cs="Times New Roman"/>
          <w:sz w:val="28"/>
          <w:szCs w:val="28"/>
          <w:lang w:val="en-US"/>
        </w:rPr>
        <w:t xml:space="preserve">. </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lang w:val="ru-RU"/>
        </w:rPr>
      </w:pPr>
      <w:r w:rsidRPr="00A839F0">
        <w:rPr>
          <w:rFonts w:cs="Times New Roman"/>
          <w:sz w:val="28"/>
          <w:szCs w:val="28"/>
          <w:lang w:val="ru-RU"/>
        </w:rPr>
        <w:t xml:space="preserve">Про судове </w:t>
      </w:r>
      <w:proofErr w:type="gramStart"/>
      <w:r w:rsidRPr="00A839F0">
        <w:rPr>
          <w:rFonts w:cs="Times New Roman"/>
          <w:sz w:val="28"/>
          <w:szCs w:val="28"/>
          <w:lang w:val="ru-RU"/>
        </w:rPr>
        <w:t>р</w:t>
      </w:r>
      <w:proofErr w:type="gramEnd"/>
      <w:r w:rsidRPr="00A839F0">
        <w:rPr>
          <w:rFonts w:cs="Times New Roman"/>
          <w:sz w:val="28"/>
          <w:szCs w:val="28"/>
          <w:lang w:val="ru-RU"/>
        </w:rPr>
        <w:t xml:space="preserve">ішення в адміністративній справі: Постанова Пленуму Вищого адміністративного суду України від 20.05.2013 № 7 // База даних «Законодавство України» / Верховна Рада України. </w:t>
      </w:r>
      <w:r w:rsidRPr="00A839F0">
        <w:rPr>
          <w:rFonts w:cs="Times New Roman"/>
          <w:sz w:val="28"/>
          <w:szCs w:val="28"/>
          <w:lang w:val="en-US"/>
        </w:rPr>
        <w:t xml:space="preserve">URL: </w:t>
      </w:r>
      <w:hyperlink r:id="rId19" w:history="1">
        <w:r w:rsidRPr="00A839F0">
          <w:rPr>
            <w:rStyle w:val="a7"/>
            <w:rFonts w:cs="Times New Roman"/>
            <w:color w:val="auto"/>
            <w:sz w:val="28"/>
            <w:szCs w:val="28"/>
            <w:u w:val="none"/>
            <w:lang w:val="en-US"/>
          </w:rPr>
          <w:t>http://zakon5.rada.gov.ua/laws/show/v0007760-13</w:t>
        </w:r>
      </w:hyperlink>
      <w:r w:rsidRPr="00A839F0">
        <w:rPr>
          <w:rFonts w:cs="Times New Roman"/>
          <w:sz w:val="28"/>
          <w:szCs w:val="28"/>
          <w:lang w:val="en-US"/>
        </w:rPr>
        <w:t xml:space="preserve"> </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lang w:val="ru-RU"/>
        </w:rPr>
      </w:pPr>
      <w:r w:rsidRPr="00A839F0">
        <w:rPr>
          <w:rFonts w:cs="Times New Roman"/>
          <w:sz w:val="28"/>
          <w:szCs w:val="28"/>
          <w:lang w:val="ru-RU"/>
        </w:rPr>
        <w:t xml:space="preserve">Про судову експертизу: закон України від 25.02.1994 № 4038-ХІІ // База даних «Законодавство України» / Верховна Рада України. </w:t>
      </w:r>
      <w:r w:rsidRPr="00A839F0">
        <w:rPr>
          <w:rFonts w:cs="Times New Roman"/>
          <w:sz w:val="28"/>
          <w:szCs w:val="28"/>
          <w:lang w:val="en-US"/>
        </w:rPr>
        <w:t>URL: http://zakon2.rada.gov.ua/laws/show/4038-12</w:t>
      </w:r>
      <w:r w:rsidRPr="00A839F0">
        <w:rPr>
          <w:rFonts w:cs="Times New Roman"/>
          <w:sz w:val="28"/>
          <w:szCs w:val="28"/>
        </w:rPr>
        <w:t xml:space="preserve"> </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rPr>
      </w:pPr>
      <w:r w:rsidRPr="00A839F0">
        <w:rPr>
          <w:rFonts w:cs="Times New Roman"/>
          <w:sz w:val="28"/>
          <w:szCs w:val="28"/>
        </w:rPr>
        <w:t xml:space="preserve">Кодекс адміністративного судочинства України: наук.-практ. коментар / Н.О. Армаш, О.М. Бандурка, А.В. Басов та ін.; за заг. ред. А.Т. Комзюка. Київ: Прецедент; Істина, 2009. 823 с. </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lang w:val="ru-RU"/>
        </w:rPr>
      </w:pPr>
      <w:r w:rsidRPr="00A839F0">
        <w:rPr>
          <w:rFonts w:cs="Times New Roman"/>
          <w:sz w:val="28"/>
          <w:szCs w:val="28"/>
        </w:rPr>
        <w:t xml:space="preserve">Конституція України. </w:t>
      </w:r>
      <w:r w:rsidRPr="00A839F0">
        <w:rPr>
          <w:rFonts w:cs="Times New Roman"/>
          <w:sz w:val="28"/>
          <w:szCs w:val="28"/>
          <w:lang w:val="en-US"/>
        </w:rPr>
        <w:t>URL</w:t>
      </w:r>
      <w:r w:rsidRPr="00A839F0">
        <w:rPr>
          <w:rFonts w:cs="Times New Roman"/>
          <w:sz w:val="28"/>
          <w:szCs w:val="28"/>
          <w:lang w:val="ru-RU"/>
        </w:rPr>
        <w:t xml:space="preserve">: </w:t>
      </w:r>
      <w:r w:rsidRPr="00A839F0">
        <w:rPr>
          <w:rFonts w:cs="Times New Roman"/>
          <w:sz w:val="28"/>
          <w:szCs w:val="28"/>
          <w:lang w:val="en-US"/>
        </w:rPr>
        <w:t>https</w:t>
      </w:r>
      <w:r w:rsidRPr="00A839F0">
        <w:rPr>
          <w:rFonts w:cs="Times New Roman"/>
          <w:sz w:val="28"/>
          <w:szCs w:val="28"/>
          <w:lang w:val="ru-RU"/>
        </w:rPr>
        <w:t>://</w:t>
      </w:r>
      <w:r w:rsidRPr="00A839F0">
        <w:rPr>
          <w:rFonts w:cs="Times New Roman"/>
          <w:sz w:val="28"/>
          <w:szCs w:val="28"/>
          <w:lang w:val="en-US"/>
        </w:rPr>
        <w:t>zakon</w:t>
      </w:r>
      <w:r w:rsidRPr="00A839F0">
        <w:rPr>
          <w:rFonts w:cs="Times New Roman"/>
          <w:sz w:val="28"/>
          <w:szCs w:val="28"/>
          <w:lang w:val="ru-RU"/>
        </w:rPr>
        <w:t>.</w:t>
      </w:r>
      <w:r w:rsidRPr="00A839F0">
        <w:rPr>
          <w:rFonts w:cs="Times New Roman"/>
          <w:sz w:val="28"/>
          <w:szCs w:val="28"/>
          <w:lang w:val="en-US"/>
        </w:rPr>
        <w:t>rada</w:t>
      </w:r>
      <w:r w:rsidRPr="00A839F0">
        <w:rPr>
          <w:rFonts w:cs="Times New Roman"/>
          <w:sz w:val="28"/>
          <w:szCs w:val="28"/>
          <w:lang w:val="ru-RU"/>
        </w:rPr>
        <w:t>.</w:t>
      </w:r>
      <w:r w:rsidRPr="00A839F0">
        <w:rPr>
          <w:rFonts w:cs="Times New Roman"/>
          <w:sz w:val="28"/>
          <w:szCs w:val="28"/>
          <w:lang w:val="en-US"/>
        </w:rPr>
        <w:t>gov</w:t>
      </w:r>
      <w:r w:rsidRPr="00A839F0">
        <w:rPr>
          <w:rFonts w:cs="Times New Roman"/>
          <w:sz w:val="28"/>
          <w:szCs w:val="28"/>
          <w:lang w:val="ru-RU"/>
        </w:rPr>
        <w:t>.</w:t>
      </w:r>
      <w:r w:rsidRPr="00A839F0">
        <w:rPr>
          <w:rFonts w:cs="Times New Roman"/>
          <w:sz w:val="28"/>
          <w:szCs w:val="28"/>
          <w:lang w:val="en-US"/>
        </w:rPr>
        <w:t>ua</w:t>
      </w:r>
      <w:r w:rsidRPr="00A839F0">
        <w:rPr>
          <w:rFonts w:cs="Times New Roman"/>
          <w:sz w:val="28"/>
          <w:szCs w:val="28"/>
          <w:lang w:val="ru-RU"/>
        </w:rPr>
        <w:t>/</w:t>
      </w:r>
      <w:r w:rsidRPr="00A839F0">
        <w:rPr>
          <w:rFonts w:cs="Times New Roman"/>
          <w:sz w:val="28"/>
          <w:szCs w:val="28"/>
          <w:lang w:val="en-US"/>
        </w:rPr>
        <w:t>laws</w:t>
      </w:r>
      <w:r w:rsidRPr="00A839F0">
        <w:rPr>
          <w:rFonts w:cs="Times New Roman"/>
          <w:sz w:val="28"/>
          <w:szCs w:val="28"/>
          <w:lang w:val="ru-RU"/>
        </w:rPr>
        <w:t>/</w:t>
      </w:r>
      <w:r w:rsidRPr="00A839F0">
        <w:rPr>
          <w:rFonts w:cs="Times New Roman"/>
          <w:sz w:val="28"/>
          <w:szCs w:val="28"/>
          <w:lang w:val="en-US"/>
        </w:rPr>
        <w:t>show</w:t>
      </w:r>
      <w:r w:rsidRPr="00A839F0">
        <w:rPr>
          <w:rFonts w:cs="Times New Roman"/>
          <w:sz w:val="28"/>
          <w:szCs w:val="28"/>
          <w:lang w:val="ru-RU"/>
        </w:rPr>
        <w:t>/254%</w:t>
      </w:r>
      <w:r w:rsidRPr="00A839F0">
        <w:rPr>
          <w:rFonts w:cs="Times New Roman"/>
          <w:sz w:val="28"/>
          <w:szCs w:val="28"/>
          <w:lang w:val="en-US"/>
        </w:rPr>
        <w:t>D</w:t>
      </w:r>
      <w:r w:rsidRPr="00A839F0">
        <w:rPr>
          <w:rFonts w:cs="Times New Roman"/>
          <w:sz w:val="28"/>
          <w:szCs w:val="28"/>
          <w:lang w:val="ru-RU"/>
        </w:rPr>
        <w:t xml:space="preserve">0% </w:t>
      </w:r>
      <w:r w:rsidRPr="00A839F0">
        <w:rPr>
          <w:rFonts w:cs="Times New Roman"/>
          <w:sz w:val="28"/>
          <w:szCs w:val="28"/>
          <w:lang w:val="en-US"/>
        </w:rPr>
        <w:t>BA</w:t>
      </w:r>
      <w:r w:rsidRPr="00A839F0">
        <w:rPr>
          <w:rFonts w:cs="Times New Roman"/>
          <w:sz w:val="28"/>
          <w:szCs w:val="28"/>
          <w:lang w:val="ru-RU"/>
        </w:rPr>
        <w:t>/96-%</w:t>
      </w:r>
      <w:r w:rsidRPr="00A839F0">
        <w:rPr>
          <w:rFonts w:cs="Times New Roman"/>
          <w:sz w:val="28"/>
          <w:szCs w:val="28"/>
          <w:lang w:val="en-US"/>
        </w:rPr>
        <w:t>D</w:t>
      </w:r>
      <w:r w:rsidRPr="00A839F0">
        <w:rPr>
          <w:rFonts w:cs="Times New Roman"/>
          <w:sz w:val="28"/>
          <w:szCs w:val="28"/>
          <w:lang w:val="ru-RU"/>
        </w:rPr>
        <w:t>0%</w:t>
      </w:r>
      <w:r w:rsidRPr="00A839F0">
        <w:rPr>
          <w:rFonts w:cs="Times New Roman"/>
          <w:sz w:val="28"/>
          <w:szCs w:val="28"/>
          <w:lang w:val="en-US"/>
        </w:rPr>
        <w:t>B</w:t>
      </w:r>
      <w:r w:rsidRPr="00A839F0">
        <w:rPr>
          <w:rFonts w:cs="Times New Roman"/>
          <w:sz w:val="28"/>
          <w:szCs w:val="28"/>
          <w:lang w:val="ru-RU"/>
        </w:rPr>
        <w:t>2%</w:t>
      </w:r>
      <w:r w:rsidRPr="00A839F0">
        <w:rPr>
          <w:rFonts w:cs="Times New Roman"/>
          <w:sz w:val="28"/>
          <w:szCs w:val="28"/>
          <w:lang w:val="en-US"/>
        </w:rPr>
        <w:t>D</w:t>
      </w:r>
      <w:r w:rsidRPr="00A839F0">
        <w:rPr>
          <w:rFonts w:cs="Times New Roman"/>
          <w:sz w:val="28"/>
          <w:szCs w:val="28"/>
          <w:lang w:val="ru-RU"/>
        </w:rPr>
        <w:t>1%80#</w:t>
      </w:r>
      <w:r w:rsidRPr="00A839F0">
        <w:rPr>
          <w:rFonts w:cs="Times New Roman"/>
          <w:sz w:val="28"/>
          <w:szCs w:val="28"/>
          <w:lang w:val="en-US"/>
        </w:rPr>
        <w:t>n</w:t>
      </w:r>
      <w:r w:rsidRPr="00A839F0">
        <w:rPr>
          <w:rFonts w:cs="Times New Roman"/>
          <w:sz w:val="28"/>
          <w:szCs w:val="28"/>
        </w:rPr>
        <w:t xml:space="preserve"> </w:t>
      </w:r>
      <w:r w:rsidRPr="00A839F0">
        <w:rPr>
          <w:rFonts w:cs="Times New Roman"/>
          <w:sz w:val="28"/>
          <w:szCs w:val="28"/>
          <w:lang w:val="ru-RU"/>
        </w:rPr>
        <w:lastRenderedPageBreak/>
        <w:t>4941</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lang w:val="ru-RU"/>
        </w:rPr>
      </w:pPr>
      <w:r w:rsidRPr="00A839F0">
        <w:rPr>
          <w:rFonts w:cs="Times New Roman"/>
          <w:sz w:val="28"/>
          <w:szCs w:val="28"/>
          <w:lang w:val="ru-RU"/>
        </w:rPr>
        <w:t xml:space="preserve">Кримінальний процесуальний кодекс України від 13.04.2012 № 4651-VI </w:t>
      </w:r>
      <w:r w:rsidRPr="00A839F0">
        <w:rPr>
          <w:rFonts w:cs="Times New Roman"/>
          <w:sz w:val="28"/>
          <w:szCs w:val="28"/>
          <w:lang w:val="en-US"/>
        </w:rPr>
        <w:t>URL</w:t>
      </w:r>
      <w:r w:rsidRPr="00A839F0">
        <w:rPr>
          <w:rFonts w:cs="Times New Roman"/>
          <w:sz w:val="28"/>
          <w:szCs w:val="28"/>
          <w:lang w:val="ru-RU"/>
        </w:rPr>
        <w:t>: https://zakon.rada.gov.ua/laws/show/4651-17#Text</w:t>
      </w:r>
    </w:p>
    <w:p w:rsidR="002D0B49" w:rsidRDefault="002D0B49" w:rsidP="002D0B49">
      <w:pPr>
        <w:pStyle w:val="a8"/>
        <w:numPr>
          <w:ilvl w:val="0"/>
          <w:numId w:val="44"/>
        </w:numPr>
        <w:tabs>
          <w:tab w:val="num" w:pos="0"/>
          <w:tab w:val="left" w:pos="851"/>
        </w:tabs>
        <w:ind w:left="0" w:firstLine="426"/>
        <w:jc w:val="both"/>
        <w:rPr>
          <w:rFonts w:cs="Times New Roman"/>
          <w:sz w:val="28"/>
          <w:szCs w:val="28"/>
          <w:lang w:val="ru-RU"/>
        </w:rPr>
      </w:pPr>
      <w:r w:rsidRPr="002D0B49">
        <w:rPr>
          <w:rFonts w:cs="Times New Roman"/>
          <w:sz w:val="28"/>
          <w:szCs w:val="28"/>
          <w:lang w:val="ru-RU"/>
        </w:rPr>
        <w:t>Цивільний кодекс України від 16.01.2003 № 435-IV</w:t>
      </w:r>
      <w:r>
        <w:rPr>
          <w:rFonts w:cs="Times New Roman"/>
          <w:sz w:val="28"/>
          <w:szCs w:val="28"/>
          <w:lang w:val="ru-RU"/>
        </w:rPr>
        <w:t xml:space="preserve"> </w:t>
      </w:r>
      <w:r w:rsidRPr="00A839F0">
        <w:rPr>
          <w:rFonts w:cs="Times New Roman"/>
          <w:sz w:val="28"/>
          <w:szCs w:val="28"/>
          <w:lang w:val="en-US"/>
        </w:rPr>
        <w:t>URL</w:t>
      </w:r>
      <w:r w:rsidRPr="00A839F0">
        <w:rPr>
          <w:rFonts w:cs="Times New Roman"/>
          <w:sz w:val="28"/>
          <w:szCs w:val="28"/>
          <w:lang w:val="ru-RU"/>
        </w:rPr>
        <w:t>:</w:t>
      </w:r>
      <w:r>
        <w:rPr>
          <w:rFonts w:cs="Times New Roman"/>
          <w:sz w:val="28"/>
          <w:szCs w:val="28"/>
          <w:lang w:val="ru-RU"/>
        </w:rPr>
        <w:t xml:space="preserve"> </w:t>
      </w:r>
      <w:r w:rsidRPr="002D0B49">
        <w:rPr>
          <w:rFonts w:cs="Times New Roman"/>
          <w:sz w:val="28"/>
          <w:szCs w:val="28"/>
          <w:lang w:val="ru-RU"/>
        </w:rPr>
        <w:t>https://zakon.rada.gov.ua/laws/show/435-15#Text</w:t>
      </w:r>
    </w:p>
    <w:p w:rsidR="002D0B49" w:rsidRPr="002D0B49" w:rsidRDefault="002D0B49" w:rsidP="002D0B49">
      <w:pPr>
        <w:pStyle w:val="a8"/>
        <w:numPr>
          <w:ilvl w:val="0"/>
          <w:numId w:val="44"/>
        </w:numPr>
        <w:tabs>
          <w:tab w:val="num" w:pos="0"/>
          <w:tab w:val="left" w:pos="851"/>
        </w:tabs>
        <w:ind w:left="0" w:firstLine="426"/>
        <w:jc w:val="both"/>
        <w:rPr>
          <w:rFonts w:cs="Times New Roman"/>
          <w:sz w:val="28"/>
          <w:szCs w:val="28"/>
          <w:lang w:val="ru-RU"/>
        </w:rPr>
      </w:pPr>
      <w:r w:rsidRPr="002D0B49">
        <w:rPr>
          <w:rFonts w:cs="Times New Roman"/>
          <w:sz w:val="28"/>
          <w:szCs w:val="28"/>
          <w:lang w:val="ru-RU"/>
        </w:rPr>
        <w:t xml:space="preserve">Цивільний процесуальний кодекс України </w:t>
      </w:r>
      <w:r>
        <w:rPr>
          <w:rFonts w:cs="Times New Roman"/>
          <w:sz w:val="28"/>
          <w:szCs w:val="28"/>
          <w:lang w:val="ru-RU"/>
        </w:rPr>
        <w:t>в</w:t>
      </w:r>
      <w:r w:rsidRPr="002D0B49">
        <w:rPr>
          <w:rFonts w:cs="Times New Roman"/>
          <w:sz w:val="28"/>
          <w:szCs w:val="28"/>
          <w:lang w:val="ru-RU"/>
        </w:rPr>
        <w:t>ід 18.03.2004 № 1618-IV</w:t>
      </w:r>
      <w:r>
        <w:rPr>
          <w:rFonts w:cs="Times New Roman"/>
          <w:sz w:val="28"/>
          <w:szCs w:val="28"/>
          <w:lang w:val="ru-RU"/>
        </w:rPr>
        <w:t xml:space="preserve"> </w:t>
      </w:r>
      <w:r w:rsidRPr="00A839F0">
        <w:rPr>
          <w:rFonts w:cs="Times New Roman"/>
          <w:sz w:val="28"/>
          <w:szCs w:val="28"/>
          <w:lang w:val="en-US"/>
        </w:rPr>
        <w:t>URL</w:t>
      </w:r>
      <w:r w:rsidRPr="00A839F0">
        <w:rPr>
          <w:rFonts w:cs="Times New Roman"/>
          <w:sz w:val="28"/>
          <w:szCs w:val="28"/>
          <w:lang w:val="ru-RU"/>
        </w:rPr>
        <w:t>:</w:t>
      </w:r>
      <w:r>
        <w:rPr>
          <w:rFonts w:cs="Times New Roman"/>
          <w:sz w:val="28"/>
          <w:szCs w:val="28"/>
          <w:lang w:val="ru-RU"/>
        </w:rPr>
        <w:t xml:space="preserve"> </w:t>
      </w:r>
      <w:r w:rsidRPr="002D0B49">
        <w:rPr>
          <w:rFonts w:cs="Times New Roman"/>
          <w:sz w:val="28"/>
          <w:szCs w:val="28"/>
          <w:lang w:val="ru-RU"/>
        </w:rPr>
        <w:t>https://zakon.rada.gov.ua/laws/show/1618-15#Text</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lang w:val="ru-RU"/>
        </w:rPr>
      </w:pPr>
      <w:r w:rsidRPr="00A839F0">
        <w:rPr>
          <w:rFonts w:cs="Times New Roman"/>
          <w:sz w:val="28"/>
          <w:szCs w:val="28"/>
          <w:lang w:val="ru-RU"/>
        </w:rPr>
        <w:t>Про порядок офіційного оприлюднення нормативно-правових акті</w:t>
      </w:r>
      <w:proofErr w:type="gramStart"/>
      <w:r w:rsidRPr="00A839F0">
        <w:rPr>
          <w:rFonts w:cs="Times New Roman"/>
          <w:sz w:val="28"/>
          <w:szCs w:val="28"/>
          <w:lang w:val="ru-RU"/>
        </w:rPr>
        <w:t>в</w:t>
      </w:r>
      <w:proofErr w:type="gramEnd"/>
      <w:r w:rsidRPr="00A839F0">
        <w:rPr>
          <w:rFonts w:cs="Times New Roman"/>
          <w:sz w:val="28"/>
          <w:szCs w:val="28"/>
          <w:lang w:val="ru-RU"/>
        </w:rPr>
        <w:t xml:space="preserve"> </w:t>
      </w:r>
      <w:proofErr w:type="gramStart"/>
      <w:r w:rsidRPr="00A839F0">
        <w:rPr>
          <w:rFonts w:cs="Times New Roman"/>
          <w:sz w:val="28"/>
          <w:szCs w:val="28"/>
          <w:lang w:val="ru-RU"/>
        </w:rPr>
        <w:t>та</w:t>
      </w:r>
      <w:proofErr w:type="gramEnd"/>
      <w:r w:rsidRPr="00A839F0">
        <w:rPr>
          <w:rFonts w:cs="Times New Roman"/>
          <w:sz w:val="28"/>
          <w:szCs w:val="28"/>
          <w:lang w:val="ru-RU"/>
        </w:rPr>
        <w:t xml:space="preserve"> набрання ними чинності Указ Президента України від 10.06.1997 № 503/97 </w:t>
      </w:r>
      <w:r w:rsidRPr="00A839F0">
        <w:rPr>
          <w:rFonts w:cs="Times New Roman"/>
          <w:sz w:val="28"/>
          <w:szCs w:val="28"/>
          <w:lang w:val="en-US"/>
        </w:rPr>
        <w:t>URL</w:t>
      </w:r>
      <w:r w:rsidRPr="00A839F0">
        <w:rPr>
          <w:rFonts w:cs="Times New Roman"/>
          <w:sz w:val="28"/>
          <w:szCs w:val="28"/>
        </w:rPr>
        <w:t xml:space="preserve">: </w:t>
      </w:r>
      <w:r w:rsidRPr="00A839F0">
        <w:rPr>
          <w:rFonts w:cs="Times New Roman"/>
          <w:sz w:val="28"/>
          <w:szCs w:val="28"/>
          <w:lang w:val="en-US"/>
        </w:rPr>
        <w:t>ttps</w:t>
      </w:r>
      <w:r w:rsidRPr="00A839F0">
        <w:rPr>
          <w:rFonts w:cs="Times New Roman"/>
          <w:sz w:val="28"/>
          <w:szCs w:val="28"/>
        </w:rPr>
        <w:t>://</w:t>
      </w:r>
      <w:r w:rsidRPr="00A839F0">
        <w:rPr>
          <w:rFonts w:cs="Times New Roman"/>
          <w:sz w:val="28"/>
          <w:szCs w:val="28"/>
          <w:lang w:val="en-US"/>
        </w:rPr>
        <w:t>zakon</w:t>
      </w:r>
      <w:r w:rsidRPr="00A839F0">
        <w:rPr>
          <w:rFonts w:cs="Times New Roman"/>
          <w:sz w:val="28"/>
          <w:szCs w:val="28"/>
        </w:rPr>
        <w:t>.</w:t>
      </w:r>
      <w:r w:rsidRPr="00A839F0">
        <w:rPr>
          <w:rFonts w:cs="Times New Roman"/>
          <w:sz w:val="28"/>
          <w:szCs w:val="28"/>
          <w:lang w:val="en-US"/>
        </w:rPr>
        <w:t>rada</w:t>
      </w:r>
      <w:r w:rsidRPr="00A839F0">
        <w:rPr>
          <w:rFonts w:cs="Times New Roman"/>
          <w:sz w:val="28"/>
          <w:szCs w:val="28"/>
        </w:rPr>
        <w:t>.</w:t>
      </w:r>
      <w:r w:rsidRPr="00A839F0">
        <w:rPr>
          <w:rFonts w:cs="Times New Roman"/>
          <w:sz w:val="28"/>
          <w:szCs w:val="28"/>
          <w:lang w:val="en-US"/>
        </w:rPr>
        <w:t>gov</w:t>
      </w:r>
      <w:r w:rsidRPr="00A839F0">
        <w:rPr>
          <w:rFonts w:cs="Times New Roman"/>
          <w:sz w:val="28"/>
          <w:szCs w:val="28"/>
        </w:rPr>
        <w:t>.</w:t>
      </w:r>
      <w:r w:rsidRPr="00A839F0">
        <w:rPr>
          <w:rFonts w:cs="Times New Roman"/>
          <w:sz w:val="28"/>
          <w:szCs w:val="28"/>
          <w:lang w:val="en-US"/>
        </w:rPr>
        <w:t>ua</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lang w:val="ru-RU"/>
        </w:rPr>
      </w:pPr>
      <w:r w:rsidRPr="00A839F0">
        <w:rPr>
          <w:rFonts w:cs="Times New Roman"/>
          <w:sz w:val="28"/>
          <w:szCs w:val="28"/>
        </w:rPr>
        <w:t xml:space="preserve">ЗУ “Про Загальнодержавну програму адаптації законодавства України до законодавства Європейського Союзу” від 18 березня 2004 року № 1629-IV </w:t>
      </w:r>
      <w:r w:rsidRPr="00A839F0">
        <w:rPr>
          <w:rFonts w:cs="Times New Roman"/>
          <w:sz w:val="28"/>
          <w:szCs w:val="28"/>
          <w:lang w:val="en-US"/>
        </w:rPr>
        <w:t>URL</w:t>
      </w:r>
      <w:r w:rsidRPr="00A839F0">
        <w:rPr>
          <w:rFonts w:cs="Times New Roman"/>
          <w:sz w:val="28"/>
          <w:szCs w:val="28"/>
        </w:rPr>
        <w:t xml:space="preserve">: </w:t>
      </w:r>
      <w:r w:rsidRPr="00A839F0">
        <w:rPr>
          <w:rFonts w:cs="Times New Roman"/>
          <w:sz w:val="28"/>
          <w:szCs w:val="28"/>
          <w:lang w:val="en-US"/>
        </w:rPr>
        <w:t>ttps</w:t>
      </w:r>
      <w:r w:rsidRPr="00A839F0">
        <w:rPr>
          <w:rFonts w:cs="Times New Roman"/>
          <w:sz w:val="28"/>
          <w:szCs w:val="28"/>
        </w:rPr>
        <w:t>://</w:t>
      </w:r>
      <w:r w:rsidRPr="00A839F0">
        <w:rPr>
          <w:rFonts w:cs="Times New Roman"/>
          <w:sz w:val="28"/>
          <w:szCs w:val="28"/>
          <w:lang w:val="en-US"/>
        </w:rPr>
        <w:t>zakon</w:t>
      </w:r>
      <w:r w:rsidRPr="00A839F0">
        <w:rPr>
          <w:rFonts w:cs="Times New Roman"/>
          <w:sz w:val="28"/>
          <w:szCs w:val="28"/>
        </w:rPr>
        <w:t>.</w:t>
      </w:r>
      <w:r w:rsidRPr="00A839F0">
        <w:rPr>
          <w:rFonts w:cs="Times New Roman"/>
          <w:sz w:val="28"/>
          <w:szCs w:val="28"/>
          <w:lang w:val="en-US"/>
        </w:rPr>
        <w:t>rada</w:t>
      </w:r>
      <w:r w:rsidRPr="00A839F0">
        <w:rPr>
          <w:rFonts w:cs="Times New Roman"/>
          <w:sz w:val="28"/>
          <w:szCs w:val="28"/>
        </w:rPr>
        <w:t>.</w:t>
      </w:r>
      <w:r w:rsidRPr="00A839F0">
        <w:rPr>
          <w:rFonts w:cs="Times New Roman"/>
          <w:sz w:val="28"/>
          <w:szCs w:val="28"/>
          <w:lang w:val="en-US"/>
        </w:rPr>
        <w:t>gov</w:t>
      </w:r>
      <w:r w:rsidRPr="00A839F0">
        <w:rPr>
          <w:rFonts w:cs="Times New Roman"/>
          <w:sz w:val="28"/>
          <w:szCs w:val="28"/>
        </w:rPr>
        <w:t>.</w:t>
      </w:r>
      <w:r w:rsidRPr="00A839F0">
        <w:rPr>
          <w:rFonts w:cs="Times New Roman"/>
          <w:sz w:val="28"/>
          <w:szCs w:val="28"/>
          <w:lang w:val="en-US"/>
        </w:rPr>
        <w:t>ua</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rPr>
      </w:pPr>
      <w:r w:rsidRPr="00A839F0">
        <w:rPr>
          <w:rFonts w:cs="Times New Roman"/>
          <w:sz w:val="28"/>
          <w:szCs w:val="28"/>
        </w:rPr>
        <w:t xml:space="preserve">Угода про асоціацію між Україною, з одного боку, та Європейським Союзом, Європейським співтовариством з атомної енергії і їхніми державами-членами, з іншого боку ратифікованої Верховною Радою України 16 вересня 2014 року </w:t>
      </w:r>
      <w:r w:rsidRPr="00A839F0">
        <w:rPr>
          <w:rFonts w:cs="Times New Roman"/>
          <w:sz w:val="28"/>
          <w:szCs w:val="28"/>
          <w:lang w:val="en-US"/>
        </w:rPr>
        <w:t>URL</w:t>
      </w:r>
      <w:r w:rsidRPr="00A839F0">
        <w:rPr>
          <w:rFonts w:cs="Times New Roman"/>
          <w:sz w:val="28"/>
          <w:szCs w:val="28"/>
        </w:rPr>
        <w:t xml:space="preserve">: </w:t>
      </w:r>
      <w:r w:rsidRPr="00A839F0">
        <w:rPr>
          <w:rFonts w:cs="Times New Roman"/>
          <w:sz w:val="28"/>
          <w:szCs w:val="28"/>
          <w:lang w:val="en-US"/>
        </w:rPr>
        <w:t>ttps</w:t>
      </w:r>
      <w:r w:rsidRPr="00A839F0">
        <w:rPr>
          <w:rFonts w:cs="Times New Roman"/>
          <w:sz w:val="28"/>
          <w:szCs w:val="28"/>
        </w:rPr>
        <w:t>://</w:t>
      </w:r>
      <w:r w:rsidRPr="00A839F0">
        <w:rPr>
          <w:rFonts w:cs="Times New Roman"/>
          <w:sz w:val="28"/>
          <w:szCs w:val="28"/>
          <w:lang w:val="en-US"/>
        </w:rPr>
        <w:t>zakon</w:t>
      </w:r>
      <w:r w:rsidRPr="00A839F0">
        <w:rPr>
          <w:rFonts w:cs="Times New Roman"/>
          <w:sz w:val="28"/>
          <w:szCs w:val="28"/>
        </w:rPr>
        <w:t>.</w:t>
      </w:r>
      <w:r w:rsidRPr="00A839F0">
        <w:rPr>
          <w:rFonts w:cs="Times New Roman"/>
          <w:sz w:val="28"/>
          <w:szCs w:val="28"/>
          <w:lang w:val="en-US"/>
        </w:rPr>
        <w:t>rada</w:t>
      </w:r>
      <w:r w:rsidRPr="00A839F0">
        <w:rPr>
          <w:rFonts w:cs="Times New Roman"/>
          <w:sz w:val="28"/>
          <w:szCs w:val="28"/>
        </w:rPr>
        <w:t>.</w:t>
      </w:r>
      <w:r w:rsidRPr="00A839F0">
        <w:rPr>
          <w:rFonts w:cs="Times New Roman"/>
          <w:sz w:val="28"/>
          <w:szCs w:val="28"/>
          <w:lang w:val="en-US"/>
        </w:rPr>
        <w:t>gov</w:t>
      </w:r>
      <w:r w:rsidRPr="00A839F0">
        <w:rPr>
          <w:rFonts w:cs="Times New Roman"/>
          <w:sz w:val="28"/>
          <w:szCs w:val="28"/>
        </w:rPr>
        <w:t>.</w:t>
      </w:r>
      <w:r w:rsidRPr="00A839F0">
        <w:rPr>
          <w:rFonts w:cs="Times New Roman"/>
          <w:sz w:val="28"/>
          <w:szCs w:val="28"/>
          <w:lang w:val="en-US"/>
        </w:rPr>
        <w:t>ua</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rPr>
      </w:pPr>
      <w:r w:rsidRPr="00A839F0">
        <w:rPr>
          <w:rFonts w:cs="Times New Roman"/>
          <w:sz w:val="28"/>
          <w:szCs w:val="28"/>
        </w:rPr>
        <w:t>Про внесення змін до деяких законів України щодо забезпечення офіційної публікації законів України та інших нормативно-правових актів Закон України від 02.10.2018 № 2578-</w:t>
      </w:r>
      <w:r w:rsidRPr="00A839F0">
        <w:rPr>
          <w:rFonts w:cs="Times New Roman"/>
          <w:sz w:val="28"/>
          <w:szCs w:val="28"/>
          <w:lang w:val="en-US"/>
        </w:rPr>
        <w:t>VIII</w:t>
      </w:r>
      <w:r w:rsidRPr="00A839F0">
        <w:rPr>
          <w:rFonts w:cs="Times New Roman"/>
          <w:sz w:val="28"/>
          <w:szCs w:val="28"/>
        </w:rPr>
        <w:t xml:space="preserve"> </w:t>
      </w:r>
      <w:r w:rsidRPr="00A839F0">
        <w:rPr>
          <w:rFonts w:cs="Times New Roman"/>
          <w:sz w:val="28"/>
          <w:szCs w:val="28"/>
          <w:lang w:val="en-US"/>
        </w:rPr>
        <w:t>URL</w:t>
      </w:r>
      <w:r w:rsidRPr="00A839F0">
        <w:rPr>
          <w:rFonts w:cs="Times New Roman"/>
          <w:sz w:val="28"/>
          <w:szCs w:val="28"/>
        </w:rPr>
        <w:t xml:space="preserve">: </w:t>
      </w:r>
      <w:r w:rsidRPr="00A839F0">
        <w:rPr>
          <w:rFonts w:cs="Times New Roman"/>
          <w:sz w:val="28"/>
          <w:szCs w:val="28"/>
          <w:lang w:val="en-US"/>
        </w:rPr>
        <w:t>ttps</w:t>
      </w:r>
      <w:r w:rsidRPr="00A839F0">
        <w:rPr>
          <w:rFonts w:cs="Times New Roman"/>
          <w:sz w:val="28"/>
          <w:szCs w:val="28"/>
        </w:rPr>
        <w:t>://</w:t>
      </w:r>
      <w:r w:rsidRPr="00A839F0">
        <w:rPr>
          <w:rFonts w:cs="Times New Roman"/>
          <w:sz w:val="28"/>
          <w:szCs w:val="28"/>
          <w:lang w:val="en-US"/>
        </w:rPr>
        <w:t>zakon</w:t>
      </w:r>
      <w:r w:rsidRPr="00A839F0">
        <w:rPr>
          <w:rFonts w:cs="Times New Roman"/>
          <w:sz w:val="28"/>
          <w:szCs w:val="28"/>
        </w:rPr>
        <w:t>.</w:t>
      </w:r>
      <w:r w:rsidRPr="00A839F0">
        <w:rPr>
          <w:rFonts w:cs="Times New Roman"/>
          <w:sz w:val="28"/>
          <w:szCs w:val="28"/>
          <w:lang w:val="en-US"/>
        </w:rPr>
        <w:t>rada</w:t>
      </w:r>
      <w:r w:rsidRPr="00A839F0">
        <w:rPr>
          <w:rFonts w:cs="Times New Roman"/>
          <w:sz w:val="28"/>
          <w:szCs w:val="28"/>
        </w:rPr>
        <w:t>.</w:t>
      </w:r>
      <w:r w:rsidRPr="00A839F0">
        <w:rPr>
          <w:rFonts w:cs="Times New Roman"/>
          <w:sz w:val="28"/>
          <w:szCs w:val="28"/>
          <w:lang w:val="en-US"/>
        </w:rPr>
        <w:t>gov</w:t>
      </w:r>
      <w:r w:rsidRPr="00A839F0">
        <w:rPr>
          <w:rFonts w:cs="Times New Roman"/>
          <w:sz w:val="28"/>
          <w:szCs w:val="28"/>
        </w:rPr>
        <w:t>.</w:t>
      </w:r>
      <w:r w:rsidRPr="00A839F0">
        <w:rPr>
          <w:rFonts w:cs="Times New Roman"/>
          <w:sz w:val="28"/>
          <w:szCs w:val="28"/>
          <w:lang w:val="en-US"/>
        </w:rPr>
        <w:t>ua</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lang w:val="ru-RU"/>
        </w:rPr>
      </w:pPr>
      <w:r w:rsidRPr="00A839F0">
        <w:rPr>
          <w:rFonts w:cs="Times New Roman"/>
          <w:sz w:val="28"/>
          <w:szCs w:val="28"/>
          <w:lang w:val="ru-RU"/>
        </w:rPr>
        <w:t>Про газету Верховно</w:t>
      </w:r>
      <w:proofErr w:type="gramStart"/>
      <w:r w:rsidRPr="00A839F0">
        <w:rPr>
          <w:rFonts w:cs="Times New Roman"/>
          <w:sz w:val="28"/>
          <w:szCs w:val="28"/>
          <w:lang w:val="ru-RU"/>
        </w:rPr>
        <w:t>ї Р</w:t>
      </w:r>
      <w:proofErr w:type="gramEnd"/>
      <w:r w:rsidRPr="00A839F0">
        <w:rPr>
          <w:rFonts w:cs="Times New Roman"/>
          <w:sz w:val="28"/>
          <w:szCs w:val="28"/>
          <w:lang w:val="ru-RU"/>
        </w:rPr>
        <w:t>ади України "Голос України» Постанова Верховної Ради України; Статут від 05.04.2011 № 3173-VI</w:t>
      </w:r>
      <w:r w:rsidRPr="00A839F0">
        <w:rPr>
          <w:rFonts w:cs="Times New Roman"/>
          <w:sz w:val="28"/>
          <w:szCs w:val="28"/>
        </w:rPr>
        <w:t xml:space="preserve"> </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lang w:val="ru-RU"/>
        </w:rPr>
      </w:pPr>
      <w:r w:rsidRPr="00A839F0">
        <w:rPr>
          <w:rFonts w:cs="Times New Roman"/>
          <w:sz w:val="28"/>
          <w:szCs w:val="28"/>
        </w:rPr>
        <w:t xml:space="preserve">Віденська конвенція про право міжнародних договорів від 23 травня 1969 року </w:t>
      </w:r>
      <w:r w:rsidRPr="00A839F0">
        <w:rPr>
          <w:rFonts w:cs="Times New Roman"/>
          <w:sz w:val="28"/>
          <w:szCs w:val="28"/>
          <w:lang w:val="en-US"/>
        </w:rPr>
        <w:t>URL</w:t>
      </w:r>
      <w:r w:rsidRPr="00A839F0">
        <w:rPr>
          <w:rFonts w:cs="Times New Roman"/>
          <w:sz w:val="28"/>
          <w:szCs w:val="28"/>
        </w:rPr>
        <w:t xml:space="preserve">: </w:t>
      </w:r>
      <w:r w:rsidRPr="00A839F0">
        <w:rPr>
          <w:rFonts w:cs="Times New Roman"/>
          <w:sz w:val="28"/>
          <w:szCs w:val="28"/>
          <w:lang w:val="en-US"/>
        </w:rPr>
        <w:t>ttps</w:t>
      </w:r>
      <w:r w:rsidRPr="00A839F0">
        <w:rPr>
          <w:rFonts w:cs="Times New Roman"/>
          <w:sz w:val="28"/>
          <w:szCs w:val="28"/>
        </w:rPr>
        <w:t>://</w:t>
      </w:r>
      <w:r w:rsidRPr="00A839F0">
        <w:rPr>
          <w:rFonts w:cs="Times New Roman"/>
          <w:sz w:val="28"/>
          <w:szCs w:val="28"/>
          <w:lang w:val="en-US"/>
        </w:rPr>
        <w:t>zakon</w:t>
      </w:r>
      <w:r w:rsidRPr="00A839F0">
        <w:rPr>
          <w:rFonts w:cs="Times New Roman"/>
          <w:sz w:val="28"/>
          <w:szCs w:val="28"/>
        </w:rPr>
        <w:t>.</w:t>
      </w:r>
      <w:r w:rsidRPr="00A839F0">
        <w:rPr>
          <w:rFonts w:cs="Times New Roman"/>
          <w:sz w:val="28"/>
          <w:szCs w:val="28"/>
          <w:lang w:val="en-US"/>
        </w:rPr>
        <w:t>rada</w:t>
      </w:r>
      <w:r w:rsidRPr="00A839F0">
        <w:rPr>
          <w:rFonts w:cs="Times New Roman"/>
          <w:sz w:val="28"/>
          <w:szCs w:val="28"/>
        </w:rPr>
        <w:t>.</w:t>
      </w:r>
      <w:r w:rsidRPr="00A839F0">
        <w:rPr>
          <w:rFonts w:cs="Times New Roman"/>
          <w:sz w:val="28"/>
          <w:szCs w:val="28"/>
          <w:lang w:val="en-US"/>
        </w:rPr>
        <w:t>gov</w:t>
      </w:r>
      <w:r w:rsidRPr="00A839F0">
        <w:rPr>
          <w:rFonts w:cs="Times New Roman"/>
          <w:sz w:val="28"/>
          <w:szCs w:val="28"/>
        </w:rPr>
        <w:t>.</w:t>
      </w:r>
      <w:r w:rsidRPr="00A839F0">
        <w:rPr>
          <w:rFonts w:cs="Times New Roman"/>
          <w:sz w:val="28"/>
          <w:szCs w:val="28"/>
          <w:lang w:val="en-US"/>
        </w:rPr>
        <w:t>ua</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lang w:val="ru-RU"/>
        </w:rPr>
      </w:pPr>
      <w:r w:rsidRPr="00A839F0">
        <w:rPr>
          <w:rFonts w:cs="Times New Roman"/>
          <w:sz w:val="28"/>
          <w:szCs w:val="28"/>
        </w:rPr>
        <w:t>Закон України "Про статус народного депутата України"</w:t>
      </w:r>
      <w:r w:rsidRPr="00A839F0">
        <w:rPr>
          <w:rFonts w:cs="Times New Roman"/>
          <w:sz w:val="28"/>
          <w:szCs w:val="28"/>
          <w:lang w:val="ru-RU"/>
        </w:rPr>
        <w:t xml:space="preserve"> </w:t>
      </w:r>
      <w:r w:rsidRPr="00A839F0">
        <w:rPr>
          <w:rFonts w:cs="Times New Roman"/>
          <w:sz w:val="28"/>
          <w:szCs w:val="28"/>
          <w:lang w:val="en-US"/>
        </w:rPr>
        <w:t>URL</w:t>
      </w:r>
      <w:r w:rsidRPr="00A839F0">
        <w:rPr>
          <w:rFonts w:cs="Times New Roman"/>
          <w:sz w:val="28"/>
          <w:szCs w:val="28"/>
        </w:rPr>
        <w:t xml:space="preserve">: </w:t>
      </w:r>
      <w:r w:rsidRPr="00A839F0">
        <w:rPr>
          <w:rFonts w:cs="Times New Roman"/>
          <w:sz w:val="28"/>
          <w:szCs w:val="28"/>
          <w:lang w:val="en-US"/>
        </w:rPr>
        <w:t>ttps</w:t>
      </w:r>
      <w:r w:rsidRPr="00A839F0">
        <w:rPr>
          <w:rFonts w:cs="Times New Roman"/>
          <w:sz w:val="28"/>
          <w:szCs w:val="28"/>
        </w:rPr>
        <w:t>://</w:t>
      </w:r>
      <w:r w:rsidRPr="00A839F0">
        <w:rPr>
          <w:rFonts w:cs="Times New Roman"/>
          <w:sz w:val="28"/>
          <w:szCs w:val="28"/>
          <w:lang w:val="en-US"/>
        </w:rPr>
        <w:t>zakon</w:t>
      </w:r>
      <w:r w:rsidRPr="00A839F0">
        <w:rPr>
          <w:rFonts w:cs="Times New Roman"/>
          <w:sz w:val="28"/>
          <w:szCs w:val="28"/>
        </w:rPr>
        <w:t>.</w:t>
      </w:r>
      <w:r w:rsidRPr="00A839F0">
        <w:rPr>
          <w:rFonts w:cs="Times New Roman"/>
          <w:sz w:val="28"/>
          <w:szCs w:val="28"/>
          <w:lang w:val="en-US"/>
        </w:rPr>
        <w:t>rada</w:t>
      </w:r>
      <w:r w:rsidRPr="00A839F0">
        <w:rPr>
          <w:rFonts w:cs="Times New Roman"/>
          <w:sz w:val="28"/>
          <w:szCs w:val="28"/>
        </w:rPr>
        <w:t>.</w:t>
      </w:r>
      <w:r w:rsidRPr="00A839F0">
        <w:rPr>
          <w:rFonts w:cs="Times New Roman"/>
          <w:sz w:val="28"/>
          <w:szCs w:val="28"/>
          <w:lang w:val="en-US"/>
        </w:rPr>
        <w:t>gov</w:t>
      </w:r>
      <w:r w:rsidRPr="00A839F0">
        <w:rPr>
          <w:rFonts w:cs="Times New Roman"/>
          <w:sz w:val="28"/>
          <w:szCs w:val="28"/>
        </w:rPr>
        <w:t>.</w:t>
      </w:r>
      <w:r w:rsidRPr="00A839F0">
        <w:rPr>
          <w:rFonts w:cs="Times New Roman"/>
          <w:sz w:val="28"/>
          <w:szCs w:val="28"/>
          <w:lang w:val="en-US"/>
        </w:rPr>
        <w:t>ua</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lang w:val="ru-RU"/>
        </w:rPr>
      </w:pPr>
      <w:r w:rsidRPr="00A839F0">
        <w:rPr>
          <w:rFonts w:cs="Times New Roman"/>
          <w:sz w:val="28"/>
          <w:szCs w:val="28"/>
        </w:rPr>
        <w:t>Закон України "Про Регламент Верховної Ради України"</w:t>
      </w:r>
      <w:r w:rsidRPr="00A839F0">
        <w:rPr>
          <w:rFonts w:cs="Times New Roman"/>
          <w:sz w:val="28"/>
          <w:szCs w:val="28"/>
          <w:lang w:val="ru-RU"/>
        </w:rPr>
        <w:t xml:space="preserve"> </w:t>
      </w:r>
      <w:r w:rsidRPr="00A839F0">
        <w:rPr>
          <w:rFonts w:cs="Times New Roman"/>
          <w:sz w:val="28"/>
          <w:szCs w:val="28"/>
          <w:lang w:val="en-US"/>
        </w:rPr>
        <w:t>URL</w:t>
      </w:r>
      <w:r w:rsidRPr="00A839F0">
        <w:rPr>
          <w:rFonts w:cs="Times New Roman"/>
          <w:sz w:val="28"/>
          <w:szCs w:val="28"/>
        </w:rPr>
        <w:t xml:space="preserve">: </w:t>
      </w:r>
      <w:r w:rsidRPr="00A839F0">
        <w:rPr>
          <w:rFonts w:cs="Times New Roman"/>
          <w:sz w:val="28"/>
          <w:szCs w:val="28"/>
          <w:lang w:val="en-US"/>
        </w:rPr>
        <w:t>ttps</w:t>
      </w:r>
      <w:r w:rsidRPr="00A839F0">
        <w:rPr>
          <w:rFonts w:cs="Times New Roman"/>
          <w:sz w:val="28"/>
          <w:szCs w:val="28"/>
        </w:rPr>
        <w:t>://</w:t>
      </w:r>
      <w:r w:rsidRPr="00A839F0">
        <w:rPr>
          <w:rFonts w:cs="Times New Roman"/>
          <w:sz w:val="28"/>
          <w:szCs w:val="28"/>
          <w:lang w:val="en-US"/>
        </w:rPr>
        <w:t>zakon</w:t>
      </w:r>
      <w:r w:rsidRPr="00A839F0">
        <w:rPr>
          <w:rFonts w:cs="Times New Roman"/>
          <w:sz w:val="28"/>
          <w:szCs w:val="28"/>
        </w:rPr>
        <w:t>.</w:t>
      </w:r>
      <w:r w:rsidRPr="00A839F0">
        <w:rPr>
          <w:rFonts w:cs="Times New Roman"/>
          <w:sz w:val="28"/>
          <w:szCs w:val="28"/>
          <w:lang w:val="en-US"/>
        </w:rPr>
        <w:t>rada</w:t>
      </w:r>
      <w:r w:rsidRPr="00A839F0">
        <w:rPr>
          <w:rFonts w:cs="Times New Roman"/>
          <w:sz w:val="28"/>
          <w:szCs w:val="28"/>
        </w:rPr>
        <w:t>.</w:t>
      </w:r>
      <w:r w:rsidRPr="00A839F0">
        <w:rPr>
          <w:rFonts w:cs="Times New Roman"/>
          <w:sz w:val="28"/>
          <w:szCs w:val="28"/>
          <w:lang w:val="en-US"/>
        </w:rPr>
        <w:t>gov</w:t>
      </w:r>
      <w:r w:rsidRPr="00A839F0">
        <w:rPr>
          <w:rFonts w:cs="Times New Roman"/>
          <w:sz w:val="28"/>
          <w:szCs w:val="28"/>
        </w:rPr>
        <w:t>.</w:t>
      </w:r>
      <w:r w:rsidRPr="00A839F0">
        <w:rPr>
          <w:rFonts w:cs="Times New Roman"/>
          <w:sz w:val="28"/>
          <w:szCs w:val="28"/>
          <w:lang w:val="en-US"/>
        </w:rPr>
        <w:t>ua</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lang w:val="ru-RU"/>
        </w:rPr>
      </w:pPr>
      <w:r w:rsidRPr="00A839F0">
        <w:rPr>
          <w:rFonts w:cs="Times New Roman"/>
          <w:sz w:val="28"/>
          <w:szCs w:val="28"/>
        </w:rPr>
        <w:t xml:space="preserve">Закон України «Про комітети Верховної Ради України» Постанова Верховної Ради України "Про перелік, кількісний склад і предмети відання комітетів Верховної Ради України восьмого скликання </w:t>
      </w:r>
      <w:r w:rsidRPr="00A839F0">
        <w:rPr>
          <w:rFonts w:cs="Times New Roman"/>
          <w:sz w:val="28"/>
          <w:szCs w:val="28"/>
          <w:lang w:val="en-US"/>
        </w:rPr>
        <w:t>URL</w:t>
      </w:r>
      <w:r w:rsidRPr="00A839F0">
        <w:rPr>
          <w:rFonts w:cs="Times New Roman"/>
          <w:sz w:val="28"/>
          <w:szCs w:val="28"/>
        </w:rPr>
        <w:t xml:space="preserve">: </w:t>
      </w:r>
      <w:r w:rsidRPr="00A839F0">
        <w:rPr>
          <w:rFonts w:cs="Times New Roman"/>
          <w:sz w:val="28"/>
          <w:szCs w:val="28"/>
          <w:lang w:val="en-US"/>
        </w:rPr>
        <w:t>ttps</w:t>
      </w:r>
      <w:r w:rsidRPr="00A839F0">
        <w:rPr>
          <w:rFonts w:cs="Times New Roman"/>
          <w:sz w:val="28"/>
          <w:szCs w:val="28"/>
        </w:rPr>
        <w:t>://</w:t>
      </w:r>
      <w:r w:rsidRPr="00A839F0">
        <w:rPr>
          <w:rFonts w:cs="Times New Roman"/>
          <w:sz w:val="28"/>
          <w:szCs w:val="28"/>
          <w:lang w:val="en-US"/>
        </w:rPr>
        <w:t>zakon</w:t>
      </w:r>
      <w:r w:rsidRPr="00A839F0">
        <w:rPr>
          <w:rFonts w:cs="Times New Roman"/>
          <w:sz w:val="28"/>
          <w:szCs w:val="28"/>
        </w:rPr>
        <w:t>.</w:t>
      </w:r>
      <w:r w:rsidRPr="00A839F0">
        <w:rPr>
          <w:rFonts w:cs="Times New Roman"/>
          <w:sz w:val="28"/>
          <w:szCs w:val="28"/>
          <w:lang w:val="en-US"/>
        </w:rPr>
        <w:t>rada</w:t>
      </w:r>
      <w:r w:rsidRPr="00A839F0">
        <w:rPr>
          <w:rFonts w:cs="Times New Roman"/>
          <w:sz w:val="28"/>
          <w:szCs w:val="28"/>
        </w:rPr>
        <w:t>.</w:t>
      </w:r>
      <w:r w:rsidRPr="00A839F0">
        <w:rPr>
          <w:rFonts w:cs="Times New Roman"/>
          <w:sz w:val="28"/>
          <w:szCs w:val="28"/>
          <w:lang w:val="en-US"/>
        </w:rPr>
        <w:t>gov</w:t>
      </w:r>
      <w:r w:rsidRPr="00A839F0">
        <w:rPr>
          <w:rFonts w:cs="Times New Roman"/>
          <w:sz w:val="28"/>
          <w:szCs w:val="28"/>
        </w:rPr>
        <w:t>.</w:t>
      </w:r>
      <w:r w:rsidRPr="00A839F0">
        <w:rPr>
          <w:rFonts w:cs="Times New Roman"/>
          <w:sz w:val="28"/>
          <w:szCs w:val="28"/>
          <w:lang w:val="en-US"/>
        </w:rPr>
        <w:t>ua</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lang w:val="ru-RU"/>
        </w:rPr>
      </w:pPr>
      <w:r w:rsidRPr="00A839F0">
        <w:rPr>
          <w:rFonts w:cs="Times New Roman"/>
          <w:sz w:val="28"/>
          <w:szCs w:val="28"/>
        </w:rPr>
        <w:t xml:space="preserve">Постанова Верховної Ради України "Про структуру апарату Верховної Ради України </w:t>
      </w:r>
      <w:r w:rsidRPr="00A839F0">
        <w:rPr>
          <w:rFonts w:cs="Times New Roman"/>
          <w:sz w:val="28"/>
          <w:szCs w:val="28"/>
          <w:lang w:val="en-US"/>
        </w:rPr>
        <w:t>URL</w:t>
      </w:r>
      <w:r w:rsidRPr="00A839F0">
        <w:rPr>
          <w:rFonts w:cs="Times New Roman"/>
          <w:sz w:val="28"/>
          <w:szCs w:val="28"/>
        </w:rPr>
        <w:t xml:space="preserve">: </w:t>
      </w:r>
      <w:r w:rsidRPr="00A839F0">
        <w:rPr>
          <w:rFonts w:cs="Times New Roman"/>
          <w:sz w:val="28"/>
          <w:szCs w:val="28"/>
          <w:lang w:val="en-US"/>
        </w:rPr>
        <w:t>ttps</w:t>
      </w:r>
      <w:r w:rsidRPr="00A839F0">
        <w:rPr>
          <w:rFonts w:cs="Times New Roman"/>
          <w:sz w:val="28"/>
          <w:szCs w:val="28"/>
        </w:rPr>
        <w:t>://</w:t>
      </w:r>
      <w:r w:rsidRPr="00A839F0">
        <w:rPr>
          <w:rFonts w:cs="Times New Roman"/>
          <w:sz w:val="28"/>
          <w:szCs w:val="28"/>
          <w:lang w:val="en-US"/>
        </w:rPr>
        <w:t>zakon</w:t>
      </w:r>
      <w:r w:rsidRPr="00A839F0">
        <w:rPr>
          <w:rFonts w:cs="Times New Roman"/>
          <w:sz w:val="28"/>
          <w:szCs w:val="28"/>
        </w:rPr>
        <w:t>.</w:t>
      </w:r>
      <w:r w:rsidRPr="00A839F0">
        <w:rPr>
          <w:rFonts w:cs="Times New Roman"/>
          <w:sz w:val="28"/>
          <w:szCs w:val="28"/>
          <w:lang w:val="en-US"/>
        </w:rPr>
        <w:t>rada</w:t>
      </w:r>
      <w:r w:rsidRPr="00A839F0">
        <w:rPr>
          <w:rFonts w:cs="Times New Roman"/>
          <w:sz w:val="28"/>
          <w:szCs w:val="28"/>
        </w:rPr>
        <w:t>.</w:t>
      </w:r>
      <w:r w:rsidRPr="00A839F0">
        <w:rPr>
          <w:rFonts w:cs="Times New Roman"/>
          <w:sz w:val="28"/>
          <w:szCs w:val="28"/>
          <w:lang w:val="en-US"/>
        </w:rPr>
        <w:t>gov</w:t>
      </w:r>
      <w:r w:rsidRPr="00A839F0">
        <w:rPr>
          <w:rFonts w:cs="Times New Roman"/>
          <w:sz w:val="28"/>
          <w:szCs w:val="28"/>
        </w:rPr>
        <w:t>.</w:t>
      </w:r>
      <w:r w:rsidRPr="00A839F0">
        <w:rPr>
          <w:rFonts w:cs="Times New Roman"/>
          <w:sz w:val="28"/>
          <w:szCs w:val="28"/>
          <w:lang w:val="en-US"/>
        </w:rPr>
        <w:t>ua</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lang w:val="ru-RU"/>
        </w:rPr>
      </w:pPr>
      <w:r w:rsidRPr="00A839F0">
        <w:rPr>
          <w:rFonts w:cs="Times New Roman"/>
          <w:sz w:val="28"/>
          <w:szCs w:val="28"/>
        </w:rPr>
        <w:t xml:space="preserve">Положення про порядок роботи у Верховній Раді України із проектами законів, постанов, інших актів Верховної Ради України </w:t>
      </w:r>
      <w:r w:rsidRPr="00A839F0">
        <w:rPr>
          <w:rFonts w:cs="Times New Roman"/>
          <w:sz w:val="28"/>
          <w:szCs w:val="28"/>
          <w:lang w:val="en-US"/>
        </w:rPr>
        <w:t>URL</w:t>
      </w:r>
      <w:r w:rsidRPr="00A839F0">
        <w:rPr>
          <w:rFonts w:cs="Times New Roman"/>
          <w:sz w:val="28"/>
          <w:szCs w:val="28"/>
        </w:rPr>
        <w:t xml:space="preserve">: </w:t>
      </w:r>
      <w:r w:rsidRPr="00A839F0">
        <w:rPr>
          <w:rFonts w:cs="Times New Roman"/>
          <w:sz w:val="28"/>
          <w:szCs w:val="28"/>
          <w:lang w:val="en-US"/>
        </w:rPr>
        <w:t>ttps</w:t>
      </w:r>
      <w:r w:rsidRPr="00A839F0">
        <w:rPr>
          <w:rFonts w:cs="Times New Roman"/>
          <w:sz w:val="28"/>
          <w:szCs w:val="28"/>
        </w:rPr>
        <w:t>://</w:t>
      </w:r>
      <w:r w:rsidRPr="00A839F0">
        <w:rPr>
          <w:rFonts w:cs="Times New Roman"/>
          <w:sz w:val="28"/>
          <w:szCs w:val="28"/>
          <w:lang w:val="en-US"/>
        </w:rPr>
        <w:t>zakon</w:t>
      </w:r>
      <w:r w:rsidRPr="00A839F0">
        <w:rPr>
          <w:rFonts w:cs="Times New Roman"/>
          <w:sz w:val="28"/>
          <w:szCs w:val="28"/>
        </w:rPr>
        <w:t>.</w:t>
      </w:r>
      <w:r w:rsidRPr="00A839F0">
        <w:rPr>
          <w:rFonts w:cs="Times New Roman"/>
          <w:sz w:val="28"/>
          <w:szCs w:val="28"/>
          <w:lang w:val="en-US"/>
        </w:rPr>
        <w:t>rada</w:t>
      </w:r>
      <w:r w:rsidRPr="00A839F0">
        <w:rPr>
          <w:rFonts w:cs="Times New Roman"/>
          <w:sz w:val="28"/>
          <w:szCs w:val="28"/>
        </w:rPr>
        <w:t>.</w:t>
      </w:r>
      <w:r w:rsidRPr="00A839F0">
        <w:rPr>
          <w:rFonts w:cs="Times New Roman"/>
          <w:sz w:val="28"/>
          <w:szCs w:val="28"/>
          <w:lang w:val="en-US"/>
        </w:rPr>
        <w:t>gov</w:t>
      </w:r>
      <w:r w:rsidRPr="00A839F0">
        <w:rPr>
          <w:rFonts w:cs="Times New Roman"/>
          <w:sz w:val="28"/>
          <w:szCs w:val="28"/>
        </w:rPr>
        <w:t>.</w:t>
      </w:r>
      <w:r w:rsidRPr="00A839F0">
        <w:rPr>
          <w:rFonts w:cs="Times New Roman"/>
          <w:sz w:val="28"/>
          <w:szCs w:val="28"/>
          <w:lang w:val="en-US"/>
        </w:rPr>
        <w:t>ua</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lang w:val="ru-RU"/>
        </w:rPr>
      </w:pPr>
      <w:r w:rsidRPr="00A839F0">
        <w:rPr>
          <w:rFonts w:cs="Times New Roman"/>
          <w:sz w:val="28"/>
          <w:szCs w:val="28"/>
        </w:rPr>
        <w:t xml:space="preserve">Положення про порядок роботи з документами у Верховній Раді України </w:t>
      </w:r>
      <w:r w:rsidRPr="00A839F0">
        <w:rPr>
          <w:rFonts w:cs="Times New Roman"/>
          <w:sz w:val="28"/>
          <w:szCs w:val="28"/>
          <w:lang w:val="en-US"/>
        </w:rPr>
        <w:t>URL</w:t>
      </w:r>
      <w:r w:rsidRPr="00A839F0">
        <w:rPr>
          <w:rFonts w:cs="Times New Roman"/>
          <w:sz w:val="28"/>
          <w:szCs w:val="28"/>
        </w:rPr>
        <w:t xml:space="preserve">: </w:t>
      </w:r>
      <w:r w:rsidRPr="00A839F0">
        <w:rPr>
          <w:rFonts w:cs="Times New Roman"/>
          <w:sz w:val="28"/>
          <w:szCs w:val="28"/>
          <w:lang w:val="en-US"/>
        </w:rPr>
        <w:t>ttps</w:t>
      </w:r>
      <w:r w:rsidRPr="00A839F0">
        <w:rPr>
          <w:rFonts w:cs="Times New Roman"/>
          <w:sz w:val="28"/>
          <w:szCs w:val="28"/>
        </w:rPr>
        <w:t>://</w:t>
      </w:r>
      <w:r w:rsidRPr="00A839F0">
        <w:rPr>
          <w:rFonts w:cs="Times New Roman"/>
          <w:sz w:val="28"/>
          <w:szCs w:val="28"/>
          <w:lang w:val="en-US"/>
        </w:rPr>
        <w:t>zakon</w:t>
      </w:r>
      <w:r w:rsidRPr="00A839F0">
        <w:rPr>
          <w:rFonts w:cs="Times New Roman"/>
          <w:sz w:val="28"/>
          <w:szCs w:val="28"/>
        </w:rPr>
        <w:t>.</w:t>
      </w:r>
      <w:r w:rsidRPr="00A839F0">
        <w:rPr>
          <w:rFonts w:cs="Times New Roman"/>
          <w:sz w:val="28"/>
          <w:szCs w:val="28"/>
          <w:lang w:val="en-US"/>
        </w:rPr>
        <w:t>rada</w:t>
      </w:r>
      <w:r w:rsidRPr="00A839F0">
        <w:rPr>
          <w:rFonts w:cs="Times New Roman"/>
          <w:sz w:val="28"/>
          <w:szCs w:val="28"/>
        </w:rPr>
        <w:t>.</w:t>
      </w:r>
      <w:r w:rsidRPr="00A839F0">
        <w:rPr>
          <w:rFonts w:cs="Times New Roman"/>
          <w:sz w:val="28"/>
          <w:szCs w:val="28"/>
          <w:lang w:val="en-US"/>
        </w:rPr>
        <w:t>gov</w:t>
      </w:r>
      <w:r w:rsidRPr="00A839F0">
        <w:rPr>
          <w:rFonts w:cs="Times New Roman"/>
          <w:sz w:val="28"/>
          <w:szCs w:val="28"/>
        </w:rPr>
        <w:t>.</w:t>
      </w:r>
      <w:r w:rsidRPr="00A839F0">
        <w:rPr>
          <w:rFonts w:cs="Times New Roman"/>
          <w:sz w:val="28"/>
          <w:szCs w:val="28"/>
          <w:lang w:val="en-US"/>
        </w:rPr>
        <w:t>ua</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lang w:val="ru-RU"/>
        </w:rPr>
      </w:pPr>
      <w:r w:rsidRPr="00A839F0">
        <w:rPr>
          <w:rFonts w:cs="Times New Roman"/>
          <w:sz w:val="28"/>
          <w:szCs w:val="28"/>
        </w:rPr>
        <w:t xml:space="preserve">Положення про Апарат Верховної Ради України </w:t>
      </w:r>
      <w:r w:rsidRPr="00A839F0">
        <w:rPr>
          <w:rFonts w:cs="Times New Roman"/>
          <w:sz w:val="28"/>
          <w:szCs w:val="28"/>
          <w:lang w:val="en-US"/>
        </w:rPr>
        <w:t>URL</w:t>
      </w:r>
      <w:r w:rsidRPr="00A839F0">
        <w:rPr>
          <w:rFonts w:cs="Times New Roman"/>
          <w:sz w:val="28"/>
          <w:szCs w:val="28"/>
        </w:rPr>
        <w:t xml:space="preserve">: </w:t>
      </w:r>
      <w:r w:rsidRPr="00A839F0">
        <w:rPr>
          <w:rFonts w:cs="Times New Roman"/>
          <w:sz w:val="28"/>
          <w:szCs w:val="28"/>
          <w:lang w:val="en-US"/>
        </w:rPr>
        <w:t>ttps</w:t>
      </w:r>
      <w:r w:rsidRPr="00A839F0">
        <w:rPr>
          <w:rFonts w:cs="Times New Roman"/>
          <w:sz w:val="28"/>
          <w:szCs w:val="28"/>
        </w:rPr>
        <w:t>://</w:t>
      </w:r>
      <w:r w:rsidRPr="00A839F0">
        <w:rPr>
          <w:rFonts w:cs="Times New Roman"/>
          <w:sz w:val="28"/>
          <w:szCs w:val="28"/>
          <w:lang w:val="en-US"/>
        </w:rPr>
        <w:t>zakon</w:t>
      </w:r>
      <w:r w:rsidRPr="00A839F0">
        <w:rPr>
          <w:rFonts w:cs="Times New Roman"/>
          <w:sz w:val="28"/>
          <w:szCs w:val="28"/>
        </w:rPr>
        <w:t>.</w:t>
      </w:r>
      <w:r w:rsidRPr="00A839F0">
        <w:rPr>
          <w:rFonts w:cs="Times New Roman"/>
          <w:sz w:val="28"/>
          <w:szCs w:val="28"/>
          <w:lang w:val="en-US"/>
        </w:rPr>
        <w:t>rada</w:t>
      </w:r>
      <w:r w:rsidRPr="00A839F0">
        <w:rPr>
          <w:rFonts w:cs="Times New Roman"/>
          <w:sz w:val="28"/>
          <w:szCs w:val="28"/>
        </w:rPr>
        <w:t>.</w:t>
      </w:r>
      <w:r w:rsidRPr="00A839F0">
        <w:rPr>
          <w:rFonts w:cs="Times New Roman"/>
          <w:sz w:val="28"/>
          <w:szCs w:val="28"/>
          <w:lang w:val="en-US"/>
        </w:rPr>
        <w:t>gov</w:t>
      </w:r>
      <w:r w:rsidRPr="00A839F0">
        <w:rPr>
          <w:rFonts w:cs="Times New Roman"/>
          <w:sz w:val="28"/>
          <w:szCs w:val="28"/>
        </w:rPr>
        <w:t>.</w:t>
      </w:r>
      <w:r w:rsidRPr="00A839F0">
        <w:rPr>
          <w:rFonts w:cs="Times New Roman"/>
          <w:sz w:val="28"/>
          <w:szCs w:val="28"/>
          <w:lang w:val="en-US"/>
        </w:rPr>
        <w:t>ua</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lang w:val="ru-RU"/>
        </w:rPr>
      </w:pPr>
      <w:r w:rsidRPr="00A839F0">
        <w:rPr>
          <w:rFonts w:cs="Times New Roman"/>
          <w:sz w:val="28"/>
          <w:szCs w:val="28"/>
        </w:rPr>
        <w:t xml:space="preserve">Положення про веб-ресурси Верховної Ради України </w:t>
      </w:r>
      <w:r w:rsidRPr="00A839F0">
        <w:rPr>
          <w:rFonts w:cs="Times New Roman"/>
          <w:sz w:val="28"/>
          <w:szCs w:val="28"/>
          <w:lang w:val="en-US"/>
        </w:rPr>
        <w:t>URL</w:t>
      </w:r>
      <w:r w:rsidRPr="00A839F0">
        <w:rPr>
          <w:rFonts w:cs="Times New Roman"/>
          <w:sz w:val="28"/>
          <w:szCs w:val="28"/>
        </w:rPr>
        <w:t xml:space="preserve">: </w:t>
      </w:r>
      <w:r w:rsidRPr="00A839F0">
        <w:rPr>
          <w:rFonts w:cs="Times New Roman"/>
          <w:sz w:val="28"/>
          <w:szCs w:val="28"/>
          <w:lang w:val="en-US"/>
        </w:rPr>
        <w:t>ttps</w:t>
      </w:r>
      <w:r w:rsidRPr="00A839F0">
        <w:rPr>
          <w:rFonts w:cs="Times New Roman"/>
          <w:sz w:val="28"/>
          <w:szCs w:val="28"/>
        </w:rPr>
        <w:t>://</w:t>
      </w:r>
      <w:r w:rsidRPr="00A839F0">
        <w:rPr>
          <w:rFonts w:cs="Times New Roman"/>
          <w:sz w:val="28"/>
          <w:szCs w:val="28"/>
          <w:lang w:val="en-US"/>
        </w:rPr>
        <w:t>zakon</w:t>
      </w:r>
      <w:r w:rsidRPr="00A839F0">
        <w:rPr>
          <w:rFonts w:cs="Times New Roman"/>
          <w:sz w:val="28"/>
          <w:szCs w:val="28"/>
        </w:rPr>
        <w:t>.</w:t>
      </w:r>
      <w:r w:rsidRPr="00A839F0">
        <w:rPr>
          <w:rFonts w:cs="Times New Roman"/>
          <w:sz w:val="28"/>
          <w:szCs w:val="28"/>
          <w:lang w:val="en-US"/>
        </w:rPr>
        <w:t>rada</w:t>
      </w:r>
      <w:r w:rsidRPr="00A839F0">
        <w:rPr>
          <w:rFonts w:cs="Times New Roman"/>
          <w:sz w:val="28"/>
          <w:szCs w:val="28"/>
        </w:rPr>
        <w:t>.</w:t>
      </w:r>
      <w:r w:rsidRPr="00A839F0">
        <w:rPr>
          <w:rFonts w:cs="Times New Roman"/>
          <w:sz w:val="28"/>
          <w:szCs w:val="28"/>
          <w:lang w:val="en-US"/>
        </w:rPr>
        <w:t>gov</w:t>
      </w:r>
      <w:r w:rsidRPr="00A839F0">
        <w:rPr>
          <w:rFonts w:cs="Times New Roman"/>
          <w:sz w:val="28"/>
          <w:szCs w:val="28"/>
        </w:rPr>
        <w:t>.</w:t>
      </w:r>
      <w:r w:rsidRPr="00A839F0">
        <w:rPr>
          <w:rFonts w:cs="Times New Roman"/>
          <w:sz w:val="28"/>
          <w:szCs w:val="28"/>
          <w:lang w:val="en-US"/>
        </w:rPr>
        <w:t>ua</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rPr>
      </w:pPr>
      <w:r w:rsidRPr="00A839F0">
        <w:rPr>
          <w:rFonts w:cs="Times New Roman"/>
          <w:sz w:val="28"/>
          <w:szCs w:val="28"/>
        </w:rPr>
        <w:t>Правила оформлення проектів законів та основні вимоги законодавчої техніки (Методичні рекомендації)</w:t>
      </w:r>
      <w:r w:rsidRPr="00A839F0">
        <w:rPr>
          <w:rFonts w:cs="Times New Roman"/>
          <w:sz w:val="28"/>
          <w:szCs w:val="28"/>
          <w:lang w:val="ru-RU"/>
        </w:rPr>
        <w:t xml:space="preserve"> </w:t>
      </w:r>
      <w:r w:rsidRPr="00A839F0">
        <w:rPr>
          <w:rFonts w:cs="Times New Roman"/>
          <w:sz w:val="28"/>
          <w:szCs w:val="28"/>
          <w:lang w:val="en-US"/>
        </w:rPr>
        <w:t>URL</w:t>
      </w:r>
      <w:r w:rsidRPr="00A839F0">
        <w:rPr>
          <w:rFonts w:cs="Times New Roman"/>
          <w:sz w:val="28"/>
          <w:szCs w:val="28"/>
        </w:rPr>
        <w:t xml:space="preserve">: </w:t>
      </w:r>
      <w:r w:rsidRPr="00A839F0">
        <w:rPr>
          <w:rFonts w:cs="Times New Roman"/>
          <w:sz w:val="28"/>
          <w:szCs w:val="28"/>
          <w:lang w:val="en-US"/>
        </w:rPr>
        <w:t>ttps</w:t>
      </w:r>
      <w:r w:rsidRPr="00A839F0">
        <w:rPr>
          <w:rFonts w:cs="Times New Roman"/>
          <w:sz w:val="28"/>
          <w:szCs w:val="28"/>
        </w:rPr>
        <w:t>://</w:t>
      </w:r>
      <w:r w:rsidRPr="00A839F0">
        <w:rPr>
          <w:rFonts w:cs="Times New Roman"/>
          <w:sz w:val="28"/>
          <w:szCs w:val="28"/>
          <w:lang w:val="en-US"/>
        </w:rPr>
        <w:t>zakon</w:t>
      </w:r>
      <w:r w:rsidRPr="00A839F0">
        <w:rPr>
          <w:rFonts w:cs="Times New Roman"/>
          <w:sz w:val="28"/>
          <w:szCs w:val="28"/>
        </w:rPr>
        <w:t>.</w:t>
      </w:r>
      <w:r w:rsidRPr="00A839F0">
        <w:rPr>
          <w:rFonts w:cs="Times New Roman"/>
          <w:sz w:val="28"/>
          <w:szCs w:val="28"/>
          <w:lang w:val="en-US"/>
        </w:rPr>
        <w:t>rada</w:t>
      </w:r>
      <w:r w:rsidRPr="00A839F0">
        <w:rPr>
          <w:rFonts w:cs="Times New Roman"/>
          <w:sz w:val="28"/>
          <w:szCs w:val="28"/>
        </w:rPr>
        <w:t>.</w:t>
      </w:r>
      <w:r w:rsidRPr="00A839F0">
        <w:rPr>
          <w:rFonts w:cs="Times New Roman"/>
          <w:sz w:val="28"/>
          <w:szCs w:val="28"/>
          <w:lang w:val="en-US"/>
        </w:rPr>
        <w:t>gov</w:t>
      </w:r>
      <w:r w:rsidRPr="00A839F0">
        <w:rPr>
          <w:rFonts w:cs="Times New Roman"/>
          <w:sz w:val="28"/>
          <w:szCs w:val="28"/>
        </w:rPr>
        <w:t>.</w:t>
      </w:r>
      <w:r w:rsidRPr="00A839F0">
        <w:rPr>
          <w:rFonts w:cs="Times New Roman"/>
          <w:sz w:val="28"/>
          <w:szCs w:val="28"/>
          <w:lang w:val="en-US"/>
        </w:rPr>
        <w:t>ua</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rPr>
      </w:pPr>
      <w:r w:rsidRPr="00A839F0">
        <w:rPr>
          <w:rFonts w:cs="Times New Roman"/>
          <w:sz w:val="28"/>
          <w:szCs w:val="28"/>
        </w:rPr>
        <w:lastRenderedPageBreak/>
        <w:t xml:space="preserve">Щодо розроблення проектів законів та дотримання вимог нормопроектної техніки (Методичні рекомендації) від 21 листопада 2000 р. N 41 </w:t>
      </w:r>
      <w:r w:rsidRPr="00A839F0">
        <w:rPr>
          <w:rFonts w:cs="Times New Roman"/>
          <w:sz w:val="28"/>
          <w:szCs w:val="28"/>
          <w:lang w:val="en-US"/>
        </w:rPr>
        <w:t>URL</w:t>
      </w:r>
      <w:r w:rsidRPr="00A839F0">
        <w:rPr>
          <w:rFonts w:cs="Times New Roman"/>
          <w:sz w:val="28"/>
          <w:szCs w:val="28"/>
        </w:rPr>
        <w:t xml:space="preserve">: </w:t>
      </w:r>
      <w:r w:rsidRPr="00A839F0">
        <w:rPr>
          <w:rFonts w:cs="Times New Roman"/>
          <w:sz w:val="28"/>
          <w:szCs w:val="28"/>
          <w:lang w:val="en-US"/>
        </w:rPr>
        <w:t>ttps</w:t>
      </w:r>
      <w:r w:rsidRPr="00A839F0">
        <w:rPr>
          <w:rFonts w:cs="Times New Roman"/>
          <w:sz w:val="28"/>
          <w:szCs w:val="28"/>
        </w:rPr>
        <w:t>://</w:t>
      </w:r>
      <w:r w:rsidRPr="00A839F0">
        <w:rPr>
          <w:rFonts w:cs="Times New Roman"/>
          <w:sz w:val="28"/>
          <w:szCs w:val="28"/>
          <w:lang w:val="en-US"/>
        </w:rPr>
        <w:t>zakon</w:t>
      </w:r>
      <w:r w:rsidRPr="00A839F0">
        <w:rPr>
          <w:rFonts w:cs="Times New Roman"/>
          <w:sz w:val="28"/>
          <w:szCs w:val="28"/>
        </w:rPr>
        <w:t>.</w:t>
      </w:r>
      <w:r w:rsidRPr="00A839F0">
        <w:rPr>
          <w:rFonts w:cs="Times New Roman"/>
          <w:sz w:val="28"/>
          <w:szCs w:val="28"/>
          <w:lang w:val="en-US"/>
        </w:rPr>
        <w:t>rada</w:t>
      </w:r>
      <w:r w:rsidRPr="00A839F0">
        <w:rPr>
          <w:rFonts w:cs="Times New Roman"/>
          <w:sz w:val="28"/>
          <w:szCs w:val="28"/>
        </w:rPr>
        <w:t>.</w:t>
      </w:r>
      <w:r w:rsidRPr="00A839F0">
        <w:rPr>
          <w:rFonts w:cs="Times New Roman"/>
          <w:sz w:val="28"/>
          <w:szCs w:val="28"/>
          <w:lang w:val="en-US"/>
        </w:rPr>
        <w:t>gov</w:t>
      </w:r>
      <w:r w:rsidRPr="00A839F0">
        <w:rPr>
          <w:rFonts w:cs="Times New Roman"/>
          <w:sz w:val="28"/>
          <w:szCs w:val="28"/>
        </w:rPr>
        <w:t>.</w:t>
      </w:r>
      <w:r w:rsidRPr="00A839F0">
        <w:rPr>
          <w:rFonts w:cs="Times New Roman"/>
          <w:sz w:val="28"/>
          <w:szCs w:val="28"/>
          <w:lang w:val="en-US"/>
        </w:rPr>
        <w:t>ua</w:t>
      </w:r>
    </w:p>
    <w:p w:rsidR="00F14814" w:rsidRPr="00754FE7" w:rsidRDefault="00F14814" w:rsidP="00A839F0">
      <w:pPr>
        <w:pStyle w:val="a8"/>
        <w:numPr>
          <w:ilvl w:val="0"/>
          <w:numId w:val="44"/>
        </w:numPr>
        <w:tabs>
          <w:tab w:val="num" w:pos="0"/>
          <w:tab w:val="left" w:pos="851"/>
        </w:tabs>
        <w:ind w:left="0" w:firstLine="426"/>
        <w:jc w:val="both"/>
        <w:rPr>
          <w:rFonts w:cs="Times New Roman"/>
          <w:sz w:val="28"/>
          <w:szCs w:val="28"/>
          <w:lang w:val="sv-SE"/>
        </w:rPr>
      </w:pPr>
      <w:r w:rsidRPr="00A839F0">
        <w:rPr>
          <w:rFonts w:cs="Times New Roman"/>
          <w:sz w:val="28"/>
          <w:szCs w:val="28"/>
        </w:rPr>
        <w:t xml:space="preserve">Закон України “Про Кабінет Міністрів України". </w:t>
      </w:r>
      <w:r w:rsidRPr="00754FE7">
        <w:rPr>
          <w:rFonts w:cs="Times New Roman"/>
          <w:sz w:val="28"/>
          <w:szCs w:val="28"/>
          <w:lang w:val="sv-SE"/>
        </w:rPr>
        <w:t>URL: https://zakon.rada.gov.ua</w:t>
      </w:r>
    </w:p>
    <w:p w:rsidR="00F14814" w:rsidRPr="00754FE7" w:rsidRDefault="00F14814" w:rsidP="00A839F0">
      <w:pPr>
        <w:pStyle w:val="a8"/>
        <w:numPr>
          <w:ilvl w:val="0"/>
          <w:numId w:val="44"/>
        </w:numPr>
        <w:tabs>
          <w:tab w:val="num" w:pos="0"/>
          <w:tab w:val="left" w:pos="851"/>
        </w:tabs>
        <w:ind w:left="0" w:firstLine="426"/>
        <w:jc w:val="both"/>
        <w:rPr>
          <w:rFonts w:cs="Times New Roman"/>
          <w:sz w:val="28"/>
          <w:szCs w:val="28"/>
          <w:lang w:val="sv-SE"/>
        </w:rPr>
      </w:pPr>
      <w:r w:rsidRPr="00A839F0">
        <w:rPr>
          <w:rFonts w:cs="Times New Roman"/>
          <w:sz w:val="28"/>
          <w:szCs w:val="28"/>
        </w:rPr>
        <w:t xml:space="preserve">Закон України "Про запобігання корупції». </w:t>
      </w:r>
      <w:r w:rsidRPr="00754FE7">
        <w:rPr>
          <w:rFonts w:cs="Times New Roman"/>
          <w:sz w:val="28"/>
          <w:szCs w:val="28"/>
          <w:lang w:val="sv-SE"/>
        </w:rPr>
        <w:t>URL: https://zakon.rada.gov.ua</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lang w:val="ru-RU"/>
        </w:rPr>
      </w:pPr>
      <w:r w:rsidRPr="00A839F0">
        <w:rPr>
          <w:rFonts w:cs="Times New Roman"/>
          <w:sz w:val="28"/>
          <w:szCs w:val="28"/>
        </w:rPr>
        <w:t xml:space="preserve">Порядок подання нормативно-правових актів на державну реєстрацію до Міністерства юстиції України та проведення їх державної реєстрації Указ Президента України Про державну реєстрацію нормативно-правових актів міністерств та інших органів виконавчої влади». </w:t>
      </w:r>
      <w:r w:rsidRPr="00A839F0">
        <w:rPr>
          <w:rFonts w:cs="Times New Roman"/>
          <w:sz w:val="28"/>
          <w:szCs w:val="28"/>
          <w:lang w:val="en-US"/>
        </w:rPr>
        <w:t>URL</w:t>
      </w:r>
      <w:r w:rsidRPr="00A839F0">
        <w:rPr>
          <w:rFonts w:cs="Times New Roman"/>
          <w:sz w:val="28"/>
          <w:szCs w:val="28"/>
          <w:lang w:val="ru-RU"/>
        </w:rPr>
        <w:t xml:space="preserve">: </w:t>
      </w:r>
      <w:r w:rsidRPr="00A839F0">
        <w:rPr>
          <w:rFonts w:cs="Times New Roman"/>
          <w:sz w:val="28"/>
          <w:szCs w:val="28"/>
          <w:lang w:val="en-US"/>
        </w:rPr>
        <w:t>https</w:t>
      </w:r>
      <w:r w:rsidRPr="00A839F0">
        <w:rPr>
          <w:rFonts w:cs="Times New Roman"/>
          <w:sz w:val="28"/>
          <w:szCs w:val="28"/>
          <w:lang w:val="ru-RU"/>
        </w:rPr>
        <w:t>://</w:t>
      </w:r>
      <w:r w:rsidRPr="00A839F0">
        <w:rPr>
          <w:rFonts w:cs="Times New Roman"/>
          <w:sz w:val="28"/>
          <w:szCs w:val="28"/>
          <w:lang w:val="en-US"/>
        </w:rPr>
        <w:t>zakon</w:t>
      </w:r>
      <w:r w:rsidRPr="00A839F0">
        <w:rPr>
          <w:rFonts w:cs="Times New Roman"/>
          <w:sz w:val="28"/>
          <w:szCs w:val="28"/>
          <w:lang w:val="ru-RU"/>
        </w:rPr>
        <w:t>.</w:t>
      </w:r>
      <w:r w:rsidRPr="00A839F0">
        <w:rPr>
          <w:rFonts w:cs="Times New Roman"/>
          <w:sz w:val="28"/>
          <w:szCs w:val="28"/>
          <w:lang w:val="en-US"/>
        </w:rPr>
        <w:t>rada</w:t>
      </w:r>
      <w:r w:rsidRPr="00A839F0">
        <w:rPr>
          <w:rFonts w:cs="Times New Roman"/>
          <w:sz w:val="28"/>
          <w:szCs w:val="28"/>
          <w:lang w:val="ru-RU"/>
        </w:rPr>
        <w:t>.</w:t>
      </w:r>
      <w:r w:rsidRPr="00A839F0">
        <w:rPr>
          <w:rFonts w:cs="Times New Roman"/>
          <w:sz w:val="28"/>
          <w:szCs w:val="28"/>
          <w:lang w:val="en-US"/>
        </w:rPr>
        <w:t>gov</w:t>
      </w:r>
      <w:r w:rsidRPr="00A839F0">
        <w:rPr>
          <w:rFonts w:cs="Times New Roman"/>
          <w:sz w:val="28"/>
          <w:szCs w:val="28"/>
          <w:lang w:val="ru-RU"/>
        </w:rPr>
        <w:t>.</w:t>
      </w:r>
      <w:r w:rsidRPr="00A839F0">
        <w:rPr>
          <w:rFonts w:cs="Times New Roman"/>
          <w:sz w:val="28"/>
          <w:szCs w:val="28"/>
          <w:lang w:val="en-US"/>
        </w:rPr>
        <w:t>ua</w:t>
      </w:r>
    </w:p>
    <w:p w:rsidR="00F14814" w:rsidRPr="00A839F0" w:rsidRDefault="00F14814" w:rsidP="00A839F0">
      <w:pPr>
        <w:pStyle w:val="a8"/>
        <w:numPr>
          <w:ilvl w:val="0"/>
          <w:numId w:val="44"/>
        </w:numPr>
        <w:tabs>
          <w:tab w:val="num" w:pos="0"/>
          <w:tab w:val="left" w:pos="851"/>
        </w:tabs>
        <w:ind w:left="0" w:firstLine="426"/>
        <w:rPr>
          <w:rFonts w:cs="Times New Roman"/>
          <w:sz w:val="28"/>
          <w:szCs w:val="28"/>
          <w:lang w:val="ru-RU"/>
        </w:rPr>
      </w:pPr>
      <w:r w:rsidRPr="00A839F0">
        <w:rPr>
          <w:rFonts w:cs="Times New Roman"/>
          <w:sz w:val="28"/>
          <w:szCs w:val="28"/>
        </w:rPr>
        <w:t>Єдиний державний реєстр нормативних актів</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rPr>
      </w:pPr>
      <w:r w:rsidRPr="00A839F0">
        <w:rPr>
          <w:rFonts w:cs="Times New Roman"/>
          <w:sz w:val="28"/>
          <w:szCs w:val="28"/>
        </w:rPr>
        <w:t xml:space="preserve">Про опублікування актів законодавства України в інформаційному бюлетені «Офіційний вісник України» . </w:t>
      </w:r>
      <w:r w:rsidRPr="00A839F0">
        <w:rPr>
          <w:rFonts w:cs="Times New Roman"/>
          <w:sz w:val="28"/>
          <w:szCs w:val="28"/>
          <w:lang w:val="en-US"/>
        </w:rPr>
        <w:t>URL</w:t>
      </w:r>
      <w:r w:rsidRPr="00A839F0">
        <w:rPr>
          <w:rFonts w:cs="Times New Roman"/>
          <w:sz w:val="28"/>
          <w:szCs w:val="28"/>
          <w:lang w:val="ru-RU"/>
        </w:rPr>
        <w:t xml:space="preserve">: </w:t>
      </w:r>
      <w:r w:rsidRPr="00A839F0">
        <w:rPr>
          <w:rFonts w:cs="Times New Roman"/>
          <w:sz w:val="28"/>
          <w:szCs w:val="28"/>
          <w:lang w:val="en-US"/>
        </w:rPr>
        <w:t>https</w:t>
      </w:r>
      <w:r w:rsidRPr="00A839F0">
        <w:rPr>
          <w:rFonts w:cs="Times New Roman"/>
          <w:sz w:val="28"/>
          <w:szCs w:val="28"/>
          <w:lang w:val="ru-RU"/>
        </w:rPr>
        <w:t>://</w:t>
      </w:r>
      <w:r w:rsidRPr="00A839F0">
        <w:rPr>
          <w:rFonts w:cs="Times New Roman"/>
          <w:sz w:val="28"/>
          <w:szCs w:val="28"/>
          <w:lang w:val="en-US"/>
        </w:rPr>
        <w:t>zakon</w:t>
      </w:r>
      <w:r w:rsidRPr="00A839F0">
        <w:rPr>
          <w:rFonts w:cs="Times New Roman"/>
          <w:sz w:val="28"/>
          <w:szCs w:val="28"/>
          <w:lang w:val="ru-RU"/>
        </w:rPr>
        <w:t>.</w:t>
      </w:r>
      <w:r w:rsidRPr="00A839F0">
        <w:rPr>
          <w:rFonts w:cs="Times New Roman"/>
          <w:sz w:val="28"/>
          <w:szCs w:val="28"/>
          <w:lang w:val="en-US"/>
        </w:rPr>
        <w:t>rada</w:t>
      </w:r>
      <w:r w:rsidRPr="00A839F0">
        <w:rPr>
          <w:rFonts w:cs="Times New Roman"/>
          <w:sz w:val="28"/>
          <w:szCs w:val="28"/>
          <w:lang w:val="ru-RU"/>
        </w:rPr>
        <w:t>.</w:t>
      </w:r>
      <w:r w:rsidRPr="00A839F0">
        <w:rPr>
          <w:rFonts w:cs="Times New Roman"/>
          <w:sz w:val="28"/>
          <w:szCs w:val="28"/>
          <w:lang w:val="en-US"/>
        </w:rPr>
        <w:t>gov</w:t>
      </w:r>
      <w:r w:rsidRPr="00A839F0">
        <w:rPr>
          <w:rFonts w:cs="Times New Roman"/>
          <w:sz w:val="28"/>
          <w:szCs w:val="28"/>
          <w:lang w:val="ru-RU"/>
        </w:rPr>
        <w:t>.</w:t>
      </w:r>
      <w:r w:rsidRPr="00A839F0">
        <w:rPr>
          <w:rFonts w:cs="Times New Roman"/>
          <w:sz w:val="28"/>
          <w:szCs w:val="28"/>
          <w:lang w:val="en-US"/>
        </w:rPr>
        <w:t>ua</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lang w:val="ru-RU"/>
        </w:rPr>
      </w:pPr>
      <w:r w:rsidRPr="00A839F0">
        <w:rPr>
          <w:rFonts w:cs="Times New Roman"/>
          <w:sz w:val="28"/>
          <w:szCs w:val="28"/>
        </w:rPr>
        <w:t xml:space="preserve">Вимоги до оформлювання документів ДСТУ 4163-2003 </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lang w:val="ru-RU"/>
        </w:rPr>
      </w:pPr>
      <w:r w:rsidRPr="00A839F0">
        <w:rPr>
          <w:rFonts w:cs="Times New Roman"/>
          <w:sz w:val="28"/>
          <w:szCs w:val="28"/>
        </w:rPr>
        <w:t>Порядком роботи з електронними документами у діловодстві та їх підготовки до передавання на архівне зберігання, затвердженим наказом Міністерства юстиції України від 11 листопада 2014 року № 1886/5</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rPr>
      </w:pPr>
      <w:r w:rsidRPr="00A839F0">
        <w:rPr>
          <w:rFonts w:cs="Times New Roman"/>
          <w:sz w:val="28"/>
          <w:szCs w:val="28"/>
        </w:rPr>
        <w:t xml:space="preserve">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 Наказом Міністерства юстиції України 18.06.2015 № 1000/5 (правила створення управлінської документації) </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rPr>
      </w:pPr>
      <w:r w:rsidRPr="00A839F0">
        <w:rPr>
          <w:rFonts w:cs="Times New Roman"/>
          <w:sz w:val="28"/>
          <w:szCs w:val="28"/>
        </w:rPr>
        <w:t>Державний класифікатор управлінської документації ДК 010-98, затвердженим наказом Державного комітету України по стандартизації, метрології та сертифікації від 31 грудня 1998 року № 1024 (із змінами)</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rPr>
      </w:pPr>
      <w:r w:rsidRPr="00A839F0">
        <w:rPr>
          <w:rFonts w:cs="Times New Roman"/>
          <w:sz w:val="28"/>
          <w:szCs w:val="28"/>
          <w:lang w:val="ru-RU"/>
        </w:rPr>
        <w:t>Постанова Кабінету Міні</w:t>
      </w:r>
      <w:proofErr w:type="gramStart"/>
      <w:r w:rsidRPr="00A839F0">
        <w:rPr>
          <w:rFonts w:cs="Times New Roman"/>
          <w:sz w:val="28"/>
          <w:szCs w:val="28"/>
          <w:lang w:val="ru-RU"/>
        </w:rPr>
        <w:t>стр</w:t>
      </w:r>
      <w:proofErr w:type="gramEnd"/>
      <w:r w:rsidRPr="00A839F0">
        <w:rPr>
          <w:rFonts w:cs="Times New Roman"/>
          <w:sz w:val="28"/>
          <w:szCs w:val="28"/>
          <w:lang w:val="ru-RU"/>
        </w:rPr>
        <w:t xml:space="preserve">ів України «Про затвердження Порядку підключення до глобальних мереж передачі даних» від 12.04.2002 № 522. </w:t>
      </w:r>
      <w:r w:rsidRPr="00A839F0">
        <w:rPr>
          <w:rFonts w:cs="Times New Roman"/>
          <w:sz w:val="28"/>
          <w:szCs w:val="28"/>
          <w:lang w:val="en-US"/>
        </w:rPr>
        <w:t>URL</w:t>
      </w:r>
      <w:r w:rsidRPr="00A839F0">
        <w:rPr>
          <w:rFonts w:cs="Times New Roman"/>
          <w:sz w:val="28"/>
          <w:szCs w:val="28"/>
          <w:lang w:val="ru-RU"/>
        </w:rPr>
        <w:t xml:space="preserve">: </w:t>
      </w:r>
      <w:r w:rsidRPr="00A839F0">
        <w:rPr>
          <w:rFonts w:cs="Times New Roman"/>
          <w:sz w:val="28"/>
          <w:szCs w:val="28"/>
          <w:lang w:val="en-US"/>
        </w:rPr>
        <w:t>https</w:t>
      </w:r>
      <w:r w:rsidRPr="00A839F0">
        <w:rPr>
          <w:rFonts w:cs="Times New Roman"/>
          <w:sz w:val="28"/>
          <w:szCs w:val="28"/>
          <w:lang w:val="ru-RU"/>
        </w:rPr>
        <w:t>://</w:t>
      </w:r>
      <w:r w:rsidRPr="00A839F0">
        <w:rPr>
          <w:rFonts w:cs="Times New Roman"/>
          <w:sz w:val="28"/>
          <w:szCs w:val="28"/>
          <w:lang w:val="en-US"/>
        </w:rPr>
        <w:t>zakon</w:t>
      </w:r>
      <w:r w:rsidRPr="00A839F0">
        <w:rPr>
          <w:rFonts w:cs="Times New Roman"/>
          <w:sz w:val="28"/>
          <w:szCs w:val="28"/>
          <w:lang w:val="ru-RU"/>
        </w:rPr>
        <w:t>.</w:t>
      </w:r>
      <w:r w:rsidRPr="00A839F0">
        <w:rPr>
          <w:rFonts w:cs="Times New Roman"/>
          <w:sz w:val="28"/>
          <w:szCs w:val="28"/>
          <w:lang w:val="en-US"/>
        </w:rPr>
        <w:t>rada</w:t>
      </w:r>
      <w:r w:rsidRPr="00A839F0">
        <w:rPr>
          <w:rFonts w:cs="Times New Roman"/>
          <w:sz w:val="28"/>
          <w:szCs w:val="28"/>
          <w:lang w:val="ru-RU"/>
        </w:rPr>
        <w:t>.</w:t>
      </w:r>
      <w:r w:rsidRPr="00A839F0">
        <w:rPr>
          <w:rFonts w:cs="Times New Roman"/>
          <w:sz w:val="28"/>
          <w:szCs w:val="28"/>
          <w:lang w:val="en-US"/>
        </w:rPr>
        <w:t>gov</w:t>
      </w:r>
      <w:r w:rsidRPr="00A839F0">
        <w:rPr>
          <w:rFonts w:cs="Times New Roman"/>
          <w:sz w:val="28"/>
          <w:szCs w:val="28"/>
          <w:lang w:val="ru-RU"/>
        </w:rPr>
        <w:t>.</w:t>
      </w:r>
      <w:r w:rsidRPr="00A839F0">
        <w:rPr>
          <w:rFonts w:cs="Times New Roman"/>
          <w:sz w:val="28"/>
          <w:szCs w:val="28"/>
          <w:lang w:val="en-US"/>
        </w:rPr>
        <w:t>ua</w:t>
      </w:r>
    </w:p>
    <w:p w:rsidR="00F14814" w:rsidRPr="00A839F0" w:rsidRDefault="00F14814" w:rsidP="00A839F0">
      <w:pPr>
        <w:pStyle w:val="a8"/>
        <w:numPr>
          <w:ilvl w:val="0"/>
          <w:numId w:val="44"/>
        </w:numPr>
        <w:tabs>
          <w:tab w:val="num" w:pos="0"/>
          <w:tab w:val="left" w:pos="851"/>
        </w:tabs>
        <w:ind w:left="0" w:firstLine="426"/>
        <w:jc w:val="both"/>
        <w:rPr>
          <w:rFonts w:cs="Times New Roman"/>
          <w:sz w:val="28"/>
          <w:szCs w:val="28"/>
        </w:rPr>
      </w:pPr>
      <w:r w:rsidRPr="00A839F0">
        <w:rPr>
          <w:rFonts w:cs="Times New Roman"/>
          <w:sz w:val="28"/>
          <w:szCs w:val="28"/>
          <w:lang w:val="ru-RU"/>
        </w:rPr>
        <w:t>Про Порядок оприлюднення у мережі Інтернет інформації про діяльність органів виконавчої влади Постанова Кабінету Міні</w:t>
      </w:r>
      <w:proofErr w:type="gramStart"/>
      <w:r w:rsidRPr="00A839F0">
        <w:rPr>
          <w:rFonts w:cs="Times New Roman"/>
          <w:sz w:val="28"/>
          <w:szCs w:val="28"/>
          <w:lang w:val="ru-RU"/>
        </w:rPr>
        <w:t>стр</w:t>
      </w:r>
      <w:proofErr w:type="gramEnd"/>
      <w:r w:rsidRPr="00A839F0">
        <w:rPr>
          <w:rFonts w:cs="Times New Roman"/>
          <w:sz w:val="28"/>
          <w:szCs w:val="28"/>
          <w:lang w:val="ru-RU"/>
        </w:rPr>
        <w:t xml:space="preserve">ів України від 04.01.2002 № 3. </w:t>
      </w:r>
      <w:r w:rsidRPr="00A839F0">
        <w:rPr>
          <w:rFonts w:cs="Times New Roman"/>
          <w:sz w:val="28"/>
          <w:szCs w:val="28"/>
          <w:lang w:val="en-US"/>
        </w:rPr>
        <w:t>URL</w:t>
      </w:r>
      <w:r w:rsidRPr="00A839F0">
        <w:rPr>
          <w:rFonts w:cs="Times New Roman"/>
          <w:sz w:val="28"/>
          <w:szCs w:val="28"/>
          <w:lang w:val="ru-RU"/>
        </w:rPr>
        <w:t xml:space="preserve">: </w:t>
      </w:r>
      <w:r w:rsidRPr="00A839F0">
        <w:rPr>
          <w:rFonts w:cs="Times New Roman"/>
          <w:sz w:val="28"/>
          <w:szCs w:val="28"/>
          <w:lang w:val="en-US"/>
        </w:rPr>
        <w:t>https</w:t>
      </w:r>
      <w:r w:rsidRPr="00A839F0">
        <w:rPr>
          <w:rFonts w:cs="Times New Roman"/>
          <w:sz w:val="28"/>
          <w:szCs w:val="28"/>
          <w:lang w:val="ru-RU"/>
        </w:rPr>
        <w:t>://</w:t>
      </w:r>
      <w:r w:rsidRPr="00A839F0">
        <w:rPr>
          <w:rFonts w:cs="Times New Roman"/>
          <w:sz w:val="28"/>
          <w:szCs w:val="28"/>
          <w:lang w:val="en-US"/>
        </w:rPr>
        <w:t>zakon</w:t>
      </w:r>
      <w:r w:rsidRPr="00A839F0">
        <w:rPr>
          <w:rFonts w:cs="Times New Roman"/>
          <w:sz w:val="28"/>
          <w:szCs w:val="28"/>
          <w:lang w:val="ru-RU"/>
        </w:rPr>
        <w:t>.</w:t>
      </w:r>
      <w:r w:rsidRPr="00A839F0">
        <w:rPr>
          <w:rFonts w:cs="Times New Roman"/>
          <w:sz w:val="28"/>
          <w:szCs w:val="28"/>
          <w:lang w:val="en-US"/>
        </w:rPr>
        <w:t>rada</w:t>
      </w:r>
      <w:r w:rsidRPr="00A839F0">
        <w:rPr>
          <w:rFonts w:cs="Times New Roman"/>
          <w:sz w:val="28"/>
          <w:szCs w:val="28"/>
          <w:lang w:val="ru-RU"/>
        </w:rPr>
        <w:t>.</w:t>
      </w:r>
      <w:r w:rsidRPr="00A839F0">
        <w:rPr>
          <w:rFonts w:cs="Times New Roman"/>
          <w:sz w:val="28"/>
          <w:szCs w:val="28"/>
          <w:lang w:val="en-US"/>
        </w:rPr>
        <w:t>gov</w:t>
      </w:r>
      <w:r w:rsidRPr="00A839F0">
        <w:rPr>
          <w:rFonts w:cs="Times New Roman"/>
          <w:sz w:val="28"/>
          <w:szCs w:val="28"/>
          <w:lang w:val="ru-RU"/>
        </w:rPr>
        <w:t>.</w:t>
      </w:r>
      <w:r w:rsidRPr="00A839F0">
        <w:rPr>
          <w:rFonts w:cs="Times New Roman"/>
          <w:sz w:val="28"/>
          <w:szCs w:val="28"/>
          <w:lang w:val="en-US"/>
        </w:rPr>
        <w:t>ua</w:t>
      </w:r>
    </w:p>
    <w:p w:rsidR="00F14814" w:rsidRDefault="00F14814" w:rsidP="00F14814">
      <w:pPr>
        <w:pStyle w:val="Default"/>
        <w:ind w:firstLine="360"/>
        <w:jc w:val="center"/>
        <w:rPr>
          <w:sz w:val="28"/>
          <w:szCs w:val="28"/>
          <w:lang w:val="uk-UA"/>
        </w:rPr>
      </w:pPr>
      <w:r w:rsidRPr="007F3BD4">
        <w:rPr>
          <w:sz w:val="28"/>
          <w:szCs w:val="28"/>
          <w:lang w:val="uk-UA"/>
        </w:rPr>
        <w:t xml:space="preserve">Теми рефератів </w:t>
      </w:r>
      <w:r>
        <w:rPr>
          <w:sz w:val="28"/>
          <w:szCs w:val="28"/>
          <w:lang w:val="uk-UA"/>
        </w:rPr>
        <w:t>та доповідей</w:t>
      </w:r>
    </w:p>
    <w:p w:rsidR="00A839F0" w:rsidRDefault="00A839F0" w:rsidP="00A839F0">
      <w:pPr>
        <w:pStyle w:val="Default"/>
        <w:ind w:firstLine="360"/>
        <w:jc w:val="both"/>
        <w:rPr>
          <w:sz w:val="28"/>
          <w:szCs w:val="28"/>
          <w:lang w:val="uk-UA"/>
        </w:rPr>
      </w:pPr>
      <w:r w:rsidRPr="00A839F0">
        <w:rPr>
          <w:sz w:val="28"/>
          <w:szCs w:val="28"/>
          <w:lang w:val="uk-UA"/>
        </w:rPr>
        <w:t xml:space="preserve">1. </w:t>
      </w:r>
      <w:r w:rsidRPr="00A839F0">
        <w:rPr>
          <w:sz w:val="28"/>
          <w:szCs w:val="28"/>
        </w:rPr>
        <w:t>Техніка складання договорі</w:t>
      </w:r>
      <w:proofErr w:type="gramStart"/>
      <w:r w:rsidRPr="00A839F0">
        <w:rPr>
          <w:sz w:val="28"/>
          <w:szCs w:val="28"/>
        </w:rPr>
        <w:t>в</w:t>
      </w:r>
      <w:proofErr w:type="gramEnd"/>
      <w:r w:rsidRPr="00A839F0">
        <w:rPr>
          <w:sz w:val="28"/>
          <w:szCs w:val="28"/>
        </w:rPr>
        <w:t xml:space="preserve"> як частина юридичної техніки. </w:t>
      </w:r>
    </w:p>
    <w:p w:rsidR="00A839F0" w:rsidRDefault="00A839F0" w:rsidP="00A839F0">
      <w:pPr>
        <w:pStyle w:val="Default"/>
        <w:ind w:firstLine="360"/>
        <w:jc w:val="both"/>
        <w:rPr>
          <w:sz w:val="28"/>
          <w:szCs w:val="28"/>
          <w:lang w:val="uk-UA"/>
        </w:rPr>
      </w:pPr>
      <w:r w:rsidRPr="00A839F0">
        <w:rPr>
          <w:sz w:val="28"/>
          <w:szCs w:val="28"/>
        </w:rPr>
        <w:t>2. Вплив законодавства на змі</w:t>
      </w:r>
      <w:proofErr w:type="gramStart"/>
      <w:r w:rsidRPr="00A839F0">
        <w:rPr>
          <w:sz w:val="28"/>
          <w:szCs w:val="28"/>
        </w:rPr>
        <w:t>ст</w:t>
      </w:r>
      <w:proofErr w:type="gramEnd"/>
      <w:r w:rsidRPr="00A839F0">
        <w:rPr>
          <w:sz w:val="28"/>
          <w:szCs w:val="28"/>
        </w:rPr>
        <w:t xml:space="preserve"> договору як юридичного документа. </w:t>
      </w:r>
    </w:p>
    <w:p w:rsidR="00A839F0" w:rsidRDefault="00A839F0" w:rsidP="00A839F0">
      <w:pPr>
        <w:pStyle w:val="Default"/>
        <w:ind w:firstLine="360"/>
        <w:jc w:val="both"/>
        <w:rPr>
          <w:sz w:val="28"/>
          <w:szCs w:val="28"/>
          <w:lang w:val="uk-UA"/>
        </w:rPr>
      </w:pPr>
      <w:r w:rsidRPr="00A839F0">
        <w:rPr>
          <w:sz w:val="28"/>
          <w:szCs w:val="28"/>
        </w:rPr>
        <w:t>3. Загальні правила техніки складання цивільно-правових документі</w:t>
      </w:r>
      <w:proofErr w:type="gramStart"/>
      <w:r w:rsidRPr="00A839F0">
        <w:rPr>
          <w:sz w:val="28"/>
          <w:szCs w:val="28"/>
        </w:rPr>
        <w:t>в</w:t>
      </w:r>
      <w:proofErr w:type="gramEnd"/>
      <w:r w:rsidRPr="00A839F0">
        <w:rPr>
          <w:sz w:val="28"/>
          <w:szCs w:val="28"/>
        </w:rPr>
        <w:t xml:space="preserve">. </w:t>
      </w:r>
    </w:p>
    <w:p w:rsidR="00A839F0" w:rsidRDefault="00A839F0" w:rsidP="00A839F0">
      <w:pPr>
        <w:pStyle w:val="Default"/>
        <w:ind w:firstLine="360"/>
        <w:jc w:val="both"/>
        <w:rPr>
          <w:sz w:val="28"/>
          <w:szCs w:val="28"/>
          <w:lang w:val="uk-UA"/>
        </w:rPr>
      </w:pPr>
      <w:r w:rsidRPr="00A839F0">
        <w:rPr>
          <w:sz w:val="28"/>
          <w:szCs w:val="28"/>
        </w:rPr>
        <w:t xml:space="preserve">4. Структура договору як юридичного документа. </w:t>
      </w:r>
    </w:p>
    <w:p w:rsidR="00A839F0" w:rsidRDefault="00A839F0" w:rsidP="00A839F0">
      <w:pPr>
        <w:pStyle w:val="Default"/>
        <w:ind w:firstLine="360"/>
        <w:jc w:val="both"/>
        <w:rPr>
          <w:sz w:val="28"/>
          <w:szCs w:val="28"/>
          <w:lang w:val="uk-UA"/>
        </w:rPr>
      </w:pPr>
      <w:r w:rsidRPr="00A839F0">
        <w:rPr>
          <w:sz w:val="28"/>
          <w:szCs w:val="28"/>
        </w:rPr>
        <w:t>5. Мова і стиль цивільно-правових документі</w:t>
      </w:r>
      <w:proofErr w:type="gramStart"/>
      <w:r w:rsidRPr="00A839F0">
        <w:rPr>
          <w:sz w:val="28"/>
          <w:szCs w:val="28"/>
        </w:rPr>
        <w:t>в</w:t>
      </w:r>
      <w:proofErr w:type="gramEnd"/>
      <w:r w:rsidRPr="00A839F0">
        <w:rPr>
          <w:sz w:val="28"/>
          <w:szCs w:val="28"/>
        </w:rPr>
        <w:t xml:space="preserve">. </w:t>
      </w:r>
    </w:p>
    <w:p w:rsidR="00A839F0" w:rsidRDefault="00A839F0" w:rsidP="00A839F0">
      <w:pPr>
        <w:pStyle w:val="Default"/>
        <w:ind w:firstLine="360"/>
        <w:jc w:val="both"/>
        <w:rPr>
          <w:sz w:val="28"/>
          <w:szCs w:val="28"/>
          <w:lang w:val="uk-UA"/>
        </w:rPr>
      </w:pPr>
      <w:r w:rsidRPr="00A839F0">
        <w:rPr>
          <w:sz w:val="28"/>
          <w:szCs w:val="28"/>
        </w:rPr>
        <w:t>6. Редагування цивільно-правових документі</w:t>
      </w:r>
      <w:proofErr w:type="gramStart"/>
      <w:r w:rsidRPr="00A839F0">
        <w:rPr>
          <w:sz w:val="28"/>
          <w:szCs w:val="28"/>
        </w:rPr>
        <w:t>в</w:t>
      </w:r>
      <w:proofErr w:type="gramEnd"/>
      <w:r w:rsidRPr="00A839F0">
        <w:rPr>
          <w:sz w:val="28"/>
          <w:szCs w:val="28"/>
        </w:rPr>
        <w:t xml:space="preserve">. </w:t>
      </w:r>
    </w:p>
    <w:p w:rsidR="00F14814" w:rsidRPr="00A839F0" w:rsidRDefault="00A839F0" w:rsidP="00A839F0">
      <w:pPr>
        <w:pStyle w:val="Default"/>
        <w:ind w:firstLine="360"/>
        <w:jc w:val="both"/>
        <w:rPr>
          <w:sz w:val="28"/>
          <w:szCs w:val="28"/>
          <w:lang w:val="uk-UA"/>
        </w:rPr>
      </w:pPr>
      <w:r w:rsidRPr="00A839F0">
        <w:rPr>
          <w:sz w:val="28"/>
          <w:szCs w:val="28"/>
        </w:rPr>
        <w:t xml:space="preserve">7. Аналіз цивільно-правових документів </w:t>
      </w:r>
      <w:proofErr w:type="gramStart"/>
      <w:r w:rsidRPr="00A839F0">
        <w:rPr>
          <w:sz w:val="28"/>
          <w:szCs w:val="28"/>
        </w:rPr>
        <w:t>в</w:t>
      </w:r>
      <w:proofErr w:type="gramEnd"/>
      <w:r w:rsidRPr="00A839F0">
        <w:rPr>
          <w:sz w:val="28"/>
          <w:szCs w:val="28"/>
        </w:rPr>
        <w:t xml:space="preserve"> аспекті дотримання правил-вимог юридичної техніки</w:t>
      </w:r>
      <w:r>
        <w:rPr>
          <w:sz w:val="28"/>
          <w:szCs w:val="28"/>
          <w:lang w:val="uk-UA"/>
        </w:rPr>
        <w:t>.</w:t>
      </w:r>
    </w:p>
    <w:p w:rsidR="00F14814" w:rsidRPr="004F17B6" w:rsidRDefault="00F14814" w:rsidP="00F14814">
      <w:pPr>
        <w:pStyle w:val="Default"/>
        <w:ind w:firstLine="360"/>
        <w:jc w:val="both"/>
        <w:rPr>
          <w:bCs/>
          <w:iCs/>
          <w:sz w:val="28"/>
          <w:szCs w:val="28"/>
          <w:lang w:val="uk-UA"/>
        </w:rPr>
      </w:pPr>
    </w:p>
    <w:p w:rsidR="00F14814" w:rsidRDefault="00F14814" w:rsidP="00F14814">
      <w:pPr>
        <w:pStyle w:val="Default"/>
        <w:ind w:firstLine="567"/>
        <w:jc w:val="both"/>
        <w:rPr>
          <w:sz w:val="28"/>
          <w:szCs w:val="28"/>
          <w:lang w:val="uk-UA"/>
        </w:rPr>
      </w:pPr>
      <w:r>
        <w:rPr>
          <w:bCs/>
          <w:iCs/>
          <w:sz w:val="28"/>
          <w:szCs w:val="28"/>
          <w:lang w:val="uk-UA"/>
        </w:rPr>
        <w:t>Завдання 1</w:t>
      </w:r>
      <w:r w:rsidRPr="00F72B0E">
        <w:rPr>
          <w:bCs/>
          <w:iCs/>
          <w:sz w:val="28"/>
          <w:szCs w:val="28"/>
          <w:lang w:val="uk-UA"/>
        </w:rPr>
        <w:t>.</w:t>
      </w:r>
      <w:r w:rsidRPr="00F72B0E">
        <w:rPr>
          <w:sz w:val="28"/>
          <w:szCs w:val="28"/>
        </w:rPr>
        <w:t xml:space="preserve"> </w:t>
      </w:r>
      <w:r>
        <w:rPr>
          <w:sz w:val="28"/>
          <w:szCs w:val="28"/>
          <w:lang w:val="uk-UA"/>
        </w:rPr>
        <w:t xml:space="preserve">Складіть </w:t>
      </w:r>
      <w:r w:rsidR="00A839F0">
        <w:rPr>
          <w:sz w:val="28"/>
          <w:szCs w:val="28"/>
          <w:lang w:val="uk-UA"/>
        </w:rPr>
        <w:t xml:space="preserve">договір найму квартири. </w:t>
      </w:r>
      <w:r w:rsidR="00D562D3">
        <w:rPr>
          <w:sz w:val="28"/>
          <w:szCs w:val="28"/>
          <w:lang w:val="uk-UA"/>
        </w:rPr>
        <w:t xml:space="preserve">Визначте обов’язкові реквізити договору, його форму. </w:t>
      </w:r>
    </w:p>
    <w:p w:rsidR="00D562D3" w:rsidRDefault="00D562D3" w:rsidP="00F14814">
      <w:pPr>
        <w:pStyle w:val="Default"/>
        <w:ind w:firstLine="567"/>
        <w:jc w:val="both"/>
        <w:rPr>
          <w:sz w:val="28"/>
          <w:szCs w:val="28"/>
          <w:lang w:val="uk-UA"/>
        </w:rPr>
      </w:pPr>
      <w:r>
        <w:rPr>
          <w:sz w:val="28"/>
          <w:szCs w:val="28"/>
          <w:lang w:val="uk-UA"/>
        </w:rPr>
        <w:lastRenderedPageBreak/>
        <w:t>Завдання 2. Складіть договір позики. Визначте обов’язкові реквізити договору, його форму.</w:t>
      </w:r>
    </w:p>
    <w:p w:rsidR="00D562D3" w:rsidRDefault="00D562D3" w:rsidP="00F14814">
      <w:pPr>
        <w:pStyle w:val="Default"/>
        <w:ind w:firstLine="567"/>
        <w:jc w:val="both"/>
        <w:rPr>
          <w:sz w:val="28"/>
          <w:szCs w:val="28"/>
          <w:lang w:val="uk-UA"/>
        </w:rPr>
      </w:pPr>
      <w:r>
        <w:rPr>
          <w:sz w:val="28"/>
          <w:szCs w:val="28"/>
          <w:lang w:val="uk-UA"/>
        </w:rPr>
        <w:t>Завдання 3. Складіть договір зберігання. Визначте обов’язкові реквізити договору, його форму.</w:t>
      </w:r>
    </w:p>
    <w:p w:rsidR="00D562D3" w:rsidRPr="00837C6E" w:rsidRDefault="00D562D3" w:rsidP="00F14814">
      <w:pPr>
        <w:pStyle w:val="Default"/>
        <w:ind w:firstLine="567"/>
        <w:jc w:val="both"/>
        <w:rPr>
          <w:sz w:val="28"/>
          <w:szCs w:val="28"/>
          <w:u w:val="single"/>
          <w:lang w:val="uk-UA"/>
        </w:rPr>
      </w:pPr>
      <w:r>
        <w:rPr>
          <w:sz w:val="28"/>
          <w:szCs w:val="28"/>
          <w:lang w:val="uk-UA"/>
        </w:rPr>
        <w:t>Завдання 4. Складіть позовну заяву про відшкодування моральної шкоди. Визначте обов’язкові реквізити позовної заяви.</w:t>
      </w:r>
    </w:p>
    <w:p w:rsidR="00F14814" w:rsidRPr="00F72B0E" w:rsidRDefault="00F14814" w:rsidP="00F14814">
      <w:pPr>
        <w:pStyle w:val="Default"/>
        <w:ind w:firstLine="567"/>
        <w:jc w:val="both"/>
        <w:rPr>
          <w:sz w:val="28"/>
          <w:szCs w:val="28"/>
          <w:lang w:val="uk-UA"/>
        </w:rPr>
      </w:pPr>
    </w:p>
    <w:p w:rsidR="00F14814" w:rsidRDefault="00F14814" w:rsidP="00F14814">
      <w:pPr>
        <w:pStyle w:val="Default"/>
        <w:ind w:firstLine="567"/>
        <w:jc w:val="both"/>
        <w:rPr>
          <w:b/>
          <w:sz w:val="28"/>
          <w:szCs w:val="28"/>
        </w:rPr>
      </w:pPr>
      <w:r w:rsidRPr="002236EA">
        <w:rPr>
          <w:sz w:val="28"/>
          <w:szCs w:val="28"/>
          <w:lang w:val="uk-UA"/>
        </w:rPr>
        <w:t xml:space="preserve"> </w:t>
      </w:r>
      <w:r w:rsidRPr="00C46E5F">
        <w:rPr>
          <w:b/>
          <w:sz w:val="28"/>
          <w:szCs w:val="28"/>
        </w:rPr>
        <w:t>План проведення заняття:</w:t>
      </w:r>
    </w:p>
    <w:p w:rsidR="00F14814" w:rsidRPr="00C46E5F" w:rsidRDefault="00F14814" w:rsidP="00F14814">
      <w:pPr>
        <w:ind w:firstLine="567"/>
        <w:jc w:val="both"/>
        <w:rPr>
          <w:b/>
          <w:sz w:val="28"/>
          <w:szCs w:val="28"/>
        </w:rPr>
      </w:pPr>
    </w:p>
    <w:p w:rsidR="00F14814" w:rsidRPr="00C46E5F" w:rsidRDefault="00F14814" w:rsidP="00F14814">
      <w:pPr>
        <w:ind w:firstLine="567"/>
        <w:jc w:val="both"/>
        <w:rPr>
          <w:sz w:val="28"/>
          <w:szCs w:val="28"/>
        </w:rPr>
      </w:pPr>
      <w:r w:rsidRPr="00C46E5F">
        <w:rPr>
          <w:sz w:val="28"/>
          <w:szCs w:val="28"/>
        </w:rPr>
        <w:t xml:space="preserve">І. Порядок проведення вступу до заняття. У вступній частині заняття визначаються мета та послідовність його проведення, а також надаються викладачем роз’яснення з питань, що викликають складнощі  щодо їх правильного засвоєння. </w:t>
      </w:r>
    </w:p>
    <w:p w:rsidR="00F14814" w:rsidRPr="00C46E5F" w:rsidRDefault="00F14814" w:rsidP="00F14814">
      <w:pPr>
        <w:ind w:firstLine="567"/>
        <w:jc w:val="both"/>
        <w:rPr>
          <w:sz w:val="28"/>
          <w:szCs w:val="28"/>
        </w:rPr>
      </w:pPr>
      <w:r w:rsidRPr="00C46E5F">
        <w:rPr>
          <w:sz w:val="28"/>
          <w:szCs w:val="28"/>
        </w:rPr>
        <w:t>ІІ. Порядок проведення основної частини заняття.</w:t>
      </w:r>
    </w:p>
    <w:p w:rsidR="00A839F0" w:rsidRDefault="00F14814" w:rsidP="00A839F0">
      <w:pPr>
        <w:pStyle w:val="Default"/>
        <w:ind w:firstLine="567"/>
        <w:jc w:val="both"/>
        <w:rPr>
          <w:sz w:val="28"/>
          <w:szCs w:val="28"/>
          <w:lang w:val="uk-UA"/>
        </w:rPr>
      </w:pPr>
      <w:r>
        <w:rPr>
          <w:sz w:val="28"/>
          <w:szCs w:val="28"/>
          <w:lang w:val="uk-UA"/>
        </w:rPr>
        <w:t xml:space="preserve">1. </w:t>
      </w:r>
      <w:r w:rsidRPr="00E25B61">
        <w:rPr>
          <w:sz w:val="28"/>
          <w:szCs w:val="28"/>
          <w:lang w:val="uk-UA"/>
        </w:rPr>
        <w:t xml:space="preserve">Готуючись до </w:t>
      </w:r>
      <w:r w:rsidRPr="00E25B61">
        <w:rPr>
          <w:i/>
          <w:sz w:val="28"/>
          <w:szCs w:val="28"/>
          <w:lang w:val="uk-UA"/>
        </w:rPr>
        <w:t xml:space="preserve">першого </w:t>
      </w:r>
      <w:r w:rsidRPr="00A839F0">
        <w:rPr>
          <w:i/>
          <w:sz w:val="28"/>
          <w:szCs w:val="28"/>
          <w:lang w:val="uk-UA"/>
        </w:rPr>
        <w:t>питання</w:t>
      </w:r>
      <w:r w:rsidR="00A839F0" w:rsidRPr="00A839F0">
        <w:rPr>
          <w:sz w:val="28"/>
          <w:szCs w:val="28"/>
          <w:lang w:val="uk-UA"/>
        </w:rPr>
        <w:t xml:space="preserve">, слід чітко засвоїти, що цивільно-правові документи відображають і закріплюють дії, що регулюють </w:t>
      </w:r>
      <w:r w:rsidR="00A839F0">
        <w:rPr>
          <w:sz w:val="28"/>
          <w:szCs w:val="28"/>
          <w:lang w:val="uk-UA"/>
        </w:rPr>
        <w:t>цівільні відносини</w:t>
      </w:r>
      <w:r w:rsidR="00A839F0" w:rsidRPr="00A839F0">
        <w:rPr>
          <w:sz w:val="28"/>
          <w:szCs w:val="28"/>
          <w:lang w:val="uk-UA"/>
        </w:rPr>
        <w:t xml:space="preserve">. </w:t>
      </w:r>
      <w:r w:rsidR="00A839F0" w:rsidRPr="00A839F0">
        <w:rPr>
          <w:sz w:val="28"/>
          <w:szCs w:val="28"/>
        </w:rPr>
        <w:t xml:space="preserve">Порядок </w:t>
      </w:r>
      <w:r w:rsidR="00A839F0">
        <w:rPr>
          <w:sz w:val="28"/>
          <w:szCs w:val="28"/>
          <w:lang w:val="uk-UA"/>
        </w:rPr>
        <w:t xml:space="preserve">та вимоги до </w:t>
      </w:r>
      <w:r w:rsidR="00A839F0" w:rsidRPr="00A839F0">
        <w:rPr>
          <w:sz w:val="28"/>
          <w:szCs w:val="28"/>
        </w:rPr>
        <w:t>складання цих документі</w:t>
      </w:r>
      <w:proofErr w:type="gramStart"/>
      <w:r w:rsidR="00A839F0" w:rsidRPr="00A839F0">
        <w:rPr>
          <w:sz w:val="28"/>
          <w:szCs w:val="28"/>
        </w:rPr>
        <w:t>в</w:t>
      </w:r>
      <w:proofErr w:type="gramEnd"/>
      <w:r w:rsidR="00A839F0" w:rsidRPr="00A839F0">
        <w:rPr>
          <w:sz w:val="28"/>
          <w:szCs w:val="28"/>
        </w:rPr>
        <w:t xml:space="preserve"> регламентується цивільним законодавством. </w:t>
      </w:r>
      <w:proofErr w:type="gramStart"/>
      <w:r w:rsidR="00A839F0" w:rsidRPr="00A839F0">
        <w:rPr>
          <w:sz w:val="28"/>
          <w:szCs w:val="28"/>
        </w:rPr>
        <w:t>Для</w:t>
      </w:r>
      <w:proofErr w:type="gramEnd"/>
      <w:r w:rsidR="00A839F0" w:rsidRPr="00A839F0">
        <w:rPr>
          <w:sz w:val="28"/>
          <w:szCs w:val="28"/>
        </w:rPr>
        <w:t xml:space="preserve"> більш чіткого й кращого розуміння суті цивільно-правових </w:t>
      </w:r>
      <w:proofErr w:type="gramStart"/>
      <w:r w:rsidR="00A839F0" w:rsidRPr="00A839F0">
        <w:rPr>
          <w:sz w:val="28"/>
          <w:szCs w:val="28"/>
        </w:rPr>
        <w:t>документ</w:t>
      </w:r>
      <w:proofErr w:type="gramEnd"/>
      <w:r w:rsidR="00A839F0" w:rsidRPr="00A839F0">
        <w:rPr>
          <w:sz w:val="28"/>
          <w:szCs w:val="28"/>
        </w:rPr>
        <w:t>ів слід знати їх види й ознаки. Необхідно запам</w:t>
      </w:r>
      <w:proofErr w:type="gramStart"/>
      <w:r w:rsidR="00A839F0" w:rsidRPr="00A839F0">
        <w:rPr>
          <w:sz w:val="28"/>
          <w:szCs w:val="28"/>
        </w:rPr>
        <w:t>`я</w:t>
      </w:r>
      <w:proofErr w:type="gramEnd"/>
      <w:r w:rsidR="00A839F0" w:rsidRPr="00A839F0">
        <w:rPr>
          <w:sz w:val="28"/>
          <w:szCs w:val="28"/>
        </w:rPr>
        <w:t xml:space="preserve">тати основні види документів з господарської, посередницької, банківської діяльності; поняття, значення й функції договору в цивільному праві. </w:t>
      </w:r>
    </w:p>
    <w:p w:rsidR="00A839F0" w:rsidRDefault="00A839F0" w:rsidP="00A839F0">
      <w:pPr>
        <w:pStyle w:val="Default"/>
        <w:ind w:firstLine="567"/>
        <w:jc w:val="both"/>
        <w:rPr>
          <w:sz w:val="28"/>
          <w:szCs w:val="28"/>
          <w:lang w:val="uk-UA"/>
        </w:rPr>
      </w:pPr>
      <w:r>
        <w:rPr>
          <w:sz w:val="28"/>
          <w:szCs w:val="28"/>
          <w:lang w:val="uk-UA"/>
        </w:rPr>
        <w:t xml:space="preserve">2. </w:t>
      </w:r>
      <w:r w:rsidRPr="00A839F0">
        <w:rPr>
          <w:sz w:val="28"/>
          <w:szCs w:val="28"/>
        </w:rPr>
        <w:t xml:space="preserve">Готуючись до </w:t>
      </w:r>
      <w:r w:rsidR="003824B5">
        <w:rPr>
          <w:i/>
          <w:sz w:val="28"/>
          <w:szCs w:val="28"/>
        </w:rPr>
        <w:t xml:space="preserve">другого </w:t>
      </w:r>
      <w:r w:rsidRPr="00A839F0">
        <w:rPr>
          <w:i/>
          <w:sz w:val="28"/>
          <w:szCs w:val="28"/>
        </w:rPr>
        <w:t>питання</w:t>
      </w:r>
      <w:r w:rsidRPr="00A839F0">
        <w:rPr>
          <w:sz w:val="28"/>
          <w:szCs w:val="28"/>
        </w:rPr>
        <w:t xml:space="preserve">, </w:t>
      </w:r>
      <w:proofErr w:type="gramStart"/>
      <w:r w:rsidRPr="00A839F0">
        <w:rPr>
          <w:sz w:val="28"/>
          <w:szCs w:val="28"/>
        </w:rPr>
        <w:t>доц</w:t>
      </w:r>
      <w:proofErr w:type="gramEnd"/>
      <w:r w:rsidRPr="00A839F0">
        <w:rPr>
          <w:sz w:val="28"/>
          <w:szCs w:val="28"/>
        </w:rPr>
        <w:t xml:space="preserve">ільно знати, що цивільноправовими договорами опосередковуються відносини у різних сферах діяльності </w:t>
      </w:r>
      <w:r>
        <w:rPr>
          <w:sz w:val="28"/>
          <w:szCs w:val="28"/>
          <w:lang w:val="uk-UA"/>
        </w:rPr>
        <w:t>фізичних</w:t>
      </w:r>
      <w:r w:rsidRPr="00A839F0">
        <w:rPr>
          <w:sz w:val="28"/>
          <w:szCs w:val="28"/>
        </w:rPr>
        <w:t xml:space="preserve"> і юридичних осіб. Детальна увага приділяється мовним зворотам, що застосовуються в цивільно-правових документах, основним реквізитам, структурним частинам, особливостям викладу тексту, правилам оформлення. </w:t>
      </w:r>
    </w:p>
    <w:p w:rsidR="00A839F0" w:rsidRDefault="00A839F0" w:rsidP="00A839F0">
      <w:pPr>
        <w:pStyle w:val="Default"/>
        <w:ind w:firstLine="567"/>
        <w:jc w:val="both"/>
        <w:rPr>
          <w:lang w:val="uk-UA"/>
        </w:rPr>
      </w:pPr>
      <w:r>
        <w:rPr>
          <w:sz w:val="28"/>
          <w:szCs w:val="28"/>
          <w:lang w:val="uk-UA"/>
        </w:rPr>
        <w:t>3.</w:t>
      </w:r>
      <w:r w:rsidR="003824B5">
        <w:rPr>
          <w:i/>
          <w:sz w:val="28"/>
          <w:szCs w:val="28"/>
        </w:rPr>
        <w:t xml:space="preserve">Третє </w:t>
      </w:r>
      <w:r w:rsidRPr="003824B5">
        <w:rPr>
          <w:i/>
          <w:sz w:val="28"/>
          <w:szCs w:val="28"/>
        </w:rPr>
        <w:t>питання</w:t>
      </w:r>
      <w:r w:rsidRPr="00A839F0">
        <w:rPr>
          <w:sz w:val="28"/>
          <w:szCs w:val="28"/>
        </w:rPr>
        <w:t xml:space="preserve"> має на меті з`ясування того, що позовна заява є документом, який передається до суду</w:t>
      </w:r>
      <w:r>
        <w:rPr>
          <w:sz w:val="28"/>
          <w:szCs w:val="28"/>
          <w:lang w:val="uk-UA"/>
        </w:rPr>
        <w:t xml:space="preserve">, </w:t>
      </w:r>
      <w:r w:rsidRPr="00A839F0">
        <w:rPr>
          <w:sz w:val="28"/>
          <w:szCs w:val="28"/>
        </w:rPr>
        <w:t xml:space="preserve"> вона </w:t>
      </w:r>
      <w:r>
        <w:rPr>
          <w:sz w:val="28"/>
          <w:szCs w:val="28"/>
          <w:lang w:val="uk-UA"/>
        </w:rPr>
        <w:t>складається</w:t>
      </w:r>
      <w:r w:rsidRPr="00A839F0">
        <w:rPr>
          <w:sz w:val="28"/>
          <w:szCs w:val="28"/>
        </w:rPr>
        <w:t xml:space="preserve"> у письмовій формі. </w:t>
      </w:r>
      <w:r>
        <w:rPr>
          <w:sz w:val="28"/>
          <w:szCs w:val="28"/>
          <w:lang w:val="uk-UA"/>
        </w:rPr>
        <w:t>Н</w:t>
      </w:r>
      <w:r w:rsidRPr="00A839F0">
        <w:rPr>
          <w:sz w:val="28"/>
          <w:szCs w:val="28"/>
        </w:rPr>
        <w:t xml:space="preserve">еобхідно засвоїти види позовних заяв, знати їх реквізити, вимоги до складання й оформлення позовних заяв, структуру і стиль. </w:t>
      </w:r>
    </w:p>
    <w:p w:rsidR="00F14814" w:rsidRPr="003D380E" w:rsidRDefault="00F14814" w:rsidP="00A839F0">
      <w:pPr>
        <w:pStyle w:val="Default"/>
        <w:ind w:firstLine="567"/>
        <w:jc w:val="both"/>
        <w:rPr>
          <w:sz w:val="28"/>
          <w:szCs w:val="28"/>
        </w:rPr>
      </w:pPr>
      <w:r w:rsidRPr="00C46E5F">
        <w:rPr>
          <w:sz w:val="28"/>
          <w:szCs w:val="28"/>
        </w:rPr>
        <w:t>ІІІ. Порядок проведення заключної частини заняття. У заключній частині заняття резюмуються дидактичні наслідки його проведення, надаються здобувачам освіти відповіді на проблемні питання та формулюються завдання на наступні практичні заняття.</w:t>
      </w:r>
    </w:p>
    <w:p w:rsidR="00F14814" w:rsidRPr="003D380E" w:rsidRDefault="00F14814" w:rsidP="00F14814">
      <w:pPr>
        <w:widowControl/>
        <w:autoSpaceDE/>
        <w:autoSpaceDN/>
        <w:adjustRightInd/>
        <w:ind w:firstLine="709"/>
        <w:jc w:val="both"/>
        <w:rPr>
          <w:rFonts w:cs="Times New Roman"/>
          <w:sz w:val="28"/>
          <w:szCs w:val="28"/>
          <w:lang w:val="ru-RU"/>
        </w:rPr>
      </w:pPr>
    </w:p>
    <w:p w:rsidR="00F14814" w:rsidRPr="003D380E" w:rsidRDefault="00F14814" w:rsidP="006D792C">
      <w:pPr>
        <w:widowControl/>
        <w:autoSpaceDE/>
        <w:autoSpaceDN/>
        <w:adjustRightInd/>
        <w:ind w:firstLine="709"/>
        <w:jc w:val="both"/>
        <w:rPr>
          <w:rFonts w:cs="Times New Roman"/>
          <w:sz w:val="28"/>
          <w:szCs w:val="28"/>
          <w:lang w:val="ru-RU"/>
        </w:rPr>
      </w:pPr>
    </w:p>
    <w:sectPr w:rsidR="00F14814" w:rsidRPr="003D380E" w:rsidSect="00E07AC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orbel">
    <w:panose1 w:val="020B0503020204020204"/>
    <w:charset w:val="CC"/>
    <w:family w:val="swiss"/>
    <w:pitch w:val="variable"/>
    <w:sig w:usb0="A00002EF" w:usb1="4000A44B"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014FA"/>
    <w:multiLevelType w:val="hybridMultilevel"/>
    <w:tmpl w:val="FB28BC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C9B4B65"/>
    <w:multiLevelType w:val="hybridMultilevel"/>
    <w:tmpl w:val="6ADE60BE"/>
    <w:lvl w:ilvl="0" w:tplc="E1CCDB38">
      <w:start w:val="1"/>
      <w:numFmt w:val="decimal"/>
      <w:lvlText w:val="%1."/>
      <w:lvlJc w:val="left"/>
      <w:pPr>
        <w:tabs>
          <w:tab w:val="num" w:pos="786"/>
        </w:tabs>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D0518C3"/>
    <w:multiLevelType w:val="hybridMultilevel"/>
    <w:tmpl w:val="3D4AA3C6"/>
    <w:lvl w:ilvl="0" w:tplc="756AD14E">
      <w:start w:val="1"/>
      <w:numFmt w:val="bullet"/>
      <w:lvlText w:val=""/>
      <w:lvlJc w:val="left"/>
      <w:pPr>
        <w:tabs>
          <w:tab w:val="num" w:pos="720"/>
        </w:tabs>
        <w:ind w:left="720" w:hanging="360"/>
      </w:pPr>
      <w:rPr>
        <w:rFonts w:ascii="Wingdings 2" w:hAnsi="Wingdings 2" w:hint="default"/>
      </w:rPr>
    </w:lvl>
    <w:lvl w:ilvl="1" w:tplc="3A42602E" w:tentative="1">
      <w:start w:val="1"/>
      <w:numFmt w:val="bullet"/>
      <w:lvlText w:val=""/>
      <w:lvlJc w:val="left"/>
      <w:pPr>
        <w:tabs>
          <w:tab w:val="num" w:pos="1440"/>
        </w:tabs>
        <w:ind w:left="1440" w:hanging="360"/>
      </w:pPr>
      <w:rPr>
        <w:rFonts w:ascii="Wingdings 2" w:hAnsi="Wingdings 2" w:hint="default"/>
      </w:rPr>
    </w:lvl>
    <w:lvl w:ilvl="2" w:tplc="5A0CDF3E" w:tentative="1">
      <w:start w:val="1"/>
      <w:numFmt w:val="bullet"/>
      <w:lvlText w:val=""/>
      <w:lvlJc w:val="left"/>
      <w:pPr>
        <w:tabs>
          <w:tab w:val="num" w:pos="2160"/>
        </w:tabs>
        <w:ind w:left="2160" w:hanging="360"/>
      </w:pPr>
      <w:rPr>
        <w:rFonts w:ascii="Wingdings 2" w:hAnsi="Wingdings 2" w:hint="default"/>
      </w:rPr>
    </w:lvl>
    <w:lvl w:ilvl="3" w:tplc="DB446FDA" w:tentative="1">
      <w:start w:val="1"/>
      <w:numFmt w:val="bullet"/>
      <w:lvlText w:val=""/>
      <w:lvlJc w:val="left"/>
      <w:pPr>
        <w:tabs>
          <w:tab w:val="num" w:pos="2880"/>
        </w:tabs>
        <w:ind w:left="2880" w:hanging="360"/>
      </w:pPr>
      <w:rPr>
        <w:rFonts w:ascii="Wingdings 2" w:hAnsi="Wingdings 2" w:hint="default"/>
      </w:rPr>
    </w:lvl>
    <w:lvl w:ilvl="4" w:tplc="6FF0BB8E" w:tentative="1">
      <w:start w:val="1"/>
      <w:numFmt w:val="bullet"/>
      <w:lvlText w:val=""/>
      <w:lvlJc w:val="left"/>
      <w:pPr>
        <w:tabs>
          <w:tab w:val="num" w:pos="3600"/>
        </w:tabs>
        <w:ind w:left="3600" w:hanging="360"/>
      </w:pPr>
      <w:rPr>
        <w:rFonts w:ascii="Wingdings 2" w:hAnsi="Wingdings 2" w:hint="default"/>
      </w:rPr>
    </w:lvl>
    <w:lvl w:ilvl="5" w:tplc="E228D0A6" w:tentative="1">
      <w:start w:val="1"/>
      <w:numFmt w:val="bullet"/>
      <w:lvlText w:val=""/>
      <w:lvlJc w:val="left"/>
      <w:pPr>
        <w:tabs>
          <w:tab w:val="num" w:pos="4320"/>
        </w:tabs>
        <w:ind w:left="4320" w:hanging="360"/>
      </w:pPr>
      <w:rPr>
        <w:rFonts w:ascii="Wingdings 2" w:hAnsi="Wingdings 2" w:hint="default"/>
      </w:rPr>
    </w:lvl>
    <w:lvl w:ilvl="6" w:tplc="E956089E" w:tentative="1">
      <w:start w:val="1"/>
      <w:numFmt w:val="bullet"/>
      <w:lvlText w:val=""/>
      <w:lvlJc w:val="left"/>
      <w:pPr>
        <w:tabs>
          <w:tab w:val="num" w:pos="5040"/>
        </w:tabs>
        <w:ind w:left="5040" w:hanging="360"/>
      </w:pPr>
      <w:rPr>
        <w:rFonts w:ascii="Wingdings 2" w:hAnsi="Wingdings 2" w:hint="default"/>
      </w:rPr>
    </w:lvl>
    <w:lvl w:ilvl="7" w:tplc="E5965D6A" w:tentative="1">
      <w:start w:val="1"/>
      <w:numFmt w:val="bullet"/>
      <w:lvlText w:val=""/>
      <w:lvlJc w:val="left"/>
      <w:pPr>
        <w:tabs>
          <w:tab w:val="num" w:pos="5760"/>
        </w:tabs>
        <w:ind w:left="5760" w:hanging="360"/>
      </w:pPr>
      <w:rPr>
        <w:rFonts w:ascii="Wingdings 2" w:hAnsi="Wingdings 2" w:hint="default"/>
      </w:rPr>
    </w:lvl>
    <w:lvl w:ilvl="8" w:tplc="3FE6A904" w:tentative="1">
      <w:start w:val="1"/>
      <w:numFmt w:val="bullet"/>
      <w:lvlText w:val=""/>
      <w:lvlJc w:val="left"/>
      <w:pPr>
        <w:tabs>
          <w:tab w:val="num" w:pos="6480"/>
        </w:tabs>
        <w:ind w:left="6480" w:hanging="360"/>
      </w:pPr>
      <w:rPr>
        <w:rFonts w:ascii="Wingdings 2" w:hAnsi="Wingdings 2" w:hint="default"/>
      </w:rPr>
    </w:lvl>
  </w:abstractNum>
  <w:abstractNum w:abstractNumId="3">
    <w:nsid w:val="0DA76CF0"/>
    <w:multiLevelType w:val="hybridMultilevel"/>
    <w:tmpl w:val="296CA28E"/>
    <w:lvl w:ilvl="0" w:tplc="BD166F94">
      <w:start w:val="1"/>
      <w:numFmt w:val="bullet"/>
      <w:lvlText w:val=""/>
      <w:lvlJc w:val="left"/>
      <w:pPr>
        <w:tabs>
          <w:tab w:val="num" w:pos="720"/>
        </w:tabs>
        <w:ind w:left="720" w:hanging="360"/>
      </w:pPr>
      <w:rPr>
        <w:rFonts w:ascii="Wingdings 2" w:hAnsi="Wingdings 2" w:hint="default"/>
      </w:rPr>
    </w:lvl>
    <w:lvl w:ilvl="1" w:tplc="DD8826F0" w:tentative="1">
      <w:start w:val="1"/>
      <w:numFmt w:val="bullet"/>
      <w:lvlText w:val=""/>
      <w:lvlJc w:val="left"/>
      <w:pPr>
        <w:tabs>
          <w:tab w:val="num" w:pos="1440"/>
        </w:tabs>
        <w:ind w:left="1440" w:hanging="360"/>
      </w:pPr>
      <w:rPr>
        <w:rFonts w:ascii="Wingdings 2" w:hAnsi="Wingdings 2" w:hint="default"/>
      </w:rPr>
    </w:lvl>
    <w:lvl w:ilvl="2" w:tplc="445E5646" w:tentative="1">
      <w:start w:val="1"/>
      <w:numFmt w:val="bullet"/>
      <w:lvlText w:val=""/>
      <w:lvlJc w:val="left"/>
      <w:pPr>
        <w:tabs>
          <w:tab w:val="num" w:pos="2160"/>
        </w:tabs>
        <w:ind w:left="2160" w:hanging="360"/>
      </w:pPr>
      <w:rPr>
        <w:rFonts w:ascii="Wingdings 2" w:hAnsi="Wingdings 2" w:hint="default"/>
      </w:rPr>
    </w:lvl>
    <w:lvl w:ilvl="3" w:tplc="4EEE6C70" w:tentative="1">
      <w:start w:val="1"/>
      <w:numFmt w:val="bullet"/>
      <w:lvlText w:val=""/>
      <w:lvlJc w:val="left"/>
      <w:pPr>
        <w:tabs>
          <w:tab w:val="num" w:pos="2880"/>
        </w:tabs>
        <w:ind w:left="2880" w:hanging="360"/>
      </w:pPr>
      <w:rPr>
        <w:rFonts w:ascii="Wingdings 2" w:hAnsi="Wingdings 2" w:hint="default"/>
      </w:rPr>
    </w:lvl>
    <w:lvl w:ilvl="4" w:tplc="A46ADE52" w:tentative="1">
      <w:start w:val="1"/>
      <w:numFmt w:val="bullet"/>
      <w:lvlText w:val=""/>
      <w:lvlJc w:val="left"/>
      <w:pPr>
        <w:tabs>
          <w:tab w:val="num" w:pos="3600"/>
        </w:tabs>
        <w:ind w:left="3600" w:hanging="360"/>
      </w:pPr>
      <w:rPr>
        <w:rFonts w:ascii="Wingdings 2" w:hAnsi="Wingdings 2" w:hint="default"/>
      </w:rPr>
    </w:lvl>
    <w:lvl w:ilvl="5" w:tplc="75827A54" w:tentative="1">
      <w:start w:val="1"/>
      <w:numFmt w:val="bullet"/>
      <w:lvlText w:val=""/>
      <w:lvlJc w:val="left"/>
      <w:pPr>
        <w:tabs>
          <w:tab w:val="num" w:pos="4320"/>
        </w:tabs>
        <w:ind w:left="4320" w:hanging="360"/>
      </w:pPr>
      <w:rPr>
        <w:rFonts w:ascii="Wingdings 2" w:hAnsi="Wingdings 2" w:hint="default"/>
      </w:rPr>
    </w:lvl>
    <w:lvl w:ilvl="6" w:tplc="74EE5CA8" w:tentative="1">
      <w:start w:val="1"/>
      <w:numFmt w:val="bullet"/>
      <w:lvlText w:val=""/>
      <w:lvlJc w:val="left"/>
      <w:pPr>
        <w:tabs>
          <w:tab w:val="num" w:pos="5040"/>
        </w:tabs>
        <w:ind w:left="5040" w:hanging="360"/>
      </w:pPr>
      <w:rPr>
        <w:rFonts w:ascii="Wingdings 2" w:hAnsi="Wingdings 2" w:hint="default"/>
      </w:rPr>
    </w:lvl>
    <w:lvl w:ilvl="7" w:tplc="0598D344" w:tentative="1">
      <w:start w:val="1"/>
      <w:numFmt w:val="bullet"/>
      <w:lvlText w:val=""/>
      <w:lvlJc w:val="left"/>
      <w:pPr>
        <w:tabs>
          <w:tab w:val="num" w:pos="5760"/>
        </w:tabs>
        <w:ind w:left="5760" w:hanging="360"/>
      </w:pPr>
      <w:rPr>
        <w:rFonts w:ascii="Wingdings 2" w:hAnsi="Wingdings 2" w:hint="default"/>
      </w:rPr>
    </w:lvl>
    <w:lvl w:ilvl="8" w:tplc="6AE08042" w:tentative="1">
      <w:start w:val="1"/>
      <w:numFmt w:val="bullet"/>
      <w:lvlText w:val=""/>
      <w:lvlJc w:val="left"/>
      <w:pPr>
        <w:tabs>
          <w:tab w:val="num" w:pos="6480"/>
        </w:tabs>
        <w:ind w:left="6480" w:hanging="360"/>
      </w:pPr>
      <w:rPr>
        <w:rFonts w:ascii="Wingdings 2" w:hAnsi="Wingdings 2" w:hint="default"/>
      </w:rPr>
    </w:lvl>
  </w:abstractNum>
  <w:abstractNum w:abstractNumId="4">
    <w:nsid w:val="0DB642B6"/>
    <w:multiLevelType w:val="hybridMultilevel"/>
    <w:tmpl w:val="DFD8E058"/>
    <w:lvl w:ilvl="0" w:tplc="C4A6A47E">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C04EC7"/>
    <w:multiLevelType w:val="hybridMultilevel"/>
    <w:tmpl w:val="F160A5DE"/>
    <w:lvl w:ilvl="0" w:tplc="C56AE730">
      <w:start w:val="1"/>
      <w:numFmt w:val="bullet"/>
      <w:lvlText w:val=""/>
      <w:lvlJc w:val="left"/>
      <w:pPr>
        <w:tabs>
          <w:tab w:val="num" w:pos="720"/>
        </w:tabs>
        <w:ind w:left="720" w:hanging="360"/>
      </w:pPr>
      <w:rPr>
        <w:rFonts w:ascii="Wingdings 2" w:hAnsi="Wingdings 2" w:hint="default"/>
      </w:rPr>
    </w:lvl>
    <w:lvl w:ilvl="1" w:tplc="B0D8D6C0" w:tentative="1">
      <w:start w:val="1"/>
      <w:numFmt w:val="bullet"/>
      <w:lvlText w:val=""/>
      <w:lvlJc w:val="left"/>
      <w:pPr>
        <w:tabs>
          <w:tab w:val="num" w:pos="1440"/>
        </w:tabs>
        <w:ind w:left="1440" w:hanging="360"/>
      </w:pPr>
      <w:rPr>
        <w:rFonts w:ascii="Wingdings 2" w:hAnsi="Wingdings 2" w:hint="default"/>
      </w:rPr>
    </w:lvl>
    <w:lvl w:ilvl="2" w:tplc="1BAA8BBA" w:tentative="1">
      <w:start w:val="1"/>
      <w:numFmt w:val="bullet"/>
      <w:lvlText w:val=""/>
      <w:lvlJc w:val="left"/>
      <w:pPr>
        <w:tabs>
          <w:tab w:val="num" w:pos="2160"/>
        </w:tabs>
        <w:ind w:left="2160" w:hanging="360"/>
      </w:pPr>
      <w:rPr>
        <w:rFonts w:ascii="Wingdings 2" w:hAnsi="Wingdings 2" w:hint="default"/>
      </w:rPr>
    </w:lvl>
    <w:lvl w:ilvl="3" w:tplc="E06E6DAE" w:tentative="1">
      <w:start w:val="1"/>
      <w:numFmt w:val="bullet"/>
      <w:lvlText w:val=""/>
      <w:lvlJc w:val="left"/>
      <w:pPr>
        <w:tabs>
          <w:tab w:val="num" w:pos="2880"/>
        </w:tabs>
        <w:ind w:left="2880" w:hanging="360"/>
      </w:pPr>
      <w:rPr>
        <w:rFonts w:ascii="Wingdings 2" w:hAnsi="Wingdings 2" w:hint="default"/>
      </w:rPr>
    </w:lvl>
    <w:lvl w:ilvl="4" w:tplc="3E64E236" w:tentative="1">
      <w:start w:val="1"/>
      <w:numFmt w:val="bullet"/>
      <w:lvlText w:val=""/>
      <w:lvlJc w:val="left"/>
      <w:pPr>
        <w:tabs>
          <w:tab w:val="num" w:pos="3600"/>
        </w:tabs>
        <w:ind w:left="3600" w:hanging="360"/>
      </w:pPr>
      <w:rPr>
        <w:rFonts w:ascii="Wingdings 2" w:hAnsi="Wingdings 2" w:hint="default"/>
      </w:rPr>
    </w:lvl>
    <w:lvl w:ilvl="5" w:tplc="CEAC4968" w:tentative="1">
      <w:start w:val="1"/>
      <w:numFmt w:val="bullet"/>
      <w:lvlText w:val=""/>
      <w:lvlJc w:val="left"/>
      <w:pPr>
        <w:tabs>
          <w:tab w:val="num" w:pos="4320"/>
        </w:tabs>
        <w:ind w:left="4320" w:hanging="360"/>
      </w:pPr>
      <w:rPr>
        <w:rFonts w:ascii="Wingdings 2" w:hAnsi="Wingdings 2" w:hint="default"/>
      </w:rPr>
    </w:lvl>
    <w:lvl w:ilvl="6" w:tplc="8C40FED8" w:tentative="1">
      <w:start w:val="1"/>
      <w:numFmt w:val="bullet"/>
      <w:lvlText w:val=""/>
      <w:lvlJc w:val="left"/>
      <w:pPr>
        <w:tabs>
          <w:tab w:val="num" w:pos="5040"/>
        </w:tabs>
        <w:ind w:left="5040" w:hanging="360"/>
      </w:pPr>
      <w:rPr>
        <w:rFonts w:ascii="Wingdings 2" w:hAnsi="Wingdings 2" w:hint="default"/>
      </w:rPr>
    </w:lvl>
    <w:lvl w:ilvl="7" w:tplc="722C7C08" w:tentative="1">
      <w:start w:val="1"/>
      <w:numFmt w:val="bullet"/>
      <w:lvlText w:val=""/>
      <w:lvlJc w:val="left"/>
      <w:pPr>
        <w:tabs>
          <w:tab w:val="num" w:pos="5760"/>
        </w:tabs>
        <w:ind w:left="5760" w:hanging="360"/>
      </w:pPr>
      <w:rPr>
        <w:rFonts w:ascii="Wingdings 2" w:hAnsi="Wingdings 2" w:hint="default"/>
      </w:rPr>
    </w:lvl>
    <w:lvl w:ilvl="8" w:tplc="C346CD56" w:tentative="1">
      <w:start w:val="1"/>
      <w:numFmt w:val="bullet"/>
      <w:lvlText w:val=""/>
      <w:lvlJc w:val="left"/>
      <w:pPr>
        <w:tabs>
          <w:tab w:val="num" w:pos="6480"/>
        </w:tabs>
        <w:ind w:left="6480" w:hanging="360"/>
      </w:pPr>
      <w:rPr>
        <w:rFonts w:ascii="Wingdings 2" w:hAnsi="Wingdings 2" w:hint="default"/>
      </w:rPr>
    </w:lvl>
  </w:abstractNum>
  <w:abstractNum w:abstractNumId="6">
    <w:nsid w:val="188962CF"/>
    <w:multiLevelType w:val="hybridMultilevel"/>
    <w:tmpl w:val="C8864DDC"/>
    <w:lvl w:ilvl="0" w:tplc="5F5CAE06">
      <w:start w:val="1"/>
      <w:numFmt w:val="decimal"/>
      <w:lvlText w:val="%1."/>
      <w:lvlJc w:val="left"/>
      <w:pPr>
        <w:tabs>
          <w:tab w:val="num" w:pos="720"/>
        </w:tabs>
        <w:ind w:left="720" w:hanging="360"/>
      </w:pPr>
    </w:lvl>
    <w:lvl w:ilvl="1" w:tplc="C3F89DDE" w:tentative="1">
      <w:start w:val="1"/>
      <w:numFmt w:val="decimal"/>
      <w:lvlText w:val="%2."/>
      <w:lvlJc w:val="left"/>
      <w:pPr>
        <w:tabs>
          <w:tab w:val="num" w:pos="1440"/>
        </w:tabs>
        <w:ind w:left="1440" w:hanging="360"/>
      </w:pPr>
    </w:lvl>
    <w:lvl w:ilvl="2" w:tplc="ECCAB1CC" w:tentative="1">
      <w:start w:val="1"/>
      <w:numFmt w:val="decimal"/>
      <w:lvlText w:val="%3."/>
      <w:lvlJc w:val="left"/>
      <w:pPr>
        <w:tabs>
          <w:tab w:val="num" w:pos="2160"/>
        </w:tabs>
        <w:ind w:left="2160" w:hanging="360"/>
      </w:pPr>
    </w:lvl>
    <w:lvl w:ilvl="3" w:tplc="7D1AE208" w:tentative="1">
      <w:start w:val="1"/>
      <w:numFmt w:val="decimal"/>
      <w:lvlText w:val="%4."/>
      <w:lvlJc w:val="left"/>
      <w:pPr>
        <w:tabs>
          <w:tab w:val="num" w:pos="2880"/>
        </w:tabs>
        <w:ind w:left="2880" w:hanging="360"/>
      </w:pPr>
    </w:lvl>
    <w:lvl w:ilvl="4" w:tplc="E0E8E97E" w:tentative="1">
      <w:start w:val="1"/>
      <w:numFmt w:val="decimal"/>
      <w:lvlText w:val="%5."/>
      <w:lvlJc w:val="left"/>
      <w:pPr>
        <w:tabs>
          <w:tab w:val="num" w:pos="3600"/>
        </w:tabs>
        <w:ind w:left="3600" w:hanging="360"/>
      </w:pPr>
    </w:lvl>
    <w:lvl w:ilvl="5" w:tplc="28BE6954" w:tentative="1">
      <w:start w:val="1"/>
      <w:numFmt w:val="decimal"/>
      <w:lvlText w:val="%6."/>
      <w:lvlJc w:val="left"/>
      <w:pPr>
        <w:tabs>
          <w:tab w:val="num" w:pos="4320"/>
        </w:tabs>
        <w:ind w:left="4320" w:hanging="360"/>
      </w:pPr>
    </w:lvl>
    <w:lvl w:ilvl="6" w:tplc="11903C54" w:tentative="1">
      <w:start w:val="1"/>
      <w:numFmt w:val="decimal"/>
      <w:lvlText w:val="%7."/>
      <w:lvlJc w:val="left"/>
      <w:pPr>
        <w:tabs>
          <w:tab w:val="num" w:pos="5040"/>
        </w:tabs>
        <w:ind w:left="5040" w:hanging="360"/>
      </w:pPr>
    </w:lvl>
    <w:lvl w:ilvl="7" w:tplc="B2E8F260" w:tentative="1">
      <w:start w:val="1"/>
      <w:numFmt w:val="decimal"/>
      <w:lvlText w:val="%8."/>
      <w:lvlJc w:val="left"/>
      <w:pPr>
        <w:tabs>
          <w:tab w:val="num" w:pos="5760"/>
        </w:tabs>
        <w:ind w:left="5760" w:hanging="360"/>
      </w:pPr>
    </w:lvl>
    <w:lvl w:ilvl="8" w:tplc="F6BE6524" w:tentative="1">
      <w:start w:val="1"/>
      <w:numFmt w:val="decimal"/>
      <w:lvlText w:val="%9."/>
      <w:lvlJc w:val="left"/>
      <w:pPr>
        <w:tabs>
          <w:tab w:val="num" w:pos="6480"/>
        </w:tabs>
        <w:ind w:left="6480" w:hanging="360"/>
      </w:pPr>
    </w:lvl>
  </w:abstractNum>
  <w:abstractNum w:abstractNumId="7">
    <w:nsid w:val="1E8925ED"/>
    <w:multiLevelType w:val="hybridMultilevel"/>
    <w:tmpl w:val="3ABCA47E"/>
    <w:lvl w:ilvl="0" w:tplc="1656502C">
      <w:start w:val="1"/>
      <w:numFmt w:val="bullet"/>
      <w:lvlText w:val=""/>
      <w:lvlJc w:val="left"/>
      <w:pPr>
        <w:tabs>
          <w:tab w:val="num" w:pos="720"/>
        </w:tabs>
        <w:ind w:left="720" w:hanging="360"/>
      </w:pPr>
      <w:rPr>
        <w:rFonts w:ascii="Wingdings 2" w:hAnsi="Wingdings 2" w:hint="default"/>
      </w:rPr>
    </w:lvl>
    <w:lvl w:ilvl="1" w:tplc="09EA9E48" w:tentative="1">
      <w:start w:val="1"/>
      <w:numFmt w:val="bullet"/>
      <w:lvlText w:val=""/>
      <w:lvlJc w:val="left"/>
      <w:pPr>
        <w:tabs>
          <w:tab w:val="num" w:pos="1440"/>
        </w:tabs>
        <w:ind w:left="1440" w:hanging="360"/>
      </w:pPr>
      <w:rPr>
        <w:rFonts w:ascii="Wingdings 2" w:hAnsi="Wingdings 2" w:hint="default"/>
      </w:rPr>
    </w:lvl>
    <w:lvl w:ilvl="2" w:tplc="D8F6078C" w:tentative="1">
      <w:start w:val="1"/>
      <w:numFmt w:val="bullet"/>
      <w:lvlText w:val=""/>
      <w:lvlJc w:val="left"/>
      <w:pPr>
        <w:tabs>
          <w:tab w:val="num" w:pos="2160"/>
        </w:tabs>
        <w:ind w:left="2160" w:hanging="360"/>
      </w:pPr>
      <w:rPr>
        <w:rFonts w:ascii="Wingdings 2" w:hAnsi="Wingdings 2" w:hint="default"/>
      </w:rPr>
    </w:lvl>
    <w:lvl w:ilvl="3" w:tplc="EC8C4DD0" w:tentative="1">
      <w:start w:val="1"/>
      <w:numFmt w:val="bullet"/>
      <w:lvlText w:val=""/>
      <w:lvlJc w:val="left"/>
      <w:pPr>
        <w:tabs>
          <w:tab w:val="num" w:pos="2880"/>
        </w:tabs>
        <w:ind w:left="2880" w:hanging="360"/>
      </w:pPr>
      <w:rPr>
        <w:rFonts w:ascii="Wingdings 2" w:hAnsi="Wingdings 2" w:hint="default"/>
      </w:rPr>
    </w:lvl>
    <w:lvl w:ilvl="4" w:tplc="A50405BE" w:tentative="1">
      <w:start w:val="1"/>
      <w:numFmt w:val="bullet"/>
      <w:lvlText w:val=""/>
      <w:lvlJc w:val="left"/>
      <w:pPr>
        <w:tabs>
          <w:tab w:val="num" w:pos="3600"/>
        </w:tabs>
        <w:ind w:left="3600" w:hanging="360"/>
      </w:pPr>
      <w:rPr>
        <w:rFonts w:ascii="Wingdings 2" w:hAnsi="Wingdings 2" w:hint="default"/>
      </w:rPr>
    </w:lvl>
    <w:lvl w:ilvl="5" w:tplc="BA586C30" w:tentative="1">
      <w:start w:val="1"/>
      <w:numFmt w:val="bullet"/>
      <w:lvlText w:val=""/>
      <w:lvlJc w:val="left"/>
      <w:pPr>
        <w:tabs>
          <w:tab w:val="num" w:pos="4320"/>
        </w:tabs>
        <w:ind w:left="4320" w:hanging="360"/>
      </w:pPr>
      <w:rPr>
        <w:rFonts w:ascii="Wingdings 2" w:hAnsi="Wingdings 2" w:hint="default"/>
      </w:rPr>
    </w:lvl>
    <w:lvl w:ilvl="6" w:tplc="D424137A" w:tentative="1">
      <w:start w:val="1"/>
      <w:numFmt w:val="bullet"/>
      <w:lvlText w:val=""/>
      <w:lvlJc w:val="left"/>
      <w:pPr>
        <w:tabs>
          <w:tab w:val="num" w:pos="5040"/>
        </w:tabs>
        <w:ind w:left="5040" w:hanging="360"/>
      </w:pPr>
      <w:rPr>
        <w:rFonts w:ascii="Wingdings 2" w:hAnsi="Wingdings 2" w:hint="default"/>
      </w:rPr>
    </w:lvl>
    <w:lvl w:ilvl="7" w:tplc="9B7C8BB6" w:tentative="1">
      <w:start w:val="1"/>
      <w:numFmt w:val="bullet"/>
      <w:lvlText w:val=""/>
      <w:lvlJc w:val="left"/>
      <w:pPr>
        <w:tabs>
          <w:tab w:val="num" w:pos="5760"/>
        </w:tabs>
        <w:ind w:left="5760" w:hanging="360"/>
      </w:pPr>
      <w:rPr>
        <w:rFonts w:ascii="Wingdings 2" w:hAnsi="Wingdings 2" w:hint="default"/>
      </w:rPr>
    </w:lvl>
    <w:lvl w:ilvl="8" w:tplc="4B6E29E0" w:tentative="1">
      <w:start w:val="1"/>
      <w:numFmt w:val="bullet"/>
      <w:lvlText w:val=""/>
      <w:lvlJc w:val="left"/>
      <w:pPr>
        <w:tabs>
          <w:tab w:val="num" w:pos="6480"/>
        </w:tabs>
        <w:ind w:left="6480" w:hanging="360"/>
      </w:pPr>
      <w:rPr>
        <w:rFonts w:ascii="Wingdings 2" w:hAnsi="Wingdings 2" w:hint="default"/>
      </w:rPr>
    </w:lvl>
  </w:abstractNum>
  <w:abstractNum w:abstractNumId="8">
    <w:nsid w:val="23B91F81"/>
    <w:multiLevelType w:val="hybridMultilevel"/>
    <w:tmpl w:val="9C36544C"/>
    <w:lvl w:ilvl="0" w:tplc="51406B5A">
      <w:start w:val="1"/>
      <w:numFmt w:val="bullet"/>
      <w:lvlText w:val=""/>
      <w:lvlJc w:val="left"/>
      <w:pPr>
        <w:tabs>
          <w:tab w:val="num" w:pos="720"/>
        </w:tabs>
        <w:ind w:left="720" w:hanging="360"/>
      </w:pPr>
      <w:rPr>
        <w:rFonts w:ascii="Wingdings 2" w:hAnsi="Wingdings 2" w:hint="default"/>
      </w:rPr>
    </w:lvl>
    <w:lvl w:ilvl="1" w:tplc="C150AE3C" w:tentative="1">
      <w:start w:val="1"/>
      <w:numFmt w:val="bullet"/>
      <w:lvlText w:val=""/>
      <w:lvlJc w:val="left"/>
      <w:pPr>
        <w:tabs>
          <w:tab w:val="num" w:pos="1440"/>
        </w:tabs>
        <w:ind w:left="1440" w:hanging="360"/>
      </w:pPr>
      <w:rPr>
        <w:rFonts w:ascii="Wingdings 2" w:hAnsi="Wingdings 2" w:hint="default"/>
      </w:rPr>
    </w:lvl>
    <w:lvl w:ilvl="2" w:tplc="C9429C5A" w:tentative="1">
      <w:start w:val="1"/>
      <w:numFmt w:val="bullet"/>
      <w:lvlText w:val=""/>
      <w:lvlJc w:val="left"/>
      <w:pPr>
        <w:tabs>
          <w:tab w:val="num" w:pos="2160"/>
        </w:tabs>
        <w:ind w:left="2160" w:hanging="360"/>
      </w:pPr>
      <w:rPr>
        <w:rFonts w:ascii="Wingdings 2" w:hAnsi="Wingdings 2" w:hint="default"/>
      </w:rPr>
    </w:lvl>
    <w:lvl w:ilvl="3" w:tplc="C234FAD8" w:tentative="1">
      <w:start w:val="1"/>
      <w:numFmt w:val="bullet"/>
      <w:lvlText w:val=""/>
      <w:lvlJc w:val="left"/>
      <w:pPr>
        <w:tabs>
          <w:tab w:val="num" w:pos="2880"/>
        </w:tabs>
        <w:ind w:left="2880" w:hanging="360"/>
      </w:pPr>
      <w:rPr>
        <w:rFonts w:ascii="Wingdings 2" w:hAnsi="Wingdings 2" w:hint="default"/>
      </w:rPr>
    </w:lvl>
    <w:lvl w:ilvl="4" w:tplc="FA08C1D0" w:tentative="1">
      <w:start w:val="1"/>
      <w:numFmt w:val="bullet"/>
      <w:lvlText w:val=""/>
      <w:lvlJc w:val="left"/>
      <w:pPr>
        <w:tabs>
          <w:tab w:val="num" w:pos="3600"/>
        </w:tabs>
        <w:ind w:left="3600" w:hanging="360"/>
      </w:pPr>
      <w:rPr>
        <w:rFonts w:ascii="Wingdings 2" w:hAnsi="Wingdings 2" w:hint="default"/>
      </w:rPr>
    </w:lvl>
    <w:lvl w:ilvl="5" w:tplc="C52A5D62" w:tentative="1">
      <w:start w:val="1"/>
      <w:numFmt w:val="bullet"/>
      <w:lvlText w:val=""/>
      <w:lvlJc w:val="left"/>
      <w:pPr>
        <w:tabs>
          <w:tab w:val="num" w:pos="4320"/>
        </w:tabs>
        <w:ind w:left="4320" w:hanging="360"/>
      </w:pPr>
      <w:rPr>
        <w:rFonts w:ascii="Wingdings 2" w:hAnsi="Wingdings 2" w:hint="default"/>
      </w:rPr>
    </w:lvl>
    <w:lvl w:ilvl="6" w:tplc="FEBE5182" w:tentative="1">
      <w:start w:val="1"/>
      <w:numFmt w:val="bullet"/>
      <w:lvlText w:val=""/>
      <w:lvlJc w:val="left"/>
      <w:pPr>
        <w:tabs>
          <w:tab w:val="num" w:pos="5040"/>
        </w:tabs>
        <w:ind w:left="5040" w:hanging="360"/>
      </w:pPr>
      <w:rPr>
        <w:rFonts w:ascii="Wingdings 2" w:hAnsi="Wingdings 2" w:hint="default"/>
      </w:rPr>
    </w:lvl>
    <w:lvl w:ilvl="7" w:tplc="682CDD96" w:tentative="1">
      <w:start w:val="1"/>
      <w:numFmt w:val="bullet"/>
      <w:lvlText w:val=""/>
      <w:lvlJc w:val="left"/>
      <w:pPr>
        <w:tabs>
          <w:tab w:val="num" w:pos="5760"/>
        </w:tabs>
        <w:ind w:left="5760" w:hanging="360"/>
      </w:pPr>
      <w:rPr>
        <w:rFonts w:ascii="Wingdings 2" w:hAnsi="Wingdings 2" w:hint="default"/>
      </w:rPr>
    </w:lvl>
    <w:lvl w:ilvl="8" w:tplc="3E6288F2" w:tentative="1">
      <w:start w:val="1"/>
      <w:numFmt w:val="bullet"/>
      <w:lvlText w:val=""/>
      <w:lvlJc w:val="left"/>
      <w:pPr>
        <w:tabs>
          <w:tab w:val="num" w:pos="6480"/>
        </w:tabs>
        <w:ind w:left="6480" w:hanging="360"/>
      </w:pPr>
      <w:rPr>
        <w:rFonts w:ascii="Wingdings 2" w:hAnsi="Wingdings 2" w:hint="default"/>
      </w:rPr>
    </w:lvl>
  </w:abstractNum>
  <w:abstractNum w:abstractNumId="9">
    <w:nsid w:val="23BB68EB"/>
    <w:multiLevelType w:val="hybridMultilevel"/>
    <w:tmpl w:val="93464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F121F9"/>
    <w:multiLevelType w:val="hybridMultilevel"/>
    <w:tmpl w:val="4B128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F04889"/>
    <w:multiLevelType w:val="hybridMultilevel"/>
    <w:tmpl w:val="FA38D70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C335C45"/>
    <w:multiLevelType w:val="hybridMultilevel"/>
    <w:tmpl w:val="28767C30"/>
    <w:lvl w:ilvl="0" w:tplc="C4A6A47E">
      <w:start w:val="1"/>
      <w:numFmt w:val="decimal"/>
      <w:lvlText w:val="%1."/>
      <w:lvlJc w:val="left"/>
      <w:pPr>
        <w:tabs>
          <w:tab w:val="num" w:pos="720"/>
        </w:tabs>
        <w:ind w:left="720" w:hanging="360"/>
      </w:pPr>
    </w:lvl>
    <w:lvl w:ilvl="1" w:tplc="FCA4D98A" w:tentative="1">
      <w:start w:val="1"/>
      <w:numFmt w:val="decimal"/>
      <w:lvlText w:val="%2."/>
      <w:lvlJc w:val="left"/>
      <w:pPr>
        <w:tabs>
          <w:tab w:val="num" w:pos="1440"/>
        </w:tabs>
        <w:ind w:left="1440" w:hanging="360"/>
      </w:pPr>
    </w:lvl>
    <w:lvl w:ilvl="2" w:tplc="43DC99D0" w:tentative="1">
      <w:start w:val="1"/>
      <w:numFmt w:val="decimal"/>
      <w:lvlText w:val="%3."/>
      <w:lvlJc w:val="left"/>
      <w:pPr>
        <w:tabs>
          <w:tab w:val="num" w:pos="2160"/>
        </w:tabs>
        <w:ind w:left="2160" w:hanging="360"/>
      </w:pPr>
    </w:lvl>
    <w:lvl w:ilvl="3" w:tplc="49DE1BF4" w:tentative="1">
      <w:start w:val="1"/>
      <w:numFmt w:val="decimal"/>
      <w:lvlText w:val="%4."/>
      <w:lvlJc w:val="left"/>
      <w:pPr>
        <w:tabs>
          <w:tab w:val="num" w:pos="2880"/>
        </w:tabs>
        <w:ind w:left="2880" w:hanging="360"/>
      </w:pPr>
    </w:lvl>
    <w:lvl w:ilvl="4" w:tplc="A92A5FC8" w:tentative="1">
      <w:start w:val="1"/>
      <w:numFmt w:val="decimal"/>
      <w:lvlText w:val="%5."/>
      <w:lvlJc w:val="left"/>
      <w:pPr>
        <w:tabs>
          <w:tab w:val="num" w:pos="3600"/>
        </w:tabs>
        <w:ind w:left="3600" w:hanging="360"/>
      </w:pPr>
    </w:lvl>
    <w:lvl w:ilvl="5" w:tplc="F940BBF8" w:tentative="1">
      <w:start w:val="1"/>
      <w:numFmt w:val="decimal"/>
      <w:lvlText w:val="%6."/>
      <w:lvlJc w:val="left"/>
      <w:pPr>
        <w:tabs>
          <w:tab w:val="num" w:pos="4320"/>
        </w:tabs>
        <w:ind w:left="4320" w:hanging="360"/>
      </w:pPr>
    </w:lvl>
    <w:lvl w:ilvl="6" w:tplc="95AEC704" w:tentative="1">
      <w:start w:val="1"/>
      <w:numFmt w:val="decimal"/>
      <w:lvlText w:val="%7."/>
      <w:lvlJc w:val="left"/>
      <w:pPr>
        <w:tabs>
          <w:tab w:val="num" w:pos="5040"/>
        </w:tabs>
        <w:ind w:left="5040" w:hanging="360"/>
      </w:pPr>
    </w:lvl>
    <w:lvl w:ilvl="7" w:tplc="5B96DB8C" w:tentative="1">
      <w:start w:val="1"/>
      <w:numFmt w:val="decimal"/>
      <w:lvlText w:val="%8."/>
      <w:lvlJc w:val="left"/>
      <w:pPr>
        <w:tabs>
          <w:tab w:val="num" w:pos="5760"/>
        </w:tabs>
        <w:ind w:left="5760" w:hanging="360"/>
      </w:pPr>
    </w:lvl>
    <w:lvl w:ilvl="8" w:tplc="49F80D3E" w:tentative="1">
      <w:start w:val="1"/>
      <w:numFmt w:val="decimal"/>
      <w:lvlText w:val="%9."/>
      <w:lvlJc w:val="left"/>
      <w:pPr>
        <w:tabs>
          <w:tab w:val="num" w:pos="6480"/>
        </w:tabs>
        <w:ind w:left="6480" w:hanging="360"/>
      </w:pPr>
    </w:lvl>
  </w:abstractNum>
  <w:abstractNum w:abstractNumId="13">
    <w:nsid w:val="2F2A29AC"/>
    <w:multiLevelType w:val="hybridMultilevel"/>
    <w:tmpl w:val="B47209F8"/>
    <w:lvl w:ilvl="0" w:tplc="2A5A0A9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FF33DB8"/>
    <w:multiLevelType w:val="hybridMultilevel"/>
    <w:tmpl w:val="070247A4"/>
    <w:lvl w:ilvl="0" w:tplc="C4A6A47E">
      <w:start w:val="1"/>
      <w:numFmt w:val="decimal"/>
      <w:lvlText w:val="%1."/>
      <w:lvlJc w:val="left"/>
      <w:pPr>
        <w:tabs>
          <w:tab w:val="num" w:pos="1080"/>
        </w:tabs>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0FC6739"/>
    <w:multiLevelType w:val="hybridMultilevel"/>
    <w:tmpl w:val="D5E08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5420F9"/>
    <w:multiLevelType w:val="hybridMultilevel"/>
    <w:tmpl w:val="803C23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C84547"/>
    <w:multiLevelType w:val="hybridMultilevel"/>
    <w:tmpl w:val="DE0AB99A"/>
    <w:lvl w:ilvl="0" w:tplc="DBAE5A62">
      <w:start w:val="1"/>
      <w:numFmt w:val="bullet"/>
      <w:lvlText w:val=""/>
      <w:lvlJc w:val="left"/>
      <w:pPr>
        <w:tabs>
          <w:tab w:val="num" w:pos="720"/>
        </w:tabs>
        <w:ind w:left="720" w:hanging="360"/>
      </w:pPr>
      <w:rPr>
        <w:rFonts w:ascii="Wingdings 2" w:hAnsi="Wingdings 2" w:hint="default"/>
      </w:rPr>
    </w:lvl>
    <w:lvl w:ilvl="1" w:tplc="E90AE5CA" w:tentative="1">
      <w:start w:val="1"/>
      <w:numFmt w:val="bullet"/>
      <w:lvlText w:val=""/>
      <w:lvlJc w:val="left"/>
      <w:pPr>
        <w:tabs>
          <w:tab w:val="num" w:pos="1440"/>
        </w:tabs>
        <w:ind w:left="1440" w:hanging="360"/>
      </w:pPr>
      <w:rPr>
        <w:rFonts w:ascii="Wingdings 2" w:hAnsi="Wingdings 2" w:hint="default"/>
      </w:rPr>
    </w:lvl>
    <w:lvl w:ilvl="2" w:tplc="04848692" w:tentative="1">
      <w:start w:val="1"/>
      <w:numFmt w:val="bullet"/>
      <w:lvlText w:val=""/>
      <w:lvlJc w:val="left"/>
      <w:pPr>
        <w:tabs>
          <w:tab w:val="num" w:pos="2160"/>
        </w:tabs>
        <w:ind w:left="2160" w:hanging="360"/>
      </w:pPr>
      <w:rPr>
        <w:rFonts w:ascii="Wingdings 2" w:hAnsi="Wingdings 2" w:hint="default"/>
      </w:rPr>
    </w:lvl>
    <w:lvl w:ilvl="3" w:tplc="1C52BA4E" w:tentative="1">
      <w:start w:val="1"/>
      <w:numFmt w:val="bullet"/>
      <w:lvlText w:val=""/>
      <w:lvlJc w:val="left"/>
      <w:pPr>
        <w:tabs>
          <w:tab w:val="num" w:pos="2880"/>
        </w:tabs>
        <w:ind w:left="2880" w:hanging="360"/>
      </w:pPr>
      <w:rPr>
        <w:rFonts w:ascii="Wingdings 2" w:hAnsi="Wingdings 2" w:hint="default"/>
      </w:rPr>
    </w:lvl>
    <w:lvl w:ilvl="4" w:tplc="F4D67068" w:tentative="1">
      <w:start w:val="1"/>
      <w:numFmt w:val="bullet"/>
      <w:lvlText w:val=""/>
      <w:lvlJc w:val="left"/>
      <w:pPr>
        <w:tabs>
          <w:tab w:val="num" w:pos="3600"/>
        </w:tabs>
        <w:ind w:left="3600" w:hanging="360"/>
      </w:pPr>
      <w:rPr>
        <w:rFonts w:ascii="Wingdings 2" w:hAnsi="Wingdings 2" w:hint="default"/>
      </w:rPr>
    </w:lvl>
    <w:lvl w:ilvl="5" w:tplc="D0D4E27E" w:tentative="1">
      <w:start w:val="1"/>
      <w:numFmt w:val="bullet"/>
      <w:lvlText w:val=""/>
      <w:lvlJc w:val="left"/>
      <w:pPr>
        <w:tabs>
          <w:tab w:val="num" w:pos="4320"/>
        </w:tabs>
        <w:ind w:left="4320" w:hanging="360"/>
      </w:pPr>
      <w:rPr>
        <w:rFonts w:ascii="Wingdings 2" w:hAnsi="Wingdings 2" w:hint="default"/>
      </w:rPr>
    </w:lvl>
    <w:lvl w:ilvl="6" w:tplc="76EE1700" w:tentative="1">
      <w:start w:val="1"/>
      <w:numFmt w:val="bullet"/>
      <w:lvlText w:val=""/>
      <w:lvlJc w:val="left"/>
      <w:pPr>
        <w:tabs>
          <w:tab w:val="num" w:pos="5040"/>
        </w:tabs>
        <w:ind w:left="5040" w:hanging="360"/>
      </w:pPr>
      <w:rPr>
        <w:rFonts w:ascii="Wingdings 2" w:hAnsi="Wingdings 2" w:hint="default"/>
      </w:rPr>
    </w:lvl>
    <w:lvl w:ilvl="7" w:tplc="A8320ED6" w:tentative="1">
      <w:start w:val="1"/>
      <w:numFmt w:val="bullet"/>
      <w:lvlText w:val=""/>
      <w:lvlJc w:val="left"/>
      <w:pPr>
        <w:tabs>
          <w:tab w:val="num" w:pos="5760"/>
        </w:tabs>
        <w:ind w:left="5760" w:hanging="360"/>
      </w:pPr>
      <w:rPr>
        <w:rFonts w:ascii="Wingdings 2" w:hAnsi="Wingdings 2" w:hint="default"/>
      </w:rPr>
    </w:lvl>
    <w:lvl w:ilvl="8" w:tplc="8AF8ACA2" w:tentative="1">
      <w:start w:val="1"/>
      <w:numFmt w:val="bullet"/>
      <w:lvlText w:val=""/>
      <w:lvlJc w:val="left"/>
      <w:pPr>
        <w:tabs>
          <w:tab w:val="num" w:pos="6480"/>
        </w:tabs>
        <w:ind w:left="6480" w:hanging="360"/>
      </w:pPr>
      <w:rPr>
        <w:rFonts w:ascii="Wingdings 2" w:hAnsi="Wingdings 2" w:hint="default"/>
      </w:rPr>
    </w:lvl>
  </w:abstractNum>
  <w:abstractNum w:abstractNumId="18">
    <w:nsid w:val="3C042AEA"/>
    <w:multiLevelType w:val="hybridMultilevel"/>
    <w:tmpl w:val="3672458C"/>
    <w:lvl w:ilvl="0" w:tplc="8B944160">
      <w:start w:val="1"/>
      <w:numFmt w:val="bullet"/>
      <w:lvlText w:val=""/>
      <w:lvlJc w:val="left"/>
      <w:pPr>
        <w:tabs>
          <w:tab w:val="num" w:pos="720"/>
        </w:tabs>
        <w:ind w:left="720" w:hanging="360"/>
      </w:pPr>
      <w:rPr>
        <w:rFonts w:ascii="Wingdings 2" w:hAnsi="Wingdings 2" w:hint="default"/>
      </w:rPr>
    </w:lvl>
    <w:lvl w:ilvl="1" w:tplc="60C837C4" w:tentative="1">
      <w:start w:val="1"/>
      <w:numFmt w:val="bullet"/>
      <w:lvlText w:val=""/>
      <w:lvlJc w:val="left"/>
      <w:pPr>
        <w:tabs>
          <w:tab w:val="num" w:pos="1440"/>
        </w:tabs>
        <w:ind w:left="1440" w:hanging="360"/>
      </w:pPr>
      <w:rPr>
        <w:rFonts w:ascii="Wingdings 2" w:hAnsi="Wingdings 2" w:hint="default"/>
      </w:rPr>
    </w:lvl>
    <w:lvl w:ilvl="2" w:tplc="D082AE30" w:tentative="1">
      <w:start w:val="1"/>
      <w:numFmt w:val="bullet"/>
      <w:lvlText w:val=""/>
      <w:lvlJc w:val="left"/>
      <w:pPr>
        <w:tabs>
          <w:tab w:val="num" w:pos="2160"/>
        </w:tabs>
        <w:ind w:left="2160" w:hanging="360"/>
      </w:pPr>
      <w:rPr>
        <w:rFonts w:ascii="Wingdings 2" w:hAnsi="Wingdings 2" w:hint="default"/>
      </w:rPr>
    </w:lvl>
    <w:lvl w:ilvl="3" w:tplc="152CA12C" w:tentative="1">
      <w:start w:val="1"/>
      <w:numFmt w:val="bullet"/>
      <w:lvlText w:val=""/>
      <w:lvlJc w:val="left"/>
      <w:pPr>
        <w:tabs>
          <w:tab w:val="num" w:pos="2880"/>
        </w:tabs>
        <w:ind w:left="2880" w:hanging="360"/>
      </w:pPr>
      <w:rPr>
        <w:rFonts w:ascii="Wingdings 2" w:hAnsi="Wingdings 2" w:hint="default"/>
      </w:rPr>
    </w:lvl>
    <w:lvl w:ilvl="4" w:tplc="8064DD36" w:tentative="1">
      <w:start w:val="1"/>
      <w:numFmt w:val="bullet"/>
      <w:lvlText w:val=""/>
      <w:lvlJc w:val="left"/>
      <w:pPr>
        <w:tabs>
          <w:tab w:val="num" w:pos="3600"/>
        </w:tabs>
        <w:ind w:left="3600" w:hanging="360"/>
      </w:pPr>
      <w:rPr>
        <w:rFonts w:ascii="Wingdings 2" w:hAnsi="Wingdings 2" w:hint="default"/>
      </w:rPr>
    </w:lvl>
    <w:lvl w:ilvl="5" w:tplc="FB2A0122" w:tentative="1">
      <w:start w:val="1"/>
      <w:numFmt w:val="bullet"/>
      <w:lvlText w:val=""/>
      <w:lvlJc w:val="left"/>
      <w:pPr>
        <w:tabs>
          <w:tab w:val="num" w:pos="4320"/>
        </w:tabs>
        <w:ind w:left="4320" w:hanging="360"/>
      </w:pPr>
      <w:rPr>
        <w:rFonts w:ascii="Wingdings 2" w:hAnsi="Wingdings 2" w:hint="default"/>
      </w:rPr>
    </w:lvl>
    <w:lvl w:ilvl="6" w:tplc="D590A62C" w:tentative="1">
      <w:start w:val="1"/>
      <w:numFmt w:val="bullet"/>
      <w:lvlText w:val=""/>
      <w:lvlJc w:val="left"/>
      <w:pPr>
        <w:tabs>
          <w:tab w:val="num" w:pos="5040"/>
        </w:tabs>
        <w:ind w:left="5040" w:hanging="360"/>
      </w:pPr>
      <w:rPr>
        <w:rFonts w:ascii="Wingdings 2" w:hAnsi="Wingdings 2" w:hint="default"/>
      </w:rPr>
    </w:lvl>
    <w:lvl w:ilvl="7" w:tplc="7AF21F38" w:tentative="1">
      <w:start w:val="1"/>
      <w:numFmt w:val="bullet"/>
      <w:lvlText w:val=""/>
      <w:lvlJc w:val="left"/>
      <w:pPr>
        <w:tabs>
          <w:tab w:val="num" w:pos="5760"/>
        </w:tabs>
        <w:ind w:left="5760" w:hanging="360"/>
      </w:pPr>
      <w:rPr>
        <w:rFonts w:ascii="Wingdings 2" w:hAnsi="Wingdings 2" w:hint="default"/>
      </w:rPr>
    </w:lvl>
    <w:lvl w:ilvl="8" w:tplc="139C8AC2" w:tentative="1">
      <w:start w:val="1"/>
      <w:numFmt w:val="bullet"/>
      <w:lvlText w:val=""/>
      <w:lvlJc w:val="left"/>
      <w:pPr>
        <w:tabs>
          <w:tab w:val="num" w:pos="6480"/>
        </w:tabs>
        <w:ind w:left="6480" w:hanging="360"/>
      </w:pPr>
      <w:rPr>
        <w:rFonts w:ascii="Wingdings 2" w:hAnsi="Wingdings 2" w:hint="default"/>
      </w:rPr>
    </w:lvl>
  </w:abstractNum>
  <w:abstractNum w:abstractNumId="19">
    <w:nsid w:val="3E126FF3"/>
    <w:multiLevelType w:val="hybridMultilevel"/>
    <w:tmpl w:val="27B22E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6B4323"/>
    <w:multiLevelType w:val="hybridMultilevel"/>
    <w:tmpl w:val="B3126116"/>
    <w:lvl w:ilvl="0" w:tplc="E35A92D4">
      <w:start w:val="1"/>
      <w:numFmt w:val="decimal"/>
      <w:lvlText w:val="%1."/>
      <w:lvlJc w:val="left"/>
      <w:pPr>
        <w:tabs>
          <w:tab w:val="num" w:pos="720"/>
        </w:tabs>
        <w:ind w:left="720" w:hanging="360"/>
      </w:pPr>
    </w:lvl>
    <w:lvl w:ilvl="1" w:tplc="676033AC" w:tentative="1">
      <w:start w:val="1"/>
      <w:numFmt w:val="decimal"/>
      <w:lvlText w:val="%2."/>
      <w:lvlJc w:val="left"/>
      <w:pPr>
        <w:tabs>
          <w:tab w:val="num" w:pos="1440"/>
        </w:tabs>
        <w:ind w:left="1440" w:hanging="360"/>
      </w:pPr>
    </w:lvl>
    <w:lvl w:ilvl="2" w:tplc="B90A2AB6" w:tentative="1">
      <w:start w:val="1"/>
      <w:numFmt w:val="decimal"/>
      <w:lvlText w:val="%3."/>
      <w:lvlJc w:val="left"/>
      <w:pPr>
        <w:tabs>
          <w:tab w:val="num" w:pos="2160"/>
        </w:tabs>
        <w:ind w:left="2160" w:hanging="360"/>
      </w:pPr>
    </w:lvl>
    <w:lvl w:ilvl="3" w:tplc="F1200E9C" w:tentative="1">
      <w:start w:val="1"/>
      <w:numFmt w:val="decimal"/>
      <w:lvlText w:val="%4."/>
      <w:lvlJc w:val="left"/>
      <w:pPr>
        <w:tabs>
          <w:tab w:val="num" w:pos="2880"/>
        </w:tabs>
        <w:ind w:left="2880" w:hanging="360"/>
      </w:pPr>
    </w:lvl>
    <w:lvl w:ilvl="4" w:tplc="DEAC2C90" w:tentative="1">
      <w:start w:val="1"/>
      <w:numFmt w:val="decimal"/>
      <w:lvlText w:val="%5."/>
      <w:lvlJc w:val="left"/>
      <w:pPr>
        <w:tabs>
          <w:tab w:val="num" w:pos="3600"/>
        </w:tabs>
        <w:ind w:left="3600" w:hanging="360"/>
      </w:pPr>
    </w:lvl>
    <w:lvl w:ilvl="5" w:tplc="F2AA084E" w:tentative="1">
      <w:start w:val="1"/>
      <w:numFmt w:val="decimal"/>
      <w:lvlText w:val="%6."/>
      <w:lvlJc w:val="left"/>
      <w:pPr>
        <w:tabs>
          <w:tab w:val="num" w:pos="4320"/>
        </w:tabs>
        <w:ind w:left="4320" w:hanging="360"/>
      </w:pPr>
    </w:lvl>
    <w:lvl w:ilvl="6" w:tplc="FBC2DD12" w:tentative="1">
      <w:start w:val="1"/>
      <w:numFmt w:val="decimal"/>
      <w:lvlText w:val="%7."/>
      <w:lvlJc w:val="left"/>
      <w:pPr>
        <w:tabs>
          <w:tab w:val="num" w:pos="5040"/>
        </w:tabs>
        <w:ind w:left="5040" w:hanging="360"/>
      </w:pPr>
    </w:lvl>
    <w:lvl w:ilvl="7" w:tplc="BE160880" w:tentative="1">
      <w:start w:val="1"/>
      <w:numFmt w:val="decimal"/>
      <w:lvlText w:val="%8."/>
      <w:lvlJc w:val="left"/>
      <w:pPr>
        <w:tabs>
          <w:tab w:val="num" w:pos="5760"/>
        </w:tabs>
        <w:ind w:left="5760" w:hanging="360"/>
      </w:pPr>
    </w:lvl>
    <w:lvl w:ilvl="8" w:tplc="99D4FCC8" w:tentative="1">
      <w:start w:val="1"/>
      <w:numFmt w:val="decimal"/>
      <w:lvlText w:val="%9."/>
      <w:lvlJc w:val="left"/>
      <w:pPr>
        <w:tabs>
          <w:tab w:val="num" w:pos="6480"/>
        </w:tabs>
        <w:ind w:left="6480" w:hanging="360"/>
      </w:pPr>
    </w:lvl>
  </w:abstractNum>
  <w:abstractNum w:abstractNumId="21">
    <w:nsid w:val="3FAB3B61"/>
    <w:multiLevelType w:val="hybridMultilevel"/>
    <w:tmpl w:val="803C237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C80F34"/>
    <w:multiLevelType w:val="multilevel"/>
    <w:tmpl w:val="F4D6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F268D6"/>
    <w:multiLevelType w:val="hybridMultilevel"/>
    <w:tmpl w:val="3CBAFCF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455058FF"/>
    <w:multiLevelType w:val="hybridMultilevel"/>
    <w:tmpl w:val="E2BE2552"/>
    <w:lvl w:ilvl="0" w:tplc="2A5A0A9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051130"/>
    <w:multiLevelType w:val="hybridMultilevel"/>
    <w:tmpl w:val="4F94531C"/>
    <w:lvl w:ilvl="0" w:tplc="8BF25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AC356F6"/>
    <w:multiLevelType w:val="hybridMultilevel"/>
    <w:tmpl w:val="EE5862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4D435B95"/>
    <w:multiLevelType w:val="hybridMultilevel"/>
    <w:tmpl w:val="7338C8CE"/>
    <w:lvl w:ilvl="0" w:tplc="1C7297D4">
      <w:start w:val="1"/>
      <w:numFmt w:val="decimal"/>
      <w:lvlText w:val="%1."/>
      <w:lvlJc w:val="left"/>
      <w:pPr>
        <w:tabs>
          <w:tab w:val="num" w:pos="720"/>
        </w:tabs>
        <w:ind w:left="720" w:hanging="360"/>
      </w:pPr>
    </w:lvl>
    <w:lvl w:ilvl="1" w:tplc="5056648E" w:tentative="1">
      <w:start w:val="1"/>
      <w:numFmt w:val="decimal"/>
      <w:lvlText w:val="%2."/>
      <w:lvlJc w:val="left"/>
      <w:pPr>
        <w:tabs>
          <w:tab w:val="num" w:pos="1440"/>
        </w:tabs>
        <w:ind w:left="1440" w:hanging="360"/>
      </w:pPr>
    </w:lvl>
    <w:lvl w:ilvl="2" w:tplc="FCA6250A" w:tentative="1">
      <w:start w:val="1"/>
      <w:numFmt w:val="decimal"/>
      <w:lvlText w:val="%3."/>
      <w:lvlJc w:val="left"/>
      <w:pPr>
        <w:tabs>
          <w:tab w:val="num" w:pos="2160"/>
        </w:tabs>
        <w:ind w:left="2160" w:hanging="360"/>
      </w:pPr>
    </w:lvl>
    <w:lvl w:ilvl="3" w:tplc="6DC46998" w:tentative="1">
      <w:start w:val="1"/>
      <w:numFmt w:val="decimal"/>
      <w:lvlText w:val="%4."/>
      <w:lvlJc w:val="left"/>
      <w:pPr>
        <w:tabs>
          <w:tab w:val="num" w:pos="2880"/>
        </w:tabs>
        <w:ind w:left="2880" w:hanging="360"/>
      </w:pPr>
    </w:lvl>
    <w:lvl w:ilvl="4" w:tplc="4AF4E1EA" w:tentative="1">
      <w:start w:val="1"/>
      <w:numFmt w:val="decimal"/>
      <w:lvlText w:val="%5."/>
      <w:lvlJc w:val="left"/>
      <w:pPr>
        <w:tabs>
          <w:tab w:val="num" w:pos="3600"/>
        </w:tabs>
        <w:ind w:left="3600" w:hanging="360"/>
      </w:pPr>
    </w:lvl>
    <w:lvl w:ilvl="5" w:tplc="5E4049C2" w:tentative="1">
      <w:start w:val="1"/>
      <w:numFmt w:val="decimal"/>
      <w:lvlText w:val="%6."/>
      <w:lvlJc w:val="left"/>
      <w:pPr>
        <w:tabs>
          <w:tab w:val="num" w:pos="4320"/>
        </w:tabs>
        <w:ind w:left="4320" w:hanging="360"/>
      </w:pPr>
    </w:lvl>
    <w:lvl w:ilvl="6" w:tplc="FE52133A" w:tentative="1">
      <w:start w:val="1"/>
      <w:numFmt w:val="decimal"/>
      <w:lvlText w:val="%7."/>
      <w:lvlJc w:val="left"/>
      <w:pPr>
        <w:tabs>
          <w:tab w:val="num" w:pos="5040"/>
        </w:tabs>
        <w:ind w:left="5040" w:hanging="360"/>
      </w:pPr>
    </w:lvl>
    <w:lvl w:ilvl="7" w:tplc="1BE81516" w:tentative="1">
      <w:start w:val="1"/>
      <w:numFmt w:val="decimal"/>
      <w:lvlText w:val="%8."/>
      <w:lvlJc w:val="left"/>
      <w:pPr>
        <w:tabs>
          <w:tab w:val="num" w:pos="5760"/>
        </w:tabs>
        <w:ind w:left="5760" w:hanging="360"/>
      </w:pPr>
    </w:lvl>
    <w:lvl w:ilvl="8" w:tplc="49F23630" w:tentative="1">
      <w:start w:val="1"/>
      <w:numFmt w:val="decimal"/>
      <w:lvlText w:val="%9."/>
      <w:lvlJc w:val="left"/>
      <w:pPr>
        <w:tabs>
          <w:tab w:val="num" w:pos="6480"/>
        </w:tabs>
        <w:ind w:left="6480" w:hanging="360"/>
      </w:pPr>
    </w:lvl>
  </w:abstractNum>
  <w:abstractNum w:abstractNumId="28">
    <w:nsid w:val="4D85317C"/>
    <w:multiLevelType w:val="hybridMultilevel"/>
    <w:tmpl w:val="5C72ECF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53AA6D2D"/>
    <w:multiLevelType w:val="hybridMultilevel"/>
    <w:tmpl w:val="3AA2C2F8"/>
    <w:lvl w:ilvl="0" w:tplc="34E80FE6">
      <w:start w:val="1"/>
      <w:numFmt w:val="decimal"/>
      <w:lvlText w:val="%1."/>
      <w:lvlJc w:val="left"/>
      <w:pPr>
        <w:tabs>
          <w:tab w:val="num" w:pos="720"/>
        </w:tabs>
        <w:ind w:left="720" w:hanging="360"/>
      </w:pPr>
    </w:lvl>
    <w:lvl w:ilvl="1" w:tplc="3AEAB262" w:tentative="1">
      <w:start w:val="1"/>
      <w:numFmt w:val="decimal"/>
      <w:lvlText w:val="%2."/>
      <w:lvlJc w:val="left"/>
      <w:pPr>
        <w:tabs>
          <w:tab w:val="num" w:pos="1440"/>
        </w:tabs>
        <w:ind w:left="1440" w:hanging="360"/>
      </w:pPr>
    </w:lvl>
    <w:lvl w:ilvl="2" w:tplc="0EFEACFE" w:tentative="1">
      <w:start w:val="1"/>
      <w:numFmt w:val="decimal"/>
      <w:lvlText w:val="%3."/>
      <w:lvlJc w:val="left"/>
      <w:pPr>
        <w:tabs>
          <w:tab w:val="num" w:pos="2160"/>
        </w:tabs>
        <w:ind w:left="2160" w:hanging="360"/>
      </w:pPr>
    </w:lvl>
    <w:lvl w:ilvl="3" w:tplc="11984030" w:tentative="1">
      <w:start w:val="1"/>
      <w:numFmt w:val="decimal"/>
      <w:lvlText w:val="%4."/>
      <w:lvlJc w:val="left"/>
      <w:pPr>
        <w:tabs>
          <w:tab w:val="num" w:pos="2880"/>
        </w:tabs>
        <w:ind w:left="2880" w:hanging="360"/>
      </w:pPr>
    </w:lvl>
    <w:lvl w:ilvl="4" w:tplc="0006342C" w:tentative="1">
      <w:start w:val="1"/>
      <w:numFmt w:val="decimal"/>
      <w:lvlText w:val="%5."/>
      <w:lvlJc w:val="left"/>
      <w:pPr>
        <w:tabs>
          <w:tab w:val="num" w:pos="3600"/>
        </w:tabs>
        <w:ind w:left="3600" w:hanging="360"/>
      </w:pPr>
    </w:lvl>
    <w:lvl w:ilvl="5" w:tplc="F18E84C4" w:tentative="1">
      <w:start w:val="1"/>
      <w:numFmt w:val="decimal"/>
      <w:lvlText w:val="%6."/>
      <w:lvlJc w:val="left"/>
      <w:pPr>
        <w:tabs>
          <w:tab w:val="num" w:pos="4320"/>
        </w:tabs>
        <w:ind w:left="4320" w:hanging="360"/>
      </w:pPr>
    </w:lvl>
    <w:lvl w:ilvl="6" w:tplc="DA988154" w:tentative="1">
      <w:start w:val="1"/>
      <w:numFmt w:val="decimal"/>
      <w:lvlText w:val="%7."/>
      <w:lvlJc w:val="left"/>
      <w:pPr>
        <w:tabs>
          <w:tab w:val="num" w:pos="5040"/>
        </w:tabs>
        <w:ind w:left="5040" w:hanging="360"/>
      </w:pPr>
    </w:lvl>
    <w:lvl w:ilvl="7" w:tplc="E5F8E62E" w:tentative="1">
      <w:start w:val="1"/>
      <w:numFmt w:val="decimal"/>
      <w:lvlText w:val="%8."/>
      <w:lvlJc w:val="left"/>
      <w:pPr>
        <w:tabs>
          <w:tab w:val="num" w:pos="5760"/>
        </w:tabs>
        <w:ind w:left="5760" w:hanging="360"/>
      </w:pPr>
    </w:lvl>
    <w:lvl w:ilvl="8" w:tplc="3996BA54" w:tentative="1">
      <w:start w:val="1"/>
      <w:numFmt w:val="decimal"/>
      <w:lvlText w:val="%9."/>
      <w:lvlJc w:val="left"/>
      <w:pPr>
        <w:tabs>
          <w:tab w:val="num" w:pos="6480"/>
        </w:tabs>
        <w:ind w:left="6480" w:hanging="360"/>
      </w:pPr>
    </w:lvl>
  </w:abstractNum>
  <w:abstractNum w:abstractNumId="30">
    <w:nsid w:val="5F244438"/>
    <w:multiLevelType w:val="hybridMultilevel"/>
    <w:tmpl w:val="551C7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F33848"/>
    <w:multiLevelType w:val="hybridMultilevel"/>
    <w:tmpl w:val="C69E4120"/>
    <w:lvl w:ilvl="0" w:tplc="D7C2AB36">
      <w:start w:val="1"/>
      <w:numFmt w:val="bullet"/>
      <w:lvlText w:val=""/>
      <w:lvlJc w:val="left"/>
      <w:pPr>
        <w:tabs>
          <w:tab w:val="num" w:pos="720"/>
        </w:tabs>
        <w:ind w:left="720" w:hanging="360"/>
      </w:pPr>
      <w:rPr>
        <w:rFonts w:ascii="Wingdings 2" w:hAnsi="Wingdings 2" w:hint="default"/>
      </w:rPr>
    </w:lvl>
    <w:lvl w:ilvl="1" w:tplc="B852D564" w:tentative="1">
      <w:start w:val="1"/>
      <w:numFmt w:val="bullet"/>
      <w:lvlText w:val=""/>
      <w:lvlJc w:val="left"/>
      <w:pPr>
        <w:tabs>
          <w:tab w:val="num" w:pos="1440"/>
        </w:tabs>
        <w:ind w:left="1440" w:hanging="360"/>
      </w:pPr>
      <w:rPr>
        <w:rFonts w:ascii="Wingdings 2" w:hAnsi="Wingdings 2" w:hint="default"/>
      </w:rPr>
    </w:lvl>
    <w:lvl w:ilvl="2" w:tplc="200CB0B6" w:tentative="1">
      <w:start w:val="1"/>
      <w:numFmt w:val="bullet"/>
      <w:lvlText w:val=""/>
      <w:lvlJc w:val="left"/>
      <w:pPr>
        <w:tabs>
          <w:tab w:val="num" w:pos="2160"/>
        </w:tabs>
        <w:ind w:left="2160" w:hanging="360"/>
      </w:pPr>
      <w:rPr>
        <w:rFonts w:ascii="Wingdings 2" w:hAnsi="Wingdings 2" w:hint="default"/>
      </w:rPr>
    </w:lvl>
    <w:lvl w:ilvl="3" w:tplc="D3FA9BE6" w:tentative="1">
      <w:start w:val="1"/>
      <w:numFmt w:val="bullet"/>
      <w:lvlText w:val=""/>
      <w:lvlJc w:val="left"/>
      <w:pPr>
        <w:tabs>
          <w:tab w:val="num" w:pos="2880"/>
        </w:tabs>
        <w:ind w:left="2880" w:hanging="360"/>
      </w:pPr>
      <w:rPr>
        <w:rFonts w:ascii="Wingdings 2" w:hAnsi="Wingdings 2" w:hint="default"/>
      </w:rPr>
    </w:lvl>
    <w:lvl w:ilvl="4" w:tplc="4D32ED06" w:tentative="1">
      <w:start w:val="1"/>
      <w:numFmt w:val="bullet"/>
      <w:lvlText w:val=""/>
      <w:lvlJc w:val="left"/>
      <w:pPr>
        <w:tabs>
          <w:tab w:val="num" w:pos="3600"/>
        </w:tabs>
        <w:ind w:left="3600" w:hanging="360"/>
      </w:pPr>
      <w:rPr>
        <w:rFonts w:ascii="Wingdings 2" w:hAnsi="Wingdings 2" w:hint="default"/>
      </w:rPr>
    </w:lvl>
    <w:lvl w:ilvl="5" w:tplc="B34E518E" w:tentative="1">
      <w:start w:val="1"/>
      <w:numFmt w:val="bullet"/>
      <w:lvlText w:val=""/>
      <w:lvlJc w:val="left"/>
      <w:pPr>
        <w:tabs>
          <w:tab w:val="num" w:pos="4320"/>
        </w:tabs>
        <w:ind w:left="4320" w:hanging="360"/>
      </w:pPr>
      <w:rPr>
        <w:rFonts w:ascii="Wingdings 2" w:hAnsi="Wingdings 2" w:hint="default"/>
      </w:rPr>
    </w:lvl>
    <w:lvl w:ilvl="6" w:tplc="2A66EB50" w:tentative="1">
      <w:start w:val="1"/>
      <w:numFmt w:val="bullet"/>
      <w:lvlText w:val=""/>
      <w:lvlJc w:val="left"/>
      <w:pPr>
        <w:tabs>
          <w:tab w:val="num" w:pos="5040"/>
        </w:tabs>
        <w:ind w:left="5040" w:hanging="360"/>
      </w:pPr>
      <w:rPr>
        <w:rFonts w:ascii="Wingdings 2" w:hAnsi="Wingdings 2" w:hint="default"/>
      </w:rPr>
    </w:lvl>
    <w:lvl w:ilvl="7" w:tplc="1C12513C" w:tentative="1">
      <w:start w:val="1"/>
      <w:numFmt w:val="bullet"/>
      <w:lvlText w:val=""/>
      <w:lvlJc w:val="left"/>
      <w:pPr>
        <w:tabs>
          <w:tab w:val="num" w:pos="5760"/>
        </w:tabs>
        <w:ind w:left="5760" w:hanging="360"/>
      </w:pPr>
      <w:rPr>
        <w:rFonts w:ascii="Wingdings 2" w:hAnsi="Wingdings 2" w:hint="default"/>
      </w:rPr>
    </w:lvl>
    <w:lvl w:ilvl="8" w:tplc="BC280182" w:tentative="1">
      <w:start w:val="1"/>
      <w:numFmt w:val="bullet"/>
      <w:lvlText w:val=""/>
      <w:lvlJc w:val="left"/>
      <w:pPr>
        <w:tabs>
          <w:tab w:val="num" w:pos="6480"/>
        </w:tabs>
        <w:ind w:left="6480" w:hanging="360"/>
      </w:pPr>
      <w:rPr>
        <w:rFonts w:ascii="Wingdings 2" w:hAnsi="Wingdings 2" w:hint="default"/>
      </w:rPr>
    </w:lvl>
  </w:abstractNum>
  <w:abstractNum w:abstractNumId="32">
    <w:nsid w:val="612353E0"/>
    <w:multiLevelType w:val="hybridMultilevel"/>
    <w:tmpl w:val="F8A6924A"/>
    <w:lvl w:ilvl="0" w:tplc="95E28970">
      <w:start w:val="1"/>
      <w:numFmt w:val="bullet"/>
      <w:lvlText w:val=""/>
      <w:lvlJc w:val="left"/>
      <w:pPr>
        <w:tabs>
          <w:tab w:val="num" w:pos="720"/>
        </w:tabs>
        <w:ind w:left="720" w:hanging="360"/>
      </w:pPr>
      <w:rPr>
        <w:rFonts w:ascii="Wingdings 2" w:hAnsi="Wingdings 2" w:hint="default"/>
      </w:rPr>
    </w:lvl>
    <w:lvl w:ilvl="1" w:tplc="0EF298E2" w:tentative="1">
      <w:start w:val="1"/>
      <w:numFmt w:val="bullet"/>
      <w:lvlText w:val=""/>
      <w:lvlJc w:val="left"/>
      <w:pPr>
        <w:tabs>
          <w:tab w:val="num" w:pos="1440"/>
        </w:tabs>
        <w:ind w:left="1440" w:hanging="360"/>
      </w:pPr>
      <w:rPr>
        <w:rFonts w:ascii="Wingdings 2" w:hAnsi="Wingdings 2" w:hint="default"/>
      </w:rPr>
    </w:lvl>
    <w:lvl w:ilvl="2" w:tplc="B2E0B852" w:tentative="1">
      <w:start w:val="1"/>
      <w:numFmt w:val="bullet"/>
      <w:lvlText w:val=""/>
      <w:lvlJc w:val="left"/>
      <w:pPr>
        <w:tabs>
          <w:tab w:val="num" w:pos="2160"/>
        </w:tabs>
        <w:ind w:left="2160" w:hanging="360"/>
      </w:pPr>
      <w:rPr>
        <w:rFonts w:ascii="Wingdings 2" w:hAnsi="Wingdings 2" w:hint="default"/>
      </w:rPr>
    </w:lvl>
    <w:lvl w:ilvl="3" w:tplc="908E3822" w:tentative="1">
      <w:start w:val="1"/>
      <w:numFmt w:val="bullet"/>
      <w:lvlText w:val=""/>
      <w:lvlJc w:val="left"/>
      <w:pPr>
        <w:tabs>
          <w:tab w:val="num" w:pos="2880"/>
        </w:tabs>
        <w:ind w:left="2880" w:hanging="360"/>
      </w:pPr>
      <w:rPr>
        <w:rFonts w:ascii="Wingdings 2" w:hAnsi="Wingdings 2" w:hint="default"/>
      </w:rPr>
    </w:lvl>
    <w:lvl w:ilvl="4" w:tplc="F8DCA1EA" w:tentative="1">
      <w:start w:val="1"/>
      <w:numFmt w:val="bullet"/>
      <w:lvlText w:val=""/>
      <w:lvlJc w:val="left"/>
      <w:pPr>
        <w:tabs>
          <w:tab w:val="num" w:pos="3600"/>
        </w:tabs>
        <w:ind w:left="3600" w:hanging="360"/>
      </w:pPr>
      <w:rPr>
        <w:rFonts w:ascii="Wingdings 2" w:hAnsi="Wingdings 2" w:hint="default"/>
      </w:rPr>
    </w:lvl>
    <w:lvl w:ilvl="5" w:tplc="109A48DC" w:tentative="1">
      <w:start w:val="1"/>
      <w:numFmt w:val="bullet"/>
      <w:lvlText w:val=""/>
      <w:lvlJc w:val="left"/>
      <w:pPr>
        <w:tabs>
          <w:tab w:val="num" w:pos="4320"/>
        </w:tabs>
        <w:ind w:left="4320" w:hanging="360"/>
      </w:pPr>
      <w:rPr>
        <w:rFonts w:ascii="Wingdings 2" w:hAnsi="Wingdings 2" w:hint="default"/>
      </w:rPr>
    </w:lvl>
    <w:lvl w:ilvl="6" w:tplc="70140ACA" w:tentative="1">
      <w:start w:val="1"/>
      <w:numFmt w:val="bullet"/>
      <w:lvlText w:val=""/>
      <w:lvlJc w:val="left"/>
      <w:pPr>
        <w:tabs>
          <w:tab w:val="num" w:pos="5040"/>
        </w:tabs>
        <w:ind w:left="5040" w:hanging="360"/>
      </w:pPr>
      <w:rPr>
        <w:rFonts w:ascii="Wingdings 2" w:hAnsi="Wingdings 2" w:hint="default"/>
      </w:rPr>
    </w:lvl>
    <w:lvl w:ilvl="7" w:tplc="368AC7C8" w:tentative="1">
      <w:start w:val="1"/>
      <w:numFmt w:val="bullet"/>
      <w:lvlText w:val=""/>
      <w:lvlJc w:val="left"/>
      <w:pPr>
        <w:tabs>
          <w:tab w:val="num" w:pos="5760"/>
        </w:tabs>
        <w:ind w:left="5760" w:hanging="360"/>
      </w:pPr>
      <w:rPr>
        <w:rFonts w:ascii="Wingdings 2" w:hAnsi="Wingdings 2" w:hint="default"/>
      </w:rPr>
    </w:lvl>
    <w:lvl w:ilvl="8" w:tplc="DC0C7222" w:tentative="1">
      <w:start w:val="1"/>
      <w:numFmt w:val="bullet"/>
      <w:lvlText w:val=""/>
      <w:lvlJc w:val="left"/>
      <w:pPr>
        <w:tabs>
          <w:tab w:val="num" w:pos="6480"/>
        </w:tabs>
        <w:ind w:left="6480" w:hanging="360"/>
      </w:pPr>
      <w:rPr>
        <w:rFonts w:ascii="Wingdings 2" w:hAnsi="Wingdings 2" w:hint="default"/>
      </w:rPr>
    </w:lvl>
  </w:abstractNum>
  <w:abstractNum w:abstractNumId="33">
    <w:nsid w:val="670C0E48"/>
    <w:multiLevelType w:val="hybridMultilevel"/>
    <w:tmpl w:val="0F5CBD0A"/>
    <w:lvl w:ilvl="0" w:tplc="E1CCDB38">
      <w:start w:val="1"/>
      <w:numFmt w:val="decimal"/>
      <w:lvlText w:val="%1."/>
      <w:lvlJc w:val="left"/>
      <w:pPr>
        <w:tabs>
          <w:tab w:val="num" w:pos="720"/>
        </w:tabs>
        <w:ind w:left="720" w:hanging="360"/>
      </w:pPr>
    </w:lvl>
    <w:lvl w:ilvl="1" w:tplc="7696E674" w:tentative="1">
      <w:start w:val="1"/>
      <w:numFmt w:val="decimal"/>
      <w:lvlText w:val="%2."/>
      <w:lvlJc w:val="left"/>
      <w:pPr>
        <w:tabs>
          <w:tab w:val="num" w:pos="1440"/>
        </w:tabs>
        <w:ind w:left="1440" w:hanging="360"/>
      </w:pPr>
    </w:lvl>
    <w:lvl w:ilvl="2" w:tplc="9252F462" w:tentative="1">
      <w:start w:val="1"/>
      <w:numFmt w:val="decimal"/>
      <w:lvlText w:val="%3."/>
      <w:lvlJc w:val="left"/>
      <w:pPr>
        <w:tabs>
          <w:tab w:val="num" w:pos="2160"/>
        </w:tabs>
        <w:ind w:left="2160" w:hanging="360"/>
      </w:pPr>
    </w:lvl>
    <w:lvl w:ilvl="3" w:tplc="E3B05D50" w:tentative="1">
      <w:start w:val="1"/>
      <w:numFmt w:val="decimal"/>
      <w:lvlText w:val="%4."/>
      <w:lvlJc w:val="left"/>
      <w:pPr>
        <w:tabs>
          <w:tab w:val="num" w:pos="2880"/>
        </w:tabs>
        <w:ind w:left="2880" w:hanging="360"/>
      </w:pPr>
    </w:lvl>
    <w:lvl w:ilvl="4" w:tplc="42A297A2" w:tentative="1">
      <w:start w:val="1"/>
      <w:numFmt w:val="decimal"/>
      <w:lvlText w:val="%5."/>
      <w:lvlJc w:val="left"/>
      <w:pPr>
        <w:tabs>
          <w:tab w:val="num" w:pos="3600"/>
        </w:tabs>
        <w:ind w:left="3600" w:hanging="360"/>
      </w:pPr>
    </w:lvl>
    <w:lvl w:ilvl="5" w:tplc="9CFC0CF2" w:tentative="1">
      <w:start w:val="1"/>
      <w:numFmt w:val="decimal"/>
      <w:lvlText w:val="%6."/>
      <w:lvlJc w:val="left"/>
      <w:pPr>
        <w:tabs>
          <w:tab w:val="num" w:pos="4320"/>
        </w:tabs>
        <w:ind w:left="4320" w:hanging="360"/>
      </w:pPr>
    </w:lvl>
    <w:lvl w:ilvl="6" w:tplc="07768454" w:tentative="1">
      <w:start w:val="1"/>
      <w:numFmt w:val="decimal"/>
      <w:lvlText w:val="%7."/>
      <w:lvlJc w:val="left"/>
      <w:pPr>
        <w:tabs>
          <w:tab w:val="num" w:pos="5040"/>
        </w:tabs>
        <w:ind w:left="5040" w:hanging="360"/>
      </w:pPr>
    </w:lvl>
    <w:lvl w:ilvl="7" w:tplc="26AE63E0" w:tentative="1">
      <w:start w:val="1"/>
      <w:numFmt w:val="decimal"/>
      <w:lvlText w:val="%8."/>
      <w:lvlJc w:val="left"/>
      <w:pPr>
        <w:tabs>
          <w:tab w:val="num" w:pos="5760"/>
        </w:tabs>
        <w:ind w:left="5760" w:hanging="360"/>
      </w:pPr>
    </w:lvl>
    <w:lvl w:ilvl="8" w:tplc="1D6C428E" w:tentative="1">
      <w:start w:val="1"/>
      <w:numFmt w:val="decimal"/>
      <w:lvlText w:val="%9."/>
      <w:lvlJc w:val="left"/>
      <w:pPr>
        <w:tabs>
          <w:tab w:val="num" w:pos="6480"/>
        </w:tabs>
        <w:ind w:left="6480" w:hanging="360"/>
      </w:pPr>
    </w:lvl>
  </w:abstractNum>
  <w:abstractNum w:abstractNumId="34">
    <w:nsid w:val="6B486967"/>
    <w:multiLevelType w:val="hybridMultilevel"/>
    <w:tmpl w:val="D00CF39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6B7B2B68"/>
    <w:multiLevelType w:val="hybridMultilevel"/>
    <w:tmpl w:val="F25C6380"/>
    <w:lvl w:ilvl="0" w:tplc="B84E1996">
      <w:start w:val="1"/>
      <w:numFmt w:val="decimal"/>
      <w:lvlText w:val="%1."/>
      <w:lvlJc w:val="left"/>
      <w:pPr>
        <w:tabs>
          <w:tab w:val="num" w:pos="720"/>
        </w:tabs>
        <w:ind w:left="720" w:hanging="360"/>
      </w:pPr>
    </w:lvl>
    <w:lvl w:ilvl="1" w:tplc="E46CC7CA" w:tentative="1">
      <w:start w:val="1"/>
      <w:numFmt w:val="decimal"/>
      <w:lvlText w:val="%2."/>
      <w:lvlJc w:val="left"/>
      <w:pPr>
        <w:tabs>
          <w:tab w:val="num" w:pos="1440"/>
        </w:tabs>
        <w:ind w:left="1440" w:hanging="360"/>
      </w:pPr>
    </w:lvl>
    <w:lvl w:ilvl="2" w:tplc="0A0EFE2A" w:tentative="1">
      <w:start w:val="1"/>
      <w:numFmt w:val="decimal"/>
      <w:lvlText w:val="%3."/>
      <w:lvlJc w:val="left"/>
      <w:pPr>
        <w:tabs>
          <w:tab w:val="num" w:pos="2160"/>
        </w:tabs>
        <w:ind w:left="2160" w:hanging="360"/>
      </w:pPr>
    </w:lvl>
    <w:lvl w:ilvl="3" w:tplc="22740A0E" w:tentative="1">
      <w:start w:val="1"/>
      <w:numFmt w:val="decimal"/>
      <w:lvlText w:val="%4."/>
      <w:lvlJc w:val="left"/>
      <w:pPr>
        <w:tabs>
          <w:tab w:val="num" w:pos="2880"/>
        </w:tabs>
        <w:ind w:left="2880" w:hanging="360"/>
      </w:pPr>
    </w:lvl>
    <w:lvl w:ilvl="4" w:tplc="289427F0" w:tentative="1">
      <w:start w:val="1"/>
      <w:numFmt w:val="decimal"/>
      <w:lvlText w:val="%5."/>
      <w:lvlJc w:val="left"/>
      <w:pPr>
        <w:tabs>
          <w:tab w:val="num" w:pos="3600"/>
        </w:tabs>
        <w:ind w:left="3600" w:hanging="360"/>
      </w:pPr>
    </w:lvl>
    <w:lvl w:ilvl="5" w:tplc="97F0553C" w:tentative="1">
      <w:start w:val="1"/>
      <w:numFmt w:val="decimal"/>
      <w:lvlText w:val="%6."/>
      <w:lvlJc w:val="left"/>
      <w:pPr>
        <w:tabs>
          <w:tab w:val="num" w:pos="4320"/>
        </w:tabs>
        <w:ind w:left="4320" w:hanging="360"/>
      </w:pPr>
    </w:lvl>
    <w:lvl w:ilvl="6" w:tplc="540A68E2" w:tentative="1">
      <w:start w:val="1"/>
      <w:numFmt w:val="decimal"/>
      <w:lvlText w:val="%7."/>
      <w:lvlJc w:val="left"/>
      <w:pPr>
        <w:tabs>
          <w:tab w:val="num" w:pos="5040"/>
        </w:tabs>
        <w:ind w:left="5040" w:hanging="360"/>
      </w:pPr>
    </w:lvl>
    <w:lvl w:ilvl="7" w:tplc="FD6A99CE" w:tentative="1">
      <w:start w:val="1"/>
      <w:numFmt w:val="decimal"/>
      <w:lvlText w:val="%8."/>
      <w:lvlJc w:val="left"/>
      <w:pPr>
        <w:tabs>
          <w:tab w:val="num" w:pos="5760"/>
        </w:tabs>
        <w:ind w:left="5760" w:hanging="360"/>
      </w:pPr>
    </w:lvl>
    <w:lvl w:ilvl="8" w:tplc="FEEEB370" w:tentative="1">
      <w:start w:val="1"/>
      <w:numFmt w:val="decimal"/>
      <w:lvlText w:val="%9."/>
      <w:lvlJc w:val="left"/>
      <w:pPr>
        <w:tabs>
          <w:tab w:val="num" w:pos="6480"/>
        </w:tabs>
        <w:ind w:left="6480" w:hanging="360"/>
      </w:pPr>
    </w:lvl>
  </w:abstractNum>
  <w:abstractNum w:abstractNumId="36">
    <w:nsid w:val="6CA006CC"/>
    <w:multiLevelType w:val="hybridMultilevel"/>
    <w:tmpl w:val="67BE4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0C6F0A"/>
    <w:multiLevelType w:val="hybridMultilevel"/>
    <w:tmpl w:val="BFF6E176"/>
    <w:lvl w:ilvl="0" w:tplc="000E542C">
      <w:start w:val="1"/>
      <w:numFmt w:val="decimal"/>
      <w:lvlText w:val="%1."/>
      <w:lvlJc w:val="left"/>
      <w:pPr>
        <w:tabs>
          <w:tab w:val="num" w:pos="720"/>
        </w:tabs>
        <w:ind w:left="720" w:hanging="360"/>
      </w:pPr>
    </w:lvl>
    <w:lvl w:ilvl="1" w:tplc="978E87DE" w:tentative="1">
      <w:start w:val="1"/>
      <w:numFmt w:val="decimal"/>
      <w:lvlText w:val="%2."/>
      <w:lvlJc w:val="left"/>
      <w:pPr>
        <w:tabs>
          <w:tab w:val="num" w:pos="1440"/>
        </w:tabs>
        <w:ind w:left="1440" w:hanging="360"/>
      </w:pPr>
    </w:lvl>
    <w:lvl w:ilvl="2" w:tplc="F36641B4" w:tentative="1">
      <w:start w:val="1"/>
      <w:numFmt w:val="decimal"/>
      <w:lvlText w:val="%3."/>
      <w:lvlJc w:val="left"/>
      <w:pPr>
        <w:tabs>
          <w:tab w:val="num" w:pos="2160"/>
        </w:tabs>
        <w:ind w:left="2160" w:hanging="360"/>
      </w:pPr>
    </w:lvl>
    <w:lvl w:ilvl="3" w:tplc="0ECC1656" w:tentative="1">
      <w:start w:val="1"/>
      <w:numFmt w:val="decimal"/>
      <w:lvlText w:val="%4."/>
      <w:lvlJc w:val="left"/>
      <w:pPr>
        <w:tabs>
          <w:tab w:val="num" w:pos="2880"/>
        </w:tabs>
        <w:ind w:left="2880" w:hanging="360"/>
      </w:pPr>
    </w:lvl>
    <w:lvl w:ilvl="4" w:tplc="56DCCC94" w:tentative="1">
      <w:start w:val="1"/>
      <w:numFmt w:val="decimal"/>
      <w:lvlText w:val="%5."/>
      <w:lvlJc w:val="left"/>
      <w:pPr>
        <w:tabs>
          <w:tab w:val="num" w:pos="3600"/>
        </w:tabs>
        <w:ind w:left="3600" w:hanging="360"/>
      </w:pPr>
    </w:lvl>
    <w:lvl w:ilvl="5" w:tplc="C0FC024A" w:tentative="1">
      <w:start w:val="1"/>
      <w:numFmt w:val="decimal"/>
      <w:lvlText w:val="%6."/>
      <w:lvlJc w:val="left"/>
      <w:pPr>
        <w:tabs>
          <w:tab w:val="num" w:pos="4320"/>
        </w:tabs>
        <w:ind w:left="4320" w:hanging="360"/>
      </w:pPr>
    </w:lvl>
    <w:lvl w:ilvl="6" w:tplc="1E98288A" w:tentative="1">
      <w:start w:val="1"/>
      <w:numFmt w:val="decimal"/>
      <w:lvlText w:val="%7."/>
      <w:lvlJc w:val="left"/>
      <w:pPr>
        <w:tabs>
          <w:tab w:val="num" w:pos="5040"/>
        </w:tabs>
        <w:ind w:left="5040" w:hanging="360"/>
      </w:pPr>
    </w:lvl>
    <w:lvl w:ilvl="7" w:tplc="86EC70EE" w:tentative="1">
      <w:start w:val="1"/>
      <w:numFmt w:val="decimal"/>
      <w:lvlText w:val="%8."/>
      <w:lvlJc w:val="left"/>
      <w:pPr>
        <w:tabs>
          <w:tab w:val="num" w:pos="5760"/>
        </w:tabs>
        <w:ind w:left="5760" w:hanging="360"/>
      </w:pPr>
    </w:lvl>
    <w:lvl w:ilvl="8" w:tplc="D2FCB732" w:tentative="1">
      <w:start w:val="1"/>
      <w:numFmt w:val="decimal"/>
      <w:lvlText w:val="%9."/>
      <w:lvlJc w:val="left"/>
      <w:pPr>
        <w:tabs>
          <w:tab w:val="num" w:pos="6480"/>
        </w:tabs>
        <w:ind w:left="6480" w:hanging="360"/>
      </w:pPr>
    </w:lvl>
  </w:abstractNum>
  <w:abstractNum w:abstractNumId="38">
    <w:nsid w:val="7117615D"/>
    <w:multiLevelType w:val="hybridMultilevel"/>
    <w:tmpl w:val="D4A2FC38"/>
    <w:lvl w:ilvl="0" w:tplc="84BEF876">
      <w:start w:val="1"/>
      <w:numFmt w:val="decimal"/>
      <w:lvlText w:val="%1."/>
      <w:lvlJc w:val="left"/>
      <w:pPr>
        <w:tabs>
          <w:tab w:val="num" w:pos="720"/>
        </w:tabs>
        <w:ind w:left="720" w:hanging="360"/>
      </w:pPr>
    </w:lvl>
    <w:lvl w:ilvl="1" w:tplc="6AAA861E" w:tentative="1">
      <w:start w:val="1"/>
      <w:numFmt w:val="decimal"/>
      <w:lvlText w:val="%2."/>
      <w:lvlJc w:val="left"/>
      <w:pPr>
        <w:tabs>
          <w:tab w:val="num" w:pos="1440"/>
        </w:tabs>
        <w:ind w:left="1440" w:hanging="360"/>
      </w:pPr>
    </w:lvl>
    <w:lvl w:ilvl="2" w:tplc="944E0236" w:tentative="1">
      <w:start w:val="1"/>
      <w:numFmt w:val="decimal"/>
      <w:lvlText w:val="%3."/>
      <w:lvlJc w:val="left"/>
      <w:pPr>
        <w:tabs>
          <w:tab w:val="num" w:pos="2160"/>
        </w:tabs>
        <w:ind w:left="2160" w:hanging="360"/>
      </w:pPr>
    </w:lvl>
    <w:lvl w:ilvl="3" w:tplc="54F6C306" w:tentative="1">
      <w:start w:val="1"/>
      <w:numFmt w:val="decimal"/>
      <w:lvlText w:val="%4."/>
      <w:lvlJc w:val="left"/>
      <w:pPr>
        <w:tabs>
          <w:tab w:val="num" w:pos="2880"/>
        </w:tabs>
        <w:ind w:left="2880" w:hanging="360"/>
      </w:pPr>
    </w:lvl>
    <w:lvl w:ilvl="4" w:tplc="6D70BD10" w:tentative="1">
      <w:start w:val="1"/>
      <w:numFmt w:val="decimal"/>
      <w:lvlText w:val="%5."/>
      <w:lvlJc w:val="left"/>
      <w:pPr>
        <w:tabs>
          <w:tab w:val="num" w:pos="3600"/>
        </w:tabs>
        <w:ind w:left="3600" w:hanging="360"/>
      </w:pPr>
    </w:lvl>
    <w:lvl w:ilvl="5" w:tplc="95602988" w:tentative="1">
      <w:start w:val="1"/>
      <w:numFmt w:val="decimal"/>
      <w:lvlText w:val="%6."/>
      <w:lvlJc w:val="left"/>
      <w:pPr>
        <w:tabs>
          <w:tab w:val="num" w:pos="4320"/>
        </w:tabs>
        <w:ind w:left="4320" w:hanging="360"/>
      </w:pPr>
    </w:lvl>
    <w:lvl w:ilvl="6" w:tplc="A8D0C9DC" w:tentative="1">
      <w:start w:val="1"/>
      <w:numFmt w:val="decimal"/>
      <w:lvlText w:val="%7."/>
      <w:lvlJc w:val="left"/>
      <w:pPr>
        <w:tabs>
          <w:tab w:val="num" w:pos="5040"/>
        </w:tabs>
        <w:ind w:left="5040" w:hanging="360"/>
      </w:pPr>
    </w:lvl>
    <w:lvl w:ilvl="7" w:tplc="AC2E102E" w:tentative="1">
      <w:start w:val="1"/>
      <w:numFmt w:val="decimal"/>
      <w:lvlText w:val="%8."/>
      <w:lvlJc w:val="left"/>
      <w:pPr>
        <w:tabs>
          <w:tab w:val="num" w:pos="5760"/>
        </w:tabs>
        <w:ind w:left="5760" w:hanging="360"/>
      </w:pPr>
    </w:lvl>
    <w:lvl w:ilvl="8" w:tplc="F61AF7DC" w:tentative="1">
      <w:start w:val="1"/>
      <w:numFmt w:val="decimal"/>
      <w:lvlText w:val="%9."/>
      <w:lvlJc w:val="left"/>
      <w:pPr>
        <w:tabs>
          <w:tab w:val="num" w:pos="6480"/>
        </w:tabs>
        <w:ind w:left="6480" w:hanging="360"/>
      </w:pPr>
    </w:lvl>
  </w:abstractNum>
  <w:abstractNum w:abstractNumId="39">
    <w:nsid w:val="76532207"/>
    <w:multiLevelType w:val="hybridMultilevel"/>
    <w:tmpl w:val="4B9E437A"/>
    <w:lvl w:ilvl="0" w:tplc="2F0E9F32">
      <w:start w:val="1"/>
      <w:numFmt w:val="decimal"/>
      <w:lvlText w:val="%1."/>
      <w:lvlJc w:val="left"/>
      <w:pPr>
        <w:tabs>
          <w:tab w:val="num" w:pos="720"/>
        </w:tabs>
        <w:ind w:left="720" w:hanging="360"/>
      </w:pPr>
    </w:lvl>
    <w:lvl w:ilvl="1" w:tplc="A8D47BFA" w:tentative="1">
      <w:start w:val="1"/>
      <w:numFmt w:val="decimal"/>
      <w:lvlText w:val="%2."/>
      <w:lvlJc w:val="left"/>
      <w:pPr>
        <w:tabs>
          <w:tab w:val="num" w:pos="1440"/>
        </w:tabs>
        <w:ind w:left="1440" w:hanging="360"/>
      </w:pPr>
    </w:lvl>
    <w:lvl w:ilvl="2" w:tplc="901058A4" w:tentative="1">
      <w:start w:val="1"/>
      <w:numFmt w:val="decimal"/>
      <w:lvlText w:val="%3."/>
      <w:lvlJc w:val="left"/>
      <w:pPr>
        <w:tabs>
          <w:tab w:val="num" w:pos="2160"/>
        </w:tabs>
        <w:ind w:left="2160" w:hanging="360"/>
      </w:pPr>
    </w:lvl>
    <w:lvl w:ilvl="3" w:tplc="17EC31A6" w:tentative="1">
      <w:start w:val="1"/>
      <w:numFmt w:val="decimal"/>
      <w:lvlText w:val="%4."/>
      <w:lvlJc w:val="left"/>
      <w:pPr>
        <w:tabs>
          <w:tab w:val="num" w:pos="2880"/>
        </w:tabs>
        <w:ind w:left="2880" w:hanging="360"/>
      </w:pPr>
    </w:lvl>
    <w:lvl w:ilvl="4" w:tplc="246CCAE8" w:tentative="1">
      <w:start w:val="1"/>
      <w:numFmt w:val="decimal"/>
      <w:lvlText w:val="%5."/>
      <w:lvlJc w:val="left"/>
      <w:pPr>
        <w:tabs>
          <w:tab w:val="num" w:pos="3600"/>
        </w:tabs>
        <w:ind w:left="3600" w:hanging="360"/>
      </w:pPr>
    </w:lvl>
    <w:lvl w:ilvl="5" w:tplc="995ABACE" w:tentative="1">
      <w:start w:val="1"/>
      <w:numFmt w:val="decimal"/>
      <w:lvlText w:val="%6."/>
      <w:lvlJc w:val="left"/>
      <w:pPr>
        <w:tabs>
          <w:tab w:val="num" w:pos="4320"/>
        </w:tabs>
        <w:ind w:left="4320" w:hanging="360"/>
      </w:pPr>
    </w:lvl>
    <w:lvl w:ilvl="6" w:tplc="E8C46D84" w:tentative="1">
      <w:start w:val="1"/>
      <w:numFmt w:val="decimal"/>
      <w:lvlText w:val="%7."/>
      <w:lvlJc w:val="left"/>
      <w:pPr>
        <w:tabs>
          <w:tab w:val="num" w:pos="5040"/>
        </w:tabs>
        <w:ind w:left="5040" w:hanging="360"/>
      </w:pPr>
    </w:lvl>
    <w:lvl w:ilvl="7" w:tplc="0116285C" w:tentative="1">
      <w:start w:val="1"/>
      <w:numFmt w:val="decimal"/>
      <w:lvlText w:val="%8."/>
      <w:lvlJc w:val="left"/>
      <w:pPr>
        <w:tabs>
          <w:tab w:val="num" w:pos="5760"/>
        </w:tabs>
        <w:ind w:left="5760" w:hanging="360"/>
      </w:pPr>
    </w:lvl>
    <w:lvl w:ilvl="8" w:tplc="C1882B54" w:tentative="1">
      <w:start w:val="1"/>
      <w:numFmt w:val="decimal"/>
      <w:lvlText w:val="%9."/>
      <w:lvlJc w:val="left"/>
      <w:pPr>
        <w:tabs>
          <w:tab w:val="num" w:pos="6480"/>
        </w:tabs>
        <w:ind w:left="6480" w:hanging="360"/>
      </w:pPr>
    </w:lvl>
  </w:abstractNum>
  <w:abstractNum w:abstractNumId="40">
    <w:nsid w:val="76EC7D54"/>
    <w:multiLevelType w:val="hybridMultilevel"/>
    <w:tmpl w:val="AC7C965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77B40245"/>
    <w:multiLevelType w:val="hybridMultilevel"/>
    <w:tmpl w:val="1EB43D84"/>
    <w:lvl w:ilvl="0" w:tplc="C6CAB7E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2">
    <w:nsid w:val="7D284BA5"/>
    <w:multiLevelType w:val="hybridMultilevel"/>
    <w:tmpl w:val="7F60FF8A"/>
    <w:lvl w:ilvl="0" w:tplc="2A5A0A9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85714D"/>
    <w:multiLevelType w:val="hybridMultilevel"/>
    <w:tmpl w:val="A920AD4A"/>
    <w:lvl w:ilvl="0" w:tplc="61740226">
      <w:start w:val="1"/>
      <w:numFmt w:val="bullet"/>
      <w:lvlText w:val=""/>
      <w:lvlJc w:val="left"/>
      <w:pPr>
        <w:tabs>
          <w:tab w:val="num" w:pos="720"/>
        </w:tabs>
        <w:ind w:left="720" w:hanging="360"/>
      </w:pPr>
      <w:rPr>
        <w:rFonts w:ascii="Wingdings 2" w:hAnsi="Wingdings 2" w:hint="default"/>
      </w:rPr>
    </w:lvl>
    <w:lvl w:ilvl="1" w:tplc="C486D052" w:tentative="1">
      <w:start w:val="1"/>
      <w:numFmt w:val="bullet"/>
      <w:lvlText w:val=""/>
      <w:lvlJc w:val="left"/>
      <w:pPr>
        <w:tabs>
          <w:tab w:val="num" w:pos="1440"/>
        </w:tabs>
        <w:ind w:left="1440" w:hanging="360"/>
      </w:pPr>
      <w:rPr>
        <w:rFonts w:ascii="Wingdings 2" w:hAnsi="Wingdings 2" w:hint="default"/>
      </w:rPr>
    </w:lvl>
    <w:lvl w:ilvl="2" w:tplc="978A2A1A" w:tentative="1">
      <w:start w:val="1"/>
      <w:numFmt w:val="bullet"/>
      <w:lvlText w:val=""/>
      <w:lvlJc w:val="left"/>
      <w:pPr>
        <w:tabs>
          <w:tab w:val="num" w:pos="2160"/>
        </w:tabs>
        <w:ind w:left="2160" w:hanging="360"/>
      </w:pPr>
      <w:rPr>
        <w:rFonts w:ascii="Wingdings 2" w:hAnsi="Wingdings 2" w:hint="default"/>
      </w:rPr>
    </w:lvl>
    <w:lvl w:ilvl="3" w:tplc="70E23098" w:tentative="1">
      <w:start w:val="1"/>
      <w:numFmt w:val="bullet"/>
      <w:lvlText w:val=""/>
      <w:lvlJc w:val="left"/>
      <w:pPr>
        <w:tabs>
          <w:tab w:val="num" w:pos="2880"/>
        </w:tabs>
        <w:ind w:left="2880" w:hanging="360"/>
      </w:pPr>
      <w:rPr>
        <w:rFonts w:ascii="Wingdings 2" w:hAnsi="Wingdings 2" w:hint="default"/>
      </w:rPr>
    </w:lvl>
    <w:lvl w:ilvl="4" w:tplc="9A48404E" w:tentative="1">
      <w:start w:val="1"/>
      <w:numFmt w:val="bullet"/>
      <w:lvlText w:val=""/>
      <w:lvlJc w:val="left"/>
      <w:pPr>
        <w:tabs>
          <w:tab w:val="num" w:pos="3600"/>
        </w:tabs>
        <w:ind w:left="3600" w:hanging="360"/>
      </w:pPr>
      <w:rPr>
        <w:rFonts w:ascii="Wingdings 2" w:hAnsi="Wingdings 2" w:hint="default"/>
      </w:rPr>
    </w:lvl>
    <w:lvl w:ilvl="5" w:tplc="60483FA4" w:tentative="1">
      <w:start w:val="1"/>
      <w:numFmt w:val="bullet"/>
      <w:lvlText w:val=""/>
      <w:lvlJc w:val="left"/>
      <w:pPr>
        <w:tabs>
          <w:tab w:val="num" w:pos="4320"/>
        </w:tabs>
        <w:ind w:left="4320" w:hanging="360"/>
      </w:pPr>
      <w:rPr>
        <w:rFonts w:ascii="Wingdings 2" w:hAnsi="Wingdings 2" w:hint="default"/>
      </w:rPr>
    </w:lvl>
    <w:lvl w:ilvl="6" w:tplc="F562673C" w:tentative="1">
      <w:start w:val="1"/>
      <w:numFmt w:val="bullet"/>
      <w:lvlText w:val=""/>
      <w:lvlJc w:val="left"/>
      <w:pPr>
        <w:tabs>
          <w:tab w:val="num" w:pos="5040"/>
        </w:tabs>
        <w:ind w:left="5040" w:hanging="360"/>
      </w:pPr>
      <w:rPr>
        <w:rFonts w:ascii="Wingdings 2" w:hAnsi="Wingdings 2" w:hint="default"/>
      </w:rPr>
    </w:lvl>
    <w:lvl w:ilvl="7" w:tplc="F3F82D6E" w:tentative="1">
      <w:start w:val="1"/>
      <w:numFmt w:val="bullet"/>
      <w:lvlText w:val=""/>
      <w:lvlJc w:val="left"/>
      <w:pPr>
        <w:tabs>
          <w:tab w:val="num" w:pos="5760"/>
        </w:tabs>
        <w:ind w:left="5760" w:hanging="360"/>
      </w:pPr>
      <w:rPr>
        <w:rFonts w:ascii="Wingdings 2" w:hAnsi="Wingdings 2" w:hint="default"/>
      </w:rPr>
    </w:lvl>
    <w:lvl w:ilvl="8" w:tplc="1CB83186" w:tentative="1">
      <w:start w:val="1"/>
      <w:numFmt w:val="bullet"/>
      <w:lvlText w:val=""/>
      <w:lvlJc w:val="left"/>
      <w:pPr>
        <w:tabs>
          <w:tab w:val="num" w:pos="6480"/>
        </w:tabs>
        <w:ind w:left="6480" w:hanging="360"/>
      </w:pPr>
      <w:rPr>
        <w:rFonts w:ascii="Wingdings 2" w:hAnsi="Wingdings 2" w:hint="default"/>
      </w:rPr>
    </w:lvl>
  </w:abstractNum>
  <w:num w:numId="1">
    <w:abstractNumId w:val="25"/>
  </w:num>
  <w:num w:numId="2">
    <w:abstractNumId w:val="13"/>
  </w:num>
  <w:num w:numId="3">
    <w:abstractNumId w:val="43"/>
  </w:num>
  <w:num w:numId="4">
    <w:abstractNumId w:val="2"/>
  </w:num>
  <w:num w:numId="5">
    <w:abstractNumId w:val="21"/>
  </w:num>
  <w:num w:numId="6">
    <w:abstractNumId w:val="36"/>
  </w:num>
  <w:num w:numId="7">
    <w:abstractNumId w:val="3"/>
  </w:num>
  <w:num w:numId="8">
    <w:abstractNumId w:val="8"/>
  </w:num>
  <w:num w:numId="9">
    <w:abstractNumId w:val="16"/>
  </w:num>
  <w:num w:numId="10">
    <w:abstractNumId w:val="34"/>
  </w:num>
  <w:num w:numId="11">
    <w:abstractNumId w:val="28"/>
  </w:num>
  <w:num w:numId="12">
    <w:abstractNumId w:val="40"/>
  </w:num>
  <w:num w:numId="13">
    <w:abstractNumId w:val="41"/>
  </w:num>
  <w:num w:numId="14">
    <w:abstractNumId w:val="42"/>
  </w:num>
  <w:num w:numId="15">
    <w:abstractNumId w:val="24"/>
  </w:num>
  <w:num w:numId="16">
    <w:abstractNumId w:val="19"/>
  </w:num>
  <w:num w:numId="17">
    <w:abstractNumId w:val="30"/>
  </w:num>
  <w:num w:numId="18">
    <w:abstractNumId w:val="12"/>
  </w:num>
  <w:num w:numId="19">
    <w:abstractNumId w:val="23"/>
  </w:num>
  <w:num w:numId="20">
    <w:abstractNumId w:val="26"/>
  </w:num>
  <w:num w:numId="21">
    <w:abstractNumId w:val="31"/>
  </w:num>
  <w:num w:numId="22">
    <w:abstractNumId w:val="29"/>
  </w:num>
  <w:num w:numId="23">
    <w:abstractNumId w:val="20"/>
  </w:num>
  <w:num w:numId="24">
    <w:abstractNumId w:val="4"/>
  </w:num>
  <w:num w:numId="25">
    <w:abstractNumId w:val="17"/>
  </w:num>
  <w:num w:numId="26">
    <w:abstractNumId w:val="5"/>
  </w:num>
  <w:num w:numId="27">
    <w:abstractNumId w:val="9"/>
  </w:num>
  <w:num w:numId="28">
    <w:abstractNumId w:val="32"/>
  </w:num>
  <w:num w:numId="29">
    <w:abstractNumId w:val="27"/>
  </w:num>
  <w:num w:numId="30">
    <w:abstractNumId w:val="14"/>
  </w:num>
  <w:num w:numId="31">
    <w:abstractNumId w:val="37"/>
  </w:num>
  <w:num w:numId="32">
    <w:abstractNumId w:val="7"/>
  </w:num>
  <w:num w:numId="33">
    <w:abstractNumId w:val="10"/>
  </w:num>
  <w:num w:numId="34">
    <w:abstractNumId w:val="15"/>
  </w:num>
  <w:num w:numId="35">
    <w:abstractNumId w:val="35"/>
  </w:num>
  <w:num w:numId="36">
    <w:abstractNumId w:val="6"/>
  </w:num>
  <w:num w:numId="37">
    <w:abstractNumId w:val="0"/>
  </w:num>
  <w:num w:numId="38">
    <w:abstractNumId w:val="33"/>
  </w:num>
  <w:num w:numId="39">
    <w:abstractNumId w:val="1"/>
  </w:num>
  <w:num w:numId="40">
    <w:abstractNumId w:val="18"/>
  </w:num>
  <w:num w:numId="41">
    <w:abstractNumId w:val="38"/>
  </w:num>
  <w:num w:numId="42">
    <w:abstractNumId w:val="22"/>
  </w:num>
  <w:num w:numId="43">
    <w:abstractNumId w:val="39"/>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2D0A82"/>
    <w:rsid w:val="00002C22"/>
    <w:rsid w:val="00057B99"/>
    <w:rsid w:val="000601A8"/>
    <w:rsid w:val="00081531"/>
    <w:rsid w:val="000A3AFF"/>
    <w:rsid w:val="00112BF5"/>
    <w:rsid w:val="001411C7"/>
    <w:rsid w:val="00156492"/>
    <w:rsid w:val="00177DD0"/>
    <w:rsid w:val="001B5D02"/>
    <w:rsid w:val="001D252E"/>
    <w:rsid w:val="001F646E"/>
    <w:rsid w:val="00210E11"/>
    <w:rsid w:val="00211BF3"/>
    <w:rsid w:val="002236EA"/>
    <w:rsid w:val="0024073B"/>
    <w:rsid w:val="002821BC"/>
    <w:rsid w:val="002D0A82"/>
    <w:rsid w:val="002D0B49"/>
    <w:rsid w:val="002D1DEC"/>
    <w:rsid w:val="00310F8A"/>
    <w:rsid w:val="0035195E"/>
    <w:rsid w:val="003558D8"/>
    <w:rsid w:val="00357BCD"/>
    <w:rsid w:val="003824B5"/>
    <w:rsid w:val="003D380E"/>
    <w:rsid w:val="003F1F65"/>
    <w:rsid w:val="00404B10"/>
    <w:rsid w:val="00472D77"/>
    <w:rsid w:val="00474B9A"/>
    <w:rsid w:val="004A6416"/>
    <w:rsid w:val="004B4785"/>
    <w:rsid w:val="004F17B6"/>
    <w:rsid w:val="00566188"/>
    <w:rsid w:val="00596CB9"/>
    <w:rsid w:val="005A2BF2"/>
    <w:rsid w:val="006233AC"/>
    <w:rsid w:val="00654539"/>
    <w:rsid w:val="006606B2"/>
    <w:rsid w:val="00664D36"/>
    <w:rsid w:val="00673C16"/>
    <w:rsid w:val="00677F73"/>
    <w:rsid w:val="006D792C"/>
    <w:rsid w:val="006E7697"/>
    <w:rsid w:val="006F3BC4"/>
    <w:rsid w:val="00720DD7"/>
    <w:rsid w:val="007523D8"/>
    <w:rsid w:val="00754FE7"/>
    <w:rsid w:val="00776A79"/>
    <w:rsid w:val="00792B07"/>
    <w:rsid w:val="007B395B"/>
    <w:rsid w:val="007C3A07"/>
    <w:rsid w:val="007F3BD4"/>
    <w:rsid w:val="00825A30"/>
    <w:rsid w:val="00837C6E"/>
    <w:rsid w:val="008437D3"/>
    <w:rsid w:val="00847F43"/>
    <w:rsid w:val="008537D8"/>
    <w:rsid w:val="0085544C"/>
    <w:rsid w:val="008635D5"/>
    <w:rsid w:val="008714C3"/>
    <w:rsid w:val="00874A7B"/>
    <w:rsid w:val="00877038"/>
    <w:rsid w:val="00881164"/>
    <w:rsid w:val="008D25EA"/>
    <w:rsid w:val="008E4BD0"/>
    <w:rsid w:val="00922B28"/>
    <w:rsid w:val="00927D4D"/>
    <w:rsid w:val="00944C1A"/>
    <w:rsid w:val="00A219D4"/>
    <w:rsid w:val="00A55BAA"/>
    <w:rsid w:val="00A839F0"/>
    <w:rsid w:val="00A91726"/>
    <w:rsid w:val="00A97B4F"/>
    <w:rsid w:val="00AA366A"/>
    <w:rsid w:val="00AA4629"/>
    <w:rsid w:val="00AB01CC"/>
    <w:rsid w:val="00AB4737"/>
    <w:rsid w:val="00AB7F70"/>
    <w:rsid w:val="00B04606"/>
    <w:rsid w:val="00B42775"/>
    <w:rsid w:val="00B610E0"/>
    <w:rsid w:val="00BC4C20"/>
    <w:rsid w:val="00BF3102"/>
    <w:rsid w:val="00C46E5F"/>
    <w:rsid w:val="00C527ED"/>
    <w:rsid w:val="00C57F70"/>
    <w:rsid w:val="00C62F95"/>
    <w:rsid w:val="00C720DF"/>
    <w:rsid w:val="00CB4D94"/>
    <w:rsid w:val="00CD0320"/>
    <w:rsid w:val="00D12CE4"/>
    <w:rsid w:val="00D4329D"/>
    <w:rsid w:val="00D52E99"/>
    <w:rsid w:val="00D562D3"/>
    <w:rsid w:val="00D5659B"/>
    <w:rsid w:val="00E07ACA"/>
    <w:rsid w:val="00E25B61"/>
    <w:rsid w:val="00E26797"/>
    <w:rsid w:val="00E31A21"/>
    <w:rsid w:val="00E95D41"/>
    <w:rsid w:val="00EB44FC"/>
    <w:rsid w:val="00EF7756"/>
    <w:rsid w:val="00F14814"/>
    <w:rsid w:val="00F42CE1"/>
    <w:rsid w:val="00F6520F"/>
    <w:rsid w:val="00F72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A82"/>
    <w:pPr>
      <w:widowControl w:val="0"/>
      <w:autoSpaceDE w:val="0"/>
      <w:autoSpaceDN w:val="0"/>
      <w:adjustRightInd w:val="0"/>
      <w:spacing w:after="0" w:line="240" w:lineRule="auto"/>
    </w:pPr>
    <w:rPr>
      <w:rFonts w:ascii="Times New Roman" w:eastAsia="Times New Roman" w:hAnsi="Times New Roman" w:cs="Courier New"/>
      <w:sz w:val="20"/>
      <w:szCs w:val="20"/>
      <w:lang w:val="uk-UA" w:eastAsia="ru-RU"/>
    </w:rPr>
  </w:style>
  <w:style w:type="paragraph" w:styleId="3">
    <w:name w:val="heading 3"/>
    <w:basedOn w:val="a"/>
    <w:link w:val="30"/>
    <w:uiPriority w:val="9"/>
    <w:qFormat/>
    <w:rsid w:val="00837C6E"/>
    <w:pPr>
      <w:widowControl/>
      <w:autoSpaceDE/>
      <w:autoSpaceDN/>
      <w:adjustRightInd/>
      <w:spacing w:before="100" w:beforeAutospacing="1" w:after="100" w:afterAutospacing="1"/>
      <w:outlineLvl w:val="2"/>
    </w:pPr>
    <w:rPr>
      <w:rFonts w:cs="Times New Roman"/>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2D0A82"/>
    <w:pPr>
      <w:widowControl/>
      <w:autoSpaceDE/>
      <w:autoSpaceDN/>
      <w:adjustRightInd/>
      <w:spacing w:before="100" w:beforeAutospacing="1" w:after="100" w:afterAutospacing="1"/>
    </w:pPr>
    <w:rPr>
      <w:rFonts w:ascii="Verdana" w:hAnsi="Verdana" w:cs="Arial"/>
      <w:color w:val="260751"/>
      <w:lang w:val="ru-RU"/>
    </w:rPr>
  </w:style>
  <w:style w:type="character" w:customStyle="1" w:styleId="a4">
    <w:name w:val="Обычный (веб) Знак"/>
    <w:link w:val="a3"/>
    <w:rsid w:val="002D0A82"/>
    <w:rPr>
      <w:rFonts w:ascii="Verdana" w:eastAsia="Times New Roman" w:hAnsi="Verdana" w:cs="Arial"/>
      <w:color w:val="260751"/>
      <w:sz w:val="20"/>
      <w:szCs w:val="20"/>
      <w:lang w:eastAsia="ru-RU"/>
    </w:rPr>
  </w:style>
  <w:style w:type="paragraph" w:styleId="a5">
    <w:name w:val="Body Text Indent"/>
    <w:basedOn w:val="a"/>
    <w:link w:val="a6"/>
    <w:rsid w:val="00C46E5F"/>
    <w:pPr>
      <w:spacing w:after="120"/>
      <w:ind w:left="283"/>
    </w:pPr>
    <w:rPr>
      <w:rFonts w:cs="Times New Roman"/>
    </w:rPr>
  </w:style>
  <w:style w:type="character" w:customStyle="1" w:styleId="a6">
    <w:name w:val="Основной текст с отступом Знак"/>
    <w:basedOn w:val="a0"/>
    <w:link w:val="a5"/>
    <w:rsid w:val="00C46E5F"/>
    <w:rPr>
      <w:rFonts w:ascii="Times New Roman" w:eastAsia="Times New Roman" w:hAnsi="Times New Roman" w:cs="Times New Roman"/>
      <w:sz w:val="20"/>
      <w:szCs w:val="20"/>
      <w:lang w:val="uk-UA" w:eastAsia="ru-RU"/>
    </w:rPr>
  </w:style>
  <w:style w:type="character" w:customStyle="1" w:styleId="catalog-name">
    <w:name w:val="catalog-name"/>
    <w:basedOn w:val="a0"/>
    <w:rsid w:val="00C46E5F"/>
  </w:style>
  <w:style w:type="character" w:customStyle="1" w:styleId="catalog-restinfo">
    <w:name w:val="catalog-restinfo"/>
    <w:basedOn w:val="a0"/>
    <w:rsid w:val="00C46E5F"/>
  </w:style>
  <w:style w:type="character" w:customStyle="1" w:styleId="catalog-year">
    <w:name w:val="catalog-year"/>
    <w:basedOn w:val="a0"/>
    <w:rsid w:val="00C46E5F"/>
  </w:style>
  <w:style w:type="character" w:customStyle="1" w:styleId="catalog-volumes">
    <w:name w:val="catalog-volumes"/>
    <w:basedOn w:val="a0"/>
    <w:rsid w:val="00C46E5F"/>
  </w:style>
  <w:style w:type="paragraph" w:customStyle="1" w:styleId="Default">
    <w:name w:val="Default"/>
    <w:rsid w:val="00BC4C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Hyperlink"/>
    <w:basedOn w:val="a0"/>
    <w:uiPriority w:val="99"/>
    <w:unhideWhenUsed/>
    <w:rsid w:val="00B42775"/>
    <w:rPr>
      <w:color w:val="0000FF" w:themeColor="hyperlink"/>
      <w:u w:val="single"/>
    </w:rPr>
  </w:style>
  <w:style w:type="paragraph" w:styleId="a8">
    <w:name w:val="List Paragraph"/>
    <w:basedOn w:val="a"/>
    <w:uiPriority w:val="34"/>
    <w:qFormat/>
    <w:rsid w:val="00D12CE4"/>
    <w:pPr>
      <w:ind w:left="720"/>
      <w:contextualSpacing/>
    </w:pPr>
  </w:style>
  <w:style w:type="paragraph" w:customStyle="1" w:styleId="rvps7">
    <w:name w:val="rvps7"/>
    <w:basedOn w:val="a"/>
    <w:rsid w:val="00AA366A"/>
    <w:pPr>
      <w:widowControl/>
      <w:autoSpaceDE/>
      <w:autoSpaceDN/>
      <w:adjustRightInd/>
      <w:spacing w:before="100" w:beforeAutospacing="1" w:after="100" w:afterAutospacing="1"/>
    </w:pPr>
    <w:rPr>
      <w:rFonts w:cs="Times New Roman"/>
      <w:sz w:val="24"/>
      <w:szCs w:val="24"/>
      <w:lang w:val="ru-RU"/>
    </w:rPr>
  </w:style>
  <w:style w:type="paragraph" w:customStyle="1" w:styleId="rvps17">
    <w:name w:val="rvps17"/>
    <w:basedOn w:val="a"/>
    <w:rsid w:val="00AA366A"/>
    <w:pPr>
      <w:widowControl/>
      <w:autoSpaceDE/>
      <w:autoSpaceDN/>
      <w:adjustRightInd/>
      <w:spacing w:before="100" w:beforeAutospacing="1" w:after="100" w:afterAutospacing="1"/>
    </w:pPr>
    <w:rPr>
      <w:rFonts w:cs="Times New Roman"/>
      <w:sz w:val="24"/>
      <w:szCs w:val="24"/>
      <w:lang w:val="ru-RU"/>
    </w:rPr>
  </w:style>
  <w:style w:type="character" w:customStyle="1" w:styleId="rvts70">
    <w:name w:val="rvts70"/>
    <w:basedOn w:val="a0"/>
    <w:rsid w:val="00AA366A"/>
  </w:style>
  <w:style w:type="character" w:customStyle="1" w:styleId="rvts66">
    <w:name w:val="rvts66"/>
    <w:basedOn w:val="a0"/>
    <w:rsid w:val="00AA366A"/>
  </w:style>
  <w:style w:type="paragraph" w:customStyle="1" w:styleId="rvps6">
    <w:name w:val="rvps6"/>
    <w:basedOn w:val="a"/>
    <w:rsid w:val="00AA366A"/>
    <w:pPr>
      <w:widowControl/>
      <w:autoSpaceDE/>
      <w:autoSpaceDN/>
      <w:adjustRightInd/>
      <w:spacing w:before="100" w:beforeAutospacing="1" w:after="100" w:afterAutospacing="1"/>
    </w:pPr>
    <w:rPr>
      <w:rFonts w:cs="Times New Roman"/>
      <w:sz w:val="24"/>
      <w:szCs w:val="24"/>
      <w:lang w:val="ru-RU"/>
    </w:rPr>
  </w:style>
  <w:style w:type="character" w:customStyle="1" w:styleId="rvts23">
    <w:name w:val="rvts23"/>
    <w:basedOn w:val="a0"/>
    <w:rsid w:val="00AA366A"/>
  </w:style>
  <w:style w:type="paragraph" w:customStyle="1" w:styleId="rvps2">
    <w:name w:val="rvps2"/>
    <w:basedOn w:val="a"/>
    <w:rsid w:val="00AA366A"/>
    <w:pPr>
      <w:widowControl/>
      <w:autoSpaceDE/>
      <w:autoSpaceDN/>
      <w:adjustRightInd/>
      <w:spacing w:before="100" w:beforeAutospacing="1" w:after="100" w:afterAutospacing="1"/>
    </w:pPr>
    <w:rPr>
      <w:rFonts w:cs="Times New Roman"/>
      <w:sz w:val="24"/>
      <w:szCs w:val="24"/>
      <w:lang w:val="ru-RU"/>
    </w:rPr>
  </w:style>
  <w:style w:type="character" w:customStyle="1" w:styleId="rvts52">
    <w:name w:val="rvts52"/>
    <w:basedOn w:val="a0"/>
    <w:rsid w:val="00AA366A"/>
  </w:style>
  <w:style w:type="paragraph" w:customStyle="1" w:styleId="rvps4">
    <w:name w:val="rvps4"/>
    <w:basedOn w:val="a"/>
    <w:rsid w:val="00AA366A"/>
    <w:pPr>
      <w:widowControl/>
      <w:autoSpaceDE/>
      <w:autoSpaceDN/>
      <w:adjustRightInd/>
      <w:spacing w:before="100" w:beforeAutospacing="1" w:after="100" w:afterAutospacing="1"/>
    </w:pPr>
    <w:rPr>
      <w:rFonts w:cs="Times New Roman"/>
      <w:sz w:val="24"/>
      <w:szCs w:val="24"/>
      <w:lang w:val="ru-RU"/>
    </w:rPr>
  </w:style>
  <w:style w:type="character" w:customStyle="1" w:styleId="rvts44">
    <w:name w:val="rvts44"/>
    <w:basedOn w:val="a0"/>
    <w:rsid w:val="00AA366A"/>
  </w:style>
  <w:style w:type="paragraph" w:customStyle="1" w:styleId="rvps15">
    <w:name w:val="rvps15"/>
    <w:basedOn w:val="a"/>
    <w:rsid w:val="00AA366A"/>
    <w:pPr>
      <w:widowControl/>
      <w:autoSpaceDE/>
      <w:autoSpaceDN/>
      <w:adjustRightInd/>
      <w:spacing w:before="100" w:beforeAutospacing="1" w:after="100" w:afterAutospacing="1"/>
    </w:pPr>
    <w:rPr>
      <w:rFonts w:cs="Times New Roman"/>
      <w:sz w:val="24"/>
      <w:szCs w:val="24"/>
      <w:lang w:val="ru-RU"/>
    </w:rPr>
  </w:style>
  <w:style w:type="paragraph" w:styleId="a9">
    <w:name w:val="Balloon Text"/>
    <w:basedOn w:val="a"/>
    <w:link w:val="aa"/>
    <w:uiPriority w:val="99"/>
    <w:semiHidden/>
    <w:unhideWhenUsed/>
    <w:rsid w:val="00AA366A"/>
    <w:rPr>
      <w:rFonts w:ascii="Tahoma" w:hAnsi="Tahoma" w:cs="Tahoma"/>
      <w:sz w:val="16"/>
      <w:szCs w:val="16"/>
    </w:rPr>
  </w:style>
  <w:style w:type="character" w:customStyle="1" w:styleId="aa">
    <w:name w:val="Текст выноски Знак"/>
    <w:basedOn w:val="a0"/>
    <w:link w:val="a9"/>
    <w:uiPriority w:val="99"/>
    <w:semiHidden/>
    <w:rsid w:val="00AA366A"/>
    <w:rPr>
      <w:rFonts w:ascii="Tahoma" w:eastAsia="Times New Roman" w:hAnsi="Tahoma" w:cs="Tahoma"/>
      <w:sz w:val="16"/>
      <w:szCs w:val="16"/>
      <w:lang w:val="uk-UA" w:eastAsia="ru-RU"/>
    </w:rPr>
  </w:style>
  <w:style w:type="character" w:customStyle="1" w:styleId="rvts9">
    <w:name w:val="rvts9"/>
    <w:basedOn w:val="a0"/>
    <w:rsid w:val="00156492"/>
  </w:style>
  <w:style w:type="character" w:customStyle="1" w:styleId="apple-converted-space">
    <w:name w:val="apple-converted-space"/>
    <w:basedOn w:val="a0"/>
    <w:rsid w:val="00156492"/>
  </w:style>
  <w:style w:type="table" w:styleId="ab">
    <w:name w:val="Table Grid"/>
    <w:basedOn w:val="a1"/>
    <w:uiPriority w:val="59"/>
    <w:rsid w:val="00A55B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837C6E"/>
    <w:rPr>
      <w:rFonts w:ascii="Times New Roman" w:eastAsia="Times New Roman" w:hAnsi="Times New Roman" w:cs="Times New Roman"/>
      <w:b/>
      <w:bCs/>
      <w:sz w:val="27"/>
      <w:szCs w:val="27"/>
      <w:lang w:eastAsia="ru-RU"/>
    </w:rPr>
  </w:style>
  <w:style w:type="paragraph" w:customStyle="1" w:styleId="tc">
    <w:name w:val="tc"/>
    <w:basedOn w:val="a"/>
    <w:rsid w:val="00837C6E"/>
    <w:pPr>
      <w:widowControl/>
      <w:autoSpaceDE/>
      <w:autoSpaceDN/>
      <w:adjustRightInd/>
      <w:spacing w:before="100" w:beforeAutospacing="1" w:after="100" w:afterAutospacing="1"/>
    </w:pPr>
    <w:rPr>
      <w:rFonts w:cs="Times New Roman"/>
      <w:sz w:val="24"/>
      <w:szCs w:val="24"/>
      <w:lang w:val="ru-RU"/>
    </w:rPr>
  </w:style>
  <w:style w:type="paragraph" w:customStyle="1" w:styleId="tl">
    <w:name w:val="tl"/>
    <w:basedOn w:val="a"/>
    <w:rsid w:val="00837C6E"/>
    <w:pPr>
      <w:widowControl/>
      <w:autoSpaceDE/>
      <w:autoSpaceDN/>
      <w:adjustRightInd/>
      <w:spacing w:before="100" w:beforeAutospacing="1" w:after="100" w:afterAutospacing="1"/>
    </w:pPr>
    <w:rPr>
      <w:rFonts w:cs="Times New Roman"/>
      <w:sz w:val="24"/>
      <w:szCs w:val="24"/>
      <w:lang w:val="ru-RU"/>
    </w:rPr>
  </w:style>
  <w:style w:type="character" w:customStyle="1" w:styleId="fs2">
    <w:name w:val="fs2"/>
    <w:basedOn w:val="a0"/>
    <w:rsid w:val="00837C6E"/>
  </w:style>
  <w:style w:type="paragraph" w:customStyle="1" w:styleId="tj">
    <w:name w:val="tj"/>
    <w:basedOn w:val="a"/>
    <w:rsid w:val="00837C6E"/>
    <w:pPr>
      <w:widowControl/>
      <w:autoSpaceDE/>
      <w:autoSpaceDN/>
      <w:adjustRightInd/>
      <w:spacing w:before="100" w:beforeAutospacing="1" w:after="100" w:afterAutospacing="1"/>
    </w:pPr>
    <w:rPr>
      <w:rFonts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30227349">
      <w:bodyDiv w:val="1"/>
      <w:marLeft w:val="0"/>
      <w:marRight w:val="0"/>
      <w:marTop w:val="0"/>
      <w:marBottom w:val="0"/>
      <w:divBdr>
        <w:top w:val="none" w:sz="0" w:space="0" w:color="auto"/>
        <w:left w:val="none" w:sz="0" w:space="0" w:color="auto"/>
        <w:bottom w:val="none" w:sz="0" w:space="0" w:color="auto"/>
        <w:right w:val="none" w:sz="0" w:space="0" w:color="auto"/>
      </w:divBdr>
      <w:divsChild>
        <w:div w:id="114758007">
          <w:marLeft w:val="0"/>
          <w:marRight w:val="0"/>
          <w:marTop w:val="0"/>
          <w:marBottom w:val="0"/>
          <w:divBdr>
            <w:top w:val="none" w:sz="0" w:space="0" w:color="auto"/>
            <w:left w:val="none" w:sz="0" w:space="0" w:color="auto"/>
            <w:bottom w:val="none" w:sz="0" w:space="0" w:color="auto"/>
            <w:right w:val="none" w:sz="0" w:space="0" w:color="auto"/>
          </w:divBdr>
        </w:div>
        <w:div w:id="1520005665">
          <w:marLeft w:val="0"/>
          <w:marRight w:val="0"/>
          <w:marTop w:val="0"/>
          <w:marBottom w:val="0"/>
          <w:divBdr>
            <w:top w:val="none" w:sz="0" w:space="0" w:color="auto"/>
            <w:left w:val="single" w:sz="6" w:space="0" w:color="CCCCCC"/>
            <w:bottom w:val="single" w:sz="6" w:space="4" w:color="CCCCCC"/>
            <w:right w:val="single" w:sz="6" w:space="0" w:color="CCCCCC"/>
          </w:divBdr>
          <w:divsChild>
            <w:div w:id="5246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3277">
      <w:bodyDiv w:val="1"/>
      <w:marLeft w:val="0"/>
      <w:marRight w:val="0"/>
      <w:marTop w:val="0"/>
      <w:marBottom w:val="0"/>
      <w:divBdr>
        <w:top w:val="none" w:sz="0" w:space="0" w:color="auto"/>
        <w:left w:val="none" w:sz="0" w:space="0" w:color="auto"/>
        <w:bottom w:val="none" w:sz="0" w:space="0" w:color="auto"/>
        <w:right w:val="none" w:sz="0" w:space="0" w:color="auto"/>
      </w:divBdr>
      <w:divsChild>
        <w:div w:id="1417242099">
          <w:marLeft w:val="965"/>
          <w:marRight w:val="0"/>
          <w:marTop w:val="120"/>
          <w:marBottom w:val="0"/>
          <w:divBdr>
            <w:top w:val="none" w:sz="0" w:space="0" w:color="auto"/>
            <w:left w:val="none" w:sz="0" w:space="0" w:color="auto"/>
            <w:bottom w:val="none" w:sz="0" w:space="0" w:color="auto"/>
            <w:right w:val="none" w:sz="0" w:space="0" w:color="auto"/>
          </w:divBdr>
        </w:div>
        <w:div w:id="1221937162">
          <w:marLeft w:val="965"/>
          <w:marRight w:val="0"/>
          <w:marTop w:val="120"/>
          <w:marBottom w:val="0"/>
          <w:divBdr>
            <w:top w:val="none" w:sz="0" w:space="0" w:color="auto"/>
            <w:left w:val="none" w:sz="0" w:space="0" w:color="auto"/>
            <w:bottom w:val="none" w:sz="0" w:space="0" w:color="auto"/>
            <w:right w:val="none" w:sz="0" w:space="0" w:color="auto"/>
          </w:divBdr>
        </w:div>
        <w:div w:id="1228687055">
          <w:marLeft w:val="965"/>
          <w:marRight w:val="0"/>
          <w:marTop w:val="120"/>
          <w:marBottom w:val="0"/>
          <w:divBdr>
            <w:top w:val="none" w:sz="0" w:space="0" w:color="auto"/>
            <w:left w:val="none" w:sz="0" w:space="0" w:color="auto"/>
            <w:bottom w:val="none" w:sz="0" w:space="0" w:color="auto"/>
            <w:right w:val="none" w:sz="0" w:space="0" w:color="auto"/>
          </w:divBdr>
        </w:div>
      </w:divsChild>
    </w:div>
    <w:div w:id="186409011">
      <w:bodyDiv w:val="1"/>
      <w:marLeft w:val="0"/>
      <w:marRight w:val="0"/>
      <w:marTop w:val="0"/>
      <w:marBottom w:val="0"/>
      <w:divBdr>
        <w:top w:val="none" w:sz="0" w:space="0" w:color="auto"/>
        <w:left w:val="none" w:sz="0" w:space="0" w:color="auto"/>
        <w:bottom w:val="none" w:sz="0" w:space="0" w:color="auto"/>
        <w:right w:val="none" w:sz="0" w:space="0" w:color="auto"/>
      </w:divBdr>
      <w:divsChild>
        <w:div w:id="1044064451">
          <w:marLeft w:val="965"/>
          <w:marRight w:val="0"/>
          <w:marTop w:val="120"/>
          <w:marBottom w:val="0"/>
          <w:divBdr>
            <w:top w:val="none" w:sz="0" w:space="0" w:color="auto"/>
            <w:left w:val="none" w:sz="0" w:space="0" w:color="auto"/>
            <w:bottom w:val="none" w:sz="0" w:space="0" w:color="auto"/>
            <w:right w:val="none" w:sz="0" w:space="0" w:color="auto"/>
          </w:divBdr>
        </w:div>
        <w:div w:id="1103964300">
          <w:marLeft w:val="965"/>
          <w:marRight w:val="0"/>
          <w:marTop w:val="120"/>
          <w:marBottom w:val="0"/>
          <w:divBdr>
            <w:top w:val="none" w:sz="0" w:space="0" w:color="auto"/>
            <w:left w:val="none" w:sz="0" w:space="0" w:color="auto"/>
            <w:bottom w:val="none" w:sz="0" w:space="0" w:color="auto"/>
            <w:right w:val="none" w:sz="0" w:space="0" w:color="auto"/>
          </w:divBdr>
        </w:div>
        <w:div w:id="431049860">
          <w:marLeft w:val="965"/>
          <w:marRight w:val="0"/>
          <w:marTop w:val="120"/>
          <w:marBottom w:val="0"/>
          <w:divBdr>
            <w:top w:val="none" w:sz="0" w:space="0" w:color="auto"/>
            <w:left w:val="none" w:sz="0" w:space="0" w:color="auto"/>
            <w:bottom w:val="none" w:sz="0" w:space="0" w:color="auto"/>
            <w:right w:val="none" w:sz="0" w:space="0" w:color="auto"/>
          </w:divBdr>
        </w:div>
      </w:divsChild>
    </w:div>
    <w:div w:id="250747138">
      <w:bodyDiv w:val="1"/>
      <w:marLeft w:val="0"/>
      <w:marRight w:val="0"/>
      <w:marTop w:val="0"/>
      <w:marBottom w:val="0"/>
      <w:divBdr>
        <w:top w:val="none" w:sz="0" w:space="0" w:color="auto"/>
        <w:left w:val="none" w:sz="0" w:space="0" w:color="auto"/>
        <w:bottom w:val="none" w:sz="0" w:space="0" w:color="auto"/>
        <w:right w:val="none" w:sz="0" w:space="0" w:color="auto"/>
      </w:divBdr>
      <w:divsChild>
        <w:div w:id="1264799266">
          <w:marLeft w:val="0"/>
          <w:marRight w:val="0"/>
          <w:marTop w:val="0"/>
          <w:marBottom w:val="0"/>
          <w:divBdr>
            <w:top w:val="none" w:sz="0" w:space="0" w:color="auto"/>
            <w:left w:val="none" w:sz="0" w:space="0" w:color="auto"/>
            <w:bottom w:val="none" w:sz="0" w:space="0" w:color="auto"/>
            <w:right w:val="none" w:sz="0" w:space="0" w:color="auto"/>
          </w:divBdr>
        </w:div>
      </w:divsChild>
    </w:div>
    <w:div w:id="263613156">
      <w:bodyDiv w:val="1"/>
      <w:marLeft w:val="0"/>
      <w:marRight w:val="0"/>
      <w:marTop w:val="0"/>
      <w:marBottom w:val="0"/>
      <w:divBdr>
        <w:top w:val="none" w:sz="0" w:space="0" w:color="auto"/>
        <w:left w:val="none" w:sz="0" w:space="0" w:color="auto"/>
        <w:bottom w:val="none" w:sz="0" w:space="0" w:color="auto"/>
        <w:right w:val="none" w:sz="0" w:space="0" w:color="auto"/>
      </w:divBdr>
    </w:div>
    <w:div w:id="320736180">
      <w:bodyDiv w:val="1"/>
      <w:marLeft w:val="0"/>
      <w:marRight w:val="0"/>
      <w:marTop w:val="0"/>
      <w:marBottom w:val="0"/>
      <w:divBdr>
        <w:top w:val="none" w:sz="0" w:space="0" w:color="auto"/>
        <w:left w:val="none" w:sz="0" w:space="0" w:color="auto"/>
        <w:bottom w:val="none" w:sz="0" w:space="0" w:color="auto"/>
        <w:right w:val="none" w:sz="0" w:space="0" w:color="auto"/>
      </w:divBdr>
    </w:div>
    <w:div w:id="434835313">
      <w:bodyDiv w:val="1"/>
      <w:marLeft w:val="0"/>
      <w:marRight w:val="0"/>
      <w:marTop w:val="0"/>
      <w:marBottom w:val="0"/>
      <w:divBdr>
        <w:top w:val="none" w:sz="0" w:space="0" w:color="auto"/>
        <w:left w:val="none" w:sz="0" w:space="0" w:color="auto"/>
        <w:bottom w:val="none" w:sz="0" w:space="0" w:color="auto"/>
        <w:right w:val="none" w:sz="0" w:space="0" w:color="auto"/>
      </w:divBdr>
      <w:divsChild>
        <w:div w:id="1373576491">
          <w:marLeft w:val="547"/>
          <w:marRight w:val="0"/>
          <w:marTop w:val="130"/>
          <w:marBottom w:val="0"/>
          <w:divBdr>
            <w:top w:val="none" w:sz="0" w:space="0" w:color="auto"/>
            <w:left w:val="none" w:sz="0" w:space="0" w:color="auto"/>
            <w:bottom w:val="none" w:sz="0" w:space="0" w:color="auto"/>
            <w:right w:val="none" w:sz="0" w:space="0" w:color="auto"/>
          </w:divBdr>
        </w:div>
      </w:divsChild>
    </w:div>
    <w:div w:id="441076715">
      <w:bodyDiv w:val="1"/>
      <w:marLeft w:val="0"/>
      <w:marRight w:val="0"/>
      <w:marTop w:val="0"/>
      <w:marBottom w:val="0"/>
      <w:divBdr>
        <w:top w:val="none" w:sz="0" w:space="0" w:color="auto"/>
        <w:left w:val="none" w:sz="0" w:space="0" w:color="auto"/>
        <w:bottom w:val="none" w:sz="0" w:space="0" w:color="auto"/>
        <w:right w:val="none" w:sz="0" w:space="0" w:color="auto"/>
      </w:divBdr>
    </w:div>
    <w:div w:id="537670083">
      <w:bodyDiv w:val="1"/>
      <w:marLeft w:val="0"/>
      <w:marRight w:val="0"/>
      <w:marTop w:val="0"/>
      <w:marBottom w:val="0"/>
      <w:divBdr>
        <w:top w:val="none" w:sz="0" w:space="0" w:color="auto"/>
        <w:left w:val="none" w:sz="0" w:space="0" w:color="auto"/>
        <w:bottom w:val="none" w:sz="0" w:space="0" w:color="auto"/>
        <w:right w:val="none" w:sz="0" w:space="0" w:color="auto"/>
      </w:divBdr>
    </w:div>
    <w:div w:id="634485405">
      <w:bodyDiv w:val="1"/>
      <w:marLeft w:val="0"/>
      <w:marRight w:val="0"/>
      <w:marTop w:val="0"/>
      <w:marBottom w:val="0"/>
      <w:divBdr>
        <w:top w:val="none" w:sz="0" w:space="0" w:color="auto"/>
        <w:left w:val="none" w:sz="0" w:space="0" w:color="auto"/>
        <w:bottom w:val="none" w:sz="0" w:space="0" w:color="auto"/>
        <w:right w:val="none" w:sz="0" w:space="0" w:color="auto"/>
      </w:divBdr>
      <w:divsChild>
        <w:div w:id="1774399544">
          <w:marLeft w:val="965"/>
          <w:marRight w:val="0"/>
          <w:marTop w:val="154"/>
          <w:marBottom w:val="0"/>
          <w:divBdr>
            <w:top w:val="none" w:sz="0" w:space="0" w:color="auto"/>
            <w:left w:val="none" w:sz="0" w:space="0" w:color="auto"/>
            <w:bottom w:val="none" w:sz="0" w:space="0" w:color="auto"/>
            <w:right w:val="none" w:sz="0" w:space="0" w:color="auto"/>
          </w:divBdr>
        </w:div>
        <w:div w:id="2061047624">
          <w:marLeft w:val="965"/>
          <w:marRight w:val="0"/>
          <w:marTop w:val="154"/>
          <w:marBottom w:val="0"/>
          <w:divBdr>
            <w:top w:val="none" w:sz="0" w:space="0" w:color="auto"/>
            <w:left w:val="none" w:sz="0" w:space="0" w:color="auto"/>
            <w:bottom w:val="none" w:sz="0" w:space="0" w:color="auto"/>
            <w:right w:val="none" w:sz="0" w:space="0" w:color="auto"/>
          </w:divBdr>
        </w:div>
      </w:divsChild>
    </w:div>
    <w:div w:id="756290848">
      <w:bodyDiv w:val="1"/>
      <w:marLeft w:val="0"/>
      <w:marRight w:val="0"/>
      <w:marTop w:val="0"/>
      <w:marBottom w:val="0"/>
      <w:divBdr>
        <w:top w:val="none" w:sz="0" w:space="0" w:color="auto"/>
        <w:left w:val="none" w:sz="0" w:space="0" w:color="auto"/>
        <w:bottom w:val="none" w:sz="0" w:space="0" w:color="auto"/>
        <w:right w:val="none" w:sz="0" w:space="0" w:color="auto"/>
      </w:divBdr>
      <w:divsChild>
        <w:div w:id="688064459">
          <w:marLeft w:val="965"/>
          <w:marRight w:val="0"/>
          <w:marTop w:val="120"/>
          <w:marBottom w:val="0"/>
          <w:divBdr>
            <w:top w:val="none" w:sz="0" w:space="0" w:color="auto"/>
            <w:left w:val="none" w:sz="0" w:space="0" w:color="auto"/>
            <w:bottom w:val="none" w:sz="0" w:space="0" w:color="auto"/>
            <w:right w:val="none" w:sz="0" w:space="0" w:color="auto"/>
          </w:divBdr>
        </w:div>
        <w:div w:id="259683157">
          <w:marLeft w:val="965"/>
          <w:marRight w:val="0"/>
          <w:marTop w:val="120"/>
          <w:marBottom w:val="0"/>
          <w:divBdr>
            <w:top w:val="none" w:sz="0" w:space="0" w:color="auto"/>
            <w:left w:val="none" w:sz="0" w:space="0" w:color="auto"/>
            <w:bottom w:val="none" w:sz="0" w:space="0" w:color="auto"/>
            <w:right w:val="none" w:sz="0" w:space="0" w:color="auto"/>
          </w:divBdr>
        </w:div>
        <w:div w:id="551774847">
          <w:marLeft w:val="965"/>
          <w:marRight w:val="0"/>
          <w:marTop w:val="120"/>
          <w:marBottom w:val="0"/>
          <w:divBdr>
            <w:top w:val="none" w:sz="0" w:space="0" w:color="auto"/>
            <w:left w:val="none" w:sz="0" w:space="0" w:color="auto"/>
            <w:bottom w:val="none" w:sz="0" w:space="0" w:color="auto"/>
            <w:right w:val="none" w:sz="0" w:space="0" w:color="auto"/>
          </w:divBdr>
        </w:div>
      </w:divsChild>
    </w:div>
    <w:div w:id="769204362">
      <w:bodyDiv w:val="1"/>
      <w:marLeft w:val="0"/>
      <w:marRight w:val="0"/>
      <w:marTop w:val="0"/>
      <w:marBottom w:val="0"/>
      <w:divBdr>
        <w:top w:val="none" w:sz="0" w:space="0" w:color="auto"/>
        <w:left w:val="none" w:sz="0" w:space="0" w:color="auto"/>
        <w:bottom w:val="none" w:sz="0" w:space="0" w:color="auto"/>
        <w:right w:val="none" w:sz="0" w:space="0" w:color="auto"/>
      </w:divBdr>
      <w:divsChild>
        <w:div w:id="843471656">
          <w:marLeft w:val="576"/>
          <w:marRight w:val="0"/>
          <w:marTop w:val="120"/>
          <w:marBottom w:val="0"/>
          <w:divBdr>
            <w:top w:val="none" w:sz="0" w:space="0" w:color="auto"/>
            <w:left w:val="none" w:sz="0" w:space="0" w:color="auto"/>
            <w:bottom w:val="none" w:sz="0" w:space="0" w:color="auto"/>
            <w:right w:val="none" w:sz="0" w:space="0" w:color="auto"/>
          </w:divBdr>
        </w:div>
        <w:div w:id="759763255">
          <w:marLeft w:val="576"/>
          <w:marRight w:val="0"/>
          <w:marTop w:val="120"/>
          <w:marBottom w:val="0"/>
          <w:divBdr>
            <w:top w:val="none" w:sz="0" w:space="0" w:color="auto"/>
            <w:left w:val="none" w:sz="0" w:space="0" w:color="auto"/>
            <w:bottom w:val="none" w:sz="0" w:space="0" w:color="auto"/>
            <w:right w:val="none" w:sz="0" w:space="0" w:color="auto"/>
          </w:divBdr>
        </w:div>
        <w:div w:id="1930656713">
          <w:marLeft w:val="576"/>
          <w:marRight w:val="0"/>
          <w:marTop w:val="120"/>
          <w:marBottom w:val="0"/>
          <w:divBdr>
            <w:top w:val="none" w:sz="0" w:space="0" w:color="auto"/>
            <w:left w:val="none" w:sz="0" w:space="0" w:color="auto"/>
            <w:bottom w:val="none" w:sz="0" w:space="0" w:color="auto"/>
            <w:right w:val="none" w:sz="0" w:space="0" w:color="auto"/>
          </w:divBdr>
        </w:div>
        <w:div w:id="66612421">
          <w:marLeft w:val="576"/>
          <w:marRight w:val="0"/>
          <w:marTop w:val="120"/>
          <w:marBottom w:val="0"/>
          <w:divBdr>
            <w:top w:val="none" w:sz="0" w:space="0" w:color="auto"/>
            <w:left w:val="none" w:sz="0" w:space="0" w:color="auto"/>
            <w:bottom w:val="none" w:sz="0" w:space="0" w:color="auto"/>
            <w:right w:val="none" w:sz="0" w:space="0" w:color="auto"/>
          </w:divBdr>
        </w:div>
        <w:div w:id="1657687389">
          <w:marLeft w:val="576"/>
          <w:marRight w:val="0"/>
          <w:marTop w:val="120"/>
          <w:marBottom w:val="0"/>
          <w:divBdr>
            <w:top w:val="none" w:sz="0" w:space="0" w:color="auto"/>
            <w:left w:val="none" w:sz="0" w:space="0" w:color="auto"/>
            <w:bottom w:val="none" w:sz="0" w:space="0" w:color="auto"/>
            <w:right w:val="none" w:sz="0" w:space="0" w:color="auto"/>
          </w:divBdr>
        </w:div>
        <w:div w:id="2003270219">
          <w:marLeft w:val="576"/>
          <w:marRight w:val="0"/>
          <w:marTop w:val="120"/>
          <w:marBottom w:val="0"/>
          <w:divBdr>
            <w:top w:val="none" w:sz="0" w:space="0" w:color="auto"/>
            <w:left w:val="none" w:sz="0" w:space="0" w:color="auto"/>
            <w:bottom w:val="none" w:sz="0" w:space="0" w:color="auto"/>
            <w:right w:val="none" w:sz="0" w:space="0" w:color="auto"/>
          </w:divBdr>
        </w:div>
        <w:div w:id="841121536">
          <w:marLeft w:val="576"/>
          <w:marRight w:val="0"/>
          <w:marTop w:val="120"/>
          <w:marBottom w:val="0"/>
          <w:divBdr>
            <w:top w:val="none" w:sz="0" w:space="0" w:color="auto"/>
            <w:left w:val="none" w:sz="0" w:space="0" w:color="auto"/>
            <w:bottom w:val="none" w:sz="0" w:space="0" w:color="auto"/>
            <w:right w:val="none" w:sz="0" w:space="0" w:color="auto"/>
          </w:divBdr>
        </w:div>
        <w:div w:id="1365978111">
          <w:marLeft w:val="576"/>
          <w:marRight w:val="0"/>
          <w:marTop w:val="120"/>
          <w:marBottom w:val="0"/>
          <w:divBdr>
            <w:top w:val="none" w:sz="0" w:space="0" w:color="auto"/>
            <w:left w:val="none" w:sz="0" w:space="0" w:color="auto"/>
            <w:bottom w:val="none" w:sz="0" w:space="0" w:color="auto"/>
            <w:right w:val="none" w:sz="0" w:space="0" w:color="auto"/>
          </w:divBdr>
        </w:div>
        <w:div w:id="1752192597">
          <w:marLeft w:val="576"/>
          <w:marRight w:val="0"/>
          <w:marTop w:val="120"/>
          <w:marBottom w:val="0"/>
          <w:divBdr>
            <w:top w:val="none" w:sz="0" w:space="0" w:color="auto"/>
            <w:left w:val="none" w:sz="0" w:space="0" w:color="auto"/>
            <w:bottom w:val="none" w:sz="0" w:space="0" w:color="auto"/>
            <w:right w:val="none" w:sz="0" w:space="0" w:color="auto"/>
          </w:divBdr>
        </w:div>
      </w:divsChild>
    </w:div>
    <w:div w:id="793597346">
      <w:bodyDiv w:val="1"/>
      <w:marLeft w:val="0"/>
      <w:marRight w:val="0"/>
      <w:marTop w:val="0"/>
      <w:marBottom w:val="0"/>
      <w:divBdr>
        <w:top w:val="none" w:sz="0" w:space="0" w:color="auto"/>
        <w:left w:val="none" w:sz="0" w:space="0" w:color="auto"/>
        <w:bottom w:val="none" w:sz="0" w:space="0" w:color="auto"/>
        <w:right w:val="none" w:sz="0" w:space="0" w:color="auto"/>
      </w:divBdr>
    </w:div>
    <w:div w:id="940451857">
      <w:bodyDiv w:val="1"/>
      <w:marLeft w:val="0"/>
      <w:marRight w:val="0"/>
      <w:marTop w:val="0"/>
      <w:marBottom w:val="0"/>
      <w:divBdr>
        <w:top w:val="none" w:sz="0" w:space="0" w:color="auto"/>
        <w:left w:val="none" w:sz="0" w:space="0" w:color="auto"/>
        <w:bottom w:val="none" w:sz="0" w:space="0" w:color="auto"/>
        <w:right w:val="none" w:sz="0" w:space="0" w:color="auto"/>
      </w:divBdr>
    </w:div>
    <w:div w:id="1015889238">
      <w:bodyDiv w:val="1"/>
      <w:marLeft w:val="0"/>
      <w:marRight w:val="0"/>
      <w:marTop w:val="0"/>
      <w:marBottom w:val="0"/>
      <w:divBdr>
        <w:top w:val="none" w:sz="0" w:space="0" w:color="auto"/>
        <w:left w:val="none" w:sz="0" w:space="0" w:color="auto"/>
        <w:bottom w:val="none" w:sz="0" w:space="0" w:color="auto"/>
        <w:right w:val="none" w:sz="0" w:space="0" w:color="auto"/>
      </w:divBdr>
    </w:div>
    <w:div w:id="1093206089">
      <w:bodyDiv w:val="1"/>
      <w:marLeft w:val="0"/>
      <w:marRight w:val="0"/>
      <w:marTop w:val="0"/>
      <w:marBottom w:val="0"/>
      <w:divBdr>
        <w:top w:val="none" w:sz="0" w:space="0" w:color="auto"/>
        <w:left w:val="none" w:sz="0" w:space="0" w:color="auto"/>
        <w:bottom w:val="none" w:sz="0" w:space="0" w:color="auto"/>
        <w:right w:val="none" w:sz="0" w:space="0" w:color="auto"/>
      </w:divBdr>
      <w:divsChild>
        <w:div w:id="274866765">
          <w:marLeft w:val="965"/>
          <w:marRight w:val="0"/>
          <w:marTop w:val="120"/>
          <w:marBottom w:val="0"/>
          <w:divBdr>
            <w:top w:val="none" w:sz="0" w:space="0" w:color="auto"/>
            <w:left w:val="none" w:sz="0" w:space="0" w:color="auto"/>
            <w:bottom w:val="none" w:sz="0" w:space="0" w:color="auto"/>
            <w:right w:val="none" w:sz="0" w:space="0" w:color="auto"/>
          </w:divBdr>
        </w:div>
        <w:div w:id="1695309002">
          <w:marLeft w:val="965"/>
          <w:marRight w:val="0"/>
          <w:marTop w:val="120"/>
          <w:marBottom w:val="0"/>
          <w:divBdr>
            <w:top w:val="none" w:sz="0" w:space="0" w:color="auto"/>
            <w:left w:val="none" w:sz="0" w:space="0" w:color="auto"/>
            <w:bottom w:val="none" w:sz="0" w:space="0" w:color="auto"/>
            <w:right w:val="none" w:sz="0" w:space="0" w:color="auto"/>
          </w:divBdr>
        </w:div>
        <w:div w:id="1623537233">
          <w:marLeft w:val="965"/>
          <w:marRight w:val="0"/>
          <w:marTop w:val="120"/>
          <w:marBottom w:val="0"/>
          <w:divBdr>
            <w:top w:val="none" w:sz="0" w:space="0" w:color="auto"/>
            <w:left w:val="none" w:sz="0" w:space="0" w:color="auto"/>
            <w:bottom w:val="none" w:sz="0" w:space="0" w:color="auto"/>
            <w:right w:val="none" w:sz="0" w:space="0" w:color="auto"/>
          </w:divBdr>
        </w:div>
        <w:div w:id="1255629112">
          <w:marLeft w:val="965"/>
          <w:marRight w:val="0"/>
          <w:marTop w:val="120"/>
          <w:marBottom w:val="0"/>
          <w:divBdr>
            <w:top w:val="none" w:sz="0" w:space="0" w:color="auto"/>
            <w:left w:val="none" w:sz="0" w:space="0" w:color="auto"/>
            <w:bottom w:val="none" w:sz="0" w:space="0" w:color="auto"/>
            <w:right w:val="none" w:sz="0" w:space="0" w:color="auto"/>
          </w:divBdr>
        </w:div>
      </w:divsChild>
    </w:div>
    <w:div w:id="1222517687">
      <w:bodyDiv w:val="1"/>
      <w:marLeft w:val="0"/>
      <w:marRight w:val="0"/>
      <w:marTop w:val="0"/>
      <w:marBottom w:val="0"/>
      <w:divBdr>
        <w:top w:val="none" w:sz="0" w:space="0" w:color="auto"/>
        <w:left w:val="none" w:sz="0" w:space="0" w:color="auto"/>
        <w:bottom w:val="none" w:sz="0" w:space="0" w:color="auto"/>
        <w:right w:val="none" w:sz="0" w:space="0" w:color="auto"/>
      </w:divBdr>
    </w:div>
    <w:div w:id="1239634668">
      <w:bodyDiv w:val="1"/>
      <w:marLeft w:val="0"/>
      <w:marRight w:val="0"/>
      <w:marTop w:val="0"/>
      <w:marBottom w:val="0"/>
      <w:divBdr>
        <w:top w:val="none" w:sz="0" w:space="0" w:color="auto"/>
        <w:left w:val="none" w:sz="0" w:space="0" w:color="auto"/>
        <w:bottom w:val="none" w:sz="0" w:space="0" w:color="auto"/>
        <w:right w:val="none" w:sz="0" w:space="0" w:color="auto"/>
      </w:divBdr>
      <w:divsChild>
        <w:div w:id="595678356">
          <w:marLeft w:val="576"/>
          <w:marRight w:val="0"/>
          <w:marTop w:val="120"/>
          <w:marBottom w:val="0"/>
          <w:divBdr>
            <w:top w:val="none" w:sz="0" w:space="0" w:color="auto"/>
            <w:left w:val="none" w:sz="0" w:space="0" w:color="auto"/>
            <w:bottom w:val="none" w:sz="0" w:space="0" w:color="auto"/>
            <w:right w:val="none" w:sz="0" w:space="0" w:color="auto"/>
          </w:divBdr>
        </w:div>
        <w:div w:id="1605335381">
          <w:marLeft w:val="576"/>
          <w:marRight w:val="0"/>
          <w:marTop w:val="120"/>
          <w:marBottom w:val="0"/>
          <w:divBdr>
            <w:top w:val="none" w:sz="0" w:space="0" w:color="auto"/>
            <w:left w:val="none" w:sz="0" w:space="0" w:color="auto"/>
            <w:bottom w:val="none" w:sz="0" w:space="0" w:color="auto"/>
            <w:right w:val="none" w:sz="0" w:space="0" w:color="auto"/>
          </w:divBdr>
        </w:div>
        <w:div w:id="1396127816">
          <w:marLeft w:val="576"/>
          <w:marRight w:val="0"/>
          <w:marTop w:val="120"/>
          <w:marBottom w:val="0"/>
          <w:divBdr>
            <w:top w:val="none" w:sz="0" w:space="0" w:color="auto"/>
            <w:left w:val="none" w:sz="0" w:space="0" w:color="auto"/>
            <w:bottom w:val="none" w:sz="0" w:space="0" w:color="auto"/>
            <w:right w:val="none" w:sz="0" w:space="0" w:color="auto"/>
          </w:divBdr>
        </w:div>
      </w:divsChild>
    </w:div>
    <w:div w:id="1312440524">
      <w:bodyDiv w:val="1"/>
      <w:marLeft w:val="0"/>
      <w:marRight w:val="0"/>
      <w:marTop w:val="0"/>
      <w:marBottom w:val="0"/>
      <w:divBdr>
        <w:top w:val="none" w:sz="0" w:space="0" w:color="auto"/>
        <w:left w:val="none" w:sz="0" w:space="0" w:color="auto"/>
        <w:bottom w:val="none" w:sz="0" w:space="0" w:color="auto"/>
        <w:right w:val="none" w:sz="0" w:space="0" w:color="auto"/>
      </w:divBdr>
      <w:divsChild>
        <w:div w:id="142280619">
          <w:marLeft w:val="576"/>
          <w:marRight w:val="0"/>
          <w:marTop w:val="120"/>
          <w:marBottom w:val="0"/>
          <w:divBdr>
            <w:top w:val="none" w:sz="0" w:space="0" w:color="auto"/>
            <w:left w:val="none" w:sz="0" w:space="0" w:color="auto"/>
            <w:bottom w:val="none" w:sz="0" w:space="0" w:color="auto"/>
            <w:right w:val="none" w:sz="0" w:space="0" w:color="auto"/>
          </w:divBdr>
        </w:div>
        <w:div w:id="1064719922">
          <w:marLeft w:val="576"/>
          <w:marRight w:val="0"/>
          <w:marTop w:val="120"/>
          <w:marBottom w:val="0"/>
          <w:divBdr>
            <w:top w:val="none" w:sz="0" w:space="0" w:color="auto"/>
            <w:left w:val="none" w:sz="0" w:space="0" w:color="auto"/>
            <w:bottom w:val="none" w:sz="0" w:space="0" w:color="auto"/>
            <w:right w:val="none" w:sz="0" w:space="0" w:color="auto"/>
          </w:divBdr>
        </w:div>
      </w:divsChild>
    </w:div>
    <w:div w:id="1378238927">
      <w:bodyDiv w:val="1"/>
      <w:marLeft w:val="0"/>
      <w:marRight w:val="0"/>
      <w:marTop w:val="0"/>
      <w:marBottom w:val="0"/>
      <w:divBdr>
        <w:top w:val="none" w:sz="0" w:space="0" w:color="auto"/>
        <w:left w:val="none" w:sz="0" w:space="0" w:color="auto"/>
        <w:bottom w:val="none" w:sz="0" w:space="0" w:color="auto"/>
        <w:right w:val="none" w:sz="0" w:space="0" w:color="auto"/>
      </w:divBdr>
      <w:divsChild>
        <w:div w:id="1926574691">
          <w:marLeft w:val="576"/>
          <w:marRight w:val="0"/>
          <w:marTop w:val="120"/>
          <w:marBottom w:val="0"/>
          <w:divBdr>
            <w:top w:val="none" w:sz="0" w:space="0" w:color="auto"/>
            <w:left w:val="none" w:sz="0" w:space="0" w:color="auto"/>
            <w:bottom w:val="none" w:sz="0" w:space="0" w:color="auto"/>
            <w:right w:val="none" w:sz="0" w:space="0" w:color="auto"/>
          </w:divBdr>
        </w:div>
        <w:div w:id="505940671">
          <w:marLeft w:val="576"/>
          <w:marRight w:val="0"/>
          <w:marTop w:val="120"/>
          <w:marBottom w:val="0"/>
          <w:divBdr>
            <w:top w:val="none" w:sz="0" w:space="0" w:color="auto"/>
            <w:left w:val="none" w:sz="0" w:space="0" w:color="auto"/>
            <w:bottom w:val="none" w:sz="0" w:space="0" w:color="auto"/>
            <w:right w:val="none" w:sz="0" w:space="0" w:color="auto"/>
          </w:divBdr>
        </w:div>
        <w:div w:id="1010520905">
          <w:marLeft w:val="576"/>
          <w:marRight w:val="0"/>
          <w:marTop w:val="120"/>
          <w:marBottom w:val="0"/>
          <w:divBdr>
            <w:top w:val="none" w:sz="0" w:space="0" w:color="auto"/>
            <w:left w:val="none" w:sz="0" w:space="0" w:color="auto"/>
            <w:bottom w:val="none" w:sz="0" w:space="0" w:color="auto"/>
            <w:right w:val="none" w:sz="0" w:space="0" w:color="auto"/>
          </w:divBdr>
        </w:div>
        <w:div w:id="853806721">
          <w:marLeft w:val="576"/>
          <w:marRight w:val="0"/>
          <w:marTop w:val="120"/>
          <w:marBottom w:val="0"/>
          <w:divBdr>
            <w:top w:val="none" w:sz="0" w:space="0" w:color="auto"/>
            <w:left w:val="none" w:sz="0" w:space="0" w:color="auto"/>
            <w:bottom w:val="none" w:sz="0" w:space="0" w:color="auto"/>
            <w:right w:val="none" w:sz="0" w:space="0" w:color="auto"/>
          </w:divBdr>
        </w:div>
        <w:div w:id="69236741">
          <w:marLeft w:val="576"/>
          <w:marRight w:val="0"/>
          <w:marTop w:val="120"/>
          <w:marBottom w:val="0"/>
          <w:divBdr>
            <w:top w:val="none" w:sz="0" w:space="0" w:color="auto"/>
            <w:left w:val="none" w:sz="0" w:space="0" w:color="auto"/>
            <w:bottom w:val="none" w:sz="0" w:space="0" w:color="auto"/>
            <w:right w:val="none" w:sz="0" w:space="0" w:color="auto"/>
          </w:divBdr>
        </w:div>
        <w:div w:id="293558069">
          <w:marLeft w:val="576"/>
          <w:marRight w:val="0"/>
          <w:marTop w:val="120"/>
          <w:marBottom w:val="0"/>
          <w:divBdr>
            <w:top w:val="none" w:sz="0" w:space="0" w:color="auto"/>
            <w:left w:val="none" w:sz="0" w:space="0" w:color="auto"/>
            <w:bottom w:val="none" w:sz="0" w:space="0" w:color="auto"/>
            <w:right w:val="none" w:sz="0" w:space="0" w:color="auto"/>
          </w:divBdr>
        </w:div>
        <w:div w:id="992761351">
          <w:marLeft w:val="576"/>
          <w:marRight w:val="0"/>
          <w:marTop w:val="120"/>
          <w:marBottom w:val="0"/>
          <w:divBdr>
            <w:top w:val="none" w:sz="0" w:space="0" w:color="auto"/>
            <w:left w:val="none" w:sz="0" w:space="0" w:color="auto"/>
            <w:bottom w:val="none" w:sz="0" w:space="0" w:color="auto"/>
            <w:right w:val="none" w:sz="0" w:space="0" w:color="auto"/>
          </w:divBdr>
        </w:div>
        <w:div w:id="1534879780">
          <w:marLeft w:val="576"/>
          <w:marRight w:val="0"/>
          <w:marTop w:val="120"/>
          <w:marBottom w:val="0"/>
          <w:divBdr>
            <w:top w:val="none" w:sz="0" w:space="0" w:color="auto"/>
            <w:left w:val="none" w:sz="0" w:space="0" w:color="auto"/>
            <w:bottom w:val="none" w:sz="0" w:space="0" w:color="auto"/>
            <w:right w:val="none" w:sz="0" w:space="0" w:color="auto"/>
          </w:divBdr>
        </w:div>
        <w:div w:id="1382050115">
          <w:marLeft w:val="576"/>
          <w:marRight w:val="0"/>
          <w:marTop w:val="120"/>
          <w:marBottom w:val="0"/>
          <w:divBdr>
            <w:top w:val="none" w:sz="0" w:space="0" w:color="auto"/>
            <w:left w:val="none" w:sz="0" w:space="0" w:color="auto"/>
            <w:bottom w:val="none" w:sz="0" w:space="0" w:color="auto"/>
            <w:right w:val="none" w:sz="0" w:space="0" w:color="auto"/>
          </w:divBdr>
        </w:div>
      </w:divsChild>
    </w:div>
    <w:div w:id="1413240134">
      <w:bodyDiv w:val="1"/>
      <w:marLeft w:val="0"/>
      <w:marRight w:val="0"/>
      <w:marTop w:val="0"/>
      <w:marBottom w:val="0"/>
      <w:divBdr>
        <w:top w:val="none" w:sz="0" w:space="0" w:color="auto"/>
        <w:left w:val="none" w:sz="0" w:space="0" w:color="auto"/>
        <w:bottom w:val="none" w:sz="0" w:space="0" w:color="auto"/>
        <w:right w:val="none" w:sz="0" w:space="0" w:color="auto"/>
      </w:divBdr>
    </w:div>
    <w:div w:id="1515806692">
      <w:bodyDiv w:val="1"/>
      <w:marLeft w:val="0"/>
      <w:marRight w:val="0"/>
      <w:marTop w:val="0"/>
      <w:marBottom w:val="0"/>
      <w:divBdr>
        <w:top w:val="none" w:sz="0" w:space="0" w:color="auto"/>
        <w:left w:val="none" w:sz="0" w:space="0" w:color="auto"/>
        <w:bottom w:val="none" w:sz="0" w:space="0" w:color="auto"/>
        <w:right w:val="none" w:sz="0" w:space="0" w:color="auto"/>
      </w:divBdr>
      <w:divsChild>
        <w:div w:id="1101992129">
          <w:marLeft w:val="576"/>
          <w:marRight w:val="0"/>
          <w:marTop w:val="120"/>
          <w:marBottom w:val="0"/>
          <w:divBdr>
            <w:top w:val="none" w:sz="0" w:space="0" w:color="auto"/>
            <w:left w:val="none" w:sz="0" w:space="0" w:color="auto"/>
            <w:bottom w:val="none" w:sz="0" w:space="0" w:color="auto"/>
            <w:right w:val="none" w:sz="0" w:space="0" w:color="auto"/>
          </w:divBdr>
        </w:div>
        <w:div w:id="1540586340">
          <w:marLeft w:val="576"/>
          <w:marRight w:val="0"/>
          <w:marTop w:val="120"/>
          <w:marBottom w:val="0"/>
          <w:divBdr>
            <w:top w:val="none" w:sz="0" w:space="0" w:color="auto"/>
            <w:left w:val="none" w:sz="0" w:space="0" w:color="auto"/>
            <w:bottom w:val="none" w:sz="0" w:space="0" w:color="auto"/>
            <w:right w:val="none" w:sz="0" w:space="0" w:color="auto"/>
          </w:divBdr>
        </w:div>
        <w:div w:id="1644039662">
          <w:marLeft w:val="576"/>
          <w:marRight w:val="0"/>
          <w:marTop w:val="120"/>
          <w:marBottom w:val="0"/>
          <w:divBdr>
            <w:top w:val="none" w:sz="0" w:space="0" w:color="auto"/>
            <w:left w:val="none" w:sz="0" w:space="0" w:color="auto"/>
            <w:bottom w:val="none" w:sz="0" w:space="0" w:color="auto"/>
            <w:right w:val="none" w:sz="0" w:space="0" w:color="auto"/>
          </w:divBdr>
        </w:div>
        <w:div w:id="1550023027">
          <w:marLeft w:val="576"/>
          <w:marRight w:val="0"/>
          <w:marTop w:val="120"/>
          <w:marBottom w:val="0"/>
          <w:divBdr>
            <w:top w:val="none" w:sz="0" w:space="0" w:color="auto"/>
            <w:left w:val="none" w:sz="0" w:space="0" w:color="auto"/>
            <w:bottom w:val="none" w:sz="0" w:space="0" w:color="auto"/>
            <w:right w:val="none" w:sz="0" w:space="0" w:color="auto"/>
          </w:divBdr>
        </w:div>
        <w:div w:id="1274485414">
          <w:marLeft w:val="576"/>
          <w:marRight w:val="0"/>
          <w:marTop w:val="120"/>
          <w:marBottom w:val="0"/>
          <w:divBdr>
            <w:top w:val="none" w:sz="0" w:space="0" w:color="auto"/>
            <w:left w:val="none" w:sz="0" w:space="0" w:color="auto"/>
            <w:bottom w:val="none" w:sz="0" w:space="0" w:color="auto"/>
            <w:right w:val="none" w:sz="0" w:space="0" w:color="auto"/>
          </w:divBdr>
        </w:div>
        <w:div w:id="1570917360">
          <w:marLeft w:val="576"/>
          <w:marRight w:val="0"/>
          <w:marTop w:val="120"/>
          <w:marBottom w:val="0"/>
          <w:divBdr>
            <w:top w:val="none" w:sz="0" w:space="0" w:color="auto"/>
            <w:left w:val="none" w:sz="0" w:space="0" w:color="auto"/>
            <w:bottom w:val="none" w:sz="0" w:space="0" w:color="auto"/>
            <w:right w:val="none" w:sz="0" w:space="0" w:color="auto"/>
          </w:divBdr>
        </w:div>
        <w:div w:id="1287465287">
          <w:marLeft w:val="576"/>
          <w:marRight w:val="0"/>
          <w:marTop w:val="120"/>
          <w:marBottom w:val="0"/>
          <w:divBdr>
            <w:top w:val="none" w:sz="0" w:space="0" w:color="auto"/>
            <w:left w:val="none" w:sz="0" w:space="0" w:color="auto"/>
            <w:bottom w:val="none" w:sz="0" w:space="0" w:color="auto"/>
            <w:right w:val="none" w:sz="0" w:space="0" w:color="auto"/>
          </w:divBdr>
        </w:div>
        <w:div w:id="546182538">
          <w:marLeft w:val="576"/>
          <w:marRight w:val="0"/>
          <w:marTop w:val="120"/>
          <w:marBottom w:val="0"/>
          <w:divBdr>
            <w:top w:val="none" w:sz="0" w:space="0" w:color="auto"/>
            <w:left w:val="none" w:sz="0" w:space="0" w:color="auto"/>
            <w:bottom w:val="none" w:sz="0" w:space="0" w:color="auto"/>
            <w:right w:val="none" w:sz="0" w:space="0" w:color="auto"/>
          </w:divBdr>
        </w:div>
        <w:div w:id="1250849396">
          <w:marLeft w:val="576"/>
          <w:marRight w:val="0"/>
          <w:marTop w:val="120"/>
          <w:marBottom w:val="0"/>
          <w:divBdr>
            <w:top w:val="none" w:sz="0" w:space="0" w:color="auto"/>
            <w:left w:val="none" w:sz="0" w:space="0" w:color="auto"/>
            <w:bottom w:val="none" w:sz="0" w:space="0" w:color="auto"/>
            <w:right w:val="none" w:sz="0" w:space="0" w:color="auto"/>
          </w:divBdr>
        </w:div>
        <w:div w:id="105396772">
          <w:marLeft w:val="576"/>
          <w:marRight w:val="0"/>
          <w:marTop w:val="120"/>
          <w:marBottom w:val="0"/>
          <w:divBdr>
            <w:top w:val="none" w:sz="0" w:space="0" w:color="auto"/>
            <w:left w:val="none" w:sz="0" w:space="0" w:color="auto"/>
            <w:bottom w:val="none" w:sz="0" w:space="0" w:color="auto"/>
            <w:right w:val="none" w:sz="0" w:space="0" w:color="auto"/>
          </w:divBdr>
        </w:div>
        <w:div w:id="490830165">
          <w:marLeft w:val="576"/>
          <w:marRight w:val="0"/>
          <w:marTop w:val="120"/>
          <w:marBottom w:val="0"/>
          <w:divBdr>
            <w:top w:val="none" w:sz="0" w:space="0" w:color="auto"/>
            <w:left w:val="none" w:sz="0" w:space="0" w:color="auto"/>
            <w:bottom w:val="none" w:sz="0" w:space="0" w:color="auto"/>
            <w:right w:val="none" w:sz="0" w:space="0" w:color="auto"/>
          </w:divBdr>
        </w:div>
        <w:div w:id="1315332128">
          <w:marLeft w:val="576"/>
          <w:marRight w:val="0"/>
          <w:marTop w:val="120"/>
          <w:marBottom w:val="0"/>
          <w:divBdr>
            <w:top w:val="none" w:sz="0" w:space="0" w:color="auto"/>
            <w:left w:val="none" w:sz="0" w:space="0" w:color="auto"/>
            <w:bottom w:val="none" w:sz="0" w:space="0" w:color="auto"/>
            <w:right w:val="none" w:sz="0" w:space="0" w:color="auto"/>
          </w:divBdr>
        </w:div>
        <w:div w:id="1059013516">
          <w:marLeft w:val="576"/>
          <w:marRight w:val="0"/>
          <w:marTop w:val="120"/>
          <w:marBottom w:val="0"/>
          <w:divBdr>
            <w:top w:val="none" w:sz="0" w:space="0" w:color="auto"/>
            <w:left w:val="none" w:sz="0" w:space="0" w:color="auto"/>
            <w:bottom w:val="none" w:sz="0" w:space="0" w:color="auto"/>
            <w:right w:val="none" w:sz="0" w:space="0" w:color="auto"/>
          </w:divBdr>
        </w:div>
        <w:div w:id="1738673564">
          <w:marLeft w:val="576"/>
          <w:marRight w:val="0"/>
          <w:marTop w:val="120"/>
          <w:marBottom w:val="0"/>
          <w:divBdr>
            <w:top w:val="none" w:sz="0" w:space="0" w:color="auto"/>
            <w:left w:val="none" w:sz="0" w:space="0" w:color="auto"/>
            <w:bottom w:val="none" w:sz="0" w:space="0" w:color="auto"/>
            <w:right w:val="none" w:sz="0" w:space="0" w:color="auto"/>
          </w:divBdr>
        </w:div>
        <w:div w:id="817770834">
          <w:marLeft w:val="576"/>
          <w:marRight w:val="0"/>
          <w:marTop w:val="120"/>
          <w:marBottom w:val="0"/>
          <w:divBdr>
            <w:top w:val="none" w:sz="0" w:space="0" w:color="auto"/>
            <w:left w:val="none" w:sz="0" w:space="0" w:color="auto"/>
            <w:bottom w:val="none" w:sz="0" w:space="0" w:color="auto"/>
            <w:right w:val="none" w:sz="0" w:space="0" w:color="auto"/>
          </w:divBdr>
        </w:div>
        <w:div w:id="508908165">
          <w:marLeft w:val="576"/>
          <w:marRight w:val="0"/>
          <w:marTop w:val="120"/>
          <w:marBottom w:val="0"/>
          <w:divBdr>
            <w:top w:val="none" w:sz="0" w:space="0" w:color="auto"/>
            <w:left w:val="none" w:sz="0" w:space="0" w:color="auto"/>
            <w:bottom w:val="none" w:sz="0" w:space="0" w:color="auto"/>
            <w:right w:val="none" w:sz="0" w:space="0" w:color="auto"/>
          </w:divBdr>
        </w:div>
      </w:divsChild>
    </w:div>
    <w:div w:id="1522814260">
      <w:bodyDiv w:val="1"/>
      <w:marLeft w:val="0"/>
      <w:marRight w:val="0"/>
      <w:marTop w:val="0"/>
      <w:marBottom w:val="0"/>
      <w:divBdr>
        <w:top w:val="none" w:sz="0" w:space="0" w:color="auto"/>
        <w:left w:val="none" w:sz="0" w:space="0" w:color="auto"/>
        <w:bottom w:val="none" w:sz="0" w:space="0" w:color="auto"/>
        <w:right w:val="none" w:sz="0" w:space="0" w:color="auto"/>
      </w:divBdr>
      <w:divsChild>
        <w:div w:id="750469564">
          <w:marLeft w:val="965"/>
          <w:marRight w:val="0"/>
          <w:marTop w:val="154"/>
          <w:marBottom w:val="0"/>
          <w:divBdr>
            <w:top w:val="none" w:sz="0" w:space="0" w:color="auto"/>
            <w:left w:val="none" w:sz="0" w:space="0" w:color="auto"/>
            <w:bottom w:val="none" w:sz="0" w:space="0" w:color="auto"/>
            <w:right w:val="none" w:sz="0" w:space="0" w:color="auto"/>
          </w:divBdr>
        </w:div>
        <w:div w:id="1715426056">
          <w:marLeft w:val="965"/>
          <w:marRight w:val="0"/>
          <w:marTop w:val="154"/>
          <w:marBottom w:val="0"/>
          <w:divBdr>
            <w:top w:val="none" w:sz="0" w:space="0" w:color="auto"/>
            <w:left w:val="none" w:sz="0" w:space="0" w:color="auto"/>
            <w:bottom w:val="none" w:sz="0" w:space="0" w:color="auto"/>
            <w:right w:val="none" w:sz="0" w:space="0" w:color="auto"/>
          </w:divBdr>
        </w:div>
        <w:div w:id="111020899">
          <w:marLeft w:val="965"/>
          <w:marRight w:val="0"/>
          <w:marTop w:val="154"/>
          <w:marBottom w:val="0"/>
          <w:divBdr>
            <w:top w:val="none" w:sz="0" w:space="0" w:color="auto"/>
            <w:left w:val="none" w:sz="0" w:space="0" w:color="auto"/>
            <w:bottom w:val="none" w:sz="0" w:space="0" w:color="auto"/>
            <w:right w:val="none" w:sz="0" w:space="0" w:color="auto"/>
          </w:divBdr>
        </w:div>
      </w:divsChild>
    </w:div>
    <w:div w:id="1615290561">
      <w:bodyDiv w:val="1"/>
      <w:marLeft w:val="0"/>
      <w:marRight w:val="0"/>
      <w:marTop w:val="0"/>
      <w:marBottom w:val="0"/>
      <w:divBdr>
        <w:top w:val="none" w:sz="0" w:space="0" w:color="auto"/>
        <w:left w:val="none" w:sz="0" w:space="0" w:color="auto"/>
        <w:bottom w:val="none" w:sz="0" w:space="0" w:color="auto"/>
        <w:right w:val="none" w:sz="0" w:space="0" w:color="auto"/>
      </w:divBdr>
      <w:divsChild>
        <w:div w:id="969211935">
          <w:marLeft w:val="965"/>
          <w:marRight w:val="0"/>
          <w:marTop w:val="120"/>
          <w:marBottom w:val="0"/>
          <w:divBdr>
            <w:top w:val="none" w:sz="0" w:space="0" w:color="auto"/>
            <w:left w:val="none" w:sz="0" w:space="0" w:color="auto"/>
            <w:bottom w:val="none" w:sz="0" w:space="0" w:color="auto"/>
            <w:right w:val="none" w:sz="0" w:space="0" w:color="auto"/>
          </w:divBdr>
        </w:div>
        <w:div w:id="932467996">
          <w:marLeft w:val="965"/>
          <w:marRight w:val="0"/>
          <w:marTop w:val="120"/>
          <w:marBottom w:val="0"/>
          <w:divBdr>
            <w:top w:val="none" w:sz="0" w:space="0" w:color="auto"/>
            <w:left w:val="none" w:sz="0" w:space="0" w:color="auto"/>
            <w:bottom w:val="none" w:sz="0" w:space="0" w:color="auto"/>
            <w:right w:val="none" w:sz="0" w:space="0" w:color="auto"/>
          </w:divBdr>
        </w:div>
        <w:div w:id="637342967">
          <w:marLeft w:val="965"/>
          <w:marRight w:val="0"/>
          <w:marTop w:val="120"/>
          <w:marBottom w:val="0"/>
          <w:divBdr>
            <w:top w:val="none" w:sz="0" w:space="0" w:color="auto"/>
            <w:left w:val="none" w:sz="0" w:space="0" w:color="auto"/>
            <w:bottom w:val="none" w:sz="0" w:space="0" w:color="auto"/>
            <w:right w:val="none" w:sz="0" w:space="0" w:color="auto"/>
          </w:divBdr>
        </w:div>
        <w:div w:id="1651515493">
          <w:marLeft w:val="965"/>
          <w:marRight w:val="0"/>
          <w:marTop w:val="120"/>
          <w:marBottom w:val="0"/>
          <w:divBdr>
            <w:top w:val="none" w:sz="0" w:space="0" w:color="auto"/>
            <w:left w:val="none" w:sz="0" w:space="0" w:color="auto"/>
            <w:bottom w:val="none" w:sz="0" w:space="0" w:color="auto"/>
            <w:right w:val="none" w:sz="0" w:space="0" w:color="auto"/>
          </w:divBdr>
        </w:div>
      </w:divsChild>
    </w:div>
    <w:div w:id="1660112201">
      <w:bodyDiv w:val="1"/>
      <w:marLeft w:val="0"/>
      <w:marRight w:val="0"/>
      <w:marTop w:val="0"/>
      <w:marBottom w:val="0"/>
      <w:divBdr>
        <w:top w:val="none" w:sz="0" w:space="0" w:color="auto"/>
        <w:left w:val="none" w:sz="0" w:space="0" w:color="auto"/>
        <w:bottom w:val="none" w:sz="0" w:space="0" w:color="auto"/>
        <w:right w:val="none" w:sz="0" w:space="0" w:color="auto"/>
      </w:divBdr>
      <w:divsChild>
        <w:div w:id="745610323">
          <w:marLeft w:val="806"/>
          <w:marRight w:val="0"/>
          <w:marTop w:val="86"/>
          <w:marBottom w:val="0"/>
          <w:divBdr>
            <w:top w:val="none" w:sz="0" w:space="0" w:color="auto"/>
            <w:left w:val="none" w:sz="0" w:space="0" w:color="auto"/>
            <w:bottom w:val="none" w:sz="0" w:space="0" w:color="auto"/>
            <w:right w:val="none" w:sz="0" w:space="0" w:color="auto"/>
          </w:divBdr>
        </w:div>
        <w:div w:id="483664780">
          <w:marLeft w:val="806"/>
          <w:marRight w:val="0"/>
          <w:marTop w:val="86"/>
          <w:marBottom w:val="0"/>
          <w:divBdr>
            <w:top w:val="none" w:sz="0" w:space="0" w:color="auto"/>
            <w:left w:val="none" w:sz="0" w:space="0" w:color="auto"/>
            <w:bottom w:val="none" w:sz="0" w:space="0" w:color="auto"/>
            <w:right w:val="none" w:sz="0" w:space="0" w:color="auto"/>
          </w:divBdr>
        </w:div>
        <w:div w:id="1355810246">
          <w:marLeft w:val="806"/>
          <w:marRight w:val="0"/>
          <w:marTop w:val="86"/>
          <w:marBottom w:val="0"/>
          <w:divBdr>
            <w:top w:val="none" w:sz="0" w:space="0" w:color="auto"/>
            <w:left w:val="none" w:sz="0" w:space="0" w:color="auto"/>
            <w:bottom w:val="none" w:sz="0" w:space="0" w:color="auto"/>
            <w:right w:val="none" w:sz="0" w:space="0" w:color="auto"/>
          </w:divBdr>
        </w:div>
        <w:div w:id="142820841">
          <w:marLeft w:val="806"/>
          <w:marRight w:val="0"/>
          <w:marTop w:val="86"/>
          <w:marBottom w:val="0"/>
          <w:divBdr>
            <w:top w:val="none" w:sz="0" w:space="0" w:color="auto"/>
            <w:left w:val="none" w:sz="0" w:space="0" w:color="auto"/>
            <w:bottom w:val="none" w:sz="0" w:space="0" w:color="auto"/>
            <w:right w:val="none" w:sz="0" w:space="0" w:color="auto"/>
          </w:divBdr>
        </w:div>
        <w:div w:id="498227749">
          <w:marLeft w:val="806"/>
          <w:marRight w:val="0"/>
          <w:marTop w:val="86"/>
          <w:marBottom w:val="0"/>
          <w:divBdr>
            <w:top w:val="none" w:sz="0" w:space="0" w:color="auto"/>
            <w:left w:val="none" w:sz="0" w:space="0" w:color="auto"/>
            <w:bottom w:val="none" w:sz="0" w:space="0" w:color="auto"/>
            <w:right w:val="none" w:sz="0" w:space="0" w:color="auto"/>
          </w:divBdr>
        </w:div>
        <w:div w:id="1536113504">
          <w:marLeft w:val="806"/>
          <w:marRight w:val="0"/>
          <w:marTop w:val="86"/>
          <w:marBottom w:val="0"/>
          <w:divBdr>
            <w:top w:val="none" w:sz="0" w:space="0" w:color="auto"/>
            <w:left w:val="none" w:sz="0" w:space="0" w:color="auto"/>
            <w:bottom w:val="none" w:sz="0" w:space="0" w:color="auto"/>
            <w:right w:val="none" w:sz="0" w:space="0" w:color="auto"/>
          </w:divBdr>
        </w:div>
      </w:divsChild>
    </w:div>
    <w:div w:id="1678654337">
      <w:bodyDiv w:val="1"/>
      <w:marLeft w:val="0"/>
      <w:marRight w:val="0"/>
      <w:marTop w:val="0"/>
      <w:marBottom w:val="0"/>
      <w:divBdr>
        <w:top w:val="none" w:sz="0" w:space="0" w:color="auto"/>
        <w:left w:val="none" w:sz="0" w:space="0" w:color="auto"/>
        <w:bottom w:val="none" w:sz="0" w:space="0" w:color="auto"/>
        <w:right w:val="none" w:sz="0" w:space="0" w:color="auto"/>
      </w:divBdr>
      <w:divsChild>
        <w:div w:id="126318813">
          <w:marLeft w:val="547"/>
          <w:marRight w:val="0"/>
          <w:marTop w:val="130"/>
          <w:marBottom w:val="0"/>
          <w:divBdr>
            <w:top w:val="none" w:sz="0" w:space="0" w:color="auto"/>
            <w:left w:val="none" w:sz="0" w:space="0" w:color="auto"/>
            <w:bottom w:val="none" w:sz="0" w:space="0" w:color="auto"/>
            <w:right w:val="none" w:sz="0" w:space="0" w:color="auto"/>
          </w:divBdr>
        </w:div>
      </w:divsChild>
    </w:div>
    <w:div w:id="1741252070">
      <w:bodyDiv w:val="1"/>
      <w:marLeft w:val="0"/>
      <w:marRight w:val="0"/>
      <w:marTop w:val="0"/>
      <w:marBottom w:val="0"/>
      <w:divBdr>
        <w:top w:val="none" w:sz="0" w:space="0" w:color="auto"/>
        <w:left w:val="none" w:sz="0" w:space="0" w:color="auto"/>
        <w:bottom w:val="none" w:sz="0" w:space="0" w:color="auto"/>
        <w:right w:val="none" w:sz="0" w:space="0" w:color="auto"/>
      </w:divBdr>
      <w:divsChild>
        <w:div w:id="661465782">
          <w:marLeft w:val="576"/>
          <w:marRight w:val="0"/>
          <w:marTop w:val="120"/>
          <w:marBottom w:val="0"/>
          <w:divBdr>
            <w:top w:val="none" w:sz="0" w:space="0" w:color="auto"/>
            <w:left w:val="none" w:sz="0" w:space="0" w:color="auto"/>
            <w:bottom w:val="none" w:sz="0" w:space="0" w:color="auto"/>
            <w:right w:val="none" w:sz="0" w:space="0" w:color="auto"/>
          </w:divBdr>
        </w:div>
        <w:div w:id="470902762">
          <w:marLeft w:val="576"/>
          <w:marRight w:val="0"/>
          <w:marTop w:val="120"/>
          <w:marBottom w:val="0"/>
          <w:divBdr>
            <w:top w:val="none" w:sz="0" w:space="0" w:color="auto"/>
            <w:left w:val="none" w:sz="0" w:space="0" w:color="auto"/>
            <w:bottom w:val="none" w:sz="0" w:space="0" w:color="auto"/>
            <w:right w:val="none" w:sz="0" w:space="0" w:color="auto"/>
          </w:divBdr>
        </w:div>
        <w:div w:id="695156295">
          <w:marLeft w:val="576"/>
          <w:marRight w:val="0"/>
          <w:marTop w:val="120"/>
          <w:marBottom w:val="0"/>
          <w:divBdr>
            <w:top w:val="none" w:sz="0" w:space="0" w:color="auto"/>
            <w:left w:val="none" w:sz="0" w:space="0" w:color="auto"/>
            <w:bottom w:val="none" w:sz="0" w:space="0" w:color="auto"/>
            <w:right w:val="none" w:sz="0" w:space="0" w:color="auto"/>
          </w:divBdr>
        </w:div>
        <w:div w:id="1452826557">
          <w:marLeft w:val="576"/>
          <w:marRight w:val="0"/>
          <w:marTop w:val="120"/>
          <w:marBottom w:val="0"/>
          <w:divBdr>
            <w:top w:val="none" w:sz="0" w:space="0" w:color="auto"/>
            <w:left w:val="none" w:sz="0" w:space="0" w:color="auto"/>
            <w:bottom w:val="none" w:sz="0" w:space="0" w:color="auto"/>
            <w:right w:val="none" w:sz="0" w:space="0" w:color="auto"/>
          </w:divBdr>
        </w:div>
        <w:div w:id="119694601">
          <w:marLeft w:val="576"/>
          <w:marRight w:val="0"/>
          <w:marTop w:val="120"/>
          <w:marBottom w:val="0"/>
          <w:divBdr>
            <w:top w:val="none" w:sz="0" w:space="0" w:color="auto"/>
            <w:left w:val="none" w:sz="0" w:space="0" w:color="auto"/>
            <w:bottom w:val="none" w:sz="0" w:space="0" w:color="auto"/>
            <w:right w:val="none" w:sz="0" w:space="0" w:color="auto"/>
          </w:divBdr>
        </w:div>
        <w:div w:id="730150497">
          <w:marLeft w:val="576"/>
          <w:marRight w:val="0"/>
          <w:marTop w:val="120"/>
          <w:marBottom w:val="0"/>
          <w:divBdr>
            <w:top w:val="none" w:sz="0" w:space="0" w:color="auto"/>
            <w:left w:val="none" w:sz="0" w:space="0" w:color="auto"/>
            <w:bottom w:val="none" w:sz="0" w:space="0" w:color="auto"/>
            <w:right w:val="none" w:sz="0" w:space="0" w:color="auto"/>
          </w:divBdr>
        </w:div>
        <w:div w:id="1162237909">
          <w:marLeft w:val="576"/>
          <w:marRight w:val="0"/>
          <w:marTop w:val="120"/>
          <w:marBottom w:val="0"/>
          <w:divBdr>
            <w:top w:val="none" w:sz="0" w:space="0" w:color="auto"/>
            <w:left w:val="none" w:sz="0" w:space="0" w:color="auto"/>
            <w:bottom w:val="none" w:sz="0" w:space="0" w:color="auto"/>
            <w:right w:val="none" w:sz="0" w:space="0" w:color="auto"/>
          </w:divBdr>
        </w:div>
        <w:div w:id="475298949">
          <w:marLeft w:val="576"/>
          <w:marRight w:val="0"/>
          <w:marTop w:val="120"/>
          <w:marBottom w:val="0"/>
          <w:divBdr>
            <w:top w:val="none" w:sz="0" w:space="0" w:color="auto"/>
            <w:left w:val="none" w:sz="0" w:space="0" w:color="auto"/>
            <w:bottom w:val="none" w:sz="0" w:space="0" w:color="auto"/>
            <w:right w:val="none" w:sz="0" w:space="0" w:color="auto"/>
          </w:divBdr>
        </w:div>
        <w:div w:id="435758753">
          <w:marLeft w:val="576"/>
          <w:marRight w:val="0"/>
          <w:marTop w:val="120"/>
          <w:marBottom w:val="0"/>
          <w:divBdr>
            <w:top w:val="none" w:sz="0" w:space="0" w:color="auto"/>
            <w:left w:val="none" w:sz="0" w:space="0" w:color="auto"/>
            <w:bottom w:val="none" w:sz="0" w:space="0" w:color="auto"/>
            <w:right w:val="none" w:sz="0" w:space="0" w:color="auto"/>
          </w:divBdr>
        </w:div>
        <w:div w:id="1953245871">
          <w:marLeft w:val="576"/>
          <w:marRight w:val="0"/>
          <w:marTop w:val="120"/>
          <w:marBottom w:val="0"/>
          <w:divBdr>
            <w:top w:val="none" w:sz="0" w:space="0" w:color="auto"/>
            <w:left w:val="none" w:sz="0" w:space="0" w:color="auto"/>
            <w:bottom w:val="none" w:sz="0" w:space="0" w:color="auto"/>
            <w:right w:val="none" w:sz="0" w:space="0" w:color="auto"/>
          </w:divBdr>
        </w:div>
        <w:div w:id="541210027">
          <w:marLeft w:val="576"/>
          <w:marRight w:val="0"/>
          <w:marTop w:val="120"/>
          <w:marBottom w:val="0"/>
          <w:divBdr>
            <w:top w:val="none" w:sz="0" w:space="0" w:color="auto"/>
            <w:left w:val="none" w:sz="0" w:space="0" w:color="auto"/>
            <w:bottom w:val="none" w:sz="0" w:space="0" w:color="auto"/>
            <w:right w:val="none" w:sz="0" w:space="0" w:color="auto"/>
          </w:divBdr>
        </w:div>
        <w:div w:id="1787042616">
          <w:marLeft w:val="576"/>
          <w:marRight w:val="0"/>
          <w:marTop w:val="120"/>
          <w:marBottom w:val="0"/>
          <w:divBdr>
            <w:top w:val="none" w:sz="0" w:space="0" w:color="auto"/>
            <w:left w:val="none" w:sz="0" w:space="0" w:color="auto"/>
            <w:bottom w:val="none" w:sz="0" w:space="0" w:color="auto"/>
            <w:right w:val="none" w:sz="0" w:space="0" w:color="auto"/>
          </w:divBdr>
        </w:div>
        <w:div w:id="1104494290">
          <w:marLeft w:val="576"/>
          <w:marRight w:val="0"/>
          <w:marTop w:val="120"/>
          <w:marBottom w:val="0"/>
          <w:divBdr>
            <w:top w:val="none" w:sz="0" w:space="0" w:color="auto"/>
            <w:left w:val="none" w:sz="0" w:space="0" w:color="auto"/>
            <w:bottom w:val="none" w:sz="0" w:space="0" w:color="auto"/>
            <w:right w:val="none" w:sz="0" w:space="0" w:color="auto"/>
          </w:divBdr>
        </w:div>
        <w:div w:id="381054860">
          <w:marLeft w:val="576"/>
          <w:marRight w:val="0"/>
          <w:marTop w:val="120"/>
          <w:marBottom w:val="0"/>
          <w:divBdr>
            <w:top w:val="none" w:sz="0" w:space="0" w:color="auto"/>
            <w:left w:val="none" w:sz="0" w:space="0" w:color="auto"/>
            <w:bottom w:val="none" w:sz="0" w:space="0" w:color="auto"/>
            <w:right w:val="none" w:sz="0" w:space="0" w:color="auto"/>
          </w:divBdr>
        </w:div>
      </w:divsChild>
    </w:div>
    <w:div w:id="1955818741">
      <w:bodyDiv w:val="1"/>
      <w:marLeft w:val="0"/>
      <w:marRight w:val="0"/>
      <w:marTop w:val="0"/>
      <w:marBottom w:val="0"/>
      <w:divBdr>
        <w:top w:val="none" w:sz="0" w:space="0" w:color="auto"/>
        <w:left w:val="none" w:sz="0" w:space="0" w:color="auto"/>
        <w:bottom w:val="none" w:sz="0" w:space="0" w:color="auto"/>
        <w:right w:val="none" w:sz="0" w:space="0" w:color="auto"/>
      </w:divBdr>
      <w:divsChild>
        <w:div w:id="1622348041">
          <w:marLeft w:val="576"/>
          <w:marRight w:val="0"/>
          <w:marTop w:val="120"/>
          <w:marBottom w:val="0"/>
          <w:divBdr>
            <w:top w:val="none" w:sz="0" w:space="0" w:color="auto"/>
            <w:left w:val="none" w:sz="0" w:space="0" w:color="auto"/>
            <w:bottom w:val="none" w:sz="0" w:space="0" w:color="auto"/>
            <w:right w:val="none" w:sz="0" w:space="0" w:color="auto"/>
          </w:divBdr>
        </w:div>
        <w:div w:id="70322407">
          <w:marLeft w:val="576"/>
          <w:marRight w:val="0"/>
          <w:marTop w:val="120"/>
          <w:marBottom w:val="0"/>
          <w:divBdr>
            <w:top w:val="none" w:sz="0" w:space="0" w:color="auto"/>
            <w:left w:val="none" w:sz="0" w:space="0" w:color="auto"/>
            <w:bottom w:val="none" w:sz="0" w:space="0" w:color="auto"/>
            <w:right w:val="none" w:sz="0" w:space="0" w:color="auto"/>
          </w:divBdr>
        </w:div>
        <w:div w:id="361978727">
          <w:marLeft w:val="576"/>
          <w:marRight w:val="0"/>
          <w:marTop w:val="120"/>
          <w:marBottom w:val="0"/>
          <w:divBdr>
            <w:top w:val="none" w:sz="0" w:space="0" w:color="auto"/>
            <w:left w:val="none" w:sz="0" w:space="0" w:color="auto"/>
            <w:bottom w:val="none" w:sz="0" w:space="0" w:color="auto"/>
            <w:right w:val="none" w:sz="0" w:space="0" w:color="auto"/>
          </w:divBdr>
        </w:div>
        <w:div w:id="355693286">
          <w:marLeft w:val="576"/>
          <w:marRight w:val="0"/>
          <w:marTop w:val="120"/>
          <w:marBottom w:val="0"/>
          <w:divBdr>
            <w:top w:val="none" w:sz="0" w:space="0" w:color="auto"/>
            <w:left w:val="none" w:sz="0" w:space="0" w:color="auto"/>
            <w:bottom w:val="none" w:sz="0" w:space="0" w:color="auto"/>
            <w:right w:val="none" w:sz="0" w:space="0" w:color="auto"/>
          </w:divBdr>
        </w:div>
        <w:div w:id="378364336">
          <w:marLeft w:val="576"/>
          <w:marRight w:val="0"/>
          <w:marTop w:val="120"/>
          <w:marBottom w:val="0"/>
          <w:divBdr>
            <w:top w:val="none" w:sz="0" w:space="0" w:color="auto"/>
            <w:left w:val="none" w:sz="0" w:space="0" w:color="auto"/>
            <w:bottom w:val="none" w:sz="0" w:space="0" w:color="auto"/>
            <w:right w:val="none" w:sz="0" w:space="0" w:color="auto"/>
          </w:divBdr>
        </w:div>
        <w:div w:id="877737240">
          <w:marLeft w:val="576"/>
          <w:marRight w:val="0"/>
          <w:marTop w:val="120"/>
          <w:marBottom w:val="0"/>
          <w:divBdr>
            <w:top w:val="none" w:sz="0" w:space="0" w:color="auto"/>
            <w:left w:val="none" w:sz="0" w:space="0" w:color="auto"/>
            <w:bottom w:val="none" w:sz="0" w:space="0" w:color="auto"/>
            <w:right w:val="none" w:sz="0" w:space="0" w:color="auto"/>
          </w:divBdr>
        </w:div>
        <w:div w:id="1853376563">
          <w:marLeft w:val="576"/>
          <w:marRight w:val="0"/>
          <w:marTop w:val="120"/>
          <w:marBottom w:val="0"/>
          <w:divBdr>
            <w:top w:val="none" w:sz="0" w:space="0" w:color="auto"/>
            <w:left w:val="none" w:sz="0" w:space="0" w:color="auto"/>
            <w:bottom w:val="none" w:sz="0" w:space="0" w:color="auto"/>
            <w:right w:val="none" w:sz="0" w:space="0" w:color="auto"/>
          </w:divBdr>
        </w:div>
      </w:divsChild>
    </w:div>
    <w:div w:id="1991206256">
      <w:bodyDiv w:val="1"/>
      <w:marLeft w:val="0"/>
      <w:marRight w:val="0"/>
      <w:marTop w:val="0"/>
      <w:marBottom w:val="0"/>
      <w:divBdr>
        <w:top w:val="none" w:sz="0" w:space="0" w:color="auto"/>
        <w:left w:val="none" w:sz="0" w:space="0" w:color="auto"/>
        <w:bottom w:val="none" w:sz="0" w:space="0" w:color="auto"/>
        <w:right w:val="none" w:sz="0" w:space="0" w:color="auto"/>
      </w:divBdr>
      <w:divsChild>
        <w:div w:id="542064035">
          <w:marLeft w:val="965"/>
          <w:marRight w:val="0"/>
          <w:marTop w:val="120"/>
          <w:marBottom w:val="0"/>
          <w:divBdr>
            <w:top w:val="none" w:sz="0" w:space="0" w:color="auto"/>
            <w:left w:val="none" w:sz="0" w:space="0" w:color="auto"/>
            <w:bottom w:val="none" w:sz="0" w:space="0" w:color="auto"/>
            <w:right w:val="none" w:sz="0" w:space="0" w:color="auto"/>
          </w:divBdr>
        </w:div>
        <w:div w:id="1121456346">
          <w:marLeft w:val="965"/>
          <w:marRight w:val="0"/>
          <w:marTop w:val="120"/>
          <w:marBottom w:val="0"/>
          <w:divBdr>
            <w:top w:val="none" w:sz="0" w:space="0" w:color="auto"/>
            <w:left w:val="none" w:sz="0" w:space="0" w:color="auto"/>
            <w:bottom w:val="none" w:sz="0" w:space="0" w:color="auto"/>
            <w:right w:val="none" w:sz="0" w:space="0" w:color="auto"/>
          </w:divBdr>
        </w:div>
        <w:div w:id="12417647">
          <w:marLeft w:val="965"/>
          <w:marRight w:val="0"/>
          <w:marTop w:val="120"/>
          <w:marBottom w:val="0"/>
          <w:divBdr>
            <w:top w:val="none" w:sz="0" w:space="0" w:color="auto"/>
            <w:left w:val="none" w:sz="0" w:space="0" w:color="auto"/>
            <w:bottom w:val="none" w:sz="0" w:space="0" w:color="auto"/>
            <w:right w:val="none" w:sz="0" w:space="0" w:color="auto"/>
          </w:divBdr>
        </w:div>
        <w:div w:id="416054535">
          <w:marLeft w:val="965"/>
          <w:marRight w:val="0"/>
          <w:marTop w:val="120"/>
          <w:marBottom w:val="0"/>
          <w:divBdr>
            <w:top w:val="none" w:sz="0" w:space="0" w:color="auto"/>
            <w:left w:val="none" w:sz="0" w:space="0" w:color="auto"/>
            <w:bottom w:val="none" w:sz="0" w:space="0" w:color="auto"/>
            <w:right w:val="none" w:sz="0" w:space="0" w:color="auto"/>
          </w:divBdr>
        </w:div>
        <w:div w:id="183131683">
          <w:marLeft w:val="965"/>
          <w:marRight w:val="0"/>
          <w:marTop w:val="120"/>
          <w:marBottom w:val="0"/>
          <w:divBdr>
            <w:top w:val="none" w:sz="0" w:space="0" w:color="auto"/>
            <w:left w:val="none" w:sz="0" w:space="0" w:color="auto"/>
            <w:bottom w:val="none" w:sz="0" w:space="0" w:color="auto"/>
            <w:right w:val="none" w:sz="0" w:space="0" w:color="auto"/>
          </w:divBdr>
        </w:div>
      </w:divsChild>
    </w:div>
    <w:div w:id="2056351568">
      <w:bodyDiv w:val="1"/>
      <w:marLeft w:val="0"/>
      <w:marRight w:val="0"/>
      <w:marTop w:val="0"/>
      <w:marBottom w:val="0"/>
      <w:divBdr>
        <w:top w:val="none" w:sz="0" w:space="0" w:color="auto"/>
        <w:left w:val="none" w:sz="0" w:space="0" w:color="auto"/>
        <w:bottom w:val="none" w:sz="0" w:space="0" w:color="auto"/>
        <w:right w:val="none" w:sz="0" w:space="0" w:color="auto"/>
      </w:divBdr>
      <w:divsChild>
        <w:div w:id="1553544062">
          <w:marLeft w:val="576"/>
          <w:marRight w:val="0"/>
          <w:marTop w:val="120"/>
          <w:marBottom w:val="0"/>
          <w:divBdr>
            <w:top w:val="none" w:sz="0" w:space="0" w:color="auto"/>
            <w:left w:val="none" w:sz="0" w:space="0" w:color="auto"/>
            <w:bottom w:val="none" w:sz="0" w:space="0" w:color="auto"/>
            <w:right w:val="none" w:sz="0" w:space="0" w:color="auto"/>
          </w:divBdr>
        </w:div>
        <w:div w:id="218177569">
          <w:marLeft w:val="576"/>
          <w:marRight w:val="0"/>
          <w:marTop w:val="120"/>
          <w:marBottom w:val="0"/>
          <w:divBdr>
            <w:top w:val="none" w:sz="0" w:space="0" w:color="auto"/>
            <w:left w:val="none" w:sz="0" w:space="0" w:color="auto"/>
            <w:bottom w:val="none" w:sz="0" w:space="0" w:color="auto"/>
            <w:right w:val="none" w:sz="0" w:space="0" w:color="auto"/>
          </w:divBdr>
        </w:div>
        <w:div w:id="724791361">
          <w:marLeft w:val="576"/>
          <w:marRight w:val="0"/>
          <w:marTop w:val="120"/>
          <w:marBottom w:val="0"/>
          <w:divBdr>
            <w:top w:val="none" w:sz="0" w:space="0" w:color="auto"/>
            <w:left w:val="none" w:sz="0" w:space="0" w:color="auto"/>
            <w:bottom w:val="none" w:sz="0" w:space="0" w:color="auto"/>
            <w:right w:val="none" w:sz="0" w:space="0" w:color="auto"/>
          </w:divBdr>
        </w:div>
        <w:div w:id="554926016">
          <w:marLeft w:val="576"/>
          <w:marRight w:val="0"/>
          <w:marTop w:val="120"/>
          <w:marBottom w:val="0"/>
          <w:divBdr>
            <w:top w:val="none" w:sz="0" w:space="0" w:color="auto"/>
            <w:left w:val="none" w:sz="0" w:space="0" w:color="auto"/>
            <w:bottom w:val="none" w:sz="0" w:space="0" w:color="auto"/>
            <w:right w:val="none" w:sz="0" w:space="0" w:color="auto"/>
          </w:divBdr>
        </w:div>
        <w:div w:id="596596619">
          <w:marLeft w:val="576"/>
          <w:marRight w:val="0"/>
          <w:marTop w:val="120"/>
          <w:marBottom w:val="0"/>
          <w:divBdr>
            <w:top w:val="none" w:sz="0" w:space="0" w:color="auto"/>
            <w:left w:val="none" w:sz="0" w:space="0" w:color="auto"/>
            <w:bottom w:val="none" w:sz="0" w:space="0" w:color="auto"/>
            <w:right w:val="none" w:sz="0" w:space="0" w:color="auto"/>
          </w:divBdr>
        </w:div>
        <w:div w:id="394009761">
          <w:marLeft w:val="576"/>
          <w:marRight w:val="0"/>
          <w:marTop w:val="120"/>
          <w:marBottom w:val="0"/>
          <w:divBdr>
            <w:top w:val="none" w:sz="0" w:space="0" w:color="auto"/>
            <w:left w:val="none" w:sz="0" w:space="0" w:color="auto"/>
            <w:bottom w:val="none" w:sz="0" w:space="0" w:color="auto"/>
            <w:right w:val="none" w:sz="0" w:space="0" w:color="auto"/>
          </w:divBdr>
        </w:div>
        <w:div w:id="1706560531">
          <w:marLeft w:val="576"/>
          <w:marRight w:val="0"/>
          <w:marTop w:val="120"/>
          <w:marBottom w:val="0"/>
          <w:divBdr>
            <w:top w:val="none" w:sz="0" w:space="0" w:color="auto"/>
            <w:left w:val="none" w:sz="0" w:space="0" w:color="auto"/>
            <w:bottom w:val="none" w:sz="0" w:space="0" w:color="auto"/>
            <w:right w:val="none" w:sz="0" w:space="0" w:color="auto"/>
          </w:divBdr>
        </w:div>
        <w:div w:id="870991544">
          <w:marLeft w:val="576"/>
          <w:marRight w:val="0"/>
          <w:marTop w:val="120"/>
          <w:marBottom w:val="0"/>
          <w:divBdr>
            <w:top w:val="none" w:sz="0" w:space="0" w:color="auto"/>
            <w:left w:val="none" w:sz="0" w:space="0" w:color="auto"/>
            <w:bottom w:val="none" w:sz="0" w:space="0" w:color="auto"/>
            <w:right w:val="none" w:sz="0" w:space="0" w:color="auto"/>
          </w:divBdr>
        </w:div>
        <w:div w:id="498695607">
          <w:marLeft w:val="576"/>
          <w:marRight w:val="0"/>
          <w:marTop w:val="120"/>
          <w:marBottom w:val="0"/>
          <w:divBdr>
            <w:top w:val="none" w:sz="0" w:space="0" w:color="auto"/>
            <w:left w:val="none" w:sz="0" w:space="0" w:color="auto"/>
            <w:bottom w:val="none" w:sz="0" w:space="0" w:color="auto"/>
            <w:right w:val="none" w:sz="0" w:space="0" w:color="auto"/>
          </w:divBdr>
        </w:div>
      </w:divsChild>
    </w:div>
    <w:div w:id="2066944989">
      <w:bodyDiv w:val="1"/>
      <w:marLeft w:val="0"/>
      <w:marRight w:val="0"/>
      <w:marTop w:val="0"/>
      <w:marBottom w:val="0"/>
      <w:divBdr>
        <w:top w:val="none" w:sz="0" w:space="0" w:color="auto"/>
        <w:left w:val="none" w:sz="0" w:space="0" w:color="auto"/>
        <w:bottom w:val="none" w:sz="0" w:space="0" w:color="auto"/>
        <w:right w:val="none" w:sz="0" w:space="0" w:color="auto"/>
      </w:divBdr>
      <w:divsChild>
        <w:div w:id="1976638702">
          <w:marLeft w:val="576"/>
          <w:marRight w:val="0"/>
          <w:marTop w:val="120"/>
          <w:marBottom w:val="0"/>
          <w:divBdr>
            <w:top w:val="none" w:sz="0" w:space="0" w:color="auto"/>
            <w:left w:val="none" w:sz="0" w:space="0" w:color="auto"/>
            <w:bottom w:val="none" w:sz="0" w:space="0" w:color="auto"/>
            <w:right w:val="none" w:sz="0" w:space="0" w:color="auto"/>
          </w:divBdr>
        </w:div>
        <w:div w:id="1959221593">
          <w:marLeft w:val="576"/>
          <w:marRight w:val="0"/>
          <w:marTop w:val="120"/>
          <w:marBottom w:val="0"/>
          <w:divBdr>
            <w:top w:val="none" w:sz="0" w:space="0" w:color="auto"/>
            <w:left w:val="none" w:sz="0" w:space="0" w:color="auto"/>
            <w:bottom w:val="none" w:sz="0" w:space="0" w:color="auto"/>
            <w:right w:val="none" w:sz="0" w:space="0" w:color="auto"/>
          </w:divBdr>
        </w:div>
        <w:div w:id="1464734880">
          <w:marLeft w:val="576"/>
          <w:marRight w:val="0"/>
          <w:marTop w:val="120"/>
          <w:marBottom w:val="0"/>
          <w:divBdr>
            <w:top w:val="none" w:sz="0" w:space="0" w:color="auto"/>
            <w:left w:val="none" w:sz="0" w:space="0" w:color="auto"/>
            <w:bottom w:val="none" w:sz="0" w:space="0" w:color="auto"/>
            <w:right w:val="none" w:sz="0" w:space="0" w:color="auto"/>
          </w:divBdr>
        </w:div>
        <w:div w:id="1509517959">
          <w:marLeft w:val="576"/>
          <w:marRight w:val="0"/>
          <w:marTop w:val="120"/>
          <w:marBottom w:val="0"/>
          <w:divBdr>
            <w:top w:val="none" w:sz="0" w:space="0" w:color="auto"/>
            <w:left w:val="none" w:sz="0" w:space="0" w:color="auto"/>
            <w:bottom w:val="none" w:sz="0" w:space="0" w:color="auto"/>
            <w:right w:val="none" w:sz="0" w:space="0" w:color="auto"/>
          </w:divBdr>
        </w:div>
        <w:div w:id="1393847974">
          <w:marLeft w:val="576"/>
          <w:marRight w:val="0"/>
          <w:marTop w:val="120"/>
          <w:marBottom w:val="0"/>
          <w:divBdr>
            <w:top w:val="none" w:sz="0" w:space="0" w:color="auto"/>
            <w:left w:val="none" w:sz="0" w:space="0" w:color="auto"/>
            <w:bottom w:val="none" w:sz="0" w:space="0" w:color="auto"/>
            <w:right w:val="none" w:sz="0" w:space="0" w:color="auto"/>
          </w:divBdr>
        </w:div>
        <w:div w:id="237790824">
          <w:marLeft w:val="576"/>
          <w:marRight w:val="0"/>
          <w:marTop w:val="120"/>
          <w:marBottom w:val="0"/>
          <w:divBdr>
            <w:top w:val="none" w:sz="0" w:space="0" w:color="auto"/>
            <w:left w:val="none" w:sz="0" w:space="0" w:color="auto"/>
            <w:bottom w:val="none" w:sz="0" w:space="0" w:color="auto"/>
            <w:right w:val="none" w:sz="0" w:space="0" w:color="auto"/>
          </w:divBdr>
        </w:div>
        <w:div w:id="1294948112">
          <w:marLeft w:val="576"/>
          <w:marRight w:val="0"/>
          <w:marTop w:val="120"/>
          <w:marBottom w:val="0"/>
          <w:divBdr>
            <w:top w:val="none" w:sz="0" w:space="0" w:color="auto"/>
            <w:left w:val="none" w:sz="0" w:space="0" w:color="auto"/>
            <w:bottom w:val="none" w:sz="0" w:space="0" w:color="auto"/>
            <w:right w:val="none" w:sz="0" w:space="0" w:color="auto"/>
          </w:divBdr>
        </w:div>
        <w:div w:id="894974610">
          <w:marLeft w:val="576"/>
          <w:marRight w:val="0"/>
          <w:marTop w:val="120"/>
          <w:marBottom w:val="0"/>
          <w:divBdr>
            <w:top w:val="none" w:sz="0" w:space="0" w:color="auto"/>
            <w:left w:val="none" w:sz="0" w:space="0" w:color="auto"/>
            <w:bottom w:val="none" w:sz="0" w:space="0" w:color="auto"/>
            <w:right w:val="none" w:sz="0" w:space="0" w:color="auto"/>
          </w:divBdr>
        </w:div>
        <w:div w:id="2046637723">
          <w:marLeft w:val="576"/>
          <w:marRight w:val="0"/>
          <w:marTop w:val="120"/>
          <w:marBottom w:val="0"/>
          <w:divBdr>
            <w:top w:val="none" w:sz="0" w:space="0" w:color="auto"/>
            <w:left w:val="none" w:sz="0" w:space="0" w:color="auto"/>
            <w:bottom w:val="none" w:sz="0" w:space="0" w:color="auto"/>
            <w:right w:val="none" w:sz="0" w:space="0" w:color="auto"/>
          </w:divBdr>
        </w:div>
        <w:div w:id="2084181737">
          <w:marLeft w:val="576"/>
          <w:marRight w:val="0"/>
          <w:marTop w:val="120"/>
          <w:marBottom w:val="0"/>
          <w:divBdr>
            <w:top w:val="none" w:sz="0" w:space="0" w:color="auto"/>
            <w:left w:val="none" w:sz="0" w:space="0" w:color="auto"/>
            <w:bottom w:val="none" w:sz="0" w:space="0" w:color="auto"/>
            <w:right w:val="none" w:sz="0" w:space="0" w:color="auto"/>
          </w:divBdr>
        </w:div>
      </w:divsChild>
    </w:div>
    <w:div w:id="2079744352">
      <w:bodyDiv w:val="1"/>
      <w:marLeft w:val="0"/>
      <w:marRight w:val="0"/>
      <w:marTop w:val="0"/>
      <w:marBottom w:val="0"/>
      <w:divBdr>
        <w:top w:val="none" w:sz="0" w:space="0" w:color="auto"/>
        <w:left w:val="none" w:sz="0" w:space="0" w:color="auto"/>
        <w:bottom w:val="none" w:sz="0" w:space="0" w:color="auto"/>
        <w:right w:val="none" w:sz="0" w:space="0" w:color="auto"/>
      </w:divBdr>
      <w:divsChild>
        <w:div w:id="1409841859">
          <w:marLeft w:val="0"/>
          <w:marRight w:val="0"/>
          <w:marTop w:val="0"/>
          <w:marBottom w:val="150"/>
          <w:divBdr>
            <w:top w:val="none" w:sz="0" w:space="0" w:color="auto"/>
            <w:left w:val="none" w:sz="0" w:space="0" w:color="auto"/>
            <w:bottom w:val="none" w:sz="0" w:space="0" w:color="auto"/>
            <w:right w:val="none" w:sz="0" w:space="0" w:color="auto"/>
          </w:divBdr>
        </w:div>
        <w:div w:id="799423358">
          <w:marLeft w:val="0"/>
          <w:marRight w:val="0"/>
          <w:marTop w:val="0"/>
          <w:marBottom w:val="150"/>
          <w:divBdr>
            <w:top w:val="none" w:sz="0" w:space="0" w:color="auto"/>
            <w:left w:val="none" w:sz="0" w:space="0" w:color="auto"/>
            <w:bottom w:val="none" w:sz="0" w:space="0" w:color="auto"/>
            <w:right w:val="none" w:sz="0" w:space="0" w:color="auto"/>
          </w:divBdr>
        </w:div>
      </w:divsChild>
    </w:div>
    <w:div w:id="2129007963">
      <w:bodyDiv w:val="1"/>
      <w:marLeft w:val="0"/>
      <w:marRight w:val="0"/>
      <w:marTop w:val="0"/>
      <w:marBottom w:val="0"/>
      <w:divBdr>
        <w:top w:val="none" w:sz="0" w:space="0" w:color="auto"/>
        <w:left w:val="none" w:sz="0" w:space="0" w:color="auto"/>
        <w:bottom w:val="none" w:sz="0" w:space="0" w:color="auto"/>
        <w:right w:val="none" w:sz="0" w:space="0" w:color="auto"/>
      </w:divBdr>
      <w:divsChild>
        <w:div w:id="863907713">
          <w:marLeft w:val="965"/>
          <w:marRight w:val="0"/>
          <w:marTop w:val="120"/>
          <w:marBottom w:val="0"/>
          <w:divBdr>
            <w:top w:val="none" w:sz="0" w:space="0" w:color="auto"/>
            <w:left w:val="none" w:sz="0" w:space="0" w:color="auto"/>
            <w:bottom w:val="none" w:sz="0" w:space="0" w:color="auto"/>
            <w:right w:val="none" w:sz="0" w:space="0" w:color="auto"/>
          </w:divBdr>
        </w:div>
        <w:div w:id="2018799690">
          <w:marLeft w:val="965"/>
          <w:marRight w:val="0"/>
          <w:marTop w:val="120"/>
          <w:marBottom w:val="0"/>
          <w:divBdr>
            <w:top w:val="none" w:sz="0" w:space="0" w:color="auto"/>
            <w:left w:val="none" w:sz="0" w:space="0" w:color="auto"/>
            <w:bottom w:val="none" w:sz="0" w:space="0" w:color="auto"/>
            <w:right w:val="none" w:sz="0" w:space="0" w:color="auto"/>
          </w:divBdr>
        </w:div>
        <w:div w:id="1606309667">
          <w:marLeft w:val="965"/>
          <w:marRight w:val="0"/>
          <w:marTop w:val="120"/>
          <w:marBottom w:val="0"/>
          <w:divBdr>
            <w:top w:val="none" w:sz="0" w:space="0" w:color="auto"/>
            <w:left w:val="none" w:sz="0" w:space="0" w:color="auto"/>
            <w:bottom w:val="none" w:sz="0" w:space="0" w:color="auto"/>
            <w:right w:val="none" w:sz="0" w:space="0" w:color="auto"/>
          </w:divBdr>
        </w:div>
      </w:divsChild>
    </w:div>
    <w:div w:id="2133596635">
      <w:bodyDiv w:val="1"/>
      <w:marLeft w:val="0"/>
      <w:marRight w:val="0"/>
      <w:marTop w:val="0"/>
      <w:marBottom w:val="0"/>
      <w:divBdr>
        <w:top w:val="none" w:sz="0" w:space="0" w:color="auto"/>
        <w:left w:val="none" w:sz="0" w:space="0" w:color="auto"/>
        <w:bottom w:val="none" w:sz="0" w:space="0" w:color="auto"/>
        <w:right w:val="none" w:sz="0" w:space="0" w:color="auto"/>
      </w:divBdr>
      <w:divsChild>
        <w:div w:id="436607359">
          <w:marLeft w:val="965"/>
          <w:marRight w:val="0"/>
          <w:marTop w:val="120"/>
          <w:marBottom w:val="0"/>
          <w:divBdr>
            <w:top w:val="none" w:sz="0" w:space="0" w:color="auto"/>
            <w:left w:val="none" w:sz="0" w:space="0" w:color="auto"/>
            <w:bottom w:val="none" w:sz="0" w:space="0" w:color="auto"/>
            <w:right w:val="none" w:sz="0" w:space="0" w:color="auto"/>
          </w:divBdr>
        </w:div>
        <w:div w:id="730077277">
          <w:marLeft w:val="965"/>
          <w:marRight w:val="0"/>
          <w:marTop w:val="120"/>
          <w:marBottom w:val="0"/>
          <w:divBdr>
            <w:top w:val="none" w:sz="0" w:space="0" w:color="auto"/>
            <w:left w:val="none" w:sz="0" w:space="0" w:color="auto"/>
            <w:bottom w:val="none" w:sz="0" w:space="0" w:color="auto"/>
            <w:right w:val="none" w:sz="0" w:space="0" w:color="auto"/>
          </w:divBdr>
        </w:div>
        <w:div w:id="870799959">
          <w:marLeft w:val="965"/>
          <w:marRight w:val="0"/>
          <w:marTop w:val="120"/>
          <w:marBottom w:val="0"/>
          <w:divBdr>
            <w:top w:val="none" w:sz="0" w:space="0" w:color="auto"/>
            <w:left w:val="none" w:sz="0" w:space="0" w:color="auto"/>
            <w:bottom w:val="none" w:sz="0" w:space="0" w:color="auto"/>
            <w:right w:val="none" w:sz="0" w:space="0" w:color="auto"/>
          </w:divBdr>
        </w:div>
        <w:div w:id="1795828144">
          <w:marLeft w:val="965"/>
          <w:marRight w:val="0"/>
          <w:marTop w:val="120"/>
          <w:marBottom w:val="0"/>
          <w:divBdr>
            <w:top w:val="none" w:sz="0" w:space="0" w:color="auto"/>
            <w:left w:val="none" w:sz="0" w:space="0" w:color="auto"/>
            <w:bottom w:val="none" w:sz="0" w:space="0" w:color="auto"/>
            <w:right w:val="none" w:sz="0" w:space="0" w:color="auto"/>
          </w:divBdr>
        </w:div>
        <w:div w:id="1430660819">
          <w:marLeft w:val="965"/>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35-15" TargetMode="External"/><Relationship Id="rId13" Type="http://schemas.openxmlformats.org/officeDocument/2006/relationships/hyperlink" Target="http://zakon3.rada.gov.ua/laws/show/276/2015" TargetMode="External"/><Relationship Id="rId18" Type="http://schemas.openxmlformats.org/officeDocument/2006/relationships/hyperlink" Target="http://zakon3.rada.gov.ua/laws/show/276/201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1122-20" TargetMode="External"/><Relationship Id="rId12" Type="http://schemas.openxmlformats.org/officeDocument/2006/relationships/hyperlink" Target="http://jrc.org.ua/steps/step/procesual%27ne_zakonodavstvo" TargetMode="External"/><Relationship Id="rId17" Type="http://schemas.openxmlformats.org/officeDocument/2006/relationships/hyperlink" Target="http://jrc.org.ua/steps/step/procesual%27ne_zakonodavstvo" TargetMode="External"/><Relationship Id="rId2" Type="http://schemas.openxmlformats.org/officeDocument/2006/relationships/styles" Target="styles.xml"/><Relationship Id="rId16" Type="http://schemas.openxmlformats.org/officeDocument/2006/relationships/hyperlink" Target="https://zakon.rada.gov.ua/laws/show/2136-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828-20" TargetMode="External"/><Relationship Id="rId11" Type="http://schemas.openxmlformats.org/officeDocument/2006/relationships/hyperlink" Target="https://zakon.rada.gov.ua/laws/show/2136-19" TargetMode="External"/><Relationship Id="rId5" Type="http://schemas.openxmlformats.org/officeDocument/2006/relationships/image" Target="media/image1.gif"/><Relationship Id="rId15" Type="http://schemas.openxmlformats.org/officeDocument/2006/relationships/hyperlink" Target="https://zakon.rada.gov.ua/laws/show/1402-19" TargetMode="External"/><Relationship Id="rId10" Type="http://schemas.openxmlformats.org/officeDocument/2006/relationships/hyperlink" Target="https://zakon.rada.gov.ua/laws/show/1402-19" TargetMode="External"/><Relationship Id="rId19" Type="http://schemas.openxmlformats.org/officeDocument/2006/relationships/hyperlink" Target="http://zakon5.rada.gov.ua/laws/show/v0007760-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zakon5.rada.gov.ua/laws/show/v000776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986</TotalTime>
  <Pages>68</Pages>
  <Words>23720</Words>
  <Characters>135206</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42</cp:revision>
  <dcterms:created xsi:type="dcterms:W3CDTF">2020-12-23T15:40:00Z</dcterms:created>
  <dcterms:modified xsi:type="dcterms:W3CDTF">2023-09-19T18:26:00Z</dcterms:modified>
</cp:coreProperties>
</file>