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82" w:rsidRPr="00EE49DF" w:rsidRDefault="00427BC0">
      <w:pPr>
        <w:spacing w:before="73"/>
        <w:ind w:left="1132" w:right="1321"/>
        <w:jc w:val="center"/>
        <w:rPr>
          <w:b/>
          <w:sz w:val="32"/>
        </w:rPr>
      </w:pPr>
      <w:r w:rsidRPr="00EE49DF">
        <w:rPr>
          <w:b/>
          <w:sz w:val="32"/>
        </w:rPr>
        <w:t>МІНІСТЕРСТВО ВНУТРІШНІХ СПРАВ УКРАЇНИ</w:t>
      </w:r>
    </w:p>
    <w:p w:rsidR="00176882" w:rsidRPr="00EE49DF" w:rsidRDefault="00427BC0">
      <w:pPr>
        <w:spacing w:before="122"/>
        <w:ind w:left="1132" w:right="1326"/>
        <w:jc w:val="center"/>
        <w:rPr>
          <w:b/>
          <w:sz w:val="32"/>
        </w:rPr>
      </w:pPr>
      <w:r w:rsidRPr="00EE49DF">
        <w:rPr>
          <w:b/>
          <w:sz w:val="32"/>
        </w:rPr>
        <w:t>ХАРКІВСЬКИЙ НАЦІОНАЛЬНИЙ УНІВЕРСИТЕТ ВНУТРІШНІХ СПРАВ</w:t>
      </w:r>
    </w:p>
    <w:p w:rsidR="00176882" w:rsidRPr="00EE49DF" w:rsidRDefault="00427BC0">
      <w:pPr>
        <w:pStyle w:val="Heading1"/>
        <w:spacing w:line="242" w:lineRule="auto"/>
        <w:ind w:left="2978" w:right="3155" w:firstLine="1084"/>
      </w:pPr>
      <w:r w:rsidRPr="00EE49DF">
        <w:t>Сумська філія Кафедра юридичних дисциплін</w:t>
      </w: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spacing w:before="4"/>
        <w:ind w:left="0"/>
        <w:jc w:val="left"/>
        <w:rPr>
          <w:b/>
          <w:sz w:val="41"/>
        </w:rPr>
      </w:pPr>
    </w:p>
    <w:p w:rsidR="00176882" w:rsidRPr="00EE49DF" w:rsidRDefault="00427BC0">
      <w:pPr>
        <w:ind w:left="1132" w:right="1317"/>
        <w:jc w:val="center"/>
        <w:rPr>
          <w:b/>
          <w:sz w:val="48"/>
        </w:rPr>
      </w:pPr>
      <w:r w:rsidRPr="00EE49DF">
        <w:rPr>
          <w:b/>
          <w:sz w:val="48"/>
        </w:rPr>
        <w:t>РОБОЧА ПРОГРАМА</w:t>
      </w:r>
    </w:p>
    <w:p w:rsidR="002B73B2" w:rsidRPr="00EE49DF" w:rsidRDefault="002B73B2">
      <w:pPr>
        <w:ind w:left="1132" w:right="1317"/>
        <w:jc w:val="center"/>
        <w:rPr>
          <w:b/>
          <w:sz w:val="48"/>
        </w:rPr>
      </w:pPr>
    </w:p>
    <w:p w:rsidR="00427BC0" w:rsidRPr="00EE49DF" w:rsidRDefault="00427BC0" w:rsidP="00427BC0">
      <w:pPr>
        <w:pStyle w:val="a3"/>
        <w:ind w:left="0" w:firstLine="709"/>
        <w:jc w:val="center"/>
        <w:rPr>
          <w:b/>
        </w:rPr>
      </w:pPr>
      <w:r w:rsidRPr="00EE49DF">
        <w:rPr>
          <w:b/>
        </w:rPr>
        <w:t>навчальної дисципліни «Актуальні проблеми правового забезпечення господарської діяльності»</w:t>
      </w:r>
    </w:p>
    <w:p w:rsidR="002B73B2" w:rsidRPr="00EE49DF" w:rsidRDefault="00427BC0" w:rsidP="00427BC0">
      <w:pPr>
        <w:pStyle w:val="a3"/>
        <w:ind w:left="0" w:firstLine="709"/>
        <w:jc w:val="center"/>
        <w:rPr>
          <w:b/>
        </w:rPr>
      </w:pPr>
      <w:r w:rsidRPr="00EE49DF">
        <w:rPr>
          <w:b/>
        </w:rPr>
        <w:t xml:space="preserve">вибіркових компонент </w:t>
      </w:r>
    </w:p>
    <w:p w:rsidR="00176882" w:rsidRPr="00EE49DF" w:rsidRDefault="00427BC0" w:rsidP="00427BC0">
      <w:pPr>
        <w:pStyle w:val="a3"/>
        <w:ind w:left="0" w:firstLine="709"/>
        <w:jc w:val="center"/>
        <w:rPr>
          <w:b/>
        </w:rPr>
      </w:pPr>
      <w:r w:rsidRPr="00EE49DF">
        <w:rPr>
          <w:b/>
        </w:rPr>
        <w:t>освітньої програми другого (магістерського) рівня вищої освіти</w:t>
      </w:r>
    </w:p>
    <w:p w:rsidR="00176882" w:rsidRPr="00EE49DF" w:rsidRDefault="00176882">
      <w:pPr>
        <w:pStyle w:val="a3"/>
        <w:spacing w:before="4"/>
        <w:ind w:left="0"/>
        <w:jc w:val="left"/>
      </w:pPr>
    </w:p>
    <w:p w:rsidR="00176882" w:rsidRPr="00EE49DF" w:rsidRDefault="00427BC0">
      <w:pPr>
        <w:pStyle w:val="Heading1"/>
        <w:ind w:left="3669" w:right="3856" w:firstLine="4"/>
        <w:jc w:val="center"/>
      </w:pPr>
      <w:r w:rsidRPr="00EE49DF">
        <w:t>081 Право (правозастосування)</w:t>
      </w: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ind w:left="0"/>
        <w:jc w:val="left"/>
        <w:rPr>
          <w:b/>
          <w:sz w:val="30"/>
        </w:rPr>
      </w:pPr>
    </w:p>
    <w:p w:rsidR="00176882" w:rsidRPr="00EE49DF" w:rsidRDefault="00176882">
      <w:pPr>
        <w:pStyle w:val="a3"/>
        <w:spacing w:before="2"/>
        <w:ind w:left="0"/>
        <w:jc w:val="left"/>
        <w:rPr>
          <w:b/>
        </w:rPr>
      </w:pPr>
    </w:p>
    <w:p w:rsidR="00176882" w:rsidRPr="00EE49DF" w:rsidRDefault="00427BC0">
      <w:pPr>
        <w:ind w:left="1132" w:right="1317"/>
        <w:jc w:val="center"/>
        <w:rPr>
          <w:b/>
          <w:sz w:val="28"/>
        </w:rPr>
      </w:pPr>
      <w:r w:rsidRPr="00EE49DF">
        <w:rPr>
          <w:b/>
          <w:sz w:val="28"/>
        </w:rPr>
        <w:t>Харків 20</w:t>
      </w:r>
      <w:r w:rsidR="002B73B2" w:rsidRPr="00EE49DF">
        <w:rPr>
          <w:b/>
          <w:sz w:val="28"/>
        </w:rPr>
        <w:t>20</w:t>
      </w:r>
    </w:p>
    <w:p w:rsidR="00176882" w:rsidRPr="00EE49DF" w:rsidRDefault="00176882">
      <w:pPr>
        <w:jc w:val="center"/>
        <w:rPr>
          <w:sz w:val="28"/>
        </w:rPr>
        <w:sectPr w:rsidR="00176882" w:rsidRPr="00EE49DF">
          <w:type w:val="continuous"/>
          <w:pgSz w:w="11910" w:h="16840"/>
          <w:pgMar w:top="1160" w:right="360" w:bottom="280" w:left="1400" w:header="720" w:footer="720" w:gutter="0"/>
          <w:cols w:space="720"/>
        </w:sectPr>
      </w:pPr>
    </w:p>
    <w:p w:rsidR="00176882" w:rsidRPr="00EE49DF" w:rsidRDefault="00176882">
      <w:pPr>
        <w:pStyle w:val="a3"/>
        <w:spacing w:before="9"/>
        <w:ind w:left="0"/>
        <w:jc w:val="left"/>
        <w:rPr>
          <w:b/>
          <w:sz w:val="16"/>
        </w:rPr>
      </w:pPr>
    </w:p>
    <w:tbl>
      <w:tblPr>
        <w:tblW w:w="0" w:type="auto"/>
        <w:tblLook w:val="01E0"/>
      </w:tblPr>
      <w:tblGrid>
        <w:gridCol w:w="4811"/>
        <w:gridCol w:w="4812"/>
      </w:tblGrid>
      <w:tr w:rsidR="002B73B2" w:rsidRPr="00EE49DF" w:rsidTr="00154E66">
        <w:tc>
          <w:tcPr>
            <w:tcW w:w="4811" w:type="dxa"/>
          </w:tcPr>
          <w:p w:rsidR="002B73B2" w:rsidRPr="00EE49DF" w:rsidRDefault="002B73B2" w:rsidP="00154E66">
            <w:pPr>
              <w:widowControl/>
              <w:autoSpaceDE/>
              <w:autoSpaceDN/>
              <w:ind w:left="102"/>
              <w:rPr>
                <w:rFonts w:eastAsia="Calibri"/>
                <w:b/>
                <w:sz w:val="28"/>
                <w:szCs w:val="28"/>
              </w:rPr>
            </w:pPr>
            <w:r w:rsidRPr="00EE49DF">
              <w:rPr>
                <w:b/>
                <w:sz w:val="28"/>
                <w:szCs w:val="28"/>
              </w:rPr>
              <w:t>ЗАТВЕРДЖЕНО</w:t>
            </w:r>
          </w:p>
          <w:p w:rsidR="002B73B2" w:rsidRPr="00EE49DF" w:rsidRDefault="002B73B2" w:rsidP="00154E66">
            <w:pPr>
              <w:widowControl/>
              <w:autoSpaceDE/>
              <w:autoSpaceDN/>
              <w:rPr>
                <w:sz w:val="28"/>
                <w:szCs w:val="28"/>
              </w:rPr>
            </w:pPr>
            <w:r w:rsidRPr="00EE49DF">
              <w:rPr>
                <w:sz w:val="28"/>
                <w:szCs w:val="28"/>
              </w:rPr>
              <w:t>Науково-методичною радою</w:t>
            </w:r>
          </w:p>
          <w:p w:rsidR="002B73B2" w:rsidRPr="00EE49DF" w:rsidRDefault="002B73B2" w:rsidP="00154E66">
            <w:pPr>
              <w:widowControl/>
              <w:autoSpaceDE/>
              <w:autoSpaceDN/>
              <w:rPr>
                <w:sz w:val="28"/>
                <w:szCs w:val="28"/>
              </w:rPr>
            </w:pPr>
            <w:r w:rsidRPr="00EE49DF">
              <w:rPr>
                <w:sz w:val="28"/>
                <w:szCs w:val="28"/>
              </w:rPr>
              <w:t>Харківського національного</w:t>
            </w:r>
          </w:p>
          <w:p w:rsidR="002B73B2" w:rsidRPr="00EE49DF" w:rsidRDefault="002B73B2" w:rsidP="00154E66">
            <w:pPr>
              <w:widowControl/>
              <w:autoSpaceDE/>
              <w:autoSpaceDN/>
              <w:rPr>
                <w:sz w:val="28"/>
                <w:szCs w:val="28"/>
              </w:rPr>
            </w:pPr>
            <w:r w:rsidRPr="00EE49DF">
              <w:rPr>
                <w:sz w:val="28"/>
                <w:szCs w:val="28"/>
              </w:rPr>
              <w:t>університету внутрішніх справ</w:t>
            </w:r>
          </w:p>
          <w:p w:rsidR="002B73B2" w:rsidRPr="00EE49DF" w:rsidRDefault="002B73B2" w:rsidP="00154E66">
            <w:pPr>
              <w:widowControl/>
              <w:autoSpaceDE/>
              <w:autoSpaceDN/>
              <w:rPr>
                <w:sz w:val="28"/>
                <w:szCs w:val="28"/>
              </w:rPr>
            </w:pPr>
            <w:r w:rsidRPr="00EE49DF">
              <w:rPr>
                <w:sz w:val="28"/>
                <w:szCs w:val="28"/>
              </w:rPr>
              <w:t xml:space="preserve">Протокол  від 19.11.2020 № </w:t>
            </w:r>
            <w:r w:rsidRPr="00EE49DF">
              <w:rPr>
                <w:sz w:val="28"/>
                <w:szCs w:val="28"/>
                <w:u w:val="single"/>
              </w:rPr>
              <w:t xml:space="preserve"> 11</w:t>
            </w:r>
          </w:p>
          <w:p w:rsidR="002B73B2" w:rsidRPr="00EE49DF" w:rsidRDefault="002B73B2" w:rsidP="00154E66">
            <w:pPr>
              <w:widowControl/>
              <w:autoSpaceDE/>
              <w:autoSpaceDN/>
              <w:rPr>
                <w:sz w:val="28"/>
                <w:szCs w:val="28"/>
              </w:rPr>
            </w:pPr>
          </w:p>
        </w:tc>
        <w:tc>
          <w:tcPr>
            <w:tcW w:w="4812" w:type="dxa"/>
          </w:tcPr>
          <w:p w:rsidR="002B73B2" w:rsidRPr="00EE49DF" w:rsidRDefault="002B73B2" w:rsidP="00154E66">
            <w:pPr>
              <w:widowControl/>
              <w:autoSpaceDE/>
              <w:autoSpaceDN/>
              <w:ind w:left="102"/>
              <w:rPr>
                <w:rFonts w:eastAsia="Calibri"/>
                <w:b/>
                <w:sz w:val="28"/>
                <w:szCs w:val="28"/>
              </w:rPr>
            </w:pPr>
            <w:r w:rsidRPr="00EE49DF">
              <w:rPr>
                <w:b/>
                <w:sz w:val="28"/>
                <w:szCs w:val="28"/>
              </w:rPr>
              <w:t>СХВАЛЕНО</w:t>
            </w:r>
          </w:p>
          <w:p w:rsidR="002B73B2" w:rsidRPr="00EE49DF" w:rsidRDefault="002B73B2" w:rsidP="00154E66">
            <w:pPr>
              <w:widowControl/>
              <w:autoSpaceDE/>
              <w:autoSpaceDN/>
              <w:ind w:left="102"/>
              <w:rPr>
                <w:sz w:val="28"/>
                <w:szCs w:val="28"/>
              </w:rPr>
            </w:pPr>
            <w:r w:rsidRPr="00EE49DF">
              <w:rPr>
                <w:sz w:val="28"/>
                <w:szCs w:val="28"/>
              </w:rPr>
              <w:t>Вченою радою Сумської філії ХНУВС</w:t>
            </w:r>
          </w:p>
          <w:p w:rsidR="002B73B2" w:rsidRPr="00EE49DF" w:rsidRDefault="002B73B2" w:rsidP="00154E66">
            <w:pPr>
              <w:widowControl/>
              <w:autoSpaceDE/>
              <w:autoSpaceDN/>
              <w:ind w:left="102"/>
              <w:rPr>
                <w:sz w:val="28"/>
                <w:szCs w:val="28"/>
              </w:rPr>
            </w:pPr>
            <w:r w:rsidRPr="00EE49DF">
              <w:rPr>
                <w:sz w:val="28"/>
                <w:szCs w:val="28"/>
              </w:rPr>
              <w:t>Протокол  від 18.11.2020 № 10</w:t>
            </w:r>
          </w:p>
          <w:p w:rsidR="002B73B2" w:rsidRPr="00EE49DF" w:rsidRDefault="002B73B2" w:rsidP="00154E66">
            <w:pPr>
              <w:widowControl/>
              <w:autoSpaceDE/>
              <w:autoSpaceDN/>
              <w:ind w:left="102"/>
              <w:rPr>
                <w:sz w:val="28"/>
                <w:szCs w:val="28"/>
              </w:rPr>
            </w:pPr>
          </w:p>
        </w:tc>
      </w:tr>
      <w:tr w:rsidR="002B73B2" w:rsidRPr="00EE49DF" w:rsidTr="00154E66">
        <w:tc>
          <w:tcPr>
            <w:tcW w:w="4811" w:type="dxa"/>
          </w:tcPr>
          <w:p w:rsidR="002B73B2" w:rsidRPr="00EE49DF" w:rsidRDefault="002B73B2" w:rsidP="00154E66">
            <w:pPr>
              <w:widowControl/>
              <w:autoSpaceDE/>
              <w:autoSpaceDN/>
              <w:rPr>
                <w:b/>
                <w:sz w:val="28"/>
                <w:szCs w:val="28"/>
              </w:rPr>
            </w:pPr>
          </w:p>
        </w:tc>
        <w:tc>
          <w:tcPr>
            <w:tcW w:w="4812" w:type="dxa"/>
          </w:tcPr>
          <w:p w:rsidR="002B73B2" w:rsidRPr="00EE49DF" w:rsidRDefault="002B73B2" w:rsidP="00154E66">
            <w:pPr>
              <w:widowControl/>
              <w:autoSpaceDE/>
              <w:autoSpaceDN/>
              <w:ind w:left="102"/>
              <w:rPr>
                <w:b/>
                <w:sz w:val="28"/>
                <w:szCs w:val="28"/>
              </w:rPr>
            </w:pPr>
          </w:p>
        </w:tc>
      </w:tr>
      <w:tr w:rsidR="002B73B2" w:rsidRPr="00EE49DF" w:rsidTr="00154E66">
        <w:tc>
          <w:tcPr>
            <w:tcW w:w="4811" w:type="dxa"/>
          </w:tcPr>
          <w:p w:rsidR="002B73B2" w:rsidRPr="00EE49DF" w:rsidRDefault="002B73B2" w:rsidP="00154E66">
            <w:pPr>
              <w:widowControl/>
              <w:autoSpaceDE/>
              <w:autoSpaceDN/>
              <w:rPr>
                <w:rFonts w:eastAsia="Calibri"/>
                <w:b/>
                <w:sz w:val="28"/>
                <w:szCs w:val="28"/>
              </w:rPr>
            </w:pPr>
            <w:r w:rsidRPr="00EE49DF">
              <w:rPr>
                <w:b/>
                <w:sz w:val="28"/>
                <w:szCs w:val="28"/>
              </w:rPr>
              <w:t>ПОГОДЖЕНО</w:t>
            </w:r>
          </w:p>
          <w:p w:rsidR="002B73B2" w:rsidRPr="00EE49DF" w:rsidRDefault="002B73B2" w:rsidP="00154E66">
            <w:pPr>
              <w:widowControl/>
              <w:autoSpaceDE/>
              <w:autoSpaceDN/>
              <w:rPr>
                <w:sz w:val="28"/>
                <w:szCs w:val="28"/>
              </w:rPr>
            </w:pPr>
            <w:r w:rsidRPr="00EE49DF">
              <w:rPr>
                <w:sz w:val="28"/>
                <w:szCs w:val="28"/>
              </w:rPr>
              <w:t>Секцією Науково-методичної ради</w:t>
            </w:r>
          </w:p>
          <w:p w:rsidR="002B73B2" w:rsidRPr="00EE49DF" w:rsidRDefault="002B73B2" w:rsidP="00154E66">
            <w:pPr>
              <w:widowControl/>
              <w:autoSpaceDE/>
              <w:autoSpaceDN/>
              <w:rPr>
                <w:sz w:val="28"/>
                <w:szCs w:val="28"/>
              </w:rPr>
            </w:pPr>
            <w:r w:rsidRPr="00EE49DF">
              <w:rPr>
                <w:sz w:val="28"/>
                <w:szCs w:val="28"/>
              </w:rPr>
              <w:t>ХНУВС з юридичних дисциплін</w:t>
            </w:r>
          </w:p>
          <w:p w:rsidR="002B73B2" w:rsidRPr="00EE49DF" w:rsidRDefault="002B73B2" w:rsidP="00154E66">
            <w:pPr>
              <w:widowControl/>
              <w:autoSpaceDE/>
              <w:autoSpaceDN/>
              <w:rPr>
                <w:i/>
              </w:rPr>
            </w:pPr>
            <w:r w:rsidRPr="00EE49DF">
              <w:rPr>
                <w:sz w:val="28"/>
                <w:szCs w:val="28"/>
              </w:rPr>
              <w:t xml:space="preserve">                     </w:t>
            </w:r>
          </w:p>
          <w:p w:rsidR="002B73B2" w:rsidRPr="00EE49DF" w:rsidRDefault="002B73B2" w:rsidP="00154E66">
            <w:pPr>
              <w:widowControl/>
              <w:autoSpaceDE/>
              <w:autoSpaceDN/>
              <w:rPr>
                <w:sz w:val="28"/>
                <w:szCs w:val="28"/>
              </w:rPr>
            </w:pPr>
            <w:r w:rsidRPr="00EE49DF">
              <w:rPr>
                <w:sz w:val="28"/>
                <w:szCs w:val="28"/>
              </w:rPr>
              <w:t xml:space="preserve">Протокол  від 18.11.2020 № </w:t>
            </w:r>
            <w:r w:rsidRPr="00EE49DF">
              <w:rPr>
                <w:sz w:val="28"/>
                <w:szCs w:val="28"/>
                <w:u w:val="single"/>
              </w:rPr>
              <w:t xml:space="preserve"> 7</w:t>
            </w:r>
          </w:p>
          <w:p w:rsidR="002B73B2" w:rsidRPr="00EE49DF" w:rsidRDefault="002B73B2" w:rsidP="00154E66">
            <w:pPr>
              <w:widowControl/>
              <w:autoSpaceDE/>
              <w:autoSpaceDN/>
              <w:rPr>
                <w:sz w:val="28"/>
                <w:szCs w:val="28"/>
              </w:rPr>
            </w:pPr>
          </w:p>
        </w:tc>
        <w:tc>
          <w:tcPr>
            <w:tcW w:w="4812" w:type="dxa"/>
          </w:tcPr>
          <w:p w:rsidR="002B73B2" w:rsidRPr="00EE49DF" w:rsidRDefault="002B73B2" w:rsidP="00154E66">
            <w:pPr>
              <w:widowControl/>
              <w:autoSpaceDE/>
              <w:autoSpaceDN/>
              <w:ind w:left="102"/>
              <w:rPr>
                <w:sz w:val="28"/>
                <w:szCs w:val="28"/>
              </w:rPr>
            </w:pPr>
          </w:p>
        </w:tc>
      </w:tr>
    </w:tbl>
    <w:p w:rsidR="002B73B2" w:rsidRPr="00EE49DF" w:rsidRDefault="002B73B2" w:rsidP="002B73B2">
      <w:pPr>
        <w:widowControl/>
        <w:autoSpaceDE/>
        <w:autoSpaceDN/>
        <w:rPr>
          <w:sz w:val="28"/>
          <w:szCs w:val="28"/>
          <w:lang w:val="ru-RU"/>
        </w:rPr>
      </w:pPr>
    </w:p>
    <w:p w:rsidR="002B73B2" w:rsidRPr="00EE49DF" w:rsidRDefault="002B73B2" w:rsidP="002B73B2">
      <w:pPr>
        <w:widowControl/>
        <w:autoSpaceDE/>
        <w:autoSpaceDN/>
        <w:rPr>
          <w:sz w:val="28"/>
          <w:szCs w:val="28"/>
        </w:rPr>
      </w:pPr>
    </w:p>
    <w:p w:rsidR="002B73B2" w:rsidRPr="00EE49DF" w:rsidRDefault="002B73B2" w:rsidP="002B73B2">
      <w:pPr>
        <w:widowControl/>
        <w:autoSpaceDE/>
        <w:autoSpaceDN/>
        <w:rPr>
          <w:sz w:val="28"/>
          <w:szCs w:val="28"/>
        </w:rPr>
      </w:pPr>
    </w:p>
    <w:p w:rsidR="002B73B2" w:rsidRPr="00EE49DF" w:rsidRDefault="002B73B2" w:rsidP="002B73B2">
      <w:pPr>
        <w:widowControl/>
        <w:autoSpaceDE/>
        <w:autoSpaceDN/>
        <w:jc w:val="both"/>
        <w:rPr>
          <w:i/>
          <w:sz w:val="28"/>
          <w:szCs w:val="28"/>
          <w:u w:val="single"/>
        </w:rPr>
      </w:pPr>
      <w:r w:rsidRPr="00EE49DF">
        <w:rPr>
          <w:sz w:val="28"/>
          <w:szCs w:val="28"/>
        </w:rPr>
        <w:t>Розглянуто на засіданні кафедри юридичних дисциплін Сумської філії ХНУВС (</w:t>
      </w:r>
      <w:r w:rsidRPr="00EE49DF">
        <w:rPr>
          <w:i/>
          <w:sz w:val="28"/>
          <w:szCs w:val="28"/>
          <w:u w:val="single"/>
        </w:rPr>
        <w:t>протокол  від 10.11.20 № 6</w:t>
      </w:r>
      <w:r w:rsidRPr="00EE49DF">
        <w:rPr>
          <w:sz w:val="28"/>
          <w:szCs w:val="28"/>
        </w:rPr>
        <w:t>)</w:t>
      </w:r>
    </w:p>
    <w:p w:rsidR="002B73B2" w:rsidRPr="00EE49DF" w:rsidRDefault="002B73B2" w:rsidP="002B73B2">
      <w:pPr>
        <w:widowControl/>
        <w:autoSpaceDE/>
        <w:autoSpaceDN/>
        <w:jc w:val="both"/>
        <w:rPr>
          <w:i/>
          <w:sz w:val="28"/>
          <w:szCs w:val="28"/>
        </w:rPr>
      </w:pPr>
    </w:p>
    <w:p w:rsidR="002B73B2" w:rsidRPr="00EE49DF" w:rsidRDefault="002B73B2" w:rsidP="002B73B2">
      <w:pPr>
        <w:widowControl/>
        <w:autoSpaceDE/>
        <w:autoSpaceDN/>
        <w:rPr>
          <w:sz w:val="28"/>
          <w:szCs w:val="28"/>
        </w:rPr>
      </w:pPr>
    </w:p>
    <w:p w:rsidR="002B73B2" w:rsidRPr="00EE49DF" w:rsidRDefault="002B73B2" w:rsidP="002B73B2">
      <w:pPr>
        <w:widowControl/>
        <w:autoSpaceDE/>
        <w:autoSpaceDN/>
        <w:rPr>
          <w:sz w:val="28"/>
          <w:szCs w:val="28"/>
        </w:rPr>
      </w:pPr>
    </w:p>
    <w:p w:rsidR="002B73B2" w:rsidRPr="00EE49DF" w:rsidRDefault="002B73B2" w:rsidP="002B73B2">
      <w:pPr>
        <w:widowControl/>
        <w:autoSpaceDE/>
        <w:autoSpaceDN/>
        <w:rPr>
          <w:sz w:val="28"/>
          <w:szCs w:val="28"/>
        </w:rPr>
      </w:pPr>
    </w:p>
    <w:p w:rsidR="002B73B2" w:rsidRPr="00EE49DF" w:rsidRDefault="002B73B2" w:rsidP="002B73B2">
      <w:pPr>
        <w:widowControl/>
        <w:autoSpaceDE/>
        <w:autoSpaceDN/>
        <w:rPr>
          <w:sz w:val="28"/>
          <w:szCs w:val="28"/>
        </w:rPr>
      </w:pPr>
    </w:p>
    <w:p w:rsidR="00176882" w:rsidRPr="00EE49DF" w:rsidRDefault="00176882">
      <w:pPr>
        <w:pStyle w:val="a3"/>
        <w:ind w:left="0"/>
        <w:jc w:val="left"/>
        <w:rPr>
          <w:sz w:val="20"/>
        </w:rPr>
      </w:pPr>
    </w:p>
    <w:p w:rsidR="00176882" w:rsidRPr="00EE49DF" w:rsidRDefault="00176882">
      <w:pPr>
        <w:pStyle w:val="a3"/>
        <w:ind w:left="0"/>
        <w:jc w:val="left"/>
        <w:rPr>
          <w:sz w:val="20"/>
        </w:rPr>
      </w:pPr>
    </w:p>
    <w:p w:rsidR="00176882" w:rsidRPr="00EE49DF" w:rsidRDefault="00176882">
      <w:pPr>
        <w:pStyle w:val="a3"/>
        <w:ind w:left="0"/>
        <w:jc w:val="left"/>
        <w:rPr>
          <w:sz w:val="20"/>
        </w:rPr>
      </w:pPr>
    </w:p>
    <w:p w:rsidR="00176882" w:rsidRPr="00EE49DF" w:rsidRDefault="00176882">
      <w:pPr>
        <w:pStyle w:val="a3"/>
        <w:ind w:left="0"/>
        <w:jc w:val="left"/>
        <w:rPr>
          <w:sz w:val="20"/>
        </w:rPr>
      </w:pPr>
    </w:p>
    <w:p w:rsidR="00176882" w:rsidRPr="00EE49DF" w:rsidRDefault="00176882">
      <w:pPr>
        <w:pStyle w:val="a3"/>
        <w:ind w:left="0"/>
        <w:jc w:val="left"/>
        <w:rPr>
          <w:sz w:val="20"/>
        </w:rPr>
      </w:pPr>
    </w:p>
    <w:p w:rsidR="00176882" w:rsidRPr="00EE49DF" w:rsidRDefault="00176882">
      <w:pPr>
        <w:pStyle w:val="a3"/>
        <w:ind w:left="0"/>
        <w:jc w:val="left"/>
        <w:rPr>
          <w:sz w:val="20"/>
        </w:rPr>
      </w:pPr>
    </w:p>
    <w:p w:rsidR="00176882" w:rsidRPr="00EE49DF" w:rsidRDefault="00176882">
      <w:pPr>
        <w:pStyle w:val="a3"/>
        <w:spacing w:before="3"/>
        <w:ind w:left="0"/>
        <w:jc w:val="left"/>
        <w:rPr>
          <w:sz w:val="20"/>
        </w:rPr>
      </w:pPr>
    </w:p>
    <w:p w:rsidR="00176882" w:rsidRPr="00EE49DF" w:rsidRDefault="00427BC0">
      <w:pPr>
        <w:pStyle w:val="Heading1"/>
        <w:spacing w:before="89" w:line="319" w:lineRule="exact"/>
      </w:pPr>
      <w:r w:rsidRPr="00EE49DF">
        <w:t>Розробник:</w:t>
      </w:r>
    </w:p>
    <w:p w:rsidR="00176882" w:rsidRPr="00EE49DF" w:rsidRDefault="00427BC0">
      <w:pPr>
        <w:pStyle w:val="a3"/>
        <w:ind w:right="624"/>
        <w:jc w:val="left"/>
      </w:pPr>
      <w:r w:rsidRPr="00EE49DF">
        <w:t xml:space="preserve">1. Завідувач кафедри юридичних дисциплін, кандидат юридичних наук, доцент, </w:t>
      </w:r>
      <w:proofErr w:type="spellStart"/>
      <w:r w:rsidRPr="00EE49DF">
        <w:t>Панасюк</w:t>
      </w:r>
      <w:proofErr w:type="spellEnd"/>
      <w:r w:rsidRPr="00EE49DF">
        <w:t xml:space="preserve"> О.В.</w:t>
      </w:r>
    </w:p>
    <w:p w:rsidR="00176882" w:rsidRPr="00EE49DF" w:rsidRDefault="00176882">
      <w:pPr>
        <w:pStyle w:val="a3"/>
        <w:ind w:left="0"/>
        <w:jc w:val="left"/>
        <w:rPr>
          <w:sz w:val="30"/>
        </w:rPr>
      </w:pPr>
    </w:p>
    <w:p w:rsidR="00176882" w:rsidRPr="00EE49DF" w:rsidRDefault="00176882">
      <w:pPr>
        <w:pStyle w:val="a3"/>
        <w:spacing w:before="1"/>
        <w:ind w:left="0"/>
        <w:jc w:val="left"/>
        <w:rPr>
          <w:sz w:val="26"/>
        </w:rPr>
      </w:pPr>
    </w:p>
    <w:p w:rsidR="00176882" w:rsidRPr="00EE49DF" w:rsidRDefault="00427BC0">
      <w:pPr>
        <w:pStyle w:val="Heading1"/>
        <w:spacing w:line="321" w:lineRule="exact"/>
      </w:pPr>
      <w:r w:rsidRPr="00EE49DF">
        <w:t>Рецензенти:</w:t>
      </w:r>
    </w:p>
    <w:p w:rsidR="00176882" w:rsidRPr="00EE49DF" w:rsidRDefault="00427BC0">
      <w:pPr>
        <w:pStyle w:val="a4"/>
        <w:numPr>
          <w:ilvl w:val="0"/>
          <w:numId w:val="37"/>
        </w:numPr>
        <w:tabs>
          <w:tab w:val="left" w:pos="647"/>
        </w:tabs>
        <w:ind w:right="492" w:firstLine="0"/>
        <w:jc w:val="both"/>
        <w:rPr>
          <w:sz w:val="28"/>
        </w:rPr>
      </w:pPr>
      <w:r w:rsidRPr="00EE49DF">
        <w:rPr>
          <w:sz w:val="28"/>
        </w:rPr>
        <w:t>Завідувач кафедри трудового та господарського права Факультету № 2 ХНУВС, доктор юридичних наук, професор, Мельник</w:t>
      </w:r>
      <w:r w:rsidRPr="00EE49DF">
        <w:rPr>
          <w:spacing w:val="-3"/>
          <w:sz w:val="28"/>
        </w:rPr>
        <w:t xml:space="preserve"> </w:t>
      </w:r>
      <w:r w:rsidRPr="00EE49DF">
        <w:rPr>
          <w:sz w:val="28"/>
        </w:rPr>
        <w:t>К.Ю.</w:t>
      </w:r>
    </w:p>
    <w:p w:rsidR="00176882" w:rsidRPr="00EE49DF" w:rsidRDefault="00427BC0">
      <w:pPr>
        <w:pStyle w:val="a4"/>
        <w:numPr>
          <w:ilvl w:val="0"/>
          <w:numId w:val="37"/>
        </w:numPr>
        <w:tabs>
          <w:tab w:val="left" w:pos="799"/>
        </w:tabs>
        <w:ind w:right="482" w:firstLine="0"/>
        <w:jc w:val="both"/>
        <w:rPr>
          <w:sz w:val="28"/>
        </w:rPr>
      </w:pPr>
      <w:r w:rsidRPr="00EE49DF">
        <w:rPr>
          <w:sz w:val="28"/>
        </w:rPr>
        <w:t xml:space="preserve">Завідувач кафедри приватного та соціального права Сумського національного аграрного університету, кандидат юридичних наук, доцент, </w:t>
      </w:r>
      <w:proofErr w:type="spellStart"/>
      <w:r w:rsidRPr="00EE49DF">
        <w:rPr>
          <w:sz w:val="28"/>
        </w:rPr>
        <w:t>Кузнецова</w:t>
      </w:r>
      <w:proofErr w:type="spellEnd"/>
      <w:r w:rsidRPr="00EE49DF">
        <w:rPr>
          <w:spacing w:val="-3"/>
          <w:sz w:val="28"/>
        </w:rPr>
        <w:t xml:space="preserve"> </w:t>
      </w:r>
      <w:r w:rsidR="002B73B2" w:rsidRPr="00EE49DF">
        <w:rPr>
          <w:sz w:val="28"/>
        </w:rPr>
        <w:t>М.Ю.</w:t>
      </w:r>
    </w:p>
    <w:p w:rsidR="00176882" w:rsidRPr="00EE49DF" w:rsidRDefault="00176882">
      <w:pPr>
        <w:jc w:val="both"/>
        <w:rPr>
          <w:sz w:val="28"/>
        </w:rPr>
        <w:sectPr w:rsidR="00176882" w:rsidRPr="00EE49DF">
          <w:pgSz w:w="11910" w:h="16840"/>
          <w:pgMar w:top="1580" w:right="360" w:bottom="280" w:left="1400" w:header="720" w:footer="720" w:gutter="0"/>
          <w:cols w:space="720"/>
        </w:sectPr>
      </w:pPr>
    </w:p>
    <w:p w:rsidR="00176882" w:rsidRPr="00EE49DF" w:rsidRDefault="00427BC0">
      <w:pPr>
        <w:pStyle w:val="Heading1"/>
        <w:numPr>
          <w:ilvl w:val="1"/>
          <w:numId w:val="37"/>
        </w:numPr>
        <w:tabs>
          <w:tab w:val="left" w:pos="3267"/>
        </w:tabs>
        <w:spacing w:before="72"/>
        <w:ind w:hanging="282"/>
        <w:jc w:val="left"/>
      </w:pPr>
      <w:r w:rsidRPr="00EE49DF">
        <w:lastRenderedPageBreak/>
        <w:t>Опис навчальної</w:t>
      </w:r>
      <w:r w:rsidRPr="00EE49DF">
        <w:rPr>
          <w:spacing w:val="-2"/>
        </w:rPr>
        <w:t xml:space="preserve"> </w:t>
      </w:r>
      <w:r w:rsidRPr="00EE49DF">
        <w:t>дисципліни</w:t>
      </w:r>
    </w:p>
    <w:p w:rsidR="00176882" w:rsidRPr="00EE49DF" w:rsidRDefault="00176882">
      <w:pPr>
        <w:pStyle w:val="a3"/>
        <w:ind w:left="0"/>
        <w:jc w:val="left"/>
        <w:rPr>
          <w:b/>
          <w:sz w:val="20"/>
        </w:rPr>
      </w:pPr>
    </w:p>
    <w:p w:rsidR="00176882" w:rsidRPr="00EE49DF" w:rsidRDefault="00176882">
      <w:pPr>
        <w:pStyle w:val="a3"/>
        <w:ind w:left="0"/>
        <w:jc w:val="left"/>
        <w:rPr>
          <w:b/>
          <w:sz w:val="20"/>
        </w:rPr>
      </w:pPr>
    </w:p>
    <w:p w:rsidR="00176882" w:rsidRPr="00EE49DF" w:rsidRDefault="00176882">
      <w:pPr>
        <w:pStyle w:val="a3"/>
        <w:spacing w:before="4"/>
        <w:ind w:left="0"/>
        <w:jc w:val="left"/>
        <w:rPr>
          <w:b/>
          <w:sz w:val="16"/>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8"/>
        <w:gridCol w:w="3011"/>
        <w:gridCol w:w="3376"/>
      </w:tblGrid>
      <w:tr w:rsidR="00176882" w:rsidRPr="00EE49DF">
        <w:trPr>
          <w:trHeight w:val="1103"/>
        </w:trPr>
        <w:tc>
          <w:tcPr>
            <w:tcW w:w="3188" w:type="dxa"/>
          </w:tcPr>
          <w:p w:rsidR="00176882" w:rsidRPr="00EE49DF" w:rsidRDefault="00176882">
            <w:pPr>
              <w:pStyle w:val="TableParagraph"/>
              <w:spacing w:before="9"/>
              <w:rPr>
                <w:b/>
                <w:sz w:val="35"/>
              </w:rPr>
            </w:pPr>
          </w:p>
          <w:p w:rsidR="00176882" w:rsidRPr="00EE49DF" w:rsidRDefault="00427BC0">
            <w:pPr>
              <w:pStyle w:val="TableParagraph"/>
              <w:ind w:left="136"/>
              <w:rPr>
                <w:b/>
                <w:sz w:val="24"/>
              </w:rPr>
            </w:pPr>
            <w:r w:rsidRPr="00EE49DF">
              <w:rPr>
                <w:b/>
                <w:sz w:val="24"/>
              </w:rPr>
              <w:t>Найменування показників</w:t>
            </w:r>
          </w:p>
        </w:tc>
        <w:tc>
          <w:tcPr>
            <w:tcW w:w="3011" w:type="dxa"/>
          </w:tcPr>
          <w:p w:rsidR="00176882" w:rsidRPr="00EE49DF" w:rsidRDefault="00427BC0">
            <w:pPr>
              <w:pStyle w:val="TableParagraph"/>
              <w:ind w:left="239" w:right="234"/>
              <w:jc w:val="center"/>
              <w:rPr>
                <w:b/>
                <w:sz w:val="24"/>
              </w:rPr>
            </w:pPr>
            <w:r w:rsidRPr="00EE49DF">
              <w:rPr>
                <w:b/>
                <w:sz w:val="24"/>
              </w:rPr>
              <w:t>Шифри та назви галузі знань, код та назва спеціальності, ступінь</w:t>
            </w:r>
          </w:p>
          <w:p w:rsidR="00176882" w:rsidRPr="00EE49DF" w:rsidRDefault="00427BC0">
            <w:pPr>
              <w:pStyle w:val="TableParagraph"/>
              <w:spacing w:line="259" w:lineRule="exact"/>
              <w:ind w:left="235" w:right="234"/>
              <w:jc w:val="center"/>
              <w:rPr>
                <w:b/>
                <w:sz w:val="24"/>
              </w:rPr>
            </w:pPr>
            <w:r w:rsidRPr="00EE49DF">
              <w:rPr>
                <w:b/>
                <w:sz w:val="24"/>
              </w:rPr>
              <w:t>вищої освіти</w:t>
            </w:r>
          </w:p>
        </w:tc>
        <w:tc>
          <w:tcPr>
            <w:tcW w:w="3376" w:type="dxa"/>
          </w:tcPr>
          <w:p w:rsidR="00176882" w:rsidRPr="00EE49DF" w:rsidRDefault="00176882">
            <w:pPr>
              <w:pStyle w:val="TableParagraph"/>
              <w:spacing w:before="8"/>
              <w:rPr>
                <w:b/>
                <w:sz w:val="23"/>
              </w:rPr>
            </w:pPr>
          </w:p>
          <w:p w:rsidR="00176882" w:rsidRPr="00EE49DF" w:rsidRDefault="00427BC0">
            <w:pPr>
              <w:pStyle w:val="TableParagraph"/>
              <w:ind w:left="1055" w:right="117" w:hanging="918"/>
              <w:rPr>
                <w:b/>
                <w:sz w:val="24"/>
              </w:rPr>
            </w:pPr>
            <w:r w:rsidRPr="00EE49DF">
              <w:rPr>
                <w:b/>
                <w:sz w:val="24"/>
              </w:rPr>
              <w:t>Характеристика навчальної дисципліни</w:t>
            </w:r>
          </w:p>
        </w:tc>
      </w:tr>
      <w:tr w:rsidR="00176882" w:rsidRPr="00EE49DF">
        <w:trPr>
          <w:trHeight w:val="1400"/>
        </w:trPr>
        <w:tc>
          <w:tcPr>
            <w:tcW w:w="3188" w:type="dxa"/>
            <w:tcBorders>
              <w:bottom w:val="nil"/>
            </w:tcBorders>
          </w:tcPr>
          <w:p w:rsidR="00176882" w:rsidRPr="00EE49DF" w:rsidRDefault="00427BC0">
            <w:pPr>
              <w:pStyle w:val="TableParagraph"/>
              <w:spacing w:before="111"/>
              <w:ind w:left="107" w:right="376"/>
              <w:rPr>
                <w:sz w:val="24"/>
              </w:rPr>
            </w:pPr>
            <w:r w:rsidRPr="00EE49DF">
              <w:rPr>
                <w:sz w:val="24"/>
              </w:rPr>
              <w:t xml:space="preserve">Кількість кредитів ЕСТS </w:t>
            </w:r>
            <w:r w:rsidRPr="00EE49DF">
              <w:rPr>
                <w:spacing w:val="-11"/>
                <w:sz w:val="24"/>
              </w:rPr>
              <w:t xml:space="preserve">- </w:t>
            </w:r>
            <w:r w:rsidRPr="00EE49DF">
              <w:rPr>
                <w:sz w:val="24"/>
              </w:rPr>
              <w:t>4.0</w:t>
            </w:r>
          </w:p>
          <w:p w:rsidR="00176882" w:rsidRPr="00EE49DF" w:rsidRDefault="00427BC0">
            <w:pPr>
              <w:pStyle w:val="TableParagraph"/>
              <w:spacing w:before="120"/>
              <w:ind w:left="107" w:right="381"/>
              <w:rPr>
                <w:sz w:val="24"/>
              </w:rPr>
            </w:pPr>
            <w:r w:rsidRPr="00EE49DF">
              <w:rPr>
                <w:sz w:val="24"/>
              </w:rPr>
              <w:t>Загальна кількість годин - 120</w:t>
            </w:r>
          </w:p>
        </w:tc>
        <w:tc>
          <w:tcPr>
            <w:tcW w:w="3011" w:type="dxa"/>
            <w:tcBorders>
              <w:bottom w:val="nil"/>
            </w:tcBorders>
          </w:tcPr>
          <w:p w:rsidR="00176882" w:rsidRPr="00EE49DF" w:rsidRDefault="00427BC0">
            <w:pPr>
              <w:pStyle w:val="TableParagraph"/>
              <w:ind w:left="455" w:right="451" w:firstLine="1"/>
              <w:jc w:val="center"/>
              <w:rPr>
                <w:sz w:val="24"/>
              </w:rPr>
            </w:pPr>
            <w:r w:rsidRPr="00EE49DF">
              <w:rPr>
                <w:sz w:val="24"/>
              </w:rPr>
              <w:t>081 Право (правозастосування) магістр</w:t>
            </w:r>
          </w:p>
        </w:tc>
        <w:tc>
          <w:tcPr>
            <w:tcW w:w="3376" w:type="dxa"/>
            <w:tcBorders>
              <w:bottom w:val="nil"/>
            </w:tcBorders>
          </w:tcPr>
          <w:p w:rsidR="00176882" w:rsidRPr="00EE49DF" w:rsidRDefault="0015275C">
            <w:pPr>
              <w:pStyle w:val="TableParagraph"/>
              <w:spacing w:line="268" w:lineRule="exact"/>
              <w:ind w:left="20"/>
              <w:rPr>
                <w:sz w:val="24"/>
              </w:rPr>
            </w:pPr>
            <w:r w:rsidRPr="00EE49DF">
              <w:rPr>
                <w:sz w:val="24"/>
              </w:rPr>
              <w:t>Навчальний курс 2</w:t>
            </w:r>
          </w:p>
          <w:p w:rsidR="00176882" w:rsidRPr="00EE49DF" w:rsidRDefault="0015275C">
            <w:pPr>
              <w:pStyle w:val="TableParagraph"/>
              <w:ind w:left="20"/>
              <w:rPr>
                <w:sz w:val="24"/>
              </w:rPr>
            </w:pPr>
            <w:r w:rsidRPr="00EE49DF">
              <w:rPr>
                <w:sz w:val="24"/>
              </w:rPr>
              <w:t>Семестр 3</w:t>
            </w:r>
          </w:p>
          <w:p w:rsidR="00176882" w:rsidRPr="00EE49DF" w:rsidRDefault="00427BC0">
            <w:pPr>
              <w:pStyle w:val="TableParagraph"/>
              <w:spacing w:before="161"/>
              <w:ind w:left="20"/>
              <w:rPr>
                <w:sz w:val="24"/>
              </w:rPr>
            </w:pPr>
            <w:r w:rsidRPr="00EE49DF">
              <w:rPr>
                <w:sz w:val="24"/>
              </w:rPr>
              <w:t>Види контрою: екзамен</w:t>
            </w:r>
          </w:p>
        </w:tc>
      </w:tr>
      <w:tr w:rsidR="00176882" w:rsidRPr="00EE49DF">
        <w:trPr>
          <w:trHeight w:val="615"/>
        </w:trPr>
        <w:tc>
          <w:tcPr>
            <w:tcW w:w="3188" w:type="dxa"/>
            <w:tcBorders>
              <w:top w:val="nil"/>
            </w:tcBorders>
          </w:tcPr>
          <w:p w:rsidR="00176882" w:rsidRPr="00EE49DF" w:rsidRDefault="00427BC0">
            <w:pPr>
              <w:pStyle w:val="TableParagraph"/>
              <w:spacing w:before="55"/>
              <w:ind w:left="107"/>
              <w:rPr>
                <w:sz w:val="24"/>
              </w:rPr>
            </w:pPr>
            <w:r w:rsidRPr="00EE49DF">
              <w:rPr>
                <w:sz w:val="24"/>
              </w:rPr>
              <w:t>Кількість тем -1</w:t>
            </w:r>
            <w:r w:rsidR="0015275C" w:rsidRPr="00EE49DF">
              <w:rPr>
                <w:sz w:val="24"/>
              </w:rPr>
              <w:t>0</w:t>
            </w:r>
          </w:p>
        </w:tc>
        <w:tc>
          <w:tcPr>
            <w:tcW w:w="3011" w:type="dxa"/>
            <w:tcBorders>
              <w:top w:val="nil"/>
            </w:tcBorders>
          </w:tcPr>
          <w:p w:rsidR="00176882" w:rsidRPr="00EE49DF" w:rsidRDefault="00176882">
            <w:pPr>
              <w:pStyle w:val="TableParagraph"/>
              <w:rPr>
                <w:sz w:val="26"/>
              </w:rPr>
            </w:pPr>
          </w:p>
        </w:tc>
        <w:tc>
          <w:tcPr>
            <w:tcW w:w="3376" w:type="dxa"/>
            <w:tcBorders>
              <w:top w:val="nil"/>
            </w:tcBorders>
          </w:tcPr>
          <w:p w:rsidR="00176882" w:rsidRPr="00EE49DF" w:rsidRDefault="00176882">
            <w:pPr>
              <w:pStyle w:val="TableParagraph"/>
              <w:rPr>
                <w:sz w:val="26"/>
              </w:rPr>
            </w:pPr>
          </w:p>
        </w:tc>
      </w:tr>
      <w:tr w:rsidR="00677E99" w:rsidRPr="00EE49DF">
        <w:trPr>
          <w:trHeight w:val="551"/>
        </w:trPr>
        <w:tc>
          <w:tcPr>
            <w:tcW w:w="957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1"/>
              <w:gridCol w:w="4812"/>
            </w:tblGrid>
            <w:tr w:rsidR="00677E99" w:rsidRPr="00CD05B3" w:rsidTr="00800BB6">
              <w:trPr>
                <w:trHeight w:val="467"/>
              </w:trPr>
              <w:tc>
                <w:tcPr>
                  <w:tcW w:w="9623" w:type="dxa"/>
                  <w:gridSpan w:val="2"/>
                  <w:tcBorders>
                    <w:top w:val="single" w:sz="4" w:space="0" w:color="auto"/>
                    <w:left w:val="single" w:sz="4" w:space="0" w:color="auto"/>
                    <w:bottom w:val="single" w:sz="4" w:space="0" w:color="auto"/>
                    <w:right w:val="single" w:sz="4" w:space="0" w:color="auto"/>
                  </w:tcBorders>
                  <w:vAlign w:val="center"/>
                  <w:hideMark/>
                </w:tcPr>
                <w:p w:rsidR="00677E99" w:rsidRPr="00CD05B3" w:rsidRDefault="00677E99" w:rsidP="00800BB6">
                  <w:pPr>
                    <w:ind w:left="-85" w:right="-85"/>
                    <w:jc w:val="center"/>
                    <w:rPr>
                      <w:sz w:val="26"/>
                      <w:szCs w:val="26"/>
                    </w:rPr>
                  </w:pPr>
                  <w:r w:rsidRPr="00CD05B3">
                    <w:rPr>
                      <w:b/>
                      <w:sz w:val="26"/>
                      <w:szCs w:val="26"/>
                    </w:rPr>
                    <w:t>Розподіл навчальної дисципліни за видами занять</w:t>
                  </w:r>
                  <w:r w:rsidRPr="00CD05B3">
                    <w:rPr>
                      <w:sz w:val="26"/>
                      <w:szCs w:val="26"/>
                    </w:rPr>
                    <w:t>:</w:t>
                  </w:r>
                </w:p>
              </w:tc>
            </w:tr>
            <w:tr w:rsidR="00677E99" w:rsidRPr="00CD05B3" w:rsidTr="00800BB6">
              <w:trPr>
                <w:trHeight w:val="2226"/>
              </w:trPr>
              <w:tc>
                <w:tcPr>
                  <w:tcW w:w="4811" w:type="dxa"/>
                  <w:tcBorders>
                    <w:top w:val="single" w:sz="4" w:space="0" w:color="auto"/>
                    <w:left w:val="single" w:sz="4" w:space="0" w:color="auto"/>
                    <w:bottom w:val="single" w:sz="4" w:space="0" w:color="auto"/>
                    <w:right w:val="single" w:sz="4" w:space="0" w:color="auto"/>
                  </w:tcBorders>
                </w:tcPr>
                <w:p w:rsidR="00677E99" w:rsidRPr="00CD05B3" w:rsidRDefault="00677E99" w:rsidP="00800BB6">
                  <w:pPr>
                    <w:ind w:left="-85" w:right="-85"/>
                    <w:jc w:val="center"/>
                    <w:rPr>
                      <w:sz w:val="26"/>
                      <w:szCs w:val="26"/>
                    </w:rPr>
                  </w:pPr>
                </w:p>
                <w:p w:rsidR="00677E99" w:rsidRPr="00CD05B3" w:rsidRDefault="00677E99" w:rsidP="00800BB6">
                  <w:pPr>
                    <w:ind w:left="-85" w:right="-85"/>
                    <w:jc w:val="center"/>
                    <w:rPr>
                      <w:sz w:val="26"/>
                      <w:szCs w:val="26"/>
                    </w:rPr>
                  </w:pPr>
                  <w:r w:rsidRPr="00CD05B3">
                    <w:rPr>
                      <w:sz w:val="26"/>
                      <w:szCs w:val="26"/>
                    </w:rPr>
                    <w:t>денна форма навчання</w:t>
                  </w:r>
                </w:p>
                <w:p w:rsidR="00677E99" w:rsidRPr="00CD05B3" w:rsidRDefault="00677E99" w:rsidP="00FC0068">
                  <w:pPr>
                    <w:ind w:right="-85"/>
                    <w:jc w:val="both"/>
                    <w:rPr>
                      <w:sz w:val="26"/>
                      <w:szCs w:val="26"/>
                    </w:rPr>
                  </w:pPr>
                </w:p>
                <w:p w:rsidR="00677E99" w:rsidRPr="00CD05B3" w:rsidRDefault="00FC0068" w:rsidP="00800BB6">
                  <w:pPr>
                    <w:ind w:left="-85" w:right="-85"/>
                    <w:jc w:val="both"/>
                    <w:rPr>
                      <w:sz w:val="26"/>
                      <w:szCs w:val="26"/>
                    </w:rPr>
                  </w:pPr>
                  <w:r>
                    <w:rPr>
                      <w:sz w:val="26"/>
                      <w:szCs w:val="26"/>
                    </w:rPr>
                    <w:t xml:space="preserve">Лекції – </w:t>
                  </w:r>
                  <w:r w:rsidR="00677E99" w:rsidRPr="00CD05B3">
                    <w:rPr>
                      <w:sz w:val="26"/>
                      <w:szCs w:val="26"/>
                    </w:rPr>
                    <w:t>20</w:t>
                  </w:r>
                </w:p>
                <w:p w:rsidR="00677E99" w:rsidRPr="00CD05B3" w:rsidRDefault="00FC0068" w:rsidP="00800BB6">
                  <w:pPr>
                    <w:ind w:left="-85" w:right="-85"/>
                    <w:jc w:val="both"/>
                    <w:rPr>
                      <w:sz w:val="26"/>
                      <w:szCs w:val="26"/>
                    </w:rPr>
                  </w:pPr>
                  <w:r>
                    <w:rPr>
                      <w:sz w:val="26"/>
                      <w:szCs w:val="26"/>
                    </w:rPr>
                    <w:t xml:space="preserve">Семінарські заняття </w:t>
                  </w:r>
                  <w:r w:rsidR="00677E99" w:rsidRPr="00CD05B3">
                    <w:rPr>
                      <w:sz w:val="26"/>
                      <w:szCs w:val="26"/>
                    </w:rPr>
                    <w:t>– 20</w:t>
                  </w:r>
                </w:p>
                <w:p w:rsidR="00677E99" w:rsidRPr="00CD05B3" w:rsidRDefault="00FC0068" w:rsidP="00FC0068">
                  <w:pPr>
                    <w:ind w:left="-85" w:right="-85"/>
                    <w:jc w:val="both"/>
                    <w:rPr>
                      <w:sz w:val="26"/>
                      <w:szCs w:val="26"/>
                    </w:rPr>
                  </w:pPr>
                  <w:r>
                    <w:rPr>
                      <w:sz w:val="26"/>
                      <w:szCs w:val="26"/>
                    </w:rPr>
                    <w:t>Самостійна робота</w:t>
                  </w:r>
                  <w:r w:rsidR="00677E99" w:rsidRPr="00CD05B3">
                    <w:rPr>
                      <w:sz w:val="26"/>
                      <w:szCs w:val="26"/>
                    </w:rPr>
                    <w:t xml:space="preserve"> – 80</w:t>
                  </w:r>
                </w:p>
              </w:tc>
              <w:tc>
                <w:tcPr>
                  <w:tcW w:w="4812" w:type="dxa"/>
                  <w:tcBorders>
                    <w:top w:val="single" w:sz="4" w:space="0" w:color="auto"/>
                    <w:left w:val="single" w:sz="4" w:space="0" w:color="auto"/>
                    <w:bottom w:val="single" w:sz="4" w:space="0" w:color="auto"/>
                    <w:right w:val="single" w:sz="4" w:space="0" w:color="auto"/>
                  </w:tcBorders>
                </w:tcPr>
                <w:p w:rsidR="00677E99" w:rsidRPr="00CD05B3" w:rsidRDefault="00677E99" w:rsidP="00800BB6">
                  <w:pPr>
                    <w:ind w:right="-85"/>
                    <w:jc w:val="center"/>
                    <w:rPr>
                      <w:sz w:val="26"/>
                      <w:szCs w:val="26"/>
                    </w:rPr>
                  </w:pPr>
                </w:p>
                <w:p w:rsidR="00677E99" w:rsidRPr="00CD05B3" w:rsidRDefault="00677E99" w:rsidP="00800BB6">
                  <w:pPr>
                    <w:ind w:right="-85"/>
                    <w:jc w:val="center"/>
                    <w:rPr>
                      <w:sz w:val="26"/>
                      <w:szCs w:val="26"/>
                    </w:rPr>
                  </w:pPr>
                  <w:r w:rsidRPr="00CD05B3">
                    <w:rPr>
                      <w:sz w:val="26"/>
                      <w:szCs w:val="26"/>
                    </w:rPr>
                    <w:t>заочна форма навчання</w:t>
                  </w:r>
                </w:p>
                <w:p w:rsidR="00677E99" w:rsidRPr="00CD05B3" w:rsidRDefault="00677E99" w:rsidP="00FC0068">
                  <w:pPr>
                    <w:ind w:right="-85"/>
                    <w:jc w:val="both"/>
                    <w:rPr>
                      <w:sz w:val="26"/>
                      <w:szCs w:val="26"/>
                    </w:rPr>
                  </w:pPr>
                </w:p>
                <w:p w:rsidR="00677E99" w:rsidRPr="00CD05B3" w:rsidRDefault="00FC0068" w:rsidP="00800BB6">
                  <w:pPr>
                    <w:ind w:left="-85" w:right="-85"/>
                    <w:jc w:val="both"/>
                    <w:rPr>
                      <w:sz w:val="26"/>
                      <w:szCs w:val="26"/>
                    </w:rPr>
                  </w:pPr>
                  <w:r>
                    <w:rPr>
                      <w:sz w:val="26"/>
                      <w:szCs w:val="26"/>
                    </w:rPr>
                    <w:t xml:space="preserve">Лекції – </w:t>
                  </w:r>
                  <w:r w:rsidR="00677E99" w:rsidRPr="00CD05B3">
                    <w:rPr>
                      <w:sz w:val="26"/>
                      <w:szCs w:val="26"/>
                    </w:rPr>
                    <w:t>10</w:t>
                  </w:r>
                </w:p>
                <w:p w:rsidR="00FC0068" w:rsidRDefault="00FC0068" w:rsidP="00FC0068">
                  <w:pPr>
                    <w:ind w:left="-85" w:right="-85"/>
                    <w:jc w:val="both"/>
                    <w:rPr>
                      <w:sz w:val="26"/>
                      <w:szCs w:val="26"/>
                    </w:rPr>
                  </w:pPr>
                  <w:r>
                    <w:rPr>
                      <w:sz w:val="26"/>
                      <w:szCs w:val="26"/>
                    </w:rPr>
                    <w:t xml:space="preserve">Семінарські заняття </w:t>
                  </w:r>
                  <w:r w:rsidR="00677E99" w:rsidRPr="00CD05B3">
                    <w:rPr>
                      <w:sz w:val="26"/>
                      <w:szCs w:val="26"/>
                    </w:rPr>
                    <w:t>– 6</w:t>
                  </w:r>
                </w:p>
                <w:p w:rsidR="00677E99" w:rsidRPr="00CD05B3" w:rsidRDefault="00677E99" w:rsidP="00FC0068">
                  <w:pPr>
                    <w:ind w:left="-85" w:right="-85"/>
                    <w:jc w:val="both"/>
                    <w:rPr>
                      <w:sz w:val="26"/>
                      <w:szCs w:val="26"/>
                    </w:rPr>
                  </w:pPr>
                  <w:r w:rsidRPr="00CD05B3">
                    <w:rPr>
                      <w:sz w:val="26"/>
                      <w:szCs w:val="26"/>
                    </w:rPr>
                    <w:t xml:space="preserve">Самостійна </w:t>
                  </w:r>
                  <w:r w:rsidR="00FC0068">
                    <w:rPr>
                      <w:sz w:val="26"/>
                      <w:szCs w:val="26"/>
                    </w:rPr>
                    <w:t xml:space="preserve">робота </w:t>
                  </w:r>
                  <w:r w:rsidRPr="00CD05B3">
                    <w:rPr>
                      <w:sz w:val="26"/>
                      <w:szCs w:val="26"/>
                    </w:rPr>
                    <w:t>– 104</w:t>
                  </w:r>
                </w:p>
              </w:tc>
            </w:tr>
          </w:tbl>
          <w:p w:rsidR="00677E99" w:rsidRDefault="00677E99"/>
        </w:tc>
      </w:tr>
    </w:tbl>
    <w:p w:rsidR="00176882" w:rsidRPr="00EE49DF" w:rsidRDefault="00176882">
      <w:pPr>
        <w:pStyle w:val="a3"/>
        <w:spacing w:before="1"/>
        <w:ind w:left="0"/>
        <w:jc w:val="left"/>
        <w:rPr>
          <w:b/>
          <w:sz w:val="20"/>
        </w:rPr>
      </w:pPr>
    </w:p>
    <w:p w:rsidR="00176882" w:rsidRPr="00EE49DF" w:rsidRDefault="00427BC0">
      <w:pPr>
        <w:pStyle w:val="a4"/>
        <w:numPr>
          <w:ilvl w:val="1"/>
          <w:numId w:val="37"/>
        </w:numPr>
        <w:tabs>
          <w:tab w:val="left" w:pos="2477"/>
        </w:tabs>
        <w:spacing w:before="89"/>
        <w:ind w:left="2476" w:hanging="282"/>
        <w:jc w:val="left"/>
        <w:rPr>
          <w:b/>
          <w:sz w:val="28"/>
        </w:rPr>
      </w:pPr>
      <w:r w:rsidRPr="00EE49DF">
        <w:rPr>
          <w:b/>
          <w:sz w:val="28"/>
        </w:rPr>
        <w:t>Мета та завдання навчальної</w:t>
      </w:r>
      <w:r w:rsidRPr="00EE49DF">
        <w:rPr>
          <w:b/>
          <w:spacing w:val="-1"/>
          <w:sz w:val="28"/>
        </w:rPr>
        <w:t xml:space="preserve"> </w:t>
      </w:r>
      <w:r w:rsidRPr="00EE49DF">
        <w:rPr>
          <w:b/>
          <w:sz w:val="28"/>
        </w:rPr>
        <w:t>дисципліни</w:t>
      </w:r>
    </w:p>
    <w:p w:rsidR="00176882" w:rsidRPr="00EE49DF" w:rsidRDefault="00176882">
      <w:pPr>
        <w:pStyle w:val="a3"/>
        <w:spacing w:before="7"/>
        <w:ind w:left="0"/>
        <w:jc w:val="left"/>
        <w:rPr>
          <w:b/>
          <w:sz w:val="25"/>
        </w:rPr>
      </w:pPr>
    </w:p>
    <w:p w:rsidR="005C33FF" w:rsidRPr="00EE49DF" w:rsidRDefault="00427BC0" w:rsidP="00C34790">
      <w:pPr>
        <w:pStyle w:val="a5"/>
        <w:spacing w:after="0"/>
        <w:ind w:left="0" w:right="-57" w:firstLine="302"/>
        <w:jc w:val="both"/>
        <w:rPr>
          <w:rFonts w:cs="Times New Roman"/>
          <w:sz w:val="28"/>
          <w:szCs w:val="28"/>
        </w:rPr>
      </w:pPr>
      <w:r w:rsidRPr="00EE49DF">
        <w:rPr>
          <w:rFonts w:cs="Times New Roman"/>
          <w:b/>
          <w:sz w:val="28"/>
          <w:szCs w:val="28"/>
        </w:rPr>
        <w:t xml:space="preserve">Мета </w:t>
      </w:r>
      <w:r w:rsidRPr="00EE49DF">
        <w:rPr>
          <w:rFonts w:cs="Times New Roman"/>
          <w:sz w:val="28"/>
          <w:szCs w:val="28"/>
        </w:rPr>
        <w:t>вик</w:t>
      </w:r>
      <w:r w:rsidR="00A61F3F" w:rsidRPr="00EE49DF">
        <w:rPr>
          <w:rFonts w:cs="Times New Roman"/>
          <w:sz w:val="28"/>
          <w:szCs w:val="28"/>
        </w:rPr>
        <w:t>ладання навчальної дисципліни «Актуальні проблеми правового забезпечення господарської діяльності</w:t>
      </w:r>
      <w:r w:rsidRPr="00EE49DF">
        <w:rPr>
          <w:rFonts w:cs="Times New Roman"/>
          <w:sz w:val="28"/>
          <w:szCs w:val="28"/>
        </w:rPr>
        <w:t>»</w:t>
      </w:r>
      <w:r w:rsidR="005C33FF" w:rsidRPr="00EE49DF">
        <w:rPr>
          <w:rFonts w:cs="Times New Roman"/>
          <w:sz w:val="28"/>
          <w:szCs w:val="28"/>
        </w:rPr>
        <w:t xml:space="preserve"> є</w:t>
      </w:r>
      <w:r w:rsidR="004671A6" w:rsidRPr="00EE49DF">
        <w:rPr>
          <w:rFonts w:cs="Times New Roman"/>
          <w:sz w:val="28"/>
          <w:szCs w:val="28"/>
        </w:rPr>
        <w:t xml:space="preserve"> опанування основних методологічних засад оновлення і реформування правового регулювання господарських відносин, формування системи теоретичних знань та практичних навичок застосування норм господарського права у співвідношенні з нормами цивільного права.</w:t>
      </w:r>
    </w:p>
    <w:p w:rsidR="005C33FF" w:rsidRPr="00EE49DF" w:rsidRDefault="005C33FF" w:rsidP="005C33FF">
      <w:pPr>
        <w:pStyle w:val="a5"/>
        <w:spacing w:after="0"/>
        <w:ind w:left="0" w:right="-57"/>
        <w:jc w:val="both"/>
        <w:rPr>
          <w:rFonts w:cs="Times New Roman"/>
          <w:sz w:val="28"/>
          <w:szCs w:val="28"/>
        </w:rPr>
      </w:pPr>
    </w:p>
    <w:p w:rsidR="005C33FF" w:rsidRPr="00EE49DF" w:rsidRDefault="00427BC0" w:rsidP="00C34790">
      <w:pPr>
        <w:ind w:right="-57" w:firstLine="302"/>
        <w:jc w:val="both"/>
        <w:rPr>
          <w:sz w:val="28"/>
          <w:szCs w:val="28"/>
        </w:rPr>
      </w:pPr>
      <w:r w:rsidRPr="00EE49DF">
        <w:rPr>
          <w:b/>
          <w:sz w:val="28"/>
          <w:szCs w:val="28"/>
        </w:rPr>
        <w:t xml:space="preserve">Завдання </w:t>
      </w:r>
      <w:r w:rsidRPr="00EE49DF">
        <w:rPr>
          <w:sz w:val="28"/>
          <w:szCs w:val="28"/>
        </w:rPr>
        <w:t>вивчення дисципліни «</w:t>
      </w:r>
      <w:r w:rsidR="00A61F3F" w:rsidRPr="00EE49DF">
        <w:rPr>
          <w:sz w:val="28"/>
          <w:szCs w:val="28"/>
        </w:rPr>
        <w:t xml:space="preserve">Актуальні проблеми правового забезпечення господарської діяльності» </w:t>
      </w:r>
      <w:r w:rsidR="005C33FF" w:rsidRPr="00EE49DF">
        <w:rPr>
          <w:sz w:val="28"/>
          <w:szCs w:val="28"/>
        </w:rPr>
        <w:t>полягає у тому, щоб навчити студентів аналізувати нормативно-правові акти господарського законодавства, оволодіти навичками практичного застосування знань та норм господарського права щодо вирішення правових ситуацій, пов’язаних з діяльністю суб’єктів господарювання різних організаційно-правових форм, їх створенням та припиненням, а також навчити застосовувати правові заходи господарської відповідальності. Вирішення практичних завдань із господарського права надасть можливість студентам оволодіти практикою застосування господарського законодавства, усвідомити рівень законодавчого регулювання відносин у цій сфері та спрямувати свої зусилля на захист прав громадян, підприємств, держави та інших суб’єктів господарсько-правових відносин.</w:t>
      </w:r>
    </w:p>
    <w:p w:rsidR="005C33FF" w:rsidRPr="00EE49DF" w:rsidRDefault="005C33FF" w:rsidP="005C33FF">
      <w:pPr>
        <w:pStyle w:val="a5"/>
        <w:spacing w:after="0"/>
        <w:ind w:left="0" w:right="-57"/>
        <w:jc w:val="both"/>
        <w:rPr>
          <w:rFonts w:cs="Times New Roman"/>
        </w:rPr>
      </w:pPr>
    </w:p>
    <w:p w:rsidR="00176882" w:rsidRPr="00EE49DF" w:rsidRDefault="00EF58CA" w:rsidP="00EF58CA">
      <w:pPr>
        <w:pStyle w:val="a3"/>
        <w:spacing w:before="1"/>
        <w:ind w:right="442" w:firstLine="707"/>
        <w:jc w:val="left"/>
      </w:pPr>
      <w:r w:rsidRPr="00EE49DF">
        <w:rPr>
          <w:b/>
        </w:rPr>
        <w:t>Міждисциплінарні зв’язки:</w:t>
      </w:r>
      <w:r w:rsidR="00427BC0" w:rsidRPr="00EE49DF">
        <w:rPr>
          <w:b/>
        </w:rPr>
        <w:t xml:space="preserve"> </w:t>
      </w:r>
      <w:r w:rsidRPr="00EE49DF">
        <w:t xml:space="preserve">особлива увага приділяється синтетичній єдності всієї системи права України, проявом чого є між предметні зв’язки дисципліни «Актуальні проблеми правового забезпечення господарської </w:t>
      </w:r>
      <w:r w:rsidRPr="00EE49DF">
        <w:lastRenderedPageBreak/>
        <w:t>діяльності» що тісно пов’язане з іншими юридичними дисциплінами, а саме з: Конституційним правом, Адміністративним правом, Цивільним правом, Податковим правом, Трудовим правом.</w:t>
      </w:r>
    </w:p>
    <w:p w:rsidR="00EF58CA" w:rsidRPr="00EE49DF" w:rsidRDefault="00EF58CA" w:rsidP="00EF58CA">
      <w:pPr>
        <w:pStyle w:val="a3"/>
        <w:spacing w:before="1"/>
        <w:ind w:right="442" w:firstLine="707"/>
        <w:jc w:val="left"/>
        <w:rPr>
          <w:sz w:val="23"/>
        </w:rPr>
      </w:pPr>
    </w:p>
    <w:p w:rsidR="00176882" w:rsidRPr="00EE49DF" w:rsidRDefault="00427BC0">
      <w:pPr>
        <w:spacing w:before="1"/>
        <w:ind w:left="302" w:right="624"/>
        <w:rPr>
          <w:sz w:val="26"/>
        </w:rPr>
      </w:pPr>
      <w:r w:rsidRPr="00EE49DF">
        <w:rPr>
          <w:b/>
          <w:sz w:val="26"/>
        </w:rPr>
        <w:t xml:space="preserve">Очікувані результати навчання: </w:t>
      </w:r>
      <w:r w:rsidRPr="00EE49DF">
        <w:rPr>
          <w:sz w:val="26"/>
        </w:rPr>
        <w:t>у результаті вивчення навчальної дисципліни здобувач вищої освіти повинен</w:t>
      </w:r>
    </w:p>
    <w:p w:rsidR="00C34790" w:rsidRPr="00EE49DF" w:rsidRDefault="00C34790" w:rsidP="00C34790">
      <w:pPr>
        <w:jc w:val="both"/>
        <w:rPr>
          <w:b/>
          <w:bCs/>
          <w:i/>
          <w:iCs/>
          <w:sz w:val="28"/>
          <w:szCs w:val="28"/>
        </w:rPr>
      </w:pPr>
      <w:r w:rsidRPr="00EE49DF">
        <w:rPr>
          <w:b/>
          <w:bCs/>
          <w:i/>
          <w:iCs/>
          <w:sz w:val="28"/>
          <w:szCs w:val="28"/>
        </w:rPr>
        <w:t>знати:</w:t>
      </w:r>
    </w:p>
    <w:p w:rsidR="00C34790" w:rsidRPr="00EE49DF" w:rsidRDefault="00C34790" w:rsidP="00C34790">
      <w:pPr>
        <w:jc w:val="both"/>
        <w:rPr>
          <w:sz w:val="28"/>
          <w:szCs w:val="28"/>
        </w:rPr>
      </w:pPr>
      <w:r w:rsidRPr="00EE49DF">
        <w:rPr>
          <w:b/>
          <w:bCs/>
          <w:i/>
          <w:iCs/>
          <w:sz w:val="28"/>
          <w:szCs w:val="28"/>
        </w:rPr>
        <w:t>-</w:t>
      </w:r>
      <w:r w:rsidRPr="00EE49DF">
        <w:rPr>
          <w:sz w:val="28"/>
          <w:szCs w:val="28"/>
        </w:rPr>
        <w:t xml:space="preserve"> основні інститути, поняття і категорії господарського права; предмет на метод господарського права; </w:t>
      </w:r>
    </w:p>
    <w:p w:rsidR="00C34790" w:rsidRPr="00EE49DF" w:rsidRDefault="00C34790" w:rsidP="00C34790">
      <w:pPr>
        <w:jc w:val="both"/>
        <w:rPr>
          <w:sz w:val="28"/>
          <w:szCs w:val="28"/>
        </w:rPr>
      </w:pPr>
      <w:r w:rsidRPr="00EE49DF">
        <w:rPr>
          <w:sz w:val="28"/>
          <w:szCs w:val="28"/>
        </w:rPr>
        <w:t xml:space="preserve">- господарську діяльність, суб’єктів господарювання; </w:t>
      </w:r>
    </w:p>
    <w:p w:rsidR="00C34790" w:rsidRPr="00EE49DF" w:rsidRDefault="00C34790" w:rsidP="00C34790">
      <w:pPr>
        <w:jc w:val="both"/>
        <w:rPr>
          <w:sz w:val="28"/>
          <w:szCs w:val="28"/>
        </w:rPr>
      </w:pPr>
      <w:r w:rsidRPr="00EE49DF">
        <w:rPr>
          <w:sz w:val="28"/>
          <w:szCs w:val="28"/>
        </w:rPr>
        <w:t>- організаційно-правові форми господарських організацій;</w:t>
      </w:r>
    </w:p>
    <w:p w:rsidR="00C34790" w:rsidRPr="00EE49DF" w:rsidRDefault="00C34790" w:rsidP="00C34790">
      <w:pPr>
        <w:jc w:val="both"/>
        <w:rPr>
          <w:sz w:val="28"/>
          <w:szCs w:val="28"/>
        </w:rPr>
      </w:pPr>
      <w:r w:rsidRPr="00EE49DF">
        <w:rPr>
          <w:sz w:val="28"/>
          <w:szCs w:val="28"/>
        </w:rPr>
        <w:t xml:space="preserve">- майнову основу господарської діяльності; </w:t>
      </w:r>
    </w:p>
    <w:p w:rsidR="00C34790" w:rsidRPr="00EE49DF" w:rsidRDefault="00C34790" w:rsidP="00C34790">
      <w:pPr>
        <w:jc w:val="both"/>
        <w:rPr>
          <w:sz w:val="28"/>
          <w:szCs w:val="28"/>
        </w:rPr>
      </w:pPr>
      <w:r w:rsidRPr="00EE49DF">
        <w:rPr>
          <w:sz w:val="28"/>
          <w:szCs w:val="28"/>
        </w:rPr>
        <w:t>- засади господарсько-правової відповідальності та окремі галузі господарювання;</w:t>
      </w:r>
    </w:p>
    <w:p w:rsidR="00C34790" w:rsidRPr="00EE49DF" w:rsidRDefault="00C34790" w:rsidP="00C34790">
      <w:pPr>
        <w:jc w:val="both"/>
        <w:rPr>
          <w:sz w:val="28"/>
          <w:szCs w:val="28"/>
        </w:rPr>
      </w:pPr>
      <w:r w:rsidRPr="00EE49DF">
        <w:rPr>
          <w:sz w:val="28"/>
          <w:szCs w:val="28"/>
        </w:rPr>
        <w:t>- чинне господарське законодавство та практику його застосування.</w:t>
      </w:r>
    </w:p>
    <w:p w:rsidR="00C34790" w:rsidRPr="00EE49DF" w:rsidRDefault="00C34790" w:rsidP="00C34790">
      <w:pPr>
        <w:jc w:val="both"/>
        <w:rPr>
          <w:sz w:val="28"/>
          <w:szCs w:val="28"/>
        </w:rPr>
      </w:pPr>
    </w:p>
    <w:p w:rsidR="00C34790" w:rsidRPr="00EE49DF" w:rsidRDefault="00C34790" w:rsidP="00C34790">
      <w:pPr>
        <w:jc w:val="both"/>
        <w:rPr>
          <w:sz w:val="28"/>
          <w:szCs w:val="28"/>
        </w:rPr>
      </w:pPr>
      <w:r w:rsidRPr="00EE49DF">
        <w:rPr>
          <w:b/>
          <w:bCs/>
          <w:i/>
          <w:iCs/>
          <w:sz w:val="28"/>
          <w:szCs w:val="28"/>
        </w:rPr>
        <w:t>вміти</w:t>
      </w:r>
      <w:r w:rsidRPr="00EE49DF">
        <w:rPr>
          <w:b/>
          <w:i/>
          <w:sz w:val="28"/>
          <w:szCs w:val="28"/>
        </w:rPr>
        <w:t>:</w:t>
      </w:r>
      <w:r w:rsidRPr="00EE49DF">
        <w:rPr>
          <w:sz w:val="28"/>
          <w:szCs w:val="28"/>
        </w:rPr>
        <w:t xml:space="preserve"> </w:t>
      </w:r>
    </w:p>
    <w:p w:rsidR="00C34790" w:rsidRPr="00EE49DF" w:rsidRDefault="00C34790" w:rsidP="00C34790">
      <w:pPr>
        <w:jc w:val="both"/>
        <w:rPr>
          <w:sz w:val="28"/>
          <w:szCs w:val="28"/>
        </w:rPr>
      </w:pPr>
      <w:r w:rsidRPr="00EE49DF">
        <w:rPr>
          <w:sz w:val="28"/>
          <w:szCs w:val="28"/>
        </w:rPr>
        <w:t>- застосовувати відповідні нормативно-правові акти господарського законодавства, відрізняти господарські правовідносини від правовідносин, що регулюються іншими галузями права;</w:t>
      </w:r>
    </w:p>
    <w:p w:rsidR="00C34790" w:rsidRPr="00EE49DF" w:rsidRDefault="00C34790" w:rsidP="00C34790">
      <w:pPr>
        <w:jc w:val="both"/>
        <w:rPr>
          <w:sz w:val="28"/>
          <w:szCs w:val="28"/>
        </w:rPr>
      </w:pPr>
      <w:r w:rsidRPr="00EE49DF">
        <w:rPr>
          <w:sz w:val="28"/>
          <w:szCs w:val="28"/>
        </w:rPr>
        <w:t>- застосовувати правові знання з господарського права для оцінки юридичних фактів, їх правового обґрунтування, приймати обґрунтовані рішення щодо реалізації норм господарського права в практичній діяльності;</w:t>
      </w:r>
    </w:p>
    <w:p w:rsidR="00C34790" w:rsidRPr="00EE49DF" w:rsidRDefault="00C34790" w:rsidP="00C34790">
      <w:pPr>
        <w:jc w:val="both"/>
        <w:rPr>
          <w:sz w:val="28"/>
          <w:szCs w:val="28"/>
        </w:rPr>
      </w:pPr>
      <w:r w:rsidRPr="00EE49DF">
        <w:rPr>
          <w:sz w:val="28"/>
          <w:szCs w:val="28"/>
        </w:rPr>
        <w:t>- складати і оформлювати господарсько-правові документи;</w:t>
      </w:r>
    </w:p>
    <w:p w:rsidR="00C34790" w:rsidRPr="00EE49DF" w:rsidRDefault="00C34790" w:rsidP="00C34790">
      <w:pPr>
        <w:jc w:val="both"/>
        <w:rPr>
          <w:sz w:val="28"/>
          <w:szCs w:val="28"/>
        </w:rPr>
      </w:pPr>
      <w:r w:rsidRPr="00EE49DF">
        <w:rPr>
          <w:sz w:val="28"/>
          <w:szCs w:val="28"/>
        </w:rPr>
        <w:t>- вивчати, аналізувати та застосовувати судову практику, постанови Пленуму Верховного Суду України;</w:t>
      </w:r>
    </w:p>
    <w:p w:rsidR="00C34790" w:rsidRPr="00EE49DF" w:rsidRDefault="00C34790" w:rsidP="00C34790">
      <w:pPr>
        <w:jc w:val="both"/>
        <w:rPr>
          <w:sz w:val="28"/>
          <w:szCs w:val="28"/>
        </w:rPr>
      </w:pPr>
      <w:r w:rsidRPr="00EE49DF">
        <w:rPr>
          <w:sz w:val="28"/>
          <w:szCs w:val="28"/>
        </w:rPr>
        <w:t>- вирішувати практичні спірні питання, що виникають у процесі господарювання.</w:t>
      </w:r>
    </w:p>
    <w:p w:rsidR="00176882" w:rsidRPr="00EE49DF" w:rsidRDefault="00176882">
      <w:pPr>
        <w:pStyle w:val="a3"/>
        <w:spacing w:before="4"/>
        <w:ind w:left="0"/>
        <w:jc w:val="left"/>
        <w:rPr>
          <w:sz w:val="26"/>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9"/>
        <w:gridCol w:w="1090"/>
        <w:gridCol w:w="4767"/>
        <w:gridCol w:w="629"/>
      </w:tblGrid>
      <w:tr w:rsidR="00DE6BF1" w:rsidRPr="00EE49DF" w:rsidTr="00DE6BF1">
        <w:trPr>
          <w:trHeight w:val="645"/>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E6E6E6"/>
            <w:hideMark/>
          </w:tcPr>
          <w:p w:rsidR="00DE6BF1" w:rsidRPr="00EE49DF" w:rsidRDefault="00DE6BF1" w:rsidP="002037BB">
            <w:pPr>
              <w:pStyle w:val="TableParagraph"/>
              <w:tabs>
                <w:tab w:val="left" w:pos="1615"/>
                <w:tab w:val="left" w:pos="3741"/>
                <w:tab w:val="left" w:pos="4329"/>
                <w:tab w:val="left" w:pos="6054"/>
                <w:tab w:val="left" w:pos="6728"/>
                <w:tab w:val="left" w:pos="8024"/>
              </w:tabs>
              <w:spacing w:line="324" w:lineRule="exact"/>
              <w:ind w:left="107" w:right="86"/>
              <w:jc w:val="center"/>
              <w:rPr>
                <w:b/>
                <w:sz w:val="24"/>
                <w:szCs w:val="24"/>
              </w:rPr>
            </w:pPr>
            <w:r w:rsidRPr="00EE49DF">
              <w:rPr>
                <w:b/>
                <w:spacing w:val="-10"/>
                <w:sz w:val="24"/>
                <w:szCs w:val="24"/>
              </w:rPr>
              <w:t>Програмні</w:t>
            </w:r>
            <w:r w:rsidR="002037BB" w:rsidRPr="00EE49DF">
              <w:rPr>
                <w:b/>
                <w:spacing w:val="-10"/>
                <w:sz w:val="24"/>
                <w:szCs w:val="24"/>
              </w:rPr>
              <w:t xml:space="preserve"> </w:t>
            </w:r>
            <w:r w:rsidRPr="00EE49DF">
              <w:rPr>
                <w:b/>
                <w:spacing w:val="-11"/>
                <w:sz w:val="24"/>
                <w:szCs w:val="24"/>
              </w:rPr>
              <w:t>компетентності,</w:t>
            </w:r>
            <w:r w:rsidR="002037BB" w:rsidRPr="00EE49DF">
              <w:rPr>
                <w:b/>
                <w:spacing w:val="-11"/>
                <w:sz w:val="24"/>
                <w:szCs w:val="24"/>
              </w:rPr>
              <w:t xml:space="preserve"> </w:t>
            </w:r>
            <w:r w:rsidRPr="00EE49DF">
              <w:rPr>
                <w:b/>
                <w:spacing w:val="-8"/>
                <w:sz w:val="24"/>
                <w:szCs w:val="24"/>
              </w:rPr>
              <w:t>які</w:t>
            </w:r>
            <w:r w:rsidR="002037BB" w:rsidRPr="00EE49DF">
              <w:rPr>
                <w:b/>
                <w:spacing w:val="-8"/>
                <w:sz w:val="24"/>
                <w:szCs w:val="24"/>
              </w:rPr>
              <w:t xml:space="preserve"> </w:t>
            </w:r>
            <w:r w:rsidRPr="00EE49DF">
              <w:rPr>
                <w:b/>
                <w:spacing w:val="-10"/>
                <w:sz w:val="24"/>
                <w:szCs w:val="24"/>
              </w:rPr>
              <w:t>формуються</w:t>
            </w:r>
            <w:r w:rsidR="002037BB" w:rsidRPr="00EE49DF">
              <w:rPr>
                <w:b/>
                <w:spacing w:val="-10"/>
                <w:sz w:val="24"/>
                <w:szCs w:val="24"/>
              </w:rPr>
              <w:t xml:space="preserve"> </w:t>
            </w:r>
            <w:r w:rsidRPr="00EE49DF">
              <w:rPr>
                <w:b/>
                <w:spacing w:val="-8"/>
                <w:sz w:val="24"/>
                <w:szCs w:val="24"/>
              </w:rPr>
              <w:t>при</w:t>
            </w:r>
            <w:r w:rsidR="002037BB" w:rsidRPr="00EE49DF">
              <w:rPr>
                <w:b/>
                <w:spacing w:val="-8"/>
                <w:sz w:val="24"/>
                <w:szCs w:val="24"/>
              </w:rPr>
              <w:t xml:space="preserve"> </w:t>
            </w:r>
            <w:r w:rsidRPr="00EE49DF">
              <w:rPr>
                <w:b/>
                <w:spacing w:val="-10"/>
                <w:sz w:val="24"/>
                <w:szCs w:val="24"/>
              </w:rPr>
              <w:t>вивченні</w:t>
            </w:r>
            <w:r w:rsidR="002037BB" w:rsidRPr="00EE49DF">
              <w:rPr>
                <w:b/>
                <w:spacing w:val="-10"/>
                <w:sz w:val="24"/>
                <w:szCs w:val="24"/>
              </w:rPr>
              <w:t xml:space="preserve"> </w:t>
            </w:r>
            <w:r w:rsidRPr="00EE49DF">
              <w:rPr>
                <w:b/>
                <w:spacing w:val="-13"/>
                <w:sz w:val="24"/>
                <w:szCs w:val="24"/>
              </w:rPr>
              <w:t xml:space="preserve">навчальної </w:t>
            </w:r>
            <w:r w:rsidRPr="00EE49DF">
              <w:rPr>
                <w:b/>
                <w:spacing w:val="-10"/>
                <w:sz w:val="24"/>
                <w:szCs w:val="24"/>
              </w:rPr>
              <w:t>дисципліни:</w:t>
            </w:r>
          </w:p>
        </w:tc>
      </w:tr>
      <w:tr w:rsidR="00DE6BF1" w:rsidRPr="00EE49DF" w:rsidTr="00DE6BF1">
        <w:trPr>
          <w:trHeight w:val="1929"/>
        </w:trPr>
        <w:tc>
          <w:tcPr>
            <w:tcW w:w="2979" w:type="dxa"/>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rPr>
                <w:sz w:val="24"/>
                <w:szCs w:val="24"/>
              </w:rPr>
            </w:pPr>
          </w:p>
          <w:p w:rsidR="00DE6BF1" w:rsidRPr="00EE49DF" w:rsidRDefault="00DE6BF1" w:rsidP="00EE3865">
            <w:pPr>
              <w:pStyle w:val="TableParagraph"/>
              <w:spacing w:before="5"/>
              <w:rPr>
                <w:sz w:val="24"/>
                <w:szCs w:val="24"/>
              </w:rPr>
            </w:pPr>
          </w:p>
          <w:p w:rsidR="00DE6BF1" w:rsidRPr="00EE49DF" w:rsidRDefault="00DE6BF1" w:rsidP="00EE3865">
            <w:pPr>
              <w:pStyle w:val="TableParagraph"/>
              <w:ind w:left="494" w:right="467" w:firstLine="211"/>
              <w:rPr>
                <w:b/>
                <w:sz w:val="24"/>
                <w:szCs w:val="24"/>
              </w:rPr>
            </w:pPr>
            <w:r w:rsidRPr="00EE49DF">
              <w:rPr>
                <w:b/>
                <w:sz w:val="24"/>
                <w:szCs w:val="24"/>
              </w:rPr>
              <w:t>Інтегральна компетентність</w:t>
            </w:r>
          </w:p>
        </w:tc>
        <w:tc>
          <w:tcPr>
            <w:tcW w:w="6486" w:type="dxa"/>
            <w:gridSpan w:val="3"/>
            <w:tcBorders>
              <w:top w:val="single" w:sz="4" w:space="0" w:color="000000"/>
              <w:left w:val="single" w:sz="4" w:space="0" w:color="000000"/>
              <w:bottom w:val="single" w:sz="4" w:space="0" w:color="000000"/>
              <w:right w:val="single" w:sz="4" w:space="0" w:color="000000"/>
            </w:tcBorders>
            <w:hideMark/>
          </w:tcPr>
          <w:p w:rsidR="00DE6BF1" w:rsidRPr="00EE49DF" w:rsidRDefault="00DE6BF1" w:rsidP="00EE3865">
            <w:pPr>
              <w:pStyle w:val="TableParagraph"/>
              <w:tabs>
                <w:tab w:val="left" w:pos="2727"/>
                <w:tab w:val="left" w:pos="5249"/>
              </w:tabs>
              <w:ind w:left="105" w:right="97"/>
              <w:jc w:val="both"/>
              <w:rPr>
                <w:sz w:val="24"/>
                <w:szCs w:val="24"/>
              </w:rPr>
            </w:pPr>
            <w:r w:rsidRPr="00EE49DF">
              <w:rPr>
                <w:sz w:val="24"/>
                <w:szCs w:val="24"/>
              </w:rPr>
              <w:t>Здатність розв’язувати задачі дослідницького та/або інноваційного характеру у сфері права</w:t>
            </w:r>
          </w:p>
        </w:tc>
      </w:tr>
      <w:tr w:rsidR="00DE6BF1" w:rsidRPr="00EE49DF" w:rsidTr="00DE6BF1">
        <w:trPr>
          <w:trHeight w:val="642"/>
        </w:trPr>
        <w:tc>
          <w:tcPr>
            <w:tcW w:w="2979" w:type="dxa"/>
            <w:vMerge w:val="restart"/>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rPr>
                <w:sz w:val="24"/>
                <w:szCs w:val="24"/>
              </w:rPr>
            </w:pPr>
          </w:p>
          <w:p w:rsidR="00DE6BF1" w:rsidRPr="00EE49DF" w:rsidRDefault="00DE6BF1" w:rsidP="00EE3865">
            <w:pPr>
              <w:pStyle w:val="TableParagraph"/>
              <w:rPr>
                <w:sz w:val="24"/>
                <w:szCs w:val="24"/>
              </w:rPr>
            </w:pPr>
          </w:p>
          <w:p w:rsidR="00DE6BF1" w:rsidRPr="00EE49DF" w:rsidRDefault="00DE6BF1" w:rsidP="00EE3865">
            <w:pPr>
              <w:pStyle w:val="TableParagraph"/>
              <w:rPr>
                <w:sz w:val="24"/>
                <w:szCs w:val="24"/>
              </w:rPr>
            </w:pPr>
          </w:p>
          <w:p w:rsidR="00DE6BF1" w:rsidRPr="00EE49DF" w:rsidRDefault="00DE6BF1" w:rsidP="00EE3865">
            <w:pPr>
              <w:pStyle w:val="TableParagraph"/>
              <w:rPr>
                <w:sz w:val="24"/>
                <w:szCs w:val="24"/>
              </w:rPr>
            </w:pPr>
          </w:p>
          <w:p w:rsidR="00DE6BF1" w:rsidRPr="00EE49DF" w:rsidRDefault="00DE6BF1" w:rsidP="00EE3865">
            <w:pPr>
              <w:pStyle w:val="TableParagraph"/>
              <w:ind w:left="194" w:right="168" w:firstLine="741"/>
              <w:rPr>
                <w:b/>
                <w:sz w:val="24"/>
                <w:szCs w:val="24"/>
              </w:rPr>
            </w:pPr>
            <w:r w:rsidRPr="00EE49DF">
              <w:rPr>
                <w:b/>
                <w:sz w:val="24"/>
                <w:szCs w:val="24"/>
              </w:rPr>
              <w:t>Загальні компетентності (ЗК)</w:t>
            </w:r>
          </w:p>
          <w:p w:rsidR="00DE6BF1" w:rsidRPr="00EE49DF" w:rsidRDefault="00DE6BF1" w:rsidP="00EE3865">
            <w:pPr>
              <w:rPr>
                <w:sz w:val="24"/>
                <w:szCs w:val="24"/>
              </w:rPr>
            </w:pPr>
          </w:p>
          <w:p w:rsidR="00DE6BF1" w:rsidRPr="00EE49DF" w:rsidRDefault="00DE6BF1" w:rsidP="00EE3865">
            <w:pPr>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rsidR="00DE6BF1" w:rsidRPr="00EE49DF" w:rsidRDefault="00DE6BF1" w:rsidP="00EE3865">
            <w:pPr>
              <w:pStyle w:val="TableParagraph"/>
              <w:spacing w:before="153"/>
              <w:ind w:left="105"/>
              <w:rPr>
                <w:sz w:val="24"/>
                <w:szCs w:val="24"/>
              </w:rPr>
            </w:pPr>
            <w:r w:rsidRPr="00EE49DF">
              <w:rPr>
                <w:sz w:val="24"/>
                <w:szCs w:val="24"/>
              </w:rPr>
              <w:t>ЗК-</w:t>
            </w:r>
            <w:r w:rsidR="006A500E" w:rsidRPr="00EE49DF">
              <w:rPr>
                <w:sz w:val="24"/>
                <w:szCs w:val="24"/>
              </w:rPr>
              <w:t>2</w:t>
            </w:r>
          </w:p>
        </w:tc>
        <w:tc>
          <w:tcPr>
            <w:tcW w:w="4767" w:type="dxa"/>
            <w:tcBorders>
              <w:top w:val="single" w:sz="4" w:space="0" w:color="000000"/>
              <w:left w:val="single" w:sz="4" w:space="0" w:color="000000"/>
              <w:bottom w:val="single" w:sz="4" w:space="0" w:color="000000"/>
              <w:right w:val="nil"/>
            </w:tcBorders>
            <w:hideMark/>
          </w:tcPr>
          <w:p w:rsidR="00DE6BF1" w:rsidRPr="00EE49DF" w:rsidRDefault="00DE6BF1" w:rsidP="006A435B">
            <w:pPr>
              <w:pStyle w:val="TableParagraph"/>
              <w:tabs>
                <w:tab w:val="left" w:pos="1706"/>
                <w:tab w:val="left" w:pos="3860"/>
              </w:tabs>
              <w:spacing w:line="315" w:lineRule="exact"/>
              <w:rPr>
                <w:sz w:val="24"/>
                <w:szCs w:val="24"/>
              </w:rPr>
            </w:pPr>
            <w:r w:rsidRPr="00EE49DF">
              <w:rPr>
                <w:sz w:val="24"/>
                <w:szCs w:val="24"/>
              </w:rPr>
              <w:t xml:space="preserve">Здатність </w:t>
            </w:r>
            <w:r w:rsidR="006A435B" w:rsidRPr="00EE49DF">
              <w:rPr>
                <w:sz w:val="24"/>
                <w:szCs w:val="24"/>
              </w:rPr>
              <w:t>проводити дослідження на відповідному рівні.</w:t>
            </w:r>
          </w:p>
        </w:tc>
        <w:tc>
          <w:tcPr>
            <w:tcW w:w="629" w:type="dxa"/>
            <w:tcBorders>
              <w:top w:val="single" w:sz="4" w:space="0" w:color="000000"/>
              <w:left w:val="nil"/>
              <w:bottom w:val="single" w:sz="4" w:space="0" w:color="000000"/>
              <w:right w:val="single" w:sz="4" w:space="0" w:color="000000"/>
            </w:tcBorders>
          </w:tcPr>
          <w:p w:rsidR="00DE6BF1" w:rsidRPr="00EE49DF" w:rsidRDefault="00DE6BF1" w:rsidP="00EE3865">
            <w:pPr>
              <w:pStyle w:val="TableParagraph"/>
              <w:spacing w:line="315" w:lineRule="exact"/>
              <w:ind w:right="100"/>
              <w:jc w:val="right"/>
              <w:rPr>
                <w:sz w:val="24"/>
                <w:szCs w:val="24"/>
              </w:rPr>
            </w:pPr>
          </w:p>
        </w:tc>
      </w:tr>
      <w:tr w:rsidR="00DE6BF1" w:rsidRPr="00EE49DF" w:rsidTr="00DE6BF1">
        <w:trPr>
          <w:trHeight w:val="645"/>
        </w:trPr>
        <w:tc>
          <w:tcPr>
            <w:tcW w:w="2979" w:type="dxa"/>
            <w:vMerge/>
            <w:tcBorders>
              <w:top w:val="single" w:sz="4" w:space="0" w:color="000000"/>
              <w:left w:val="single" w:sz="4" w:space="0" w:color="000000"/>
              <w:bottom w:val="single" w:sz="4" w:space="0" w:color="000000"/>
              <w:right w:val="single" w:sz="4" w:space="0" w:color="000000"/>
            </w:tcBorders>
            <w:vAlign w:val="center"/>
            <w:hideMark/>
          </w:tcPr>
          <w:p w:rsidR="00DE6BF1" w:rsidRPr="00EE49DF" w:rsidRDefault="00DE6BF1" w:rsidP="00EE3865">
            <w:pPr>
              <w:widowControl/>
              <w:autoSpaceDE/>
              <w:autoSpaceDN/>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rsidR="00DE6BF1" w:rsidRPr="00EE49DF" w:rsidRDefault="00DE6BF1" w:rsidP="00EE3865">
            <w:pPr>
              <w:pStyle w:val="TableParagraph"/>
              <w:spacing w:before="156"/>
              <w:ind w:left="105"/>
              <w:rPr>
                <w:sz w:val="24"/>
                <w:szCs w:val="24"/>
              </w:rPr>
            </w:pPr>
            <w:r w:rsidRPr="00EE49DF">
              <w:rPr>
                <w:sz w:val="24"/>
                <w:szCs w:val="24"/>
              </w:rPr>
              <w:t>ЗК-3</w:t>
            </w:r>
          </w:p>
        </w:tc>
        <w:tc>
          <w:tcPr>
            <w:tcW w:w="5396" w:type="dxa"/>
            <w:gridSpan w:val="2"/>
            <w:tcBorders>
              <w:top w:val="single" w:sz="4" w:space="0" w:color="000000"/>
              <w:left w:val="single" w:sz="4" w:space="0" w:color="000000"/>
              <w:bottom w:val="single" w:sz="4" w:space="0" w:color="000000"/>
              <w:right w:val="single" w:sz="4" w:space="0" w:color="000000"/>
            </w:tcBorders>
            <w:hideMark/>
          </w:tcPr>
          <w:p w:rsidR="00DE6BF1" w:rsidRPr="00EE49DF" w:rsidRDefault="00DE6BF1" w:rsidP="00EE3865">
            <w:pPr>
              <w:pStyle w:val="TableParagraph"/>
              <w:spacing w:before="2" w:line="308" w:lineRule="exact"/>
              <w:rPr>
                <w:sz w:val="24"/>
                <w:szCs w:val="24"/>
              </w:rPr>
            </w:pPr>
            <w:r w:rsidRPr="00EE49DF">
              <w:rPr>
                <w:sz w:val="24"/>
                <w:szCs w:val="24"/>
              </w:rPr>
              <w:t>Здатність до пошуку, оброблення та аналізу інформації з різних джерел.</w:t>
            </w:r>
          </w:p>
        </w:tc>
      </w:tr>
      <w:tr w:rsidR="00DE6BF1" w:rsidRPr="00EE49DF" w:rsidTr="00DE6BF1">
        <w:trPr>
          <w:trHeight w:val="642"/>
        </w:trPr>
        <w:tc>
          <w:tcPr>
            <w:tcW w:w="2979" w:type="dxa"/>
            <w:vMerge/>
            <w:tcBorders>
              <w:top w:val="single" w:sz="4" w:space="0" w:color="000000"/>
              <w:left w:val="single" w:sz="4" w:space="0" w:color="000000"/>
              <w:bottom w:val="single" w:sz="4" w:space="0" w:color="000000"/>
              <w:right w:val="single" w:sz="4" w:space="0" w:color="000000"/>
            </w:tcBorders>
            <w:vAlign w:val="center"/>
            <w:hideMark/>
          </w:tcPr>
          <w:p w:rsidR="00DE6BF1" w:rsidRPr="00EE49DF" w:rsidRDefault="00DE6BF1" w:rsidP="00EE3865">
            <w:pPr>
              <w:widowControl/>
              <w:autoSpaceDE/>
              <w:autoSpaceDN/>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rsidR="00DE6BF1" w:rsidRPr="00EE49DF" w:rsidRDefault="00DE6BF1" w:rsidP="00EE3865">
            <w:pPr>
              <w:pStyle w:val="TableParagraph"/>
              <w:spacing w:before="153"/>
              <w:ind w:left="105"/>
              <w:rPr>
                <w:sz w:val="24"/>
                <w:szCs w:val="24"/>
              </w:rPr>
            </w:pPr>
            <w:r w:rsidRPr="00EE49DF">
              <w:rPr>
                <w:sz w:val="24"/>
                <w:szCs w:val="24"/>
              </w:rPr>
              <w:t>ЗК-4</w:t>
            </w:r>
          </w:p>
        </w:tc>
        <w:tc>
          <w:tcPr>
            <w:tcW w:w="5396" w:type="dxa"/>
            <w:gridSpan w:val="2"/>
            <w:tcBorders>
              <w:top w:val="single" w:sz="4" w:space="0" w:color="000000"/>
              <w:left w:val="single" w:sz="4" w:space="0" w:color="000000"/>
              <w:bottom w:val="single" w:sz="4" w:space="0" w:color="000000"/>
              <w:right w:val="single" w:sz="4" w:space="0" w:color="000000"/>
            </w:tcBorders>
            <w:hideMark/>
          </w:tcPr>
          <w:p w:rsidR="00DE6BF1" w:rsidRPr="00EE49DF" w:rsidRDefault="00DE6BF1" w:rsidP="00EE3865">
            <w:pPr>
              <w:pStyle w:val="TableParagraph"/>
              <w:spacing w:line="315" w:lineRule="exact"/>
              <w:rPr>
                <w:sz w:val="24"/>
                <w:szCs w:val="24"/>
              </w:rPr>
            </w:pPr>
            <w:r w:rsidRPr="00EE49DF">
              <w:rPr>
                <w:sz w:val="24"/>
                <w:szCs w:val="24"/>
              </w:rPr>
              <w:t>Здатність до адаптації та дії в новій ситуації.</w:t>
            </w:r>
          </w:p>
        </w:tc>
      </w:tr>
      <w:tr w:rsidR="00DE6BF1" w:rsidRPr="00EE49DF" w:rsidTr="00DE6BF1">
        <w:trPr>
          <w:trHeight w:val="645"/>
        </w:trPr>
        <w:tc>
          <w:tcPr>
            <w:tcW w:w="2979" w:type="dxa"/>
            <w:vMerge w:val="restart"/>
            <w:tcBorders>
              <w:top w:val="single" w:sz="4" w:space="0" w:color="000000"/>
              <w:left w:val="single" w:sz="4" w:space="0" w:color="000000"/>
              <w:right w:val="single" w:sz="4" w:space="0" w:color="000000"/>
            </w:tcBorders>
          </w:tcPr>
          <w:p w:rsidR="004E644C" w:rsidRPr="00EE49DF" w:rsidRDefault="004E644C" w:rsidP="004E644C">
            <w:pPr>
              <w:pStyle w:val="TableParagraph"/>
              <w:ind w:right="217"/>
              <w:rPr>
                <w:b/>
                <w:sz w:val="24"/>
                <w:szCs w:val="24"/>
              </w:rPr>
            </w:pPr>
            <w:r w:rsidRPr="00EE49DF">
              <w:rPr>
                <w:b/>
                <w:sz w:val="24"/>
                <w:szCs w:val="24"/>
              </w:rPr>
              <w:t>Спеціальні (фахові)</w:t>
            </w:r>
          </w:p>
          <w:p w:rsidR="00DE6BF1" w:rsidRPr="00EE49DF" w:rsidRDefault="00DE6BF1" w:rsidP="004E644C">
            <w:pPr>
              <w:pStyle w:val="TableParagraph"/>
              <w:ind w:right="217"/>
              <w:rPr>
                <w:b/>
                <w:sz w:val="24"/>
                <w:szCs w:val="24"/>
              </w:rPr>
            </w:pPr>
            <w:r w:rsidRPr="00EE49DF">
              <w:rPr>
                <w:b/>
                <w:sz w:val="24"/>
                <w:szCs w:val="24"/>
              </w:rPr>
              <w:t>компетентності</w:t>
            </w:r>
            <w:r w:rsidRPr="00EE49DF">
              <w:rPr>
                <w:b/>
                <w:spacing w:val="65"/>
                <w:sz w:val="24"/>
                <w:szCs w:val="24"/>
              </w:rPr>
              <w:t xml:space="preserve"> </w:t>
            </w:r>
            <w:r w:rsidR="004E644C" w:rsidRPr="00EE49DF">
              <w:rPr>
                <w:b/>
                <w:sz w:val="24"/>
                <w:szCs w:val="24"/>
              </w:rPr>
              <w:t>(С</w:t>
            </w:r>
            <w:r w:rsidRPr="00EE49DF">
              <w:rPr>
                <w:b/>
                <w:sz w:val="24"/>
                <w:szCs w:val="24"/>
              </w:rPr>
              <w:t>К)</w:t>
            </w:r>
          </w:p>
          <w:p w:rsidR="00DE6BF1" w:rsidRPr="00EE49DF" w:rsidRDefault="00DE6BF1" w:rsidP="00EE3865">
            <w:pPr>
              <w:pStyle w:val="TableParagraph"/>
              <w:rPr>
                <w:sz w:val="24"/>
                <w:szCs w:val="24"/>
              </w:rPr>
            </w:pPr>
          </w:p>
          <w:p w:rsidR="00DE6BF1" w:rsidRPr="00EE49DF" w:rsidRDefault="00DE6BF1" w:rsidP="00EE3865">
            <w:pPr>
              <w:pStyle w:val="TableParagraph"/>
              <w:rPr>
                <w:sz w:val="24"/>
                <w:szCs w:val="24"/>
              </w:rPr>
            </w:pPr>
          </w:p>
          <w:p w:rsidR="00DE6BF1" w:rsidRPr="00EE49DF" w:rsidRDefault="00DE6BF1" w:rsidP="00EE3865">
            <w:pPr>
              <w:pStyle w:val="TableParagraph"/>
              <w:rPr>
                <w:sz w:val="24"/>
                <w:szCs w:val="24"/>
              </w:rPr>
            </w:pPr>
          </w:p>
          <w:p w:rsidR="00DE6BF1" w:rsidRPr="00EE49DF" w:rsidRDefault="00DE6BF1" w:rsidP="00EE3865">
            <w:pPr>
              <w:pStyle w:val="TableParagraph"/>
              <w:spacing w:before="6"/>
              <w:rPr>
                <w:sz w:val="24"/>
                <w:szCs w:val="24"/>
              </w:rPr>
            </w:pPr>
          </w:p>
          <w:p w:rsidR="00DE6BF1" w:rsidRPr="00EE49DF" w:rsidRDefault="00DE6BF1" w:rsidP="00EE3865">
            <w:pPr>
              <w:pStyle w:val="TableParagraph"/>
              <w:rPr>
                <w:sz w:val="24"/>
                <w:szCs w:val="24"/>
              </w:rPr>
            </w:pPr>
          </w:p>
          <w:p w:rsidR="00DE6BF1" w:rsidRPr="00EE49DF" w:rsidRDefault="00DE6BF1" w:rsidP="00EE3865">
            <w:pPr>
              <w:pStyle w:val="TableParagraph"/>
              <w:rPr>
                <w:b/>
                <w:sz w:val="24"/>
                <w:szCs w:val="24"/>
              </w:rPr>
            </w:pPr>
          </w:p>
        </w:tc>
        <w:tc>
          <w:tcPr>
            <w:tcW w:w="1090" w:type="dxa"/>
            <w:tcBorders>
              <w:top w:val="single" w:sz="4" w:space="0" w:color="000000"/>
              <w:left w:val="single" w:sz="4" w:space="0" w:color="000000"/>
              <w:bottom w:val="single" w:sz="4" w:space="0" w:color="000000"/>
              <w:right w:val="single" w:sz="4" w:space="0" w:color="000000"/>
            </w:tcBorders>
            <w:hideMark/>
          </w:tcPr>
          <w:p w:rsidR="00DE6BF1" w:rsidRPr="00EE49DF" w:rsidRDefault="006A435B" w:rsidP="00EE3865">
            <w:pPr>
              <w:pStyle w:val="TableParagraph"/>
              <w:spacing w:before="153"/>
              <w:ind w:left="105"/>
              <w:rPr>
                <w:sz w:val="24"/>
                <w:szCs w:val="24"/>
              </w:rPr>
            </w:pPr>
            <w:r w:rsidRPr="00EE49DF">
              <w:rPr>
                <w:sz w:val="24"/>
                <w:szCs w:val="24"/>
              </w:rPr>
              <w:lastRenderedPageBreak/>
              <w:t>С</w:t>
            </w:r>
            <w:r w:rsidR="00DE6BF1" w:rsidRPr="00EE49DF">
              <w:rPr>
                <w:sz w:val="24"/>
                <w:szCs w:val="24"/>
              </w:rPr>
              <w:t>К-1</w:t>
            </w:r>
          </w:p>
        </w:tc>
        <w:tc>
          <w:tcPr>
            <w:tcW w:w="5396" w:type="dxa"/>
            <w:gridSpan w:val="2"/>
            <w:tcBorders>
              <w:top w:val="single" w:sz="4" w:space="0" w:color="000000"/>
              <w:left w:val="single" w:sz="4" w:space="0" w:color="000000"/>
              <w:bottom w:val="single" w:sz="4" w:space="0" w:color="000000"/>
              <w:right w:val="single" w:sz="4" w:space="0" w:color="000000"/>
            </w:tcBorders>
            <w:hideMark/>
          </w:tcPr>
          <w:p w:rsidR="00DE6BF1" w:rsidRPr="00EE49DF" w:rsidRDefault="00DE6BF1" w:rsidP="00114E80">
            <w:pPr>
              <w:pStyle w:val="TableParagraph"/>
              <w:spacing w:line="311" w:lineRule="exact"/>
              <w:rPr>
                <w:sz w:val="24"/>
                <w:szCs w:val="24"/>
              </w:rPr>
            </w:pPr>
            <w:r w:rsidRPr="00EE49DF">
              <w:rPr>
                <w:sz w:val="24"/>
                <w:szCs w:val="24"/>
              </w:rPr>
              <w:t xml:space="preserve">Здатність застосовувати </w:t>
            </w:r>
            <w:r w:rsidR="00114E80" w:rsidRPr="00EE49DF">
              <w:rPr>
                <w:sz w:val="24"/>
                <w:szCs w:val="24"/>
              </w:rPr>
              <w:t>принципи верховенства права для розв’язання складних задач і проблем, у тому числі, у ситуаціях правової невизначеності.</w:t>
            </w:r>
          </w:p>
        </w:tc>
      </w:tr>
      <w:tr w:rsidR="00DE6BF1" w:rsidRPr="00EE49DF" w:rsidTr="00DE6BF1">
        <w:trPr>
          <w:trHeight w:val="645"/>
        </w:trPr>
        <w:tc>
          <w:tcPr>
            <w:tcW w:w="2979" w:type="dxa"/>
            <w:vMerge/>
            <w:tcBorders>
              <w:left w:val="single" w:sz="4" w:space="0" w:color="000000"/>
              <w:right w:val="single" w:sz="4" w:space="0" w:color="000000"/>
            </w:tcBorders>
          </w:tcPr>
          <w:p w:rsidR="00DE6BF1" w:rsidRPr="00EE49DF" w:rsidRDefault="00DE6BF1" w:rsidP="00EE3865">
            <w:pPr>
              <w:pStyle w:val="TableParagraph"/>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DE6BF1" w:rsidRPr="00EE49DF" w:rsidRDefault="00114E80" w:rsidP="00EE3865">
            <w:pPr>
              <w:pStyle w:val="TableParagraph"/>
              <w:spacing w:before="153"/>
              <w:ind w:left="105"/>
              <w:rPr>
                <w:sz w:val="24"/>
                <w:szCs w:val="24"/>
              </w:rPr>
            </w:pPr>
            <w:r w:rsidRPr="00EE49DF">
              <w:rPr>
                <w:sz w:val="24"/>
                <w:szCs w:val="24"/>
              </w:rPr>
              <w:t>С</w:t>
            </w:r>
            <w:r w:rsidR="00DE6BF1" w:rsidRPr="00EE49DF">
              <w:rPr>
                <w:sz w:val="24"/>
                <w:szCs w:val="24"/>
              </w:rPr>
              <w:t>К-5</w:t>
            </w:r>
          </w:p>
        </w:tc>
        <w:tc>
          <w:tcPr>
            <w:tcW w:w="5396" w:type="dxa"/>
            <w:gridSpan w:val="2"/>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line="311" w:lineRule="exact"/>
              <w:rPr>
                <w:sz w:val="24"/>
                <w:szCs w:val="24"/>
              </w:rPr>
            </w:pPr>
            <w:r w:rsidRPr="00EE49DF">
              <w:rPr>
                <w:sz w:val="24"/>
                <w:szCs w:val="24"/>
              </w:rPr>
              <w:t xml:space="preserve">Здатність використовувати сучасні правові доктрини та принципи у правотворчості та в </w:t>
            </w:r>
            <w:r w:rsidRPr="00EE49DF">
              <w:rPr>
                <w:sz w:val="24"/>
                <w:szCs w:val="24"/>
              </w:rPr>
              <w:lastRenderedPageBreak/>
              <w:t>процесі застосовування інститутів публічного і приватного права, а також кримінальної юстиції.</w:t>
            </w:r>
          </w:p>
        </w:tc>
      </w:tr>
      <w:tr w:rsidR="00DE6BF1" w:rsidRPr="00EE49DF" w:rsidTr="00DE6BF1">
        <w:trPr>
          <w:trHeight w:val="645"/>
        </w:trPr>
        <w:tc>
          <w:tcPr>
            <w:tcW w:w="2979" w:type="dxa"/>
            <w:vMerge/>
            <w:tcBorders>
              <w:left w:val="single" w:sz="4" w:space="0" w:color="000000"/>
              <w:right w:val="single" w:sz="4" w:space="0" w:color="000000"/>
            </w:tcBorders>
          </w:tcPr>
          <w:p w:rsidR="00DE6BF1" w:rsidRPr="00EE49DF" w:rsidRDefault="00DE6BF1" w:rsidP="00EE3865">
            <w:pPr>
              <w:pStyle w:val="TableParagraph"/>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DE6BF1" w:rsidRPr="00EE49DF" w:rsidRDefault="00C13C14" w:rsidP="00EE3865">
            <w:pPr>
              <w:pStyle w:val="TableParagraph"/>
              <w:spacing w:before="153"/>
              <w:ind w:left="105"/>
              <w:rPr>
                <w:sz w:val="24"/>
                <w:szCs w:val="24"/>
              </w:rPr>
            </w:pPr>
            <w:r w:rsidRPr="00EE49DF">
              <w:rPr>
                <w:sz w:val="24"/>
                <w:szCs w:val="24"/>
              </w:rPr>
              <w:t>С</w:t>
            </w:r>
            <w:r w:rsidR="00DE6BF1" w:rsidRPr="00EE49DF">
              <w:rPr>
                <w:sz w:val="24"/>
                <w:szCs w:val="24"/>
              </w:rPr>
              <w:t>К-6</w:t>
            </w:r>
          </w:p>
        </w:tc>
        <w:tc>
          <w:tcPr>
            <w:tcW w:w="5396" w:type="dxa"/>
            <w:gridSpan w:val="2"/>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line="311" w:lineRule="exact"/>
              <w:rPr>
                <w:sz w:val="24"/>
                <w:szCs w:val="24"/>
              </w:rPr>
            </w:pPr>
            <w:r w:rsidRPr="00EE49DF">
              <w:rPr>
                <w:sz w:val="24"/>
                <w:szCs w:val="24"/>
              </w:rPr>
              <w:t>Здатність обґрунтовувати та мотивувати правові рішення, давати розгорнуту юридичну аргументацію.</w:t>
            </w:r>
          </w:p>
        </w:tc>
      </w:tr>
      <w:tr w:rsidR="00DE6BF1" w:rsidRPr="00EE49DF" w:rsidTr="00DE6BF1">
        <w:trPr>
          <w:trHeight w:val="645"/>
        </w:trPr>
        <w:tc>
          <w:tcPr>
            <w:tcW w:w="2979" w:type="dxa"/>
            <w:vMerge/>
            <w:tcBorders>
              <w:left w:val="single" w:sz="4" w:space="0" w:color="000000"/>
              <w:right w:val="single" w:sz="4" w:space="0" w:color="000000"/>
            </w:tcBorders>
          </w:tcPr>
          <w:p w:rsidR="00DE6BF1" w:rsidRPr="00EE49DF" w:rsidRDefault="00DE6BF1" w:rsidP="00EE3865">
            <w:pPr>
              <w:pStyle w:val="TableParagraph"/>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DE6BF1" w:rsidRPr="00EE49DF" w:rsidRDefault="00C13C14" w:rsidP="00EE3865">
            <w:pPr>
              <w:pStyle w:val="TableParagraph"/>
              <w:spacing w:before="153"/>
              <w:ind w:left="105"/>
              <w:rPr>
                <w:sz w:val="24"/>
                <w:szCs w:val="24"/>
              </w:rPr>
            </w:pPr>
            <w:r w:rsidRPr="00EE49DF">
              <w:rPr>
                <w:sz w:val="24"/>
                <w:szCs w:val="24"/>
              </w:rPr>
              <w:t>С</w:t>
            </w:r>
            <w:r w:rsidR="00DE6BF1" w:rsidRPr="00EE49DF">
              <w:rPr>
                <w:sz w:val="24"/>
                <w:szCs w:val="24"/>
              </w:rPr>
              <w:t>К-7</w:t>
            </w:r>
          </w:p>
        </w:tc>
        <w:tc>
          <w:tcPr>
            <w:tcW w:w="5396" w:type="dxa"/>
            <w:gridSpan w:val="2"/>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line="311" w:lineRule="exact"/>
              <w:rPr>
                <w:sz w:val="24"/>
                <w:szCs w:val="24"/>
              </w:rPr>
            </w:pPr>
            <w:r w:rsidRPr="00EE49DF">
              <w:rPr>
                <w:sz w:val="24"/>
                <w:szCs w:val="24"/>
              </w:rPr>
              <w:t>Здатність застосовувати знання та розуміння основних засад (принципів) та процедур судочинства в Україні.</w:t>
            </w:r>
          </w:p>
        </w:tc>
      </w:tr>
      <w:tr w:rsidR="00DE6BF1" w:rsidRPr="00EE49DF" w:rsidTr="00DE6BF1">
        <w:trPr>
          <w:trHeight w:val="645"/>
        </w:trPr>
        <w:tc>
          <w:tcPr>
            <w:tcW w:w="2979" w:type="dxa"/>
            <w:vMerge/>
            <w:tcBorders>
              <w:left w:val="single" w:sz="4" w:space="0" w:color="000000"/>
              <w:right w:val="single" w:sz="4" w:space="0" w:color="000000"/>
            </w:tcBorders>
          </w:tcPr>
          <w:p w:rsidR="00DE6BF1" w:rsidRPr="00EE49DF" w:rsidRDefault="00DE6BF1" w:rsidP="00EE3865">
            <w:pPr>
              <w:pStyle w:val="TableParagraph"/>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DE6BF1" w:rsidRPr="00EE49DF" w:rsidRDefault="00C13C14" w:rsidP="00EE3865">
            <w:pPr>
              <w:pStyle w:val="TableParagraph"/>
              <w:spacing w:before="153"/>
              <w:ind w:left="105"/>
              <w:rPr>
                <w:sz w:val="24"/>
                <w:szCs w:val="24"/>
              </w:rPr>
            </w:pPr>
            <w:r w:rsidRPr="00EE49DF">
              <w:rPr>
                <w:sz w:val="24"/>
                <w:szCs w:val="24"/>
              </w:rPr>
              <w:t>С</w:t>
            </w:r>
            <w:r w:rsidR="00DE6BF1" w:rsidRPr="00EE49DF">
              <w:rPr>
                <w:sz w:val="24"/>
                <w:szCs w:val="24"/>
              </w:rPr>
              <w:t>К-8</w:t>
            </w:r>
          </w:p>
        </w:tc>
        <w:tc>
          <w:tcPr>
            <w:tcW w:w="5396" w:type="dxa"/>
            <w:gridSpan w:val="2"/>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line="311" w:lineRule="exact"/>
              <w:rPr>
                <w:sz w:val="24"/>
                <w:szCs w:val="24"/>
              </w:rPr>
            </w:pPr>
            <w:r w:rsidRPr="00EE49DF">
              <w:rPr>
                <w:sz w:val="24"/>
                <w:szCs w:val="24"/>
              </w:rPr>
              <w:t>Здатність застосовувати медіацію та інші правові інструменти альтернативного позасудового розгляду та вирішення правових спорів.</w:t>
            </w:r>
          </w:p>
        </w:tc>
      </w:tr>
      <w:tr w:rsidR="00DE6BF1" w:rsidRPr="00EE49DF" w:rsidTr="00DE6BF1">
        <w:trPr>
          <w:trHeight w:val="645"/>
        </w:trPr>
        <w:tc>
          <w:tcPr>
            <w:tcW w:w="2979" w:type="dxa"/>
            <w:vMerge/>
            <w:tcBorders>
              <w:left w:val="single" w:sz="4" w:space="0" w:color="000000"/>
              <w:right w:val="single" w:sz="4" w:space="0" w:color="000000"/>
            </w:tcBorders>
          </w:tcPr>
          <w:p w:rsidR="00DE6BF1" w:rsidRPr="00EE49DF" w:rsidRDefault="00DE6BF1" w:rsidP="00EE3865">
            <w:pPr>
              <w:pStyle w:val="TableParagraph"/>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before="153"/>
              <w:ind w:left="105"/>
              <w:rPr>
                <w:sz w:val="24"/>
                <w:szCs w:val="24"/>
              </w:rPr>
            </w:pPr>
            <w:r w:rsidRPr="00EE49DF">
              <w:rPr>
                <w:sz w:val="24"/>
                <w:szCs w:val="24"/>
              </w:rPr>
              <w:t>ФК-1</w:t>
            </w:r>
            <w:r w:rsidR="00C13C14" w:rsidRPr="00EE49DF">
              <w:rPr>
                <w:sz w:val="24"/>
                <w:szCs w:val="24"/>
              </w:rPr>
              <w:t>0</w:t>
            </w:r>
          </w:p>
        </w:tc>
        <w:tc>
          <w:tcPr>
            <w:tcW w:w="5396" w:type="dxa"/>
            <w:gridSpan w:val="2"/>
            <w:tcBorders>
              <w:top w:val="single" w:sz="4" w:space="0" w:color="000000"/>
              <w:left w:val="single" w:sz="4" w:space="0" w:color="000000"/>
              <w:bottom w:val="single" w:sz="4" w:space="0" w:color="000000"/>
              <w:right w:val="single" w:sz="4" w:space="0" w:color="000000"/>
            </w:tcBorders>
          </w:tcPr>
          <w:p w:rsidR="00DE6BF1" w:rsidRPr="00EE49DF" w:rsidRDefault="00DE6BF1" w:rsidP="002037BB">
            <w:pPr>
              <w:pStyle w:val="ab"/>
              <w:shd w:val="clear" w:color="auto" w:fill="auto"/>
              <w:tabs>
                <w:tab w:val="left" w:pos="2002"/>
                <w:tab w:val="left" w:pos="4008"/>
              </w:tabs>
              <w:jc w:val="both"/>
              <w:rPr>
                <w:sz w:val="24"/>
                <w:szCs w:val="24"/>
                <w:lang w:val="uk-UA"/>
              </w:rPr>
            </w:pPr>
            <w:r w:rsidRPr="00EE49DF">
              <w:rPr>
                <w:color w:val="000000"/>
                <w:sz w:val="24"/>
                <w:szCs w:val="24"/>
                <w:lang w:val="uk-UA"/>
              </w:rPr>
              <w:t>Здатність</w:t>
            </w:r>
            <w:r w:rsidR="00C13C14" w:rsidRPr="00EE49DF">
              <w:rPr>
                <w:color w:val="000000"/>
                <w:sz w:val="24"/>
                <w:szCs w:val="24"/>
                <w:lang w:val="uk-UA"/>
              </w:rPr>
              <w:t xml:space="preserve"> ухвалювати рішення у ситуаціях, що вимагають системного, логічного та функціонального тлумачення норм права, а також розуміння </w:t>
            </w:r>
            <w:r w:rsidR="002037BB" w:rsidRPr="00EE49DF">
              <w:rPr>
                <w:color w:val="000000"/>
                <w:sz w:val="24"/>
                <w:szCs w:val="24"/>
                <w:lang w:val="uk-UA"/>
              </w:rPr>
              <w:t>особливостей практики їх застосування.</w:t>
            </w:r>
          </w:p>
        </w:tc>
      </w:tr>
      <w:tr w:rsidR="00DE6BF1" w:rsidRPr="00EE49DF" w:rsidTr="00DE6BF1">
        <w:trPr>
          <w:trHeight w:val="645"/>
        </w:trPr>
        <w:tc>
          <w:tcPr>
            <w:tcW w:w="2979" w:type="dxa"/>
            <w:vMerge/>
            <w:tcBorders>
              <w:left w:val="single" w:sz="4" w:space="0" w:color="000000"/>
              <w:right w:val="single" w:sz="4" w:space="0" w:color="000000"/>
            </w:tcBorders>
          </w:tcPr>
          <w:p w:rsidR="00DE6BF1" w:rsidRPr="00EE49DF" w:rsidRDefault="00DE6BF1" w:rsidP="00EE3865">
            <w:pPr>
              <w:pStyle w:val="TableParagraph"/>
              <w:rPr>
                <w:sz w:val="24"/>
                <w:szCs w:val="24"/>
              </w:rPr>
            </w:pPr>
          </w:p>
        </w:tc>
        <w:tc>
          <w:tcPr>
            <w:tcW w:w="1090" w:type="dxa"/>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before="153"/>
              <w:ind w:left="105"/>
              <w:rPr>
                <w:sz w:val="24"/>
                <w:szCs w:val="24"/>
              </w:rPr>
            </w:pPr>
            <w:r w:rsidRPr="00EE49DF">
              <w:rPr>
                <w:sz w:val="24"/>
                <w:szCs w:val="24"/>
              </w:rPr>
              <w:t>ФК-13</w:t>
            </w:r>
          </w:p>
        </w:tc>
        <w:tc>
          <w:tcPr>
            <w:tcW w:w="5396" w:type="dxa"/>
            <w:gridSpan w:val="2"/>
            <w:tcBorders>
              <w:top w:val="single" w:sz="4" w:space="0" w:color="000000"/>
              <w:left w:val="single" w:sz="4" w:space="0" w:color="000000"/>
              <w:bottom w:val="single" w:sz="4" w:space="0" w:color="000000"/>
              <w:right w:val="single" w:sz="4" w:space="0" w:color="000000"/>
            </w:tcBorders>
          </w:tcPr>
          <w:p w:rsidR="00DE6BF1" w:rsidRPr="00EE49DF" w:rsidRDefault="00DE6BF1" w:rsidP="00EE3865">
            <w:pPr>
              <w:pStyle w:val="TableParagraph"/>
              <w:spacing w:line="311" w:lineRule="exact"/>
              <w:rPr>
                <w:sz w:val="24"/>
                <w:szCs w:val="24"/>
              </w:rPr>
            </w:pPr>
            <w:r w:rsidRPr="00EE49DF">
              <w:rPr>
                <w:sz w:val="24"/>
                <w:szCs w:val="24"/>
              </w:rPr>
              <w:t>Здатність доносити до фахівців і нефахівців у сфері права інформацію, ідеї, зміст проблем та характер оптимальних рішень з належною аргументацією.</w:t>
            </w:r>
          </w:p>
        </w:tc>
      </w:tr>
    </w:tbl>
    <w:p w:rsidR="00DE6BF1" w:rsidRPr="00EE49DF" w:rsidRDefault="00DE6BF1">
      <w:pPr>
        <w:pStyle w:val="a3"/>
        <w:spacing w:before="4"/>
        <w:ind w:left="0"/>
        <w:jc w:val="left"/>
        <w:rPr>
          <w:sz w:val="26"/>
        </w:rPr>
      </w:pPr>
    </w:p>
    <w:p w:rsidR="00176882" w:rsidRPr="00EE49DF" w:rsidRDefault="00427BC0">
      <w:pPr>
        <w:pStyle w:val="Heading1"/>
        <w:numPr>
          <w:ilvl w:val="1"/>
          <w:numId w:val="37"/>
        </w:numPr>
        <w:tabs>
          <w:tab w:val="left" w:pos="2964"/>
        </w:tabs>
        <w:ind w:left="2963"/>
        <w:jc w:val="left"/>
      </w:pPr>
      <w:r w:rsidRPr="00EE49DF">
        <w:t>Програма навчальної</w:t>
      </w:r>
      <w:r w:rsidRPr="00EE49DF">
        <w:rPr>
          <w:spacing w:val="1"/>
        </w:rPr>
        <w:t xml:space="preserve"> </w:t>
      </w:r>
      <w:r w:rsidRPr="00EE49DF">
        <w:t>дисципліни</w:t>
      </w:r>
    </w:p>
    <w:p w:rsidR="00176882" w:rsidRPr="00EE49DF" w:rsidRDefault="00176882">
      <w:pPr>
        <w:pStyle w:val="a3"/>
        <w:spacing w:before="6"/>
        <w:ind w:left="0"/>
        <w:jc w:val="left"/>
        <w:rPr>
          <w:b/>
          <w:sz w:val="23"/>
        </w:rPr>
      </w:pPr>
    </w:p>
    <w:p w:rsidR="00C34790" w:rsidRPr="00EE49DF" w:rsidRDefault="00C34790" w:rsidP="00C34790">
      <w:pPr>
        <w:ind w:firstLine="709"/>
        <w:jc w:val="center"/>
        <w:rPr>
          <w:sz w:val="28"/>
          <w:szCs w:val="28"/>
        </w:rPr>
      </w:pPr>
      <w:r w:rsidRPr="00EE49DF">
        <w:rPr>
          <w:b/>
          <w:sz w:val="28"/>
          <w:szCs w:val="28"/>
        </w:rPr>
        <w:t>Тема 1.</w:t>
      </w:r>
      <w:r w:rsidRPr="00EE49DF">
        <w:rPr>
          <w:sz w:val="28"/>
          <w:szCs w:val="28"/>
        </w:rPr>
        <w:t xml:space="preserve"> Актуальні проблеми визначення загальних положень господарського права.</w:t>
      </w:r>
    </w:p>
    <w:p w:rsidR="00C34790" w:rsidRPr="00EE49DF" w:rsidRDefault="00C34790" w:rsidP="00C34790">
      <w:pPr>
        <w:ind w:firstLine="709"/>
        <w:jc w:val="both"/>
        <w:rPr>
          <w:i/>
          <w:sz w:val="28"/>
          <w:szCs w:val="28"/>
        </w:rPr>
      </w:pPr>
      <w:r w:rsidRPr="00EE49DF">
        <w:rPr>
          <w:sz w:val="28"/>
          <w:szCs w:val="28"/>
        </w:rPr>
        <w:t>Проблема визначення господарського права як самостійної галузі права, його відмежування від інших галузей права. Предмет і метод правового регулювання при визначенні самостійної галузі права. Поняття та особливості господарських правовідносин. Характерні риси (ознаки) господарських правовідносин. Співвідношення понять «господарські відносини» та «господарські правовідносини». Неоднорідність предмета та методу господарського права. Способи, типи та методи господарсько-правового регулювання. Господарське законодавство. Господарський та Цивільний кодекси України (далі відповідно –ГК та ЦК). Колізія норм. Проблеми розмежування використання норм ЦК і ГК. Значення ГК. Актуальність вирішення теоретико-правових проблем визначення господарського і цивільного права для розв’язання суперечностей між ГК та ЦК і подальшого господарського законодавства.</w:t>
      </w:r>
    </w:p>
    <w:p w:rsidR="00BF1948" w:rsidRPr="00EE49DF" w:rsidRDefault="00BF1948" w:rsidP="008B5986">
      <w:pPr>
        <w:rPr>
          <w:sz w:val="28"/>
          <w:szCs w:val="28"/>
          <w:lang w:val="ru-RU"/>
        </w:rPr>
      </w:pPr>
    </w:p>
    <w:p w:rsidR="00C34790" w:rsidRPr="00EE49DF" w:rsidRDefault="00C34790" w:rsidP="00C34790">
      <w:pPr>
        <w:pStyle w:val="a4"/>
        <w:ind w:left="0" w:firstLine="709"/>
        <w:jc w:val="center"/>
        <w:rPr>
          <w:sz w:val="28"/>
          <w:szCs w:val="28"/>
        </w:rPr>
      </w:pPr>
      <w:r w:rsidRPr="00EE49DF">
        <w:rPr>
          <w:b/>
          <w:sz w:val="28"/>
          <w:szCs w:val="28"/>
        </w:rPr>
        <w:t>Тема 2.</w:t>
      </w:r>
      <w:r w:rsidRPr="00EE49DF">
        <w:rPr>
          <w:sz w:val="28"/>
          <w:szCs w:val="28"/>
        </w:rPr>
        <w:t xml:space="preserve"> Актуальні проблеми правового регулювання господарської діяльності фізичних та юридичних осіб.</w:t>
      </w:r>
    </w:p>
    <w:p w:rsidR="00C34790" w:rsidRPr="00EE49DF" w:rsidRDefault="00C34790" w:rsidP="00C34790">
      <w:pPr>
        <w:pStyle w:val="a4"/>
        <w:ind w:left="0" w:firstLine="709"/>
        <w:rPr>
          <w:sz w:val="28"/>
          <w:szCs w:val="28"/>
        </w:rPr>
      </w:pPr>
      <w:r w:rsidRPr="00EE49DF">
        <w:rPr>
          <w:sz w:val="28"/>
          <w:szCs w:val="28"/>
        </w:rPr>
        <w:t xml:space="preserve">Поняття та класифікація видів суб’єктів господарського права. Розвиток поняття юридичної особи. Ознаки суб’єктів господарського права: організаційна єдність; майнова самостійність;господарська правосуб’єктність. Їх права та обов’язки. Обмежувачі в діяльності суб’єктів господарювання. Колізії норм ЦК і ГК стосовно юридичних осіб. Співвідношення понять «організації» та «господарські організації». Проблемні питання їх правосуб’єктності та відповідальності. Актуальні проблеми правового захисту суб’єктів господарювання. Припинення діяльності суб’єктів господарювання. Підстави, порядок та способи припинення. Наслідки припинення діяльності суб’єктів господарювання. Особливості окремих видів реорганізаційних та ліквідаційних процедур. </w:t>
      </w:r>
    </w:p>
    <w:p w:rsidR="00C34790" w:rsidRPr="00EE49DF" w:rsidRDefault="00C34790" w:rsidP="00C34790">
      <w:pPr>
        <w:pStyle w:val="a4"/>
        <w:ind w:left="0" w:firstLine="709"/>
        <w:rPr>
          <w:sz w:val="28"/>
          <w:szCs w:val="28"/>
        </w:rPr>
      </w:pPr>
    </w:p>
    <w:p w:rsidR="00C34790" w:rsidRPr="00EE49DF" w:rsidRDefault="00C34790" w:rsidP="00C34790">
      <w:pPr>
        <w:ind w:firstLine="709"/>
        <w:jc w:val="both"/>
        <w:rPr>
          <w:sz w:val="28"/>
          <w:szCs w:val="28"/>
        </w:rPr>
      </w:pPr>
      <w:r w:rsidRPr="00EE49DF">
        <w:rPr>
          <w:b/>
          <w:sz w:val="28"/>
          <w:szCs w:val="28"/>
        </w:rPr>
        <w:t>Тема 3.</w:t>
      </w:r>
      <w:r w:rsidRPr="00EE49DF">
        <w:rPr>
          <w:sz w:val="28"/>
          <w:szCs w:val="28"/>
        </w:rPr>
        <w:t xml:space="preserve"> Актуальні проблеми здійснення контролю за господарською діяльністю та притягнення до відповідальності суб’єктів господарювання.</w:t>
      </w:r>
    </w:p>
    <w:p w:rsidR="00C34790" w:rsidRPr="00EE49DF" w:rsidRDefault="00C34790" w:rsidP="00C34790">
      <w:pPr>
        <w:ind w:firstLine="709"/>
        <w:jc w:val="both"/>
        <w:rPr>
          <w:sz w:val="28"/>
          <w:szCs w:val="28"/>
        </w:rPr>
      </w:pPr>
      <w:r w:rsidRPr="00EE49DF">
        <w:rPr>
          <w:sz w:val="28"/>
          <w:szCs w:val="28"/>
        </w:rPr>
        <w:t>Контроль та нагляд з боку держави за діяльністю господарюючих суб’єктів, за дотриманням ними норм і приписів законодавства, правил та стандартів, якістю виробленої продукції та наданих послуг є одним з важливих заходів у реалізації завдань та функцій держави. Основною метою, з якою здійснюється контроль та нагляд з боку держави за господарською діяльністю, є захист життя і здоров’я людини, навколишнього природного середовища. При чому, тим контроль ефективніше досягає своєї мети, чим досконаліший, прозоріший та зрозуміліший для всіх порядок його здійснення. Головним недоліком чинного законодавства у сфері державного нагляду та контролю за господарською діяльністю є те, що правове регулювання цих відносин значною мірою здійснюється за допомогою відомчих та інших підзаконних актів. Для багатьох контролюючих органів закони визначають лише повноваження, а підстави та спосіб здійснення контрольної діяльності приписується у підзаконних актах.</w:t>
      </w:r>
    </w:p>
    <w:p w:rsidR="00C34790" w:rsidRPr="00EE49DF" w:rsidRDefault="00C34790" w:rsidP="00C34790">
      <w:pPr>
        <w:ind w:firstLine="709"/>
        <w:jc w:val="both"/>
        <w:rPr>
          <w:b/>
          <w:bCs/>
          <w:sz w:val="28"/>
          <w:szCs w:val="28"/>
          <w:lang w:val="ru-RU"/>
        </w:rPr>
      </w:pPr>
    </w:p>
    <w:p w:rsidR="00C34790" w:rsidRPr="00EE49DF" w:rsidRDefault="00C34790" w:rsidP="00C34790">
      <w:pPr>
        <w:pStyle w:val="a4"/>
        <w:ind w:left="0" w:firstLine="709"/>
        <w:jc w:val="center"/>
        <w:rPr>
          <w:sz w:val="28"/>
          <w:szCs w:val="28"/>
        </w:rPr>
      </w:pPr>
      <w:r w:rsidRPr="00EE49DF">
        <w:rPr>
          <w:b/>
          <w:sz w:val="28"/>
          <w:szCs w:val="28"/>
        </w:rPr>
        <w:t>Тема 4.</w:t>
      </w:r>
      <w:r w:rsidRPr="00EE49DF">
        <w:rPr>
          <w:sz w:val="28"/>
          <w:szCs w:val="28"/>
        </w:rPr>
        <w:t xml:space="preserve"> Актуальні проблеми правового регулювання господарсько-торгівельної діяльності.</w:t>
      </w:r>
    </w:p>
    <w:p w:rsidR="00C34790" w:rsidRPr="00EE49DF" w:rsidRDefault="00C34790" w:rsidP="00C34790">
      <w:pPr>
        <w:pStyle w:val="a4"/>
        <w:ind w:left="0" w:firstLine="709"/>
        <w:rPr>
          <w:sz w:val="28"/>
          <w:szCs w:val="28"/>
        </w:rPr>
      </w:pPr>
      <w:r w:rsidRPr="00EE49DF">
        <w:rPr>
          <w:sz w:val="28"/>
          <w:szCs w:val="28"/>
        </w:rPr>
        <w:t>Визначення поняття торгівлі, охарактеризувати її види відповідно до Господарського кодексу України, дати характеристику окремим видам господарсько-торговельної діяльності, а саме: поставці, контрактації сільськогосподарської продукції, енергопостачанню, біржовій торгівлі, оренді майна та лізингу, міні (бартеру), зберіганню.</w:t>
      </w:r>
    </w:p>
    <w:p w:rsidR="00C34790" w:rsidRPr="00EE49DF" w:rsidRDefault="00C34790" w:rsidP="00C34790">
      <w:pPr>
        <w:pStyle w:val="a4"/>
        <w:ind w:left="0" w:firstLine="709"/>
        <w:rPr>
          <w:sz w:val="28"/>
          <w:szCs w:val="28"/>
        </w:rPr>
      </w:pPr>
    </w:p>
    <w:p w:rsidR="00C34790" w:rsidRPr="00EE49DF" w:rsidRDefault="00C34790" w:rsidP="00C34790">
      <w:pPr>
        <w:pStyle w:val="a4"/>
        <w:ind w:left="0" w:firstLine="709"/>
        <w:jc w:val="center"/>
        <w:rPr>
          <w:sz w:val="28"/>
          <w:szCs w:val="28"/>
        </w:rPr>
      </w:pPr>
      <w:r w:rsidRPr="00EE49DF">
        <w:rPr>
          <w:b/>
          <w:sz w:val="28"/>
          <w:szCs w:val="28"/>
        </w:rPr>
        <w:t>Тема 5</w:t>
      </w:r>
      <w:r w:rsidRPr="00EE49DF">
        <w:rPr>
          <w:sz w:val="28"/>
          <w:szCs w:val="28"/>
        </w:rPr>
        <w:t>. Проблеми правового регулювання господарської діяльності у сфері публічних закупівель.</w:t>
      </w:r>
    </w:p>
    <w:p w:rsidR="00C34790" w:rsidRPr="00EE49DF" w:rsidRDefault="00C34790" w:rsidP="00C34790">
      <w:pPr>
        <w:pStyle w:val="a4"/>
        <w:ind w:left="0" w:firstLine="709"/>
        <w:rPr>
          <w:sz w:val="28"/>
          <w:szCs w:val="28"/>
        </w:rPr>
      </w:pPr>
      <w:r w:rsidRPr="00EE49DF">
        <w:rPr>
          <w:sz w:val="28"/>
          <w:szCs w:val="28"/>
        </w:rPr>
        <w:t>Державні закупівлі як це самостійний механізм регулювання господарських відносин. Сфери економічної політики, які  охоплюють державні закупівлі:антимонопольна, антикорупційна, інвестиційна, інноваційна, зовнішньоекономічна, промислова, розвитку малого підприємництва і ціноутворення. Закон України «Про здійснення державних закупівель» від 10.04.2014р.</w:t>
      </w:r>
    </w:p>
    <w:p w:rsidR="00BF1948" w:rsidRPr="00EE49DF" w:rsidRDefault="00BF1948" w:rsidP="00C34790">
      <w:pPr>
        <w:pStyle w:val="a4"/>
        <w:ind w:left="0" w:firstLine="709"/>
        <w:rPr>
          <w:sz w:val="28"/>
          <w:szCs w:val="28"/>
        </w:rPr>
      </w:pPr>
    </w:p>
    <w:p w:rsidR="00C34790" w:rsidRPr="00EE49DF" w:rsidRDefault="00C34790" w:rsidP="00C34790">
      <w:pPr>
        <w:pStyle w:val="a4"/>
        <w:ind w:left="0" w:firstLine="709"/>
        <w:rPr>
          <w:sz w:val="28"/>
          <w:szCs w:val="28"/>
        </w:rPr>
      </w:pPr>
    </w:p>
    <w:p w:rsidR="00C34790" w:rsidRPr="00EE49DF" w:rsidRDefault="00C34790" w:rsidP="00C34790">
      <w:pPr>
        <w:pStyle w:val="a4"/>
        <w:ind w:left="0" w:firstLine="709"/>
        <w:jc w:val="center"/>
        <w:rPr>
          <w:sz w:val="28"/>
          <w:szCs w:val="28"/>
        </w:rPr>
      </w:pPr>
      <w:r w:rsidRPr="00EE49DF">
        <w:rPr>
          <w:b/>
          <w:sz w:val="28"/>
          <w:szCs w:val="28"/>
        </w:rPr>
        <w:t>Тема 6.</w:t>
      </w:r>
      <w:r w:rsidRPr="00EE49DF">
        <w:rPr>
          <w:sz w:val="28"/>
          <w:szCs w:val="28"/>
        </w:rPr>
        <w:t xml:space="preserve"> Сучасні проблеми здійснення контролю за господарською діяльністю та притягнення до відповідальності суб’єктів господарювання .</w:t>
      </w:r>
    </w:p>
    <w:p w:rsidR="00C34790" w:rsidRPr="00EE49DF" w:rsidRDefault="00C34790" w:rsidP="00C34790">
      <w:pPr>
        <w:pStyle w:val="a4"/>
        <w:ind w:left="0" w:firstLine="709"/>
        <w:rPr>
          <w:sz w:val="28"/>
          <w:szCs w:val="28"/>
          <w:lang w:val="ru-RU"/>
        </w:rPr>
      </w:pPr>
      <w:r w:rsidRPr="00EE49DF">
        <w:rPr>
          <w:sz w:val="28"/>
          <w:szCs w:val="28"/>
        </w:rPr>
        <w:t>Контроль та нагляд з боку держави за діяльністю господарюючих суб’єктів, за дотриманням ними норм і приписів законодавства, правил та стандартів, якістю виробленої продукції та наданих послуг як захід у реалізації завдань та функцій держави. Основна мета, з якою здійснюється контроль та нагляд з боку держави за господарською діяльністю. Головні недоліки чинного законодавства у сфері державного нагляду та контролю за господарською.</w:t>
      </w:r>
    </w:p>
    <w:p w:rsidR="00C34790" w:rsidRPr="00EE49DF" w:rsidRDefault="00C34790" w:rsidP="00C34790">
      <w:pPr>
        <w:pStyle w:val="a4"/>
        <w:ind w:left="0" w:firstLine="709"/>
        <w:rPr>
          <w:sz w:val="28"/>
          <w:szCs w:val="28"/>
        </w:rPr>
      </w:pPr>
    </w:p>
    <w:p w:rsidR="00C34790" w:rsidRPr="00EE49DF" w:rsidRDefault="00C34790" w:rsidP="00C34790">
      <w:pPr>
        <w:pStyle w:val="a4"/>
        <w:ind w:left="0" w:firstLine="709"/>
        <w:jc w:val="center"/>
        <w:rPr>
          <w:sz w:val="28"/>
          <w:szCs w:val="28"/>
        </w:rPr>
      </w:pPr>
      <w:r w:rsidRPr="00EE49DF">
        <w:rPr>
          <w:b/>
          <w:sz w:val="28"/>
          <w:szCs w:val="28"/>
        </w:rPr>
        <w:t>Тема 7.</w:t>
      </w:r>
      <w:r w:rsidRPr="00EE49DF">
        <w:rPr>
          <w:sz w:val="28"/>
          <w:szCs w:val="28"/>
        </w:rPr>
        <w:t xml:space="preserve"> Поняття інноваційної діяльності. Правове регулювання.</w:t>
      </w:r>
    </w:p>
    <w:p w:rsidR="00C34790" w:rsidRPr="00EE49DF" w:rsidRDefault="00C34790" w:rsidP="00C34790">
      <w:pPr>
        <w:pStyle w:val="a4"/>
        <w:ind w:left="0" w:firstLine="709"/>
        <w:rPr>
          <w:sz w:val="28"/>
          <w:szCs w:val="28"/>
        </w:rPr>
      </w:pPr>
      <w:r w:rsidRPr="00EE49DF">
        <w:rPr>
          <w:sz w:val="28"/>
          <w:szCs w:val="28"/>
        </w:rPr>
        <w:t xml:space="preserve">Сучасний стан інноваційного законодавства України. Поняття та ознаки інноваційної діяльності. Інноваційні правовідносини та інші відносини в </w:t>
      </w:r>
      <w:r w:rsidRPr="00EE49DF">
        <w:rPr>
          <w:sz w:val="28"/>
          <w:szCs w:val="28"/>
        </w:rPr>
        <w:lastRenderedPageBreak/>
        <w:t>інноваційній сфері. Об’єкти інноваційної діяльності. Суб’єкти інноваційної діяльності та особливості реалізації ними інноваційних проектів. Правовий статус технологічних та наукових парків в Україні.</w:t>
      </w:r>
    </w:p>
    <w:p w:rsidR="00C34790" w:rsidRPr="00EE49DF" w:rsidRDefault="00C34790" w:rsidP="00C34790">
      <w:pPr>
        <w:pStyle w:val="a4"/>
        <w:ind w:left="0" w:firstLine="709"/>
        <w:rPr>
          <w:sz w:val="28"/>
          <w:szCs w:val="28"/>
        </w:rPr>
      </w:pPr>
    </w:p>
    <w:p w:rsidR="00C34790" w:rsidRPr="00EE49DF" w:rsidRDefault="00C34790" w:rsidP="00C34790">
      <w:pPr>
        <w:pStyle w:val="a4"/>
        <w:ind w:left="0" w:firstLine="709"/>
        <w:jc w:val="center"/>
        <w:rPr>
          <w:sz w:val="28"/>
          <w:szCs w:val="28"/>
        </w:rPr>
      </w:pPr>
      <w:r w:rsidRPr="00EE49DF">
        <w:rPr>
          <w:b/>
          <w:sz w:val="28"/>
          <w:szCs w:val="28"/>
        </w:rPr>
        <w:t>Тема 8.</w:t>
      </w:r>
      <w:r w:rsidRPr="00EE49DF">
        <w:rPr>
          <w:sz w:val="28"/>
          <w:szCs w:val="28"/>
        </w:rPr>
        <w:t xml:space="preserve"> Поняття, ознаки та нормативно-правове забезпечення іноземного інвестування.</w:t>
      </w:r>
    </w:p>
    <w:p w:rsidR="00C34790" w:rsidRPr="00EE49DF" w:rsidRDefault="00C34790" w:rsidP="00C34790">
      <w:pPr>
        <w:pStyle w:val="a4"/>
        <w:ind w:left="0" w:firstLine="709"/>
        <w:rPr>
          <w:sz w:val="28"/>
          <w:szCs w:val="28"/>
        </w:rPr>
      </w:pPr>
      <w:r w:rsidRPr="00EE49DF">
        <w:rPr>
          <w:sz w:val="28"/>
          <w:szCs w:val="28"/>
        </w:rPr>
        <w:t>Правове забезпечення іноземного інвестування. Поняття та види іноземних інвестицій. Об’єкти та суб’єкти іноземного інвестування. Форми здійснення іноземних інвестицій. Корпоративна форма іноземного інвестування. Договірна форма іноземного інвестування.</w:t>
      </w:r>
    </w:p>
    <w:p w:rsidR="00C34790" w:rsidRPr="00EE49DF" w:rsidRDefault="00C34790" w:rsidP="00C34790">
      <w:pPr>
        <w:pStyle w:val="a4"/>
        <w:ind w:left="0" w:firstLine="709"/>
        <w:rPr>
          <w:sz w:val="28"/>
          <w:szCs w:val="28"/>
        </w:rPr>
      </w:pPr>
    </w:p>
    <w:p w:rsidR="00C34790" w:rsidRPr="00EE49DF" w:rsidRDefault="00C34790" w:rsidP="00C34790">
      <w:pPr>
        <w:pStyle w:val="a4"/>
        <w:ind w:left="0" w:firstLine="709"/>
        <w:jc w:val="center"/>
        <w:rPr>
          <w:sz w:val="28"/>
          <w:szCs w:val="28"/>
        </w:rPr>
      </w:pPr>
      <w:r w:rsidRPr="00EE49DF">
        <w:rPr>
          <w:b/>
          <w:sz w:val="28"/>
          <w:szCs w:val="28"/>
        </w:rPr>
        <w:t>Тема 9.</w:t>
      </w:r>
      <w:r w:rsidRPr="00EE49DF">
        <w:rPr>
          <w:sz w:val="28"/>
          <w:szCs w:val="28"/>
        </w:rPr>
        <w:t xml:space="preserve"> Поняття та сутність корпоративного управління.</w:t>
      </w:r>
    </w:p>
    <w:p w:rsidR="00C34790" w:rsidRPr="00EE49DF" w:rsidRDefault="00C34790" w:rsidP="00C34790">
      <w:pPr>
        <w:pStyle w:val="a4"/>
        <w:ind w:left="0" w:firstLine="709"/>
        <w:rPr>
          <w:sz w:val="28"/>
          <w:szCs w:val="28"/>
        </w:rPr>
      </w:pPr>
      <w:r w:rsidRPr="00EE49DF">
        <w:rPr>
          <w:sz w:val="28"/>
          <w:szCs w:val="28"/>
        </w:rPr>
        <w:t>Діалектика розвитку корпоративних відносин. Особливості правового регулювання системи корпоративного управління в Україні. Принципи корпоративного управління. Національні кодекси корпоративної поведінки. Моделі корпоративного управління. Органи управлінням підприємницьким (господарським) товариством. Порядок та межі делегування компетенції одних органів управління господарським товариством іншим.</w:t>
      </w:r>
    </w:p>
    <w:p w:rsidR="00C34790" w:rsidRPr="00EE49DF" w:rsidRDefault="00C34790" w:rsidP="00C34790">
      <w:pPr>
        <w:pStyle w:val="a4"/>
        <w:ind w:left="0" w:firstLine="709"/>
        <w:rPr>
          <w:sz w:val="28"/>
          <w:szCs w:val="28"/>
        </w:rPr>
      </w:pPr>
    </w:p>
    <w:p w:rsidR="00C34790" w:rsidRPr="00EE49DF" w:rsidRDefault="00C34790" w:rsidP="00C34790">
      <w:pPr>
        <w:pStyle w:val="a4"/>
        <w:ind w:left="0" w:firstLine="709"/>
        <w:jc w:val="center"/>
        <w:rPr>
          <w:sz w:val="28"/>
          <w:szCs w:val="28"/>
        </w:rPr>
      </w:pPr>
      <w:r w:rsidRPr="00EE49DF">
        <w:rPr>
          <w:b/>
          <w:sz w:val="28"/>
          <w:szCs w:val="28"/>
        </w:rPr>
        <w:t>Тема 10.</w:t>
      </w:r>
      <w:r w:rsidRPr="00EE49DF">
        <w:rPr>
          <w:sz w:val="28"/>
          <w:szCs w:val="28"/>
        </w:rPr>
        <w:t xml:space="preserve"> Припинення діяльності підприємницького товариства.</w:t>
      </w:r>
    </w:p>
    <w:p w:rsidR="00C34790" w:rsidRPr="00EE49DF" w:rsidRDefault="00C34790" w:rsidP="00C34790">
      <w:pPr>
        <w:pStyle w:val="a4"/>
        <w:ind w:left="0" w:firstLine="709"/>
        <w:rPr>
          <w:sz w:val="28"/>
          <w:szCs w:val="28"/>
        </w:rPr>
      </w:pPr>
      <w:r w:rsidRPr="00EE49DF">
        <w:rPr>
          <w:sz w:val="28"/>
          <w:szCs w:val="28"/>
        </w:rPr>
        <w:t>Поняття та види припинення діяльності підприємницького (господарського) товариства. Поняття, підстави і порядок реорганізації підприємницького (господарського) товариства. Поняття, підстави і порядок ліквідації підприємницького (господарського) товариства. Правове положення учасників та засновників підприємницьких (господарських) товариств при банкрутстві. Порядок задоволення вимог кредиторів при банкрутстві тощо. Час припинення діяльності товариства.</w:t>
      </w:r>
    </w:p>
    <w:p w:rsidR="00176882" w:rsidRPr="00EE49DF" w:rsidRDefault="00176882">
      <w:pPr>
        <w:spacing w:line="276" w:lineRule="auto"/>
        <w:sectPr w:rsidR="00176882" w:rsidRPr="00EE49DF">
          <w:pgSz w:w="11910" w:h="16840"/>
          <w:pgMar w:top="1420" w:right="360" w:bottom="280" w:left="1400" w:header="720" w:footer="720" w:gutter="0"/>
          <w:cols w:space="720"/>
        </w:sectPr>
      </w:pPr>
    </w:p>
    <w:p w:rsidR="00176882" w:rsidRPr="00EE49DF" w:rsidRDefault="00427BC0">
      <w:pPr>
        <w:pStyle w:val="Heading1"/>
        <w:numPr>
          <w:ilvl w:val="1"/>
          <w:numId w:val="37"/>
        </w:numPr>
        <w:tabs>
          <w:tab w:val="left" w:pos="2914"/>
        </w:tabs>
        <w:spacing w:before="68"/>
        <w:ind w:left="2913"/>
        <w:jc w:val="left"/>
      </w:pPr>
      <w:r w:rsidRPr="00EE49DF">
        <w:lastRenderedPageBreak/>
        <w:t>Структура навчальної</w:t>
      </w:r>
      <w:r w:rsidRPr="00EE49DF">
        <w:rPr>
          <w:spacing w:val="1"/>
        </w:rPr>
        <w:t xml:space="preserve"> </w:t>
      </w:r>
      <w:r w:rsidRPr="00EE49DF">
        <w:t>дисципліни</w:t>
      </w:r>
    </w:p>
    <w:p w:rsidR="00176882" w:rsidRPr="00EE49DF" w:rsidRDefault="00176882">
      <w:pPr>
        <w:pStyle w:val="a3"/>
        <w:spacing w:before="1"/>
        <w:ind w:left="0"/>
        <w:jc w:val="left"/>
        <w:rPr>
          <w:b/>
          <w:sz w:val="26"/>
        </w:rPr>
      </w:pPr>
    </w:p>
    <w:p w:rsidR="00176882" w:rsidRPr="00EE49DF" w:rsidRDefault="00427BC0">
      <w:pPr>
        <w:pStyle w:val="a4"/>
        <w:numPr>
          <w:ilvl w:val="2"/>
          <w:numId w:val="35"/>
        </w:numPr>
        <w:tabs>
          <w:tab w:val="left" w:pos="2272"/>
        </w:tabs>
        <w:ind w:right="1756" w:hanging="1859"/>
        <w:jc w:val="left"/>
        <w:rPr>
          <w:b/>
          <w:sz w:val="28"/>
        </w:rPr>
      </w:pPr>
      <w:r w:rsidRPr="00EE49DF">
        <w:rPr>
          <w:b/>
          <w:sz w:val="28"/>
        </w:rPr>
        <w:t>Розподіл часу навчальної дисципліни за темами (денна форма</w:t>
      </w:r>
      <w:r w:rsidRPr="00EE49DF">
        <w:rPr>
          <w:b/>
          <w:spacing w:val="1"/>
          <w:sz w:val="28"/>
        </w:rPr>
        <w:t xml:space="preserve"> </w:t>
      </w:r>
      <w:r w:rsidRPr="00EE49DF">
        <w:rPr>
          <w:b/>
          <w:sz w:val="28"/>
        </w:rPr>
        <w:t>навчання)</w:t>
      </w:r>
    </w:p>
    <w:p w:rsidR="00176882" w:rsidRPr="00EE49DF" w:rsidRDefault="00176882">
      <w:pPr>
        <w:pStyle w:val="a3"/>
        <w:spacing w:before="5"/>
        <w:ind w:left="0"/>
        <w:jc w:val="left"/>
        <w:rPr>
          <w:b/>
          <w:sz w:val="27"/>
        </w:rPr>
      </w:pPr>
    </w:p>
    <w:tbl>
      <w:tblPr>
        <w:tblStyle w:val="TableNormal"/>
        <w:tblW w:w="0" w:type="auto"/>
        <w:tblInd w:w="21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3526"/>
        <w:gridCol w:w="996"/>
        <w:gridCol w:w="801"/>
        <w:gridCol w:w="803"/>
        <w:gridCol w:w="801"/>
        <w:gridCol w:w="803"/>
        <w:gridCol w:w="786"/>
        <w:gridCol w:w="15"/>
        <w:gridCol w:w="1113"/>
      </w:tblGrid>
      <w:tr w:rsidR="00176882" w:rsidRPr="00EE49DF" w:rsidTr="002E01DE">
        <w:trPr>
          <w:trHeight w:val="490"/>
        </w:trPr>
        <w:tc>
          <w:tcPr>
            <w:tcW w:w="3526" w:type="dxa"/>
            <w:vMerge w:val="restart"/>
            <w:tcBorders>
              <w:right w:val="double" w:sz="1" w:space="0" w:color="000000"/>
            </w:tcBorders>
          </w:tcPr>
          <w:p w:rsidR="00176882" w:rsidRPr="00EE49DF" w:rsidRDefault="00176882">
            <w:pPr>
              <w:pStyle w:val="TableParagraph"/>
              <w:rPr>
                <w:b/>
                <w:sz w:val="24"/>
              </w:rPr>
            </w:pPr>
          </w:p>
          <w:p w:rsidR="00176882" w:rsidRPr="00EE49DF" w:rsidRDefault="00176882">
            <w:pPr>
              <w:pStyle w:val="TableParagraph"/>
              <w:rPr>
                <w:b/>
                <w:sz w:val="24"/>
              </w:rPr>
            </w:pPr>
          </w:p>
          <w:p w:rsidR="00176882" w:rsidRPr="00EE49DF" w:rsidRDefault="00176882">
            <w:pPr>
              <w:pStyle w:val="TableParagraph"/>
              <w:rPr>
                <w:b/>
                <w:sz w:val="24"/>
              </w:rPr>
            </w:pPr>
          </w:p>
          <w:p w:rsidR="00176882" w:rsidRPr="00EE49DF" w:rsidRDefault="00176882">
            <w:pPr>
              <w:pStyle w:val="TableParagraph"/>
              <w:rPr>
                <w:b/>
                <w:sz w:val="24"/>
              </w:rPr>
            </w:pPr>
          </w:p>
          <w:p w:rsidR="00176882" w:rsidRPr="00EE49DF" w:rsidRDefault="00176882">
            <w:pPr>
              <w:pStyle w:val="TableParagraph"/>
              <w:spacing w:before="5"/>
              <w:rPr>
                <w:b/>
                <w:sz w:val="25"/>
              </w:rPr>
            </w:pPr>
          </w:p>
          <w:p w:rsidR="00176882" w:rsidRPr="00EE49DF" w:rsidRDefault="00427BC0">
            <w:pPr>
              <w:pStyle w:val="TableParagraph"/>
              <w:ind w:left="121"/>
              <w:rPr>
                <w:b/>
              </w:rPr>
            </w:pPr>
            <w:r w:rsidRPr="00EE49DF">
              <w:rPr>
                <w:b/>
              </w:rPr>
              <w:t>Номер та назва навчальної теми</w:t>
            </w:r>
          </w:p>
        </w:tc>
        <w:tc>
          <w:tcPr>
            <w:tcW w:w="5005" w:type="dxa"/>
            <w:gridSpan w:val="7"/>
            <w:tcBorders>
              <w:left w:val="double" w:sz="1" w:space="0" w:color="000000"/>
              <w:bottom w:val="single" w:sz="4" w:space="0" w:color="000000"/>
              <w:right w:val="double" w:sz="1" w:space="0" w:color="000000"/>
            </w:tcBorders>
          </w:tcPr>
          <w:p w:rsidR="00176882" w:rsidRPr="00EE49DF" w:rsidRDefault="00427BC0">
            <w:pPr>
              <w:pStyle w:val="TableParagraph"/>
              <w:spacing w:before="4" w:line="252" w:lineRule="exact"/>
              <w:ind w:left="1327" w:right="411" w:hanging="879"/>
              <w:rPr>
                <w:b/>
              </w:rPr>
            </w:pPr>
            <w:r w:rsidRPr="00EE49DF">
              <w:rPr>
                <w:b/>
              </w:rPr>
              <w:t>Кількість годин, відведених на вивчення навчальної дисципліни</w:t>
            </w:r>
          </w:p>
        </w:tc>
        <w:tc>
          <w:tcPr>
            <w:tcW w:w="1113" w:type="dxa"/>
            <w:vMerge w:val="restart"/>
            <w:tcBorders>
              <w:left w:val="double" w:sz="1" w:space="0" w:color="000000"/>
            </w:tcBorders>
            <w:textDirection w:val="btLr"/>
          </w:tcPr>
          <w:p w:rsidR="00176882" w:rsidRPr="00EE49DF" w:rsidRDefault="00176882">
            <w:pPr>
              <w:pStyle w:val="TableParagraph"/>
              <w:spacing w:before="6"/>
              <w:rPr>
                <w:b/>
                <w:sz w:val="35"/>
              </w:rPr>
            </w:pPr>
          </w:p>
          <w:p w:rsidR="00176882" w:rsidRPr="00EE49DF" w:rsidRDefault="00427BC0">
            <w:pPr>
              <w:pStyle w:val="TableParagraph"/>
              <w:ind w:left="803"/>
              <w:rPr>
                <w:b/>
              </w:rPr>
            </w:pPr>
            <w:r w:rsidRPr="00EE49DF">
              <w:rPr>
                <w:b/>
              </w:rPr>
              <w:t>Вид контролю</w:t>
            </w:r>
          </w:p>
        </w:tc>
      </w:tr>
      <w:tr w:rsidR="00176882" w:rsidRPr="00EE49DF" w:rsidTr="002E01DE">
        <w:trPr>
          <w:trHeight w:val="198"/>
        </w:trPr>
        <w:tc>
          <w:tcPr>
            <w:tcW w:w="3526" w:type="dxa"/>
            <w:vMerge/>
            <w:tcBorders>
              <w:top w:val="nil"/>
              <w:right w:val="double" w:sz="1" w:space="0" w:color="000000"/>
            </w:tcBorders>
          </w:tcPr>
          <w:p w:rsidR="00176882" w:rsidRPr="00EE49DF" w:rsidRDefault="00176882">
            <w:pPr>
              <w:rPr>
                <w:sz w:val="2"/>
                <w:szCs w:val="2"/>
              </w:rPr>
            </w:pPr>
          </w:p>
        </w:tc>
        <w:tc>
          <w:tcPr>
            <w:tcW w:w="996" w:type="dxa"/>
            <w:vMerge w:val="restart"/>
            <w:tcBorders>
              <w:top w:val="single" w:sz="4" w:space="0" w:color="000000"/>
              <w:left w:val="double" w:sz="1" w:space="0" w:color="000000"/>
              <w:right w:val="single" w:sz="4" w:space="0" w:color="000000"/>
            </w:tcBorders>
            <w:textDirection w:val="btLr"/>
          </w:tcPr>
          <w:p w:rsidR="00176882" w:rsidRPr="00EE49DF" w:rsidRDefault="00427BC0">
            <w:pPr>
              <w:pStyle w:val="TableParagraph"/>
              <w:spacing w:before="101"/>
              <w:ind w:left="921" w:right="885"/>
              <w:jc w:val="center"/>
              <w:rPr>
                <w:b/>
              </w:rPr>
            </w:pPr>
            <w:r w:rsidRPr="00EE49DF">
              <w:rPr>
                <w:b/>
              </w:rPr>
              <w:t>Всього</w:t>
            </w:r>
          </w:p>
        </w:tc>
        <w:tc>
          <w:tcPr>
            <w:tcW w:w="4009" w:type="dxa"/>
            <w:gridSpan w:val="6"/>
            <w:tcBorders>
              <w:top w:val="single" w:sz="4" w:space="0" w:color="000000"/>
              <w:left w:val="single" w:sz="4" w:space="0" w:color="000000"/>
              <w:bottom w:val="single" w:sz="4" w:space="0" w:color="000000"/>
              <w:right w:val="double" w:sz="1" w:space="0" w:color="000000"/>
            </w:tcBorders>
          </w:tcPr>
          <w:p w:rsidR="00176882" w:rsidRPr="00EE49DF" w:rsidRDefault="00427BC0">
            <w:pPr>
              <w:pStyle w:val="TableParagraph"/>
              <w:spacing w:line="179" w:lineRule="exact"/>
              <w:ind w:left="1698" w:right="1670"/>
              <w:jc w:val="center"/>
              <w:rPr>
                <w:b/>
              </w:rPr>
            </w:pPr>
            <w:r w:rsidRPr="00EE49DF">
              <w:rPr>
                <w:b/>
              </w:rPr>
              <w:t>з них:</w:t>
            </w:r>
          </w:p>
        </w:tc>
        <w:tc>
          <w:tcPr>
            <w:tcW w:w="1113" w:type="dxa"/>
            <w:vMerge/>
            <w:tcBorders>
              <w:top w:val="nil"/>
              <w:left w:val="double" w:sz="1" w:space="0" w:color="000000"/>
            </w:tcBorders>
            <w:textDirection w:val="btLr"/>
          </w:tcPr>
          <w:p w:rsidR="00176882" w:rsidRPr="00EE49DF" w:rsidRDefault="00176882">
            <w:pPr>
              <w:rPr>
                <w:sz w:val="2"/>
                <w:szCs w:val="2"/>
              </w:rPr>
            </w:pPr>
          </w:p>
        </w:tc>
      </w:tr>
      <w:tr w:rsidR="00176882" w:rsidRPr="00EE49DF" w:rsidTr="002E01DE">
        <w:trPr>
          <w:trHeight w:val="2250"/>
        </w:trPr>
        <w:tc>
          <w:tcPr>
            <w:tcW w:w="3526" w:type="dxa"/>
            <w:vMerge/>
            <w:tcBorders>
              <w:top w:val="nil"/>
              <w:right w:val="double" w:sz="1" w:space="0" w:color="000000"/>
            </w:tcBorders>
          </w:tcPr>
          <w:p w:rsidR="00176882" w:rsidRPr="00EE49DF" w:rsidRDefault="00176882">
            <w:pPr>
              <w:rPr>
                <w:sz w:val="2"/>
                <w:szCs w:val="2"/>
              </w:rPr>
            </w:pPr>
          </w:p>
        </w:tc>
        <w:tc>
          <w:tcPr>
            <w:tcW w:w="996" w:type="dxa"/>
            <w:vMerge/>
            <w:tcBorders>
              <w:top w:val="nil"/>
              <w:left w:val="double" w:sz="1" w:space="0" w:color="000000"/>
              <w:right w:val="single" w:sz="4" w:space="0" w:color="000000"/>
            </w:tcBorders>
            <w:textDirection w:val="btLr"/>
          </w:tcPr>
          <w:p w:rsidR="00176882" w:rsidRPr="00EE49DF" w:rsidRDefault="00176882">
            <w:pPr>
              <w:rPr>
                <w:sz w:val="2"/>
                <w:szCs w:val="2"/>
              </w:rPr>
            </w:pPr>
          </w:p>
        </w:tc>
        <w:tc>
          <w:tcPr>
            <w:tcW w:w="801" w:type="dxa"/>
            <w:tcBorders>
              <w:top w:val="single" w:sz="4" w:space="0" w:color="000000"/>
              <w:left w:val="single" w:sz="4" w:space="0" w:color="000000"/>
              <w:right w:val="single" w:sz="4" w:space="0" w:color="000000"/>
            </w:tcBorders>
            <w:textDirection w:val="btLr"/>
          </w:tcPr>
          <w:p w:rsidR="00176882" w:rsidRPr="00EE49DF" w:rsidRDefault="00427BC0">
            <w:pPr>
              <w:pStyle w:val="TableParagraph"/>
              <w:spacing w:before="111"/>
              <w:ind w:left="810" w:right="796"/>
              <w:jc w:val="center"/>
              <w:rPr>
                <w:b/>
              </w:rPr>
            </w:pPr>
            <w:r w:rsidRPr="00EE49DF">
              <w:rPr>
                <w:b/>
              </w:rPr>
              <w:t>Лекції</w:t>
            </w:r>
          </w:p>
        </w:tc>
        <w:tc>
          <w:tcPr>
            <w:tcW w:w="803" w:type="dxa"/>
            <w:tcBorders>
              <w:top w:val="single" w:sz="4" w:space="0" w:color="000000"/>
              <w:left w:val="single" w:sz="4" w:space="0" w:color="000000"/>
              <w:right w:val="single" w:sz="4" w:space="0" w:color="000000"/>
            </w:tcBorders>
            <w:textDirection w:val="btLr"/>
          </w:tcPr>
          <w:p w:rsidR="00176882" w:rsidRPr="00EE49DF" w:rsidRDefault="00427BC0">
            <w:pPr>
              <w:pStyle w:val="TableParagraph"/>
              <w:spacing w:before="112"/>
              <w:ind w:left="99"/>
              <w:rPr>
                <w:b/>
              </w:rPr>
            </w:pPr>
            <w:r w:rsidRPr="00EE49DF">
              <w:rPr>
                <w:b/>
              </w:rPr>
              <w:t>Семінарські заняття</w:t>
            </w:r>
          </w:p>
        </w:tc>
        <w:tc>
          <w:tcPr>
            <w:tcW w:w="801" w:type="dxa"/>
            <w:tcBorders>
              <w:top w:val="single" w:sz="4" w:space="0" w:color="000000"/>
              <w:left w:val="single" w:sz="4" w:space="0" w:color="000000"/>
              <w:right w:val="single" w:sz="4" w:space="0" w:color="000000"/>
            </w:tcBorders>
            <w:textDirection w:val="btLr"/>
          </w:tcPr>
          <w:p w:rsidR="00176882" w:rsidRPr="00EE49DF" w:rsidRDefault="00427BC0">
            <w:pPr>
              <w:pStyle w:val="TableParagraph"/>
              <w:spacing w:before="113"/>
              <w:ind w:left="176"/>
              <w:rPr>
                <w:b/>
              </w:rPr>
            </w:pPr>
            <w:r w:rsidRPr="00EE49DF">
              <w:rPr>
                <w:b/>
              </w:rPr>
              <w:t>Практичні заняття</w:t>
            </w:r>
          </w:p>
        </w:tc>
        <w:tc>
          <w:tcPr>
            <w:tcW w:w="803" w:type="dxa"/>
            <w:tcBorders>
              <w:top w:val="single" w:sz="4" w:space="0" w:color="000000"/>
              <w:left w:val="single" w:sz="4" w:space="0" w:color="000000"/>
              <w:right w:val="single" w:sz="4" w:space="0" w:color="000000"/>
            </w:tcBorders>
            <w:textDirection w:val="btLr"/>
          </w:tcPr>
          <w:p w:rsidR="00176882" w:rsidRPr="00EE49DF" w:rsidRDefault="00427BC0">
            <w:pPr>
              <w:pStyle w:val="TableParagraph"/>
              <w:spacing w:before="114"/>
              <w:ind w:left="87"/>
              <w:rPr>
                <w:b/>
              </w:rPr>
            </w:pPr>
            <w:r w:rsidRPr="00EE49DF">
              <w:rPr>
                <w:b/>
              </w:rPr>
              <w:t>Лабораторні заняття</w:t>
            </w:r>
          </w:p>
        </w:tc>
        <w:tc>
          <w:tcPr>
            <w:tcW w:w="801" w:type="dxa"/>
            <w:gridSpan w:val="2"/>
            <w:tcBorders>
              <w:top w:val="single" w:sz="4" w:space="0" w:color="000000"/>
              <w:left w:val="single" w:sz="4" w:space="0" w:color="000000"/>
              <w:right w:val="double" w:sz="1" w:space="0" w:color="000000"/>
            </w:tcBorders>
            <w:textDirection w:val="btLr"/>
          </w:tcPr>
          <w:p w:rsidR="00176882" w:rsidRPr="00EE49DF" w:rsidRDefault="00427BC0">
            <w:pPr>
              <w:pStyle w:val="TableParagraph"/>
              <w:spacing w:before="113"/>
              <w:ind w:left="191"/>
              <w:rPr>
                <w:b/>
              </w:rPr>
            </w:pPr>
            <w:r w:rsidRPr="00EE49DF">
              <w:rPr>
                <w:b/>
              </w:rPr>
              <w:t>Самостійна робота</w:t>
            </w:r>
          </w:p>
        </w:tc>
        <w:tc>
          <w:tcPr>
            <w:tcW w:w="1113" w:type="dxa"/>
            <w:vMerge/>
            <w:tcBorders>
              <w:top w:val="nil"/>
              <w:left w:val="double" w:sz="1" w:space="0" w:color="000000"/>
            </w:tcBorders>
            <w:textDirection w:val="btLr"/>
          </w:tcPr>
          <w:p w:rsidR="00176882" w:rsidRPr="00EE49DF" w:rsidRDefault="00176882">
            <w:pPr>
              <w:rPr>
                <w:sz w:val="2"/>
                <w:szCs w:val="2"/>
              </w:rPr>
            </w:pPr>
          </w:p>
        </w:tc>
      </w:tr>
      <w:tr w:rsidR="00176882" w:rsidRPr="00EE49DF" w:rsidTr="002E01DE">
        <w:trPr>
          <w:trHeight w:val="277"/>
        </w:trPr>
        <w:tc>
          <w:tcPr>
            <w:tcW w:w="9644" w:type="dxa"/>
            <w:gridSpan w:val="9"/>
            <w:tcBorders>
              <w:bottom w:val="single" w:sz="4" w:space="0" w:color="000000"/>
            </w:tcBorders>
          </w:tcPr>
          <w:p w:rsidR="00176882" w:rsidRPr="00EE49DF" w:rsidRDefault="00427BC0">
            <w:pPr>
              <w:pStyle w:val="TableParagraph"/>
              <w:spacing w:line="257" w:lineRule="exact"/>
              <w:ind w:left="4083" w:right="4087"/>
              <w:jc w:val="center"/>
              <w:rPr>
                <w:b/>
                <w:sz w:val="24"/>
              </w:rPr>
            </w:pPr>
            <w:r w:rsidRPr="00EE49DF">
              <w:rPr>
                <w:b/>
                <w:sz w:val="24"/>
              </w:rPr>
              <w:t xml:space="preserve">Семестр № </w:t>
            </w:r>
            <w:r w:rsidR="00BD669A" w:rsidRPr="00EE49DF">
              <w:rPr>
                <w:b/>
                <w:sz w:val="24"/>
              </w:rPr>
              <w:t>3</w:t>
            </w:r>
          </w:p>
        </w:tc>
      </w:tr>
      <w:tr w:rsidR="00176882" w:rsidRPr="00EE49DF" w:rsidTr="002E01DE">
        <w:trPr>
          <w:trHeight w:val="1585"/>
        </w:trPr>
        <w:tc>
          <w:tcPr>
            <w:tcW w:w="3526" w:type="dxa"/>
            <w:tcBorders>
              <w:top w:val="single" w:sz="4" w:space="0" w:color="000000"/>
              <w:bottom w:val="single" w:sz="4" w:space="0" w:color="000000"/>
              <w:right w:val="double" w:sz="1" w:space="0" w:color="000000"/>
            </w:tcBorders>
          </w:tcPr>
          <w:p w:rsidR="00BD669A" w:rsidRPr="00EE49DF" w:rsidRDefault="00BD669A" w:rsidP="00DC5CC4">
            <w:pPr>
              <w:ind w:firstLine="709"/>
              <w:rPr>
                <w:sz w:val="24"/>
                <w:szCs w:val="24"/>
              </w:rPr>
            </w:pPr>
            <w:r w:rsidRPr="00EE49DF">
              <w:rPr>
                <w:b/>
                <w:sz w:val="24"/>
                <w:szCs w:val="24"/>
              </w:rPr>
              <w:t>Тема 1.</w:t>
            </w:r>
            <w:r w:rsidRPr="00EE49DF">
              <w:rPr>
                <w:sz w:val="24"/>
                <w:szCs w:val="24"/>
              </w:rPr>
              <w:t xml:space="preserve"> Актуальні проблеми визначення загальних положень господарського права.</w:t>
            </w:r>
          </w:p>
          <w:p w:rsidR="00176882" w:rsidRPr="00EE49DF" w:rsidRDefault="00176882" w:rsidP="00DC5CC4">
            <w:pPr>
              <w:pStyle w:val="TableParagraph"/>
              <w:spacing w:line="276" w:lineRule="auto"/>
              <w:ind w:left="92" w:right="79"/>
              <w:rPr>
                <w:sz w:val="24"/>
                <w:szCs w:val="24"/>
              </w:rPr>
            </w:pPr>
          </w:p>
        </w:tc>
        <w:tc>
          <w:tcPr>
            <w:tcW w:w="996" w:type="dxa"/>
            <w:tcBorders>
              <w:top w:val="single" w:sz="4" w:space="0" w:color="000000"/>
              <w:left w:val="double" w:sz="1"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427BC0" w:rsidP="00DC5CC4">
            <w:pPr>
              <w:pStyle w:val="TableParagraph"/>
              <w:spacing w:line="228" w:lineRule="exact"/>
              <w:ind w:right="64"/>
              <w:rPr>
                <w:b/>
                <w:sz w:val="20"/>
              </w:rPr>
            </w:pPr>
            <w:r w:rsidRPr="00EE49DF">
              <w:rPr>
                <w:b/>
                <w:w w:val="99"/>
                <w:sz w:val="20"/>
              </w:rPr>
              <w:t>2</w:t>
            </w: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074C4B" w:rsidP="00DC5CC4">
            <w:pPr>
              <w:pStyle w:val="TableParagraph"/>
              <w:spacing w:line="228" w:lineRule="exact"/>
              <w:ind w:left="14"/>
              <w:rPr>
                <w:b/>
                <w:sz w:val="20"/>
              </w:rPr>
            </w:pPr>
            <w:r w:rsidRPr="00EE49DF">
              <w:rPr>
                <w:b/>
                <w:w w:val="99"/>
                <w:sz w:val="20"/>
              </w:rPr>
              <w:t>1</w:t>
            </w: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176882" w:rsidRPr="00EE49DF" w:rsidRDefault="00AF67ED" w:rsidP="00DC5CC4">
            <w:pPr>
              <w:pStyle w:val="TableParagraph"/>
              <w:spacing w:line="228" w:lineRule="exact"/>
              <w:ind w:left="354"/>
              <w:rPr>
                <w:b/>
                <w:sz w:val="20"/>
              </w:rPr>
            </w:pPr>
            <w:r w:rsidRPr="00EE49DF">
              <w:rPr>
                <w:b/>
                <w:w w:val="99"/>
                <w:sz w:val="20"/>
              </w:rPr>
              <w:t>8</w:t>
            </w:r>
          </w:p>
        </w:tc>
        <w:tc>
          <w:tcPr>
            <w:tcW w:w="1113" w:type="dxa"/>
            <w:vMerge w:val="restart"/>
            <w:tcBorders>
              <w:top w:val="single" w:sz="4" w:space="0" w:color="000000"/>
              <w:left w:val="double" w:sz="1" w:space="0" w:color="000000"/>
              <w:bottom w:val="double" w:sz="1" w:space="0" w:color="000000"/>
            </w:tcBorders>
          </w:tcPr>
          <w:p w:rsidR="00176882" w:rsidRPr="00EE49DF" w:rsidRDefault="00176882" w:rsidP="00DC5CC4">
            <w:pPr>
              <w:pStyle w:val="TableParagraph"/>
              <w:rPr>
                <w:sz w:val="24"/>
              </w:rPr>
            </w:pPr>
          </w:p>
        </w:tc>
      </w:tr>
      <w:tr w:rsidR="00176882" w:rsidRPr="00EE49DF" w:rsidTr="002E01DE">
        <w:trPr>
          <w:trHeight w:val="2018"/>
        </w:trPr>
        <w:tc>
          <w:tcPr>
            <w:tcW w:w="3526" w:type="dxa"/>
            <w:tcBorders>
              <w:top w:val="single" w:sz="4" w:space="0" w:color="000000"/>
              <w:bottom w:val="single" w:sz="4" w:space="0" w:color="000000"/>
              <w:right w:val="double" w:sz="1" w:space="0" w:color="000000"/>
            </w:tcBorders>
          </w:tcPr>
          <w:p w:rsidR="00176882" w:rsidRPr="00EE49DF" w:rsidRDefault="00BD669A" w:rsidP="00DC5CC4">
            <w:pPr>
              <w:pStyle w:val="TableParagraph"/>
              <w:spacing w:line="275" w:lineRule="exact"/>
              <w:ind w:left="92"/>
              <w:rPr>
                <w:sz w:val="24"/>
                <w:szCs w:val="24"/>
              </w:rPr>
            </w:pPr>
            <w:r w:rsidRPr="00EE49DF">
              <w:rPr>
                <w:b/>
                <w:sz w:val="24"/>
                <w:szCs w:val="24"/>
              </w:rPr>
              <w:t>Тема 2.</w:t>
            </w:r>
            <w:r w:rsidRPr="00EE49DF">
              <w:rPr>
                <w:sz w:val="24"/>
                <w:szCs w:val="24"/>
              </w:rPr>
              <w:t xml:space="preserve"> Актуальні проблеми правового регулювання господарської діяльності фізичних та юридичних осіб.</w:t>
            </w:r>
          </w:p>
        </w:tc>
        <w:tc>
          <w:tcPr>
            <w:tcW w:w="996" w:type="dxa"/>
            <w:tcBorders>
              <w:top w:val="single" w:sz="4" w:space="0" w:color="000000"/>
              <w:left w:val="double" w:sz="1"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427BC0" w:rsidP="00DC5CC4">
            <w:pPr>
              <w:pStyle w:val="TableParagraph"/>
              <w:spacing w:line="272" w:lineRule="exact"/>
              <w:ind w:left="16"/>
              <w:rPr>
                <w:b/>
                <w:sz w:val="24"/>
              </w:rPr>
            </w:pPr>
            <w:r w:rsidRPr="00EE49DF">
              <w:rPr>
                <w:b/>
                <w:sz w:val="24"/>
              </w:rPr>
              <w:t>2</w:t>
            </w: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spacing w:line="272" w:lineRule="exact"/>
              <w:ind w:left="15"/>
              <w:rPr>
                <w:b/>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176882" w:rsidRPr="00EE49DF" w:rsidRDefault="00AF67ED" w:rsidP="00AF67ED">
            <w:pPr>
              <w:pStyle w:val="TableParagraph"/>
              <w:spacing w:line="272" w:lineRule="exact"/>
              <w:jc w:val="center"/>
              <w:rPr>
                <w:b/>
                <w:sz w:val="24"/>
              </w:rPr>
            </w:pPr>
            <w:r w:rsidRPr="00EE49DF">
              <w:rPr>
                <w:b/>
                <w:sz w:val="24"/>
              </w:rPr>
              <w:t>8</w:t>
            </w:r>
          </w:p>
        </w:tc>
        <w:tc>
          <w:tcPr>
            <w:tcW w:w="1113" w:type="dxa"/>
            <w:vMerge/>
            <w:tcBorders>
              <w:top w:val="nil"/>
              <w:left w:val="double" w:sz="1" w:space="0" w:color="000000"/>
              <w:bottom w:val="double" w:sz="1" w:space="0" w:color="000000"/>
            </w:tcBorders>
          </w:tcPr>
          <w:p w:rsidR="00176882" w:rsidRPr="00EE49DF" w:rsidRDefault="00176882" w:rsidP="00DC5CC4">
            <w:pPr>
              <w:rPr>
                <w:sz w:val="2"/>
                <w:szCs w:val="2"/>
              </w:rPr>
            </w:pPr>
          </w:p>
        </w:tc>
      </w:tr>
      <w:tr w:rsidR="00176882" w:rsidRPr="00EE49DF" w:rsidTr="002E01DE">
        <w:trPr>
          <w:trHeight w:val="2015"/>
        </w:trPr>
        <w:tc>
          <w:tcPr>
            <w:tcW w:w="3526" w:type="dxa"/>
            <w:tcBorders>
              <w:top w:val="single" w:sz="4" w:space="0" w:color="000000"/>
              <w:bottom w:val="single" w:sz="4" w:space="0" w:color="000000"/>
              <w:right w:val="double" w:sz="1" w:space="0" w:color="000000"/>
            </w:tcBorders>
          </w:tcPr>
          <w:p w:rsidR="00BD669A" w:rsidRPr="00EE49DF" w:rsidRDefault="00BD669A" w:rsidP="00DC5CC4">
            <w:pPr>
              <w:ind w:firstLine="709"/>
              <w:rPr>
                <w:sz w:val="24"/>
                <w:szCs w:val="24"/>
              </w:rPr>
            </w:pPr>
            <w:r w:rsidRPr="00EE49DF">
              <w:rPr>
                <w:b/>
                <w:sz w:val="24"/>
                <w:szCs w:val="24"/>
              </w:rPr>
              <w:t>Тема 3.</w:t>
            </w:r>
            <w:r w:rsidRPr="00EE49DF">
              <w:rPr>
                <w:sz w:val="24"/>
                <w:szCs w:val="24"/>
              </w:rPr>
              <w:t xml:space="preserve"> Актуальні проблеми здійснення контролю за господарською діяльністю та притягнення до відповідальності суб’єктів господарювання.</w:t>
            </w:r>
          </w:p>
          <w:p w:rsidR="00176882" w:rsidRPr="00EE49DF" w:rsidRDefault="00427BC0" w:rsidP="00DC5CC4">
            <w:pPr>
              <w:pStyle w:val="TableParagraph"/>
              <w:spacing w:line="276" w:lineRule="auto"/>
              <w:ind w:left="92" w:right="293"/>
              <w:rPr>
                <w:sz w:val="24"/>
                <w:szCs w:val="24"/>
              </w:rPr>
            </w:pPr>
            <w:r w:rsidRPr="00EE49DF">
              <w:rPr>
                <w:sz w:val="24"/>
                <w:szCs w:val="24"/>
              </w:rPr>
              <w:t>.</w:t>
            </w:r>
          </w:p>
        </w:tc>
        <w:tc>
          <w:tcPr>
            <w:tcW w:w="996" w:type="dxa"/>
            <w:tcBorders>
              <w:top w:val="single" w:sz="4" w:space="0" w:color="000000"/>
              <w:left w:val="double" w:sz="1"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DC5CC4" w:rsidP="00DC5CC4">
            <w:pPr>
              <w:pStyle w:val="TableParagraph"/>
              <w:spacing w:line="270" w:lineRule="exact"/>
              <w:ind w:left="16"/>
              <w:rPr>
                <w:b/>
                <w:sz w:val="24"/>
              </w:rPr>
            </w:pPr>
            <w:r w:rsidRPr="00EE49DF">
              <w:rPr>
                <w:b/>
                <w:sz w:val="24"/>
              </w:rPr>
              <w:t>-</w:t>
            </w: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spacing w:line="270" w:lineRule="exact"/>
              <w:ind w:left="15"/>
              <w:rPr>
                <w:b/>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176882" w:rsidRPr="00EE49DF" w:rsidRDefault="00AF67ED" w:rsidP="00DC5CC4">
            <w:pPr>
              <w:pStyle w:val="TableParagraph"/>
              <w:spacing w:line="270" w:lineRule="exact"/>
              <w:ind w:left="344"/>
              <w:rPr>
                <w:b/>
                <w:sz w:val="24"/>
              </w:rPr>
            </w:pPr>
            <w:r w:rsidRPr="00EE49DF">
              <w:rPr>
                <w:b/>
                <w:sz w:val="24"/>
              </w:rPr>
              <w:t>8</w:t>
            </w:r>
          </w:p>
        </w:tc>
        <w:tc>
          <w:tcPr>
            <w:tcW w:w="1113" w:type="dxa"/>
            <w:vMerge/>
            <w:tcBorders>
              <w:top w:val="nil"/>
              <w:left w:val="double" w:sz="1" w:space="0" w:color="000000"/>
              <w:bottom w:val="double" w:sz="1" w:space="0" w:color="000000"/>
            </w:tcBorders>
          </w:tcPr>
          <w:p w:rsidR="00176882" w:rsidRPr="00EE49DF" w:rsidRDefault="00176882" w:rsidP="00DC5CC4">
            <w:pPr>
              <w:rPr>
                <w:sz w:val="2"/>
                <w:szCs w:val="2"/>
              </w:rPr>
            </w:pPr>
          </w:p>
        </w:tc>
      </w:tr>
      <w:tr w:rsidR="00176882" w:rsidRPr="00EE49DF" w:rsidTr="002E01DE">
        <w:trPr>
          <w:trHeight w:val="2025"/>
        </w:trPr>
        <w:tc>
          <w:tcPr>
            <w:tcW w:w="3526" w:type="dxa"/>
            <w:tcBorders>
              <w:top w:val="single" w:sz="4" w:space="0" w:color="000000"/>
              <w:left w:val="double" w:sz="1" w:space="0" w:color="000000"/>
              <w:bottom w:val="double" w:sz="1" w:space="0" w:color="000000"/>
              <w:right w:val="double" w:sz="1" w:space="0" w:color="000000"/>
            </w:tcBorders>
          </w:tcPr>
          <w:p w:rsidR="00BD669A" w:rsidRPr="00EE49DF" w:rsidRDefault="00BD669A" w:rsidP="00DC5CC4">
            <w:pPr>
              <w:pStyle w:val="a4"/>
              <w:ind w:left="0" w:firstLine="709"/>
              <w:jc w:val="left"/>
              <w:rPr>
                <w:sz w:val="24"/>
                <w:szCs w:val="24"/>
              </w:rPr>
            </w:pPr>
            <w:r w:rsidRPr="00EE49DF">
              <w:rPr>
                <w:b/>
                <w:sz w:val="24"/>
                <w:szCs w:val="24"/>
              </w:rPr>
              <w:t>Тема 4.</w:t>
            </w:r>
            <w:r w:rsidRPr="00EE49DF">
              <w:rPr>
                <w:sz w:val="24"/>
                <w:szCs w:val="24"/>
              </w:rPr>
              <w:t xml:space="preserve"> Актуальні проблеми правового регулювання господарсько-торгівельної діяльності.</w:t>
            </w:r>
          </w:p>
          <w:p w:rsidR="00176882" w:rsidRPr="00EE49DF" w:rsidRDefault="00176882" w:rsidP="00DC5CC4">
            <w:pPr>
              <w:pStyle w:val="TableParagraph"/>
              <w:spacing w:line="276" w:lineRule="auto"/>
              <w:ind w:left="100" w:right="429"/>
              <w:rPr>
                <w:sz w:val="24"/>
                <w:szCs w:val="24"/>
              </w:rPr>
            </w:pPr>
          </w:p>
        </w:tc>
        <w:tc>
          <w:tcPr>
            <w:tcW w:w="996" w:type="dxa"/>
            <w:tcBorders>
              <w:top w:val="single" w:sz="4" w:space="0" w:color="000000"/>
              <w:left w:val="double" w:sz="1" w:space="0" w:color="000000"/>
              <w:bottom w:val="double" w:sz="1" w:space="0" w:color="000000"/>
              <w:right w:val="single" w:sz="4" w:space="0" w:color="000000"/>
            </w:tcBorders>
          </w:tcPr>
          <w:p w:rsidR="00176882" w:rsidRPr="00EE49DF" w:rsidRDefault="00176882" w:rsidP="00DC5CC4">
            <w:pPr>
              <w:pStyle w:val="TableParagraph"/>
              <w:rPr>
                <w:sz w:val="24"/>
              </w:rPr>
            </w:pPr>
          </w:p>
        </w:tc>
        <w:tc>
          <w:tcPr>
            <w:tcW w:w="801" w:type="dxa"/>
            <w:tcBorders>
              <w:top w:val="single" w:sz="4" w:space="0" w:color="000000"/>
              <w:left w:val="single" w:sz="4" w:space="0" w:color="000000"/>
              <w:bottom w:val="double" w:sz="1" w:space="0" w:color="000000"/>
              <w:right w:val="single" w:sz="4" w:space="0" w:color="000000"/>
            </w:tcBorders>
          </w:tcPr>
          <w:p w:rsidR="00176882" w:rsidRPr="00EE49DF" w:rsidRDefault="00DC5CC4" w:rsidP="00DC5CC4">
            <w:pPr>
              <w:pStyle w:val="TableParagraph"/>
              <w:spacing w:line="271" w:lineRule="exact"/>
              <w:ind w:left="16"/>
              <w:rPr>
                <w:b/>
                <w:sz w:val="24"/>
              </w:rPr>
            </w:pPr>
            <w:r w:rsidRPr="00EE49DF">
              <w:rPr>
                <w:b/>
                <w:sz w:val="24"/>
              </w:rPr>
              <w:t>-</w:t>
            </w:r>
          </w:p>
        </w:tc>
        <w:tc>
          <w:tcPr>
            <w:tcW w:w="803" w:type="dxa"/>
            <w:tcBorders>
              <w:top w:val="single" w:sz="4" w:space="0" w:color="000000"/>
              <w:left w:val="single" w:sz="4" w:space="0" w:color="000000"/>
              <w:bottom w:val="double" w:sz="1" w:space="0" w:color="000000"/>
              <w:right w:val="single" w:sz="4" w:space="0" w:color="000000"/>
            </w:tcBorders>
          </w:tcPr>
          <w:p w:rsidR="00176882" w:rsidRPr="00EE49DF" w:rsidRDefault="00074C4B" w:rsidP="00DC5CC4">
            <w:pPr>
              <w:pStyle w:val="TableParagraph"/>
              <w:spacing w:line="271" w:lineRule="exact"/>
              <w:ind w:left="15"/>
              <w:rPr>
                <w:b/>
                <w:sz w:val="24"/>
              </w:rPr>
            </w:pPr>
            <w:r w:rsidRPr="00EE49DF">
              <w:rPr>
                <w:b/>
                <w:sz w:val="24"/>
              </w:rPr>
              <w:t>1</w:t>
            </w:r>
          </w:p>
        </w:tc>
        <w:tc>
          <w:tcPr>
            <w:tcW w:w="801" w:type="dxa"/>
            <w:tcBorders>
              <w:top w:val="single" w:sz="4" w:space="0" w:color="000000"/>
              <w:left w:val="single" w:sz="4" w:space="0" w:color="000000"/>
              <w:bottom w:val="double" w:sz="1" w:space="0" w:color="000000"/>
              <w:right w:val="single" w:sz="4" w:space="0" w:color="000000"/>
            </w:tcBorders>
          </w:tcPr>
          <w:p w:rsidR="00176882" w:rsidRPr="00EE49DF" w:rsidRDefault="00176882" w:rsidP="00DC5CC4">
            <w:pPr>
              <w:pStyle w:val="TableParagraph"/>
              <w:rPr>
                <w:sz w:val="24"/>
              </w:rPr>
            </w:pPr>
          </w:p>
        </w:tc>
        <w:tc>
          <w:tcPr>
            <w:tcW w:w="803" w:type="dxa"/>
            <w:tcBorders>
              <w:top w:val="single" w:sz="4" w:space="0" w:color="000000"/>
              <w:left w:val="single" w:sz="4" w:space="0" w:color="000000"/>
              <w:bottom w:val="double" w:sz="1" w:space="0" w:color="000000"/>
              <w:right w:val="single" w:sz="4" w:space="0" w:color="000000"/>
            </w:tcBorders>
          </w:tcPr>
          <w:p w:rsidR="00176882" w:rsidRPr="00EE49DF" w:rsidRDefault="00176882" w:rsidP="00DC5CC4">
            <w:pPr>
              <w:pStyle w:val="TableParagraph"/>
              <w:rPr>
                <w:sz w:val="24"/>
              </w:rPr>
            </w:pPr>
          </w:p>
        </w:tc>
        <w:tc>
          <w:tcPr>
            <w:tcW w:w="801" w:type="dxa"/>
            <w:gridSpan w:val="2"/>
            <w:tcBorders>
              <w:top w:val="single" w:sz="4" w:space="0" w:color="000000"/>
              <w:left w:val="single" w:sz="4" w:space="0" w:color="000000"/>
              <w:bottom w:val="double" w:sz="1" w:space="0" w:color="000000"/>
              <w:right w:val="double" w:sz="1" w:space="0" w:color="000000"/>
            </w:tcBorders>
          </w:tcPr>
          <w:p w:rsidR="00176882" w:rsidRPr="00EE49DF" w:rsidRDefault="00AF67ED" w:rsidP="00DC5CC4">
            <w:pPr>
              <w:pStyle w:val="TableParagraph"/>
              <w:spacing w:line="271" w:lineRule="exact"/>
              <w:ind w:left="344"/>
              <w:rPr>
                <w:b/>
                <w:sz w:val="24"/>
              </w:rPr>
            </w:pPr>
            <w:r w:rsidRPr="00EE49DF">
              <w:rPr>
                <w:b/>
                <w:sz w:val="24"/>
              </w:rPr>
              <w:t>8</w:t>
            </w:r>
          </w:p>
        </w:tc>
        <w:tc>
          <w:tcPr>
            <w:tcW w:w="1113" w:type="dxa"/>
            <w:vMerge/>
            <w:tcBorders>
              <w:top w:val="nil"/>
              <w:left w:val="double" w:sz="1" w:space="0" w:color="000000"/>
              <w:bottom w:val="double" w:sz="1" w:space="0" w:color="000000"/>
            </w:tcBorders>
          </w:tcPr>
          <w:p w:rsidR="00176882" w:rsidRPr="00EE49DF" w:rsidRDefault="00176882" w:rsidP="00DC5CC4">
            <w:pPr>
              <w:rPr>
                <w:sz w:val="2"/>
                <w:szCs w:val="2"/>
              </w:rPr>
            </w:pPr>
          </w:p>
        </w:tc>
      </w:tr>
      <w:tr w:rsidR="00176882" w:rsidRPr="00EE49DF" w:rsidTr="002E01DE">
        <w:trPr>
          <w:trHeight w:val="1152"/>
        </w:trPr>
        <w:tc>
          <w:tcPr>
            <w:tcW w:w="3526" w:type="dxa"/>
            <w:tcBorders>
              <w:top w:val="single" w:sz="4" w:space="0" w:color="000000"/>
              <w:left w:val="double" w:sz="1" w:space="0" w:color="000000"/>
              <w:bottom w:val="single" w:sz="4" w:space="0" w:color="000000"/>
              <w:right w:val="double" w:sz="1" w:space="0" w:color="000000"/>
            </w:tcBorders>
          </w:tcPr>
          <w:p w:rsidR="00D87846" w:rsidRPr="00EE49DF" w:rsidRDefault="00D87846" w:rsidP="00DC5CC4">
            <w:pPr>
              <w:pStyle w:val="a4"/>
              <w:ind w:left="0" w:firstLine="709"/>
              <w:jc w:val="left"/>
              <w:rPr>
                <w:sz w:val="24"/>
                <w:szCs w:val="24"/>
              </w:rPr>
            </w:pPr>
            <w:r w:rsidRPr="00EE49DF">
              <w:rPr>
                <w:b/>
                <w:sz w:val="24"/>
                <w:szCs w:val="24"/>
              </w:rPr>
              <w:t>Тема 5</w:t>
            </w:r>
            <w:r w:rsidRPr="00EE49DF">
              <w:rPr>
                <w:sz w:val="24"/>
                <w:szCs w:val="24"/>
              </w:rPr>
              <w:t>. Проблеми правового регулювання господарської діяльності у сфері публічних закупівель.</w:t>
            </w:r>
          </w:p>
          <w:p w:rsidR="00176882" w:rsidRPr="00EE49DF" w:rsidRDefault="00176882" w:rsidP="00DC5CC4">
            <w:pPr>
              <w:pStyle w:val="TableParagraph"/>
              <w:spacing w:line="276" w:lineRule="auto"/>
              <w:ind w:left="100" w:right="469"/>
              <w:rPr>
                <w:sz w:val="24"/>
                <w:szCs w:val="24"/>
              </w:rPr>
            </w:pPr>
          </w:p>
        </w:tc>
        <w:tc>
          <w:tcPr>
            <w:tcW w:w="996" w:type="dxa"/>
            <w:tcBorders>
              <w:top w:val="single" w:sz="4" w:space="0" w:color="000000"/>
              <w:left w:val="double" w:sz="1"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DC5CC4" w:rsidP="00DC5CC4">
            <w:pPr>
              <w:pStyle w:val="TableParagraph"/>
              <w:spacing w:line="273" w:lineRule="exact"/>
              <w:ind w:left="16"/>
              <w:rPr>
                <w:b/>
                <w:sz w:val="24"/>
              </w:rPr>
            </w:pPr>
            <w:r w:rsidRPr="00EE49DF">
              <w:rPr>
                <w:b/>
                <w:sz w:val="24"/>
              </w:rPr>
              <w:t>-</w:t>
            </w: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spacing w:line="273" w:lineRule="exact"/>
              <w:ind w:left="15"/>
              <w:rPr>
                <w:b/>
                <w:sz w:val="24"/>
              </w:rPr>
            </w:pPr>
          </w:p>
        </w:tc>
        <w:tc>
          <w:tcPr>
            <w:tcW w:w="801"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176882" w:rsidRPr="00EE49DF" w:rsidRDefault="00176882" w:rsidP="00DC5CC4">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176882" w:rsidRPr="00EE49DF" w:rsidRDefault="00AF67ED" w:rsidP="00DC5CC4">
            <w:pPr>
              <w:pStyle w:val="TableParagraph"/>
              <w:spacing w:line="273" w:lineRule="exact"/>
              <w:ind w:left="344"/>
              <w:rPr>
                <w:b/>
                <w:sz w:val="24"/>
              </w:rPr>
            </w:pPr>
            <w:r w:rsidRPr="00EE49DF">
              <w:rPr>
                <w:b/>
                <w:sz w:val="24"/>
              </w:rPr>
              <w:t>8</w:t>
            </w:r>
          </w:p>
        </w:tc>
        <w:tc>
          <w:tcPr>
            <w:tcW w:w="1113" w:type="dxa"/>
            <w:tcBorders>
              <w:top w:val="single" w:sz="4" w:space="0" w:color="000000"/>
              <w:left w:val="double" w:sz="1" w:space="0" w:color="000000"/>
              <w:bottom w:val="single" w:sz="4" w:space="0" w:color="000000"/>
              <w:right w:val="single" w:sz="4" w:space="0" w:color="000000"/>
            </w:tcBorders>
          </w:tcPr>
          <w:p w:rsidR="00176882" w:rsidRPr="00EE49DF" w:rsidRDefault="00176882" w:rsidP="00DC5CC4">
            <w:pPr>
              <w:pStyle w:val="TableParagraph"/>
              <w:rPr>
                <w:sz w:val="24"/>
              </w:rPr>
            </w:pPr>
          </w:p>
        </w:tc>
      </w:tr>
      <w:tr w:rsidR="00176882" w:rsidRPr="00EE49DF" w:rsidTr="002E01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4"/>
        </w:trPr>
        <w:tc>
          <w:tcPr>
            <w:tcW w:w="3526" w:type="dxa"/>
            <w:tcBorders>
              <w:left w:val="double" w:sz="1" w:space="0" w:color="000000"/>
              <w:right w:val="double" w:sz="1" w:space="0" w:color="000000"/>
            </w:tcBorders>
          </w:tcPr>
          <w:p w:rsidR="00D87846" w:rsidRPr="00EE49DF" w:rsidRDefault="00D87846" w:rsidP="00DC5CC4">
            <w:pPr>
              <w:pStyle w:val="a4"/>
              <w:ind w:left="0" w:firstLine="709"/>
              <w:jc w:val="left"/>
              <w:rPr>
                <w:sz w:val="24"/>
                <w:szCs w:val="24"/>
              </w:rPr>
            </w:pPr>
            <w:r w:rsidRPr="00EE49DF">
              <w:rPr>
                <w:b/>
                <w:sz w:val="24"/>
                <w:szCs w:val="24"/>
              </w:rPr>
              <w:lastRenderedPageBreak/>
              <w:t>Тема 6.</w:t>
            </w:r>
            <w:r w:rsidRPr="00EE49DF">
              <w:rPr>
                <w:sz w:val="24"/>
                <w:szCs w:val="24"/>
              </w:rPr>
              <w:t xml:space="preserve"> Сучасні проблеми здійснення контролю за господарською діяльністю та притягнення до відповідальності суб’єктів господарювання .</w:t>
            </w:r>
          </w:p>
          <w:p w:rsidR="00176882" w:rsidRPr="00EE49DF" w:rsidRDefault="00176882" w:rsidP="00DC5CC4">
            <w:pPr>
              <w:pStyle w:val="TableParagraph"/>
              <w:spacing w:line="275" w:lineRule="exact"/>
              <w:ind w:left="97"/>
              <w:rPr>
                <w:sz w:val="24"/>
                <w:szCs w:val="24"/>
              </w:rPr>
            </w:pPr>
          </w:p>
        </w:tc>
        <w:tc>
          <w:tcPr>
            <w:tcW w:w="996" w:type="dxa"/>
            <w:tcBorders>
              <w:left w:val="double" w:sz="1" w:space="0" w:color="000000"/>
            </w:tcBorders>
          </w:tcPr>
          <w:p w:rsidR="00176882" w:rsidRPr="00EE49DF" w:rsidRDefault="00176882" w:rsidP="00DC5CC4">
            <w:pPr>
              <w:pStyle w:val="TableParagraph"/>
              <w:rPr>
                <w:sz w:val="24"/>
              </w:rPr>
            </w:pPr>
          </w:p>
        </w:tc>
        <w:tc>
          <w:tcPr>
            <w:tcW w:w="801" w:type="dxa"/>
          </w:tcPr>
          <w:p w:rsidR="00176882" w:rsidRPr="00EE49DF" w:rsidRDefault="00427BC0" w:rsidP="00DC5CC4">
            <w:pPr>
              <w:pStyle w:val="TableParagraph"/>
              <w:spacing w:line="267" w:lineRule="exact"/>
              <w:ind w:right="327"/>
              <w:rPr>
                <w:b/>
                <w:sz w:val="24"/>
              </w:rPr>
            </w:pPr>
            <w:r w:rsidRPr="00EE49DF">
              <w:rPr>
                <w:b/>
                <w:sz w:val="24"/>
              </w:rPr>
              <w:t>2</w:t>
            </w:r>
          </w:p>
        </w:tc>
        <w:tc>
          <w:tcPr>
            <w:tcW w:w="803" w:type="dxa"/>
          </w:tcPr>
          <w:p w:rsidR="00176882" w:rsidRPr="00EE49DF" w:rsidRDefault="00074C4B" w:rsidP="00DC5CC4">
            <w:pPr>
              <w:pStyle w:val="TableParagraph"/>
              <w:spacing w:line="267" w:lineRule="exact"/>
              <w:ind w:left="10"/>
              <w:rPr>
                <w:b/>
                <w:sz w:val="24"/>
              </w:rPr>
            </w:pPr>
            <w:r w:rsidRPr="00EE49DF">
              <w:rPr>
                <w:b/>
                <w:sz w:val="24"/>
              </w:rPr>
              <w:t>1</w:t>
            </w:r>
          </w:p>
        </w:tc>
        <w:tc>
          <w:tcPr>
            <w:tcW w:w="801" w:type="dxa"/>
          </w:tcPr>
          <w:p w:rsidR="00176882" w:rsidRPr="00EE49DF" w:rsidRDefault="00176882" w:rsidP="00DC5CC4">
            <w:pPr>
              <w:pStyle w:val="TableParagraph"/>
              <w:rPr>
                <w:sz w:val="24"/>
              </w:rPr>
            </w:pPr>
          </w:p>
        </w:tc>
        <w:tc>
          <w:tcPr>
            <w:tcW w:w="803" w:type="dxa"/>
          </w:tcPr>
          <w:p w:rsidR="00176882" w:rsidRPr="00EE49DF" w:rsidRDefault="00176882" w:rsidP="00DC5CC4">
            <w:pPr>
              <w:pStyle w:val="TableParagraph"/>
              <w:rPr>
                <w:sz w:val="24"/>
              </w:rPr>
            </w:pPr>
          </w:p>
        </w:tc>
        <w:tc>
          <w:tcPr>
            <w:tcW w:w="786" w:type="dxa"/>
            <w:tcBorders>
              <w:right w:val="double" w:sz="1" w:space="0" w:color="000000"/>
            </w:tcBorders>
          </w:tcPr>
          <w:p w:rsidR="00176882" w:rsidRPr="00EE49DF" w:rsidRDefault="00AF67ED" w:rsidP="00DC5CC4">
            <w:pPr>
              <w:pStyle w:val="TableParagraph"/>
              <w:spacing w:line="267" w:lineRule="exact"/>
              <w:ind w:left="342"/>
              <w:rPr>
                <w:b/>
                <w:sz w:val="24"/>
              </w:rPr>
            </w:pPr>
            <w:r w:rsidRPr="00EE49DF">
              <w:rPr>
                <w:b/>
                <w:sz w:val="24"/>
              </w:rPr>
              <w:t>8</w:t>
            </w:r>
          </w:p>
        </w:tc>
        <w:tc>
          <w:tcPr>
            <w:tcW w:w="1128" w:type="dxa"/>
            <w:gridSpan w:val="2"/>
            <w:vMerge w:val="restart"/>
            <w:tcBorders>
              <w:top w:val="nil"/>
              <w:left w:val="double" w:sz="1" w:space="0" w:color="000000"/>
            </w:tcBorders>
          </w:tcPr>
          <w:p w:rsidR="00176882" w:rsidRPr="00EE49DF" w:rsidRDefault="00176882" w:rsidP="00DC5CC4">
            <w:pPr>
              <w:rPr>
                <w:sz w:val="2"/>
                <w:szCs w:val="2"/>
              </w:rPr>
            </w:pPr>
          </w:p>
        </w:tc>
      </w:tr>
      <w:tr w:rsidR="00176882" w:rsidRPr="00EE49DF" w:rsidTr="002E01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3"/>
        </w:trPr>
        <w:tc>
          <w:tcPr>
            <w:tcW w:w="3526" w:type="dxa"/>
            <w:tcBorders>
              <w:left w:val="double" w:sz="1" w:space="0" w:color="000000"/>
              <w:right w:val="double" w:sz="1" w:space="0" w:color="000000"/>
            </w:tcBorders>
          </w:tcPr>
          <w:p w:rsidR="00D87846" w:rsidRPr="00EE49DF" w:rsidRDefault="00D87846" w:rsidP="00DC5CC4">
            <w:pPr>
              <w:pStyle w:val="a4"/>
              <w:ind w:left="0" w:firstLine="709"/>
              <w:jc w:val="left"/>
              <w:rPr>
                <w:sz w:val="24"/>
                <w:szCs w:val="24"/>
              </w:rPr>
            </w:pPr>
            <w:r w:rsidRPr="00EE49DF">
              <w:rPr>
                <w:b/>
                <w:sz w:val="24"/>
                <w:szCs w:val="24"/>
              </w:rPr>
              <w:t>Тема 7.</w:t>
            </w:r>
            <w:r w:rsidRPr="00EE49DF">
              <w:rPr>
                <w:sz w:val="24"/>
                <w:szCs w:val="24"/>
              </w:rPr>
              <w:t xml:space="preserve"> Поняття інноваційної діяльності. Правове регулювання.</w:t>
            </w:r>
          </w:p>
          <w:p w:rsidR="00176882" w:rsidRPr="00EE49DF" w:rsidRDefault="00176882" w:rsidP="00DC5CC4">
            <w:pPr>
              <w:pStyle w:val="TableParagraph"/>
              <w:spacing w:line="276" w:lineRule="auto"/>
              <w:ind w:left="97" w:right="532"/>
              <w:rPr>
                <w:sz w:val="24"/>
                <w:szCs w:val="24"/>
              </w:rPr>
            </w:pPr>
          </w:p>
        </w:tc>
        <w:tc>
          <w:tcPr>
            <w:tcW w:w="996" w:type="dxa"/>
            <w:tcBorders>
              <w:left w:val="double" w:sz="1" w:space="0" w:color="000000"/>
            </w:tcBorders>
          </w:tcPr>
          <w:p w:rsidR="00176882" w:rsidRPr="00EE49DF" w:rsidRDefault="00176882">
            <w:pPr>
              <w:pStyle w:val="TableParagraph"/>
              <w:rPr>
                <w:sz w:val="24"/>
              </w:rPr>
            </w:pPr>
          </w:p>
        </w:tc>
        <w:tc>
          <w:tcPr>
            <w:tcW w:w="801" w:type="dxa"/>
          </w:tcPr>
          <w:p w:rsidR="00176882" w:rsidRPr="00EE49DF" w:rsidRDefault="00176882">
            <w:pPr>
              <w:pStyle w:val="TableParagraph"/>
              <w:spacing w:line="267" w:lineRule="exact"/>
              <w:ind w:right="327"/>
              <w:jc w:val="right"/>
              <w:rPr>
                <w:b/>
                <w:sz w:val="24"/>
              </w:rPr>
            </w:pPr>
          </w:p>
        </w:tc>
        <w:tc>
          <w:tcPr>
            <w:tcW w:w="803" w:type="dxa"/>
          </w:tcPr>
          <w:p w:rsidR="00176882" w:rsidRPr="00EE49DF" w:rsidRDefault="00074C4B">
            <w:pPr>
              <w:pStyle w:val="TableParagraph"/>
              <w:spacing w:line="267" w:lineRule="exact"/>
              <w:ind w:left="10"/>
              <w:jc w:val="center"/>
              <w:rPr>
                <w:b/>
                <w:sz w:val="24"/>
              </w:rPr>
            </w:pPr>
            <w:r w:rsidRPr="00EE49DF">
              <w:rPr>
                <w:b/>
                <w:sz w:val="24"/>
              </w:rPr>
              <w:t>1</w:t>
            </w:r>
          </w:p>
        </w:tc>
        <w:tc>
          <w:tcPr>
            <w:tcW w:w="801" w:type="dxa"/>
          </w:tcPr>
          <w:p w:rsidR="00176882" w:rsidRPr="00EE49DF" w:rsidRDefault="00176882">
            <w:pPr>
              <w:pStyle w:val="TableParagraph"/>
              <w:rPr>
                <w:sz w:val="24"/>
              </w:rPr>
            </w:pPr>
          </w:p>
        </w:tc>
        <w:tc>
          <w:tcPr>
            <w:tcW w:w="803" w:type="dxa"/>
          </w:tcPr>
          <w:p w:rsidR="00176882" w:rsidRPr="00EE49DF" w:rsidRDefault="00176882">
            <w:pPr>
              <w:pStyle w:val="TableParagraph"/>
              <w:rPr>
                <w:sz w:val="24"/>
              </w:rPr>
            </w:pPr>
          </w:p>
        </w:tc>
        <w:tc>
          <w:tcPr>
            <w:tcW w:w="786" w:type="dxa"/>
            <w:tcBorders>
              <w:right w:val="double" w:sz="1" w:space="0" w:color="000000"/>
            </w:tcBorders>
          </w:tcPr>
          <w:p w:rsidR="00176882" w:rsidRPr="00EE49DF" w:rsidRDefault="00AF67ED">
            <w:pPr>
              <w:pStyle w:val="TableParagraph"/>
              <w:spacing w:line="267" w:lineRule="exact"/>
              <w:ind w:left="342"/>
              <w:rPr>
                <w:b/>
                <w:sz w:val="24"/>
              </w:rPr>
            </w:pPr>
            <w:r w:rsidRPr="00EE49DF">
              <w:rPr>
                <w:b/>
                <w:sz w:val="24"/>
              </w:rPr>
              <w:t>8</w:t>
            </w:r>
          </w:p>
        </w:tc>
        <w:tc>
          <w:tcPr>
            <w:tcW w:w="1128" w:type="dxa"/>
            <w:gridSpan w:val="2"/>
            <w:vMerge/>
            <w:tcBorders>
              <w:top w:val="nil"/>
              <w:left w:val="double" w:sz="1" w:space="0" w:color="000000"/>
            </w:tcBorders>
          </w:tcPr>
          <w:p w:rsidR="00176882" w:rsidRPr="00EE49DF" w:rsidRDefault="00176882">
            <w:pPr>
              <w:rPr>
                <w:sz w:val="2"/>
                <w:szCs w:val="2"/>
              </w:rPr>
            </w:pPr>
          </w:p>
        </w:tc>
      </w:tr>
      <w:tr w:rsidR="00176882" w:rsidRPr="00EE49DF" w:rsidTr="002E01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526" w:type="dxa"/>
            <w:tcBorders>
              <w:left w:val="double" w:sz="1" w:space="0" w:color="000000"/>
              <w:right w:val="double" w:sz="1" w:space="0" w:color="000000"/>
            </w:tcBorders>
          </w:tcPr>
          <w:p w:rsidR="00BB408D" w:rsidRPr="00EE49DF" w:rsidRDefault="00BB408D" w:rsidP="00DC5CC4">
            <w:pPr>
              <w:pStyle w:val="a4"/>
              <w:ind w:left="0" w:firstLine="709"/>
              <w:jc w:val="left"/>
              <w:rPr>
                <w:sz w:val="24"/>
                <w:szCs w:val="24"/>
              </w:rPr>
            </w:pPr>
            <w:r w:rsidRPr="00EE49DF">
              <w:rPr>
                <w:b/>
                <w:sz w:val="24"/>
                <w:szCs w:val="24"/>
              </w:rPr>
              <w:t>Тема 8.</w:t>
            </w:r>
            <w:r w:rsidRPr="00EE49DF">
              <w:rPr>
                <w:sz w:val="24"/>
                <w:szCs w:val="24"/>
              </w:rPr>
              <w:t xml:space="preserve"> Поняття, ознаки та нормативно-правове забезпечення іноземного інвестування.</w:t>
            </w:r>
          </w:p>
          <w:p w:rsidR="00176882" w:rsidRPr="00EE49DF" w:rsidRDefault="00176882" w:rsidP="00DC5CC4">
            <w:pPr>
              <w:pStyle w:val="TableParagraph"/>
              <w:ind w:left="40" w:right="202"/>
              <w:rPr>
                <w:sz w:val="24"/>
                <w:szCs w:val="24"/>
              </w:rPr>
            </w:pPr>
          </w:p>
        </w:tc>
        <w:tc>
          <w:tcPr>
            <w:tcW w:w="996" w:type="dxa"/>
            <w:tcBorders>
              <w:left w:val="double" w:sz="1" w:space="0" w:color="000000"/>
            </w:tcBorders>
          </w:tcPr>
          <w:p w:rsidR="00176882" w:rsidRPr="00EE49DF" w:rsidRDefault="00176882">
            <w:pPr>
              <w:pStyle w:val="TableParagraph"/>
              <w:rPr>
                <w:sz w:val="24"/>
              </w:rPr>
            </w:pPr>
          </w:p>
        </w:tc>
        <w:tc>
          <w:tcPr>
            <w:tcW w:w="801" w:type="dxa"/>
          </w:tcPr>
          <w:p w:rsidR="00176882" w:rsidRPr="00EE49DF" w:rsidRDefault="00DC5CC4">
            <w:pPr>
              <w:pStyle w:val="TableParagraph"/>
              <w:spacing w:line="268" w:lineRule="exact"/>
              <w:ind w:right="327"/>
              <w:jc w:val="right"/>
              <w:rPr>
                <w:b/>
                <w:sz w:val="24"/>
              </w:rPr>
            </w:pPr>
            <w:r w:rsidRPr="00EE49DF">
              <w:rPr>
                <w:b/>
                <w:sz w:val="24"/>
              </w:rPr>
              <w:t>2</w:t>
            </w:r>
          </w:p>
        </w:tc>
        <w:tc>
          <w:tcPr>
            <w:tcW w:w="803" w:type="dxa"/>
          </w:tcPr>
          <w:p w:rsidR="00176882" w:rsidRPr="00EE49DF" w:rsidRDefault="00176882">
            <w:pPr>
              <w:pStyle w:val="TableParagraph"/>
              <w:spacing w:line="268" w:lineRule="exact"/>
              <w:ind w:left="10"/>
              <w:jc w:val="center"/>
              <w:rPr>
                <w:b/>
                <w:sz w:val="24"/>
              </w:rPr>
            </w:pPr>
          </w:p>
        </w:tc>
        <w:tc>
          <w:tcPr>
            <w:tcW w:w="801" w:type="dxa"/>
          </w:tcPr>
          <w:p w:rsidR="00176882" w:rsidRPr="00EE49DF" w:rsidRDefault="00176882">
            <w:pPr>
              <w:pStyle w:val="TableParagraph"/>
              <w:rPr>
                <w:sz w:val="24"/>
              </w:rPr>
            </w:pPr>
          </w:p>
        </w:tc>
        <w:tc>
          <w:tcPr>
            <w:tcW w:w="803" w:type="dxa"/>
          </w:tcPr>
          <w:p w:rsidR="00176882" w:rsidRPr="00EE49DF" w:rsidRDefault="00176882">
            <w:pPr>
              <w:pStyle w:val="TableParagraph"/>
              <w:rPr>
                <w:sz w:val="24"/>
              </w:rPr>
            </w:pPr>
          </w:p>
        </w:tc>
        <w:tc>
          <w:tcPr>
            <w:tcW w:w="786" w:type="dxa"/>
            <w:tcBorders>
              <w:right w:val="double" w:sz="1" w:space="0" w:color="000000"/>
            </w:tcBorders>
          </w:tcPr>
          <w:p w:rsidR="00176882" w:rsidRPr="00EE49DF" w:rsidRDefault="00AF67ED">
            <w:pPr>
              <w:pStyle w:val="TableParagraph"/>
              <w:spacing w:line="268" w:lineRule="exact"/>
              <w:ind w:left="342"/>
              <w:rPr>
                <w:b/>
                <w:sz w:val="24"/>
              </w:rPr>
            </w:pPr>
            <w:r w:rsidRPr="00EE49DF">
              <w:rPr>
                <w:b/>
                <w:sz w:val="24"/>
              </w:rPr>
              <w:t>8</w:t>
            </w:r>
          </w:p>
        </w:tc>
        <w:tc>
          <w:tcPr>
            <w:tcW w:w="1128" w:type="dxa"/>
            <w:gridSpan w:val="2"/>
            <w:vMerge/>
            <w:tcBorders>
              <w:top w:val="nil"/>
              <w:left w:val="double" w:sz="1" w:space="0" w:color="000000"/>
            </w:tcBorders>
          </w:tcPr>
          <w:p w:rsidR="00176882" w:rsidRPr="00EE49DF" w:rsidRDefault="00176882">
            <w:pPr>
              <w:rPr>
                <w:sz w:val="2"/>
                <w:szCs w:val="2"/>
              </w:rPr>
            </w:pPr>
          </w:p>
        </w:tc>
      </w:tr>
      <w:tr w:rsidR="00176882" w:rsidRPr="00EE49DF" w:rsidTr="002E01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3526" w:type="dxa"/>
            <w:tcBorders>
              <w:left w:val="double" w:sz="1" w:space="0" w:color="000000"/>
              <w:right w:val="double" w:sz="1" w:space="0" w:color="000000"/>
            </w:tcBorders>
          </w:tcPr>
          <w:p w:rsidR="00BB408D" w:rsidRPr="00EE49DF" w:rsidRDefault="00BB408D" w:rsidP="00DC5CC4">
            <w:pPr>
              <w:pStyle w:val="a4"/>
              <w:ind w:left="0" w:firstLine="709"/>
              <w:jc w:val="left"/>
              <w:rPr>
                <w:sz w:val="24"/>
                <w:szCs w:val="24"/>
              </w:rPr>
            </w:pPr>
            <w:r w:rsidRPr="00EE49DF">
              <w:rPr>
                <w:b/>
                <w:sz w:val="24"/>
                <w:szCs w:val="24"/>
              </w:rPr>
              <w:t>Тема 9.</w:t>
            </w:r>
            <w:r w:rsidRPr="00EE49DF">
              <w:rPr>
                <w:sz w:val="24"/>
                <w:szCs w:val="24"/>
              </w:rPr>
              <w:t xml:space="preserve"> Поняття та сутність корпоративного управління.</w:t>
            </w:r>
          </w:p>
          <w:p w:rsidR="00176882" w:rsidRPr="00EE49DF" w:rsidRDefault="00176882" w:rsidP="00DC5CC4">
            <w:pPr>
              <w:pStyle w:val="TableParagraph"/>
              <w:ind w:left="40" w:right="373"/>
              <w:rPr>
                <w:sz w:val="24"/>
                <w:szCs w:val="24"/>
              </w:rPr>
            </w:pPr>
          </w:p>
        </w:tc>
        <w:tc>
          <w:tcPr>
            <w:tcW w:w="996" w:type="dxa"/>
            <w:tcBorders>
              <w:left w:val="double" w:sz="1" w:space="0" w:color="000000"/>
            </w:tcBorders>
          </w:tcPr>
          <w:p w:rsidR="00176882" w:rsidRPr="00EE49DF" w:rsidRDefault="00176882">
            <w:pPr>
              <w:pStyle w:val="TableParagraph"/>
              <w:rPr>
                <w:sz w:val="24"/>
              </w:rPr>
            </w:pPr>
          </w:p>
        </w:tc>
        <w:tc>
          <w:tcPr>
            <w:tcW w:w="801" w:type="dxa"/>
          </w:tcPr>
          <w:p w:rsidR="00176882" w:rsidRPr="00EE49DF" w:rsidRDefault="00176882">
            <w:pPr>
              <w:pStyle w:val="TableParagraph"/>
              <w:spacing w:line="267" w:lineRule="exact"/>
              <w:ind w:right="327"/>
              <w:jc w:val="right"/>
              <w:rPr>
                <w:b/>
                <w:sz w:val="24"/>
              </w:rPr>
            </w:pPr>
          </w:p>
        </w:tc>
        <w:tc>
          <w:tcPr>
            <w:tcW w:w="803" w:type="dxa"/>
          </w:tcPr>
          <w:p w:rsidR="00176882" w:rsidRPr="00EE49DF" w:rsidRDefault="00074C4B">
            <w:pPr>
              <w:pStyle w:val="TableParagraph"/>
              <w:spacing w:line="267" w:lineRule="exact"/>
              <w:ind w:left="10"/>
              <w:jc w:val="center"/>
              <w:rPr>
                <w:b/>
                <w:sz w:val="24"/>
              </w:rPr>
            </w:pPr>
            <w:r w:rsidRPr="00EE49DF">
              <w:rPr>
                <w:b/>
                <w:sz w:val="24"/>
              </w:rPr>
              <w:t>1</w:t>
            </w:r>
          </w:p>
        </w:tc>
        <w:tc>
          <w:tcPr>
            <w:tcW w:w="801" w:type="dxa"/>
          </w:tcPr>
          <w:p w:rsidR="00176882" w:rsidRPr="00EE49DF" w:rsidRDefault="00176882">
            <w:pPr>
              <w:pStyle w:val="TableParagraph"/>
              <w:rPr>
                <w:sz w:val="24"/>
              </w:rPr>
            </w:pPr>
          </w:p>
        </w:tc>
        <w:tc>
          <w:tcPr>
            <w:tcW w:w="803" w:type="dxa"/>
          </w:tcPr>
          <w:p w:rsidR="00176882" w:rsidRPr="00EE49DF" w:rsidRDefault="00176882">
            <w:pPr>
              <w:pStyle w:val="TableParagraph"/>
              <w:rPr>
                <w:sz w:val="24"/>
              </w:rPr>
            </w:pPr>
          </w:p>
        </w:tc>
        <w:tc>
          <w:tcPr>
            <w:tcW w:w="786" w:type="dxa"/>
            <w:tcBorders>
              <w:right w:val="double" w:sz="1" w:space="0" w:color="000000"/>
            </w:tcBorders>
          </w:tcPr>
          <w:p w:rsidR="00176882" w:rsidRPr="00EE49DF" w:rsidRDefault="00AF67ED">
            <w:pPr>
              <w:pStyle w:val="TableParagraph"/>
              <w:spacing w:line="267" w:lineRule="exact"/>
              <w:ind w:left="342"/>
              <w:rPr>
                <w:b/>
                <w:sz w:val="24"/>
              </w:rPr>
            </w:pPr>
            <w:r w:rsidRPr="00EE49DF">
              <w:rPr>
                <w:b/>
                <w:sz w:val="24"/>
              </w:rPr>
              <w:t>8</w:t>
            </w:r>
          </w:p>
        </w:tc>
        <w:tc>
          <w:tcPr>
            <w:tcW w:w="1128" w:type="dxa"/>
            <w:gridSpan w:val="2"/>
            <w:vMerge/>
            <w:tcBorders>
              <w:top w:val="nil"/>
              <w:left w:val="double" w:sz="1" w:space="0" w:color="000000"/>
            </w:tcBorders>
          </w:tcPr>
          <w:p w:rsidR="00176882" w:rsidRPr="00EE49DF" w:rsidRDefault="00176882">
            <w:pPr>
              <w:rPr>
                <w:sz w:val="2"/>
                <w:szCs w:val="2"/>
              </w:rPr>
            </w:pPr>
          </w:p>
        </w:tc>
      </w:tr>
      <w:tr w:rsidR="00176882" w:rsidRPr="00EE49DF" w:rsidTr="002E01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8"/>
        </w:trPr>
        <w:tc>
          <w:tcPr>
            <w:tcW w:w="3526" w:type="dxa"/>
            <w:tcBorders>
              <w:left w:val="double" w:sz="1" w:space="0" w:color="000000"/>
              <w:right w:val="double" w:sz="1" w:space="0" w:color="000000"/>
            </w:tcBorders>
          </w:tcPr>
          <w:p w:rsidR="00DC5CC4" w:rsidRPr="00EE49DF" w:rsidRDefault="00DC5CC4" w:rsidP="00DC5CC4">
            <w:pPr>
              <w:pStyle w:val="a4"/>
              <w:ind w:left="0" w:firstLine="709"/>
              <w:jc w:val="left"/>
              <w:rPr>
                <w:sz w:val="24"/>
                <w:szCs w:val="24"/>
              </w:rPr>
            </w:pPr>
            <w:r w:rsidRPr="00EE49DF">
              <w:rPr>
                <w:b/>
                <w:sz w:val="24"/>
                <w:szCs w:val="24"/>
              </w:rPr>
              <w:t>Тема 10.</w:t>
            </w:r>
            <w:r w:rsidRPr="00EE49DF">
              <w:rPr>
                <w:sz w:val="24"/>
                <w:szCs w:val="24"/>
              </w:rPr>
              <w:t xml:space="preserve"> Припинення діяльності підприємницького товариства.</w:t>
            </w:r>
          </w:p>
          <w:p w:rsidR="00176882" w:rsidRPr="00EE49DF" w:rsidRDefault="00176882" w:rsidP="00DC5CC4">
            <w:pPr>
              <w:pStyle w:val="TableParagraph"/>
              <w:ind w:left="40" w:right="66"/>
              <w:rPr>
                <w:sz w:val="24"/>
                <w:szCs w:val="24"/>
              </w:rPr>
            </w:pPr>
          </w:p>
        </w:tc>
        <w:tc>
          <w:tcPr>
            <w:tcW w:w="996" w:type="dxa"/>
            <w:tcBorders>
              <w:left w:val="double" w:sz="1" w:space="0" w:color="000000"/>
            </w:tcBorders>
          </w:tcPr>
          <w:p w:rsidR="00176882" w:rsidRPr="00EE49DF" w:rsidRDefault="00176882">
            <w:pPr>
              <w:pStyle w:val="TableParagraph"/>
              <w:rPr>
                <w:sz w:val="24"/>
              </w:rPr>
            </w:pPr>
          </w:p>
        </w:tc>
        <w:tc>
          <w:tcPr>
            <w:tcW w:w="801" w:type="dxa"/>
          </w:tcPr>
          <w:p w:rsidR="00176882" w:rsidRPr="00EE49DF" w:rsidRDefault="00427BC0">
            <w:pPr>
              <w:pStyle w:val="TableParagraph"/>
              <w:spacing w:line="269" w:lineRule="exact"/>
              <w:ind w:left="11"/>
              <w:jc w:val="center"/>
              <w:rPr>
                <w:b/>
                <w:sz w:val="24"/>
              </w:rPr>
            </w:pPr>
            <w:r w:rsidRPr="00EE49DF">
              <w:rPr>
                <w:b/>
                <w:sz w:val="24"/>
              </w:rPr>
              <w:t>2</w:t>
            </w:r>
          </w:p>
        </w:tc>
        <w:tc>
          <w:tcPr>
            <w:tcW w:w="803" w:type="dxa"/>
          </w:tcPr>
          <w:p w:rsidR="00176882" w:rsidRPr="00EE49DF" w:rsidRDefault="00176882">
            <w:pPr>
              <w:pStyle w:val="TableParagraph"/>
              <w:spacing w:line="269" w:lineRule="exact"/>
              <w:ind w:right="329"/>
              <w:jc w:val="right"/>
              <w:rPr>
                <w:b/>
                <w:sz w:val="24"/>
              </w:rPr>
            </w:pPr>
          </w:p>
        </w:tc>
        <w:tc>
          <w:tcPr>
            <w:tcW w:w="801" w:type="dxa"/>
          </w:tcPr>
          <w:p w:rsidR="00176882" w:rsidRPr="00EE49DF" w:rsidRDefault="00176882">
            <w:pPr>
              <w:pStyle w:val="TableParagraph"/>
              <w:rPr>
                <w:sz w:val="24"/>
              </w:rPr>
            </w:pPr>
          </w:p>
        </w:tc>
        <w:tc>
          <w:tcPr>
            <w:tcW w:w="803" w:type="dxa"/>
          </w:tcPr>
          <w:p w:rsidR="00176882" w:rsidRPr="00EE49DF" w:rsidRDefault="00176882">
            <w:pPr>
              <w:pStyle w:val="TableParagraph"/>
              <w:rPr>
                <w:sz w:val="24"/>
              </w:rPr>
            </w:pPr>
          </w:p>
        </w:tc>
        <w:tc>
          <w:tcPr>
            <w:tcW w:w="801" w:type="dxa"/>
            <w:gridSpan w:val="2"/>
            <w:tcBorders>
              <w:right w:val="double" w:sz="1" w:space="0" w:color="000000"/>
            </w:tcBorders>
          </w:tcPr>
          <w:p w:rsidR="00176882" w:rsidRPr="00EE49DF" w:rsidRDefault="00AF67ED">
            <w:pPr>
              <w:pStyle w:val="TableParagraph"/>
              <w:spacing w:line="269" w:lineRule="exact"/>
              <w:ind w:left="342"/>
              <w:rPr>
                <w:b/>
                <w:sz w:val="24"/>
              </w:rPr>
            </w:pPr>
            <w:r w:rsidRPr="00EE49DF">
              <w:rPr>
                <w:b/>
                <w:sz w:val="24"/>
              </w:rPr>
              <w:t>8</w:t>
            </w:r>
          </w:p>
        </w:tc>
        <w:tc>
          <w:tcPr>
            <w:tcW w:w="1113" w:type="dxa"/>
            <w:vMerge w:val="restart"/>
            <w:tcBorders>
              <w:left w:val="double" w:sz="1" w:space="0" w:color="000000"/>
              <w:bottom w:val="double" w:sz="1" w:space="0" w:color="000000"/>
            </w:tcBorders>
          </w:tcPr>
          <w:p w:rsidR="00176882" w:rsidRPr="00EE49DF" w:rsidRDefault="00176882">
            <w:pPr>
              <w:pStyle w:val="TableParagraph"/>
              <w:rPr>
                <w:b/>
                <w:sz w:val="26"/>
              </w:rPr>
            </w:pPr>
          </w:p>
          <w:p w:rsidR="00176882" w:rsidRPr="00EE49DF" w:rsidRDefault="00176882">
            <w:pPr>
              <w:pStyle w:val="TableParagraph"/>
              <w:rPr>
                <w:b/>
                <w:sz w:val="26"/>
              </w:rPr>
            </w:pPr>
          </w:p>
          <w:p w:rsidR="00176882" w:rsidRPr="00EE49DF" w:rsidRDefault="00176882">
            <w:pPr>
              <w:pStyle w:val="TableParagraph"/>
              <w:rPr>
                <w:b/>
                <w:sz w:val="26"/>
              </w:rPr>
            </w:pPr>
          </w:p>
          <w:p w:rsidR="00176882" w:rsidRPr="00EE49DF" w:rsidRDefault="00176882">
            <w:pPr>
              <w:pStyle w:val="TableParagraph"/>
              <w:rPr>
                <w:b/>
                <w:sz w:val="26"/>
              </w:rPr>
            </w:pPr>
          </w:p>
          <w:p w:rsidR="00176882" w:rsidRPr="00EE49DF" w:rsidRDefault="00176882">
            <w:pPr>
              <w:pStyle w:val="TableParagraph"/>
              <w:rPr>
                <w:b/>
                <w:sz w:val="26"/>
              </w:rPr>
            </w:pPr>
          </w:p>
          <w:p w:rsidR="00176882" w:rsidRPr="00EE49DF" w:rsidRDefault="00176882">
            <w:pPr>
              <w:pStyle w:val="TableParagraph"/>
              <w:spacing w:before="5"/>
              <w:rPr>
                <w:b/>
                <w:sz w:val="33"/>
              </w:rPr>
            </w:pPr>
          </w:p>
          <w:p w:rsidR="00176882" w:rsidRPr="00EE49DF" w:rsidRDefault="00427BC0">
            <w:pPr>
              <w:pStyle w:val="TableParagraph"/>
              <w:ind w:left="117"/>
              <w:rPr>
                <w:b/>
                <w:sz w:val="24"/>
              </w:rPr>
            </w:pPr>
            <w:r w:rsidRPr="00EE49DF">
              <w:rPr>
                <w:b/>
                <w:sz w:val="24"/>
              </w:rPr>
              <w:t>екзамен</w:t>
            </w:r>
          </w:p>
        </w:tc>
      </w:tr>
      <w:tr w:rsidR="00176882" w:rsidRPr="00EE49DF" w:rsidTr="002E01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6"/>
        </w:trPr>
        <w:tc>
          <w:tcPr>
            <w:tcW w:w="3526" w:type="dxa"/>
            <w:tcBorders>
              <w:left w:val="double" w:sz="1" w:space="0" w:color="000000"/>
              <w:bottom w:val="double" w:sz="1" w:space="0" w:color="000000"/>
              <w:right w:val="double" w:sz="1" w:space="0" w:color="000000"/>
            </w:tcBorders>
          </w:tcPr>
          <w:p w:rsidR="00176882" w:rsidRPr="00EE49DF" w:rsidRDefault="00176882">
            <w:pPr>
              <w:pStyle w:val="TableParagraph"/>
              <w:spacing w:before="9"/>
              <w:rPr>
                <w:b/>
                <w:sz w:val="27"/>
              </w:rPr>
            </w:pPr>
          </w:p>
          <w:p w:rsidR="00176882" w:rsidRPr="00EE49DF" w:rsidRDefault="00427BC0">
            <w:pPr>
              <w:pStyle w:val="TableParagraph"/>
              <w:ind w:left="40"/>
              <w:rPr>
                <w:b/>
                <w:sz w:val="24"/>
              </w:rPr>
            </w:pPr>
            <w:r w:rsidRPr="00EE49DF">
              <w:rPr>
                <w:b/>
                <w:sz w:val="24"/>
              </w:rPr>
              <w:t>Всього за семестр</w:t>
            </w:r>
          </w:p>
        </w:tc>
        <w:tc>
          <w:tcPr>
            <w:tcW w:w="996" w:type="dxa"/>
            <w:tcBorders>
              <w:left w:val="double" w:sz="1" w:space="0" w:color="000000"/>
              <w:bottom w:val="double" w:sz="1" w:space="0" w:color="000000"/>
            </w:tcBorders>
          </w:tcPr>
          <w:p w:rsidR="00176882" w:rsidRPr="00EE49DF" w:rsidRDefault="00176882">
            <w:pPr>
              <w:pStyle w:val="TableParagraph"/>
              <w:rPr>
                <w:sz w:val="24"/>
              </w:rPr>
            </w:pPr>
          </w:p>
        </w:tc>
        <w:tc>
          <w:tcPr>
            <w:tcW w:w="801" w:type="dxa"/>
            <w:tcBorders>
              <w:bottom w:val="double" w:sz="1" w:space="0" w:color="000000"/>
            </w:tcBorders>
          </w:tcPr>
          <w:p w:rsidR="00176882" w:rsidRPr="00EE49DF" w:rsidRDefault="00BF1948">
            <w:pPr>
              <w:pStyle w:val="TableParagraph"/>
              <w:spacing w:line="257" w:lineRule="exact"/>
              <w:ind w:left="261" w:right="250"/>
              <w:jc w:val="center"/>
              <w:rPr>
                <w:b/>
                <w:sz w:val="24"/>
              </w:rPr>
            </w:pPr>
            <w:r w:rsidRPr="00EE49DF">
              <w:rPr>
                <w:b/>
                <w:sz w:val="24"/>
              </w:rPr>
              <w:t>20</w:t>
            </w:r>
          </w:p>
        </w:tc>
        <w:tc>
          <w:tcPr>
            <w:tcW w:w="803" w:type="dxa"/>
            <w:tcBorders>
              <w:bottom w:val="double" w:sz="1" w:space="0" w:color="000000"/>
            </w:tcBorders>
          </w:tcPr>
          <w:p w:rsidR="00176882" w:rsidRPr="00EE49DF" w:rsidRDefault="00BF1948">
            <w:pPr>
              <w:pStyle w:val="TableParagraph"/>
              <w:spacing w:line="257" w:lineRule="exact"/>
              <w:ind w:right="269"/>
              <w:jc w:val="right"/>
              <w:rPr>
                <w:b/>
                <w:sz w:val="24"/>
              </w:rPr>
            </w:pPr>
            <w:r w:rsidRPr="00EE49DF">
              <w:rPr>
                <w:b/>
                <w:sz w:val="24"/>
              </w:rPr>
              <w:t>10</w:t>
            </w:r>
          </w:p>
        </w:tc>
        <w:tc>
          <w:tcPr>
            <w:tcW w:w="801" w:type="dxa"/>
            <w:tcBorders>
              <w:bottom w:val="double" w:sz="1" w:space="0" w:color="000000"/>
            </w:tcBorders>
          </w:tcPr>
          <w:p w:rsidR="00176882" w:rsidRPr="00EE49DF" w:rsidRDefault="00176882">
            <w:pPr>
              <w:pStyle w:val="TableParagraph"/>
              <w:rPr>
                <w:sz w:val="24"/>
              </w:rPr>
            </w:pPr>
          </w:p>
        </w:tc>
        <w:tc>
          <w:tcPr>
            <w:tcW w:w="803" w:type="dxa"/>
            <w:tcBorders>
              <w:bottom w:val="double" w:sz="1" w:space="0" w:color="000000"/>
            </w:tcBorders>
          </w:tcPr>
          <w:p w:rsidR="00176882" w:rsidRPr="00EE49DF" w:rsidRDefault="00176882">
            <w:pPr>
              <w:pStyle w:val="TableParagraph"/>
              <w:rPr>
                <w:sz w:val="24"/>
              </w:rPr>
            </w:pPr>
          </w:p>
        </w:tc>
        <w:tc>
          <w:tcPr>
            <w:tcW w:w="801" w:type="dxa"/>
            <w:gridSpan w:val="2"/>
            <w:tcBorders>
              <w:bottom w:val="double" w:sz="1" w:space="0" w:color="000000"/>
              <w:right w:val="double" w:sz="1" w:space="0" w:color="000000"/>
            </w:tcBorders>
          </w:tcPr>
          <w:p w:rsidR="00176882" w:rsidRPr="00EE49DF" w:rsidRDefault="00BF1948">
            <w:pPr>
              <w:pStyle w:val="TableParagraph"/>
              <w:spacing w:line="257" w:lineRule="exact"/>
              <w:ind w:left="282"/>
              <w:rPr>
                <w:b/>
                <w:sz w:val="24"/>
              </w:rPr>
            </w:pPr>
            <w:r w:rsidRPr="00EE49DF">
              <w:rPr>
                <w:b/>
                <w:sz w:val="24"/>
              </w:rPr>
              <w:t>80</w:t>
            </w:r>
          </w:p>
        </w:tc>
        <w:tc>
          <w:tcPr>
            <w:tcW w:w="1113" w:type="dxa"/>
            <w:vMerge/>
            <w:tcBorders>
              <w:top w:val="nil"/>
              <w:left w:val="double" w:sz="1" w:space="0" w:color="000000"/>
              <w:bottom w:val="double" w:sz="1" w:space="0" w:color="000000"/>
            </w:tcBorders>
          </w:tcPr>
          <w:p w:rsidR="00176882" w:rsidRPr="00EE49DF" w:rsidRDefault="00176882">
            <w:pPr>
              <w:rPr>
                <w:sz w:val="2"/>
                <w:szCs w:val="2"/>
              </w:rPr>
            </w:pPr>
          </w:p>
        </w:tc>
      </w:tr>
    </w:tbl>
    <w:p w:rsidR="00176882" w:rsidRPr="00EE49DF" w:rsidRDefault="00176882">
      <w:pPr>
        <w:pStyle w:val="a3"/>
        <w:ind w:left="0"/>
        <w:jc w:val="left"/>
        <w:rPr>
          <w:b/>
          <w:sz w:val="20"/>
        </w:rPr>
      </w:pPr>
    </w:p>
    <w:p w:rsidR="00176882" w:rsidRPr="00EE49DF" w:rsidRDefault="00176882">
      <w:pPr>
        <w:pStyle w:val="a3"/>
        <w:ind w:left="0"/>
        <w:jc w:val="left"/>
        <w:rPr>
          <w:b/>
          <w:sz w:val="20"/>
        </w:rPr>
      </w:pPr>
    </w:p>
    <w:p w:rsidR="00176882" w:rsidRPr="00EE49DF" w:rsidRDefault="00176882">
      <w:pPr>
        <w:pStyle w:val="a3"/>
        <w:ind w:left="0"/>
        <w:jc w:val="left"/>
        <w:rPr>
          <w:b/>
          <w:sz w:val="20"/>
        </w:rPr>
      </w:pPr>
    </w:p>
    <w:p w:rsidR="00176882" w:rsidRPr="00EE49DF" w:rsidRDefault="00176882">
      <w:pPr>
        <w:pStyle w:val="a3"/>
        <w:spacing w:before="3"/>
        <w:ind w:left="0"/>
        <w:jc w:val="left"/>
        <w:rPr>
          <w:b/>
        </w:rPr>
      </w:pPr>
    </w:p>
    <w:p w:rsidR="00313633" w:rsidRPr="00EE49DF" w:rsidRDefault="00313633">
      <w:pPr>
        <w:pStyle w:val="a3"/>
        <w:spacing w:before="3"/>
        <w:ind w:left="0"/>
        <w:jc w:val="left"/>
        <w:rPr>
          <w:b/>
        </w:rPr>
      </w:pPr>
    </w:p>
    <w:p w:rsidR="00313633" w:rsidRPr="00EE49DF" w:rsidRDefault="00313633">
      <w:pPr>
        <w:pStyle w:val="a3"/>
        <w:spacing w:before="3"/>
        <w:ind w:left="0"/>
        <w:jc w:val="left"/>
        <w:rPr>
          <w:b/>
        </w:rPr>
      </w:pPr>
    </w:p>
    <w:p w:rsidR="00313633" w:rsidRPr="00EE49DF" w:rsidRDefault="00313633">
      <w:pPr>
        <w:pStyle w:val="a3"/>
        <w:spacing w:before="3"/>
        <w:ind w:left="0"/>
        <w:jc w:val="left"/>
        <w:rPr>
          <w:b/>
        </w:rPr>
      </w:pPr>
    </w:p>
    <w:p w:rsidR="00313633" w:rsidRPr="00EE49DF" w:rsidRDefault="00313633">
      <w:pPr>
        <w:pStyle w:val="a3"/>
        <w:spacing w:before="3"/>
        <w:ind w:left="0"/>
        <w:jc w:val="left"/>
        <w:rPr>
          <w:b/>
        </w:rPr>
      </w:pPr>
    </w:p>
    <w:p w:rsidR="00313633" w:rsidRPr="00EE49DF" w:rsidRDefault="00313633">
      <w:pPr>
        <w:pStyle w:val="a3"/>
        <w:spacing w:before="3"/>
        <w:ind w:left="0"/>
        <w:jc w:val="left"/>
        <w:rPr>
          <w:b/>
        </w:rPr>
      </w:pPr>
    </w:p>
    <w:p w:rsidR="00313633" w:rsidRPr="00EE49DF" w:rsidRDefault="00313633">
      <w:pPr>
        <w:pStyle w:val="a3"/>
        <w:spacing w:before="3"/>
        <w:ind w:left="0"/>
        <w:jc w:val="left"/>
        <w:rPr>
          <w:b/>
        </w:rPr>
      </w:pPr>
    </w:p>
    <w:p w:rsidR="00313633" w:rsidRPr="00EE49DF" w:rsidRDefault="00313633">
      <w:pPr>
        <w:pStyle w:val="a3"/>
        <w:spacing w:before="3"/>
        <w:ind w:left="0"/>
        <w:jc w:val="left"/>
        <w:rPr>
          <w:b/>
        </w:rPr>
      </w:pPr>
    </w:p>
    <w:p w:rsidR="002E01DE" w:rsidRPr="00EE49DF" w:rsidRDefault="002E01DE">
      <w:pPr>
        <w:pStyle w:val="a3"/>
        <w:spacing w:before="3"/>
        <w:ind w:left="0"/>
        <w:jc w:val="left"/>
        <w:rPr>
          <w:b/>
        </w:rPr>
      </w:pPr>
    </w:p>
    <w:p w:rsidR="00BC7383" w:rsidRPr="00EE49DF" w:rsidRDefault="00BC7383">
      <w:pPr>
        <w:pStyle w:val="a3"/>
        <w:spacing w:before="3"/>
        <w:ind w:left="0"/>
        <w:jc w:val="left"/>
        <w:rPr>
          <w:b/>
        </w:rPr>
      </w:pPr>
    </w:p>
    <w:p w:rsidR="00BC7383" w:rsidRPr="00EE49DF" w:rsidRDefault="00BC7383">
      <w:pPr>
        <w:pStyle w:val="a3"/>
        <w:spacing w:before="3"/>
        <w:ind w:left="0"/>
        <w:jc w:val="left"/>
        <w:rPr>
          <w:b/>
        </w:rPr>
      </w:pPr>
    </w:p>
    <w:p w:rsidR="002E01DE" w:rsidRPr="00EE49DF" w:rsidRDefault="002E01DE">
      <w:pPr>
        <w:pStyle w:val="a3"/>
        <w:spacing w:before="3"/>
        <w:ind w:left="0"/>
        <w:jc w:val="left"/>
        <w:rPr>
          <w:b/>
        </w:rPr>
      </w:pPr>
    </w:p>
    <w:p w:rsidR="00176882" w:rsidRPr="00EE49DF" w:rsidRDefault="00427BC0">
      <w:pPr>
        <w:pStyle w:val="a4"/>
        <w:numPr>
          <w:ilvl w:val="2"/>
          <w:numId w:val="35"/>
        </w:numPr>
        <w:tabs>
          <w:tab w:val="left" w:pos="3027"/>
        </w:tabs>
        <w:spacing w:before="90"/>
        <w:ind w:left="3597" w:right="1876" w:hanging="1172"/>
        <w:jc w:val="left"/>
        <w:rPr>
          <w:b/>
          <w:sz w:val="24"/>
        </w:rPr>
      </w:pPr>
      <w:r w:rsidRPr="00EE49DF">
        <w:rPr>
          <w:b/>
          <w:sz w:val="24"/>
        </w:rPr>
        <w:lastRenderedPageBreak/>
        <w:t>Розподіл часу навчальної дисципліни за темами (заочна форма навчання)</w:t>
      </w:r>
    </w:p>
    <w:tbl>
      <w:tblPr>
        <w:tblStyle w:val="TableNormal"/>
        <w:tblW w:w="0" w:type="auto"/>
        <w:tblInd w:w="21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3526"/>
        <w:gridCol w:w="996"/>
        <w:gridCol w:w="801"/>
        <w:gridCol w:w="803"/>
        <w:gridCol w:w="801"/>
        <w:gridCol w:w="803"/>
        <w:gridCol w:w="786"/>
        <w:gridCol w:w="15"/>
        <w:gridCol w:w="1113"/>
      </w:tblGrid>
      <w:tr w:rsidR="002E01DE" w:rsidRPr="00EE49DF" w:rsidTr="00154E66">
        <w:trPr>
          <w:trHeight w:val="490"/>
        </w:trPr>
        <w:tc>
          <w:tcPr>
            <w:tcW w:w="3526" w:type="dxa"/>
            <w:vMerge w:val="restart"/>
            <w:tcBorders>
              <w:right w:val="double" w:sz="1" w:space="0" w:color="000000"/>
            </w:tcBorders>
          </w:tcPr>
          <w:p w:rsidR="002E01DE" w:rsidRPr="00EE49DF" w:rsidRDefault="002E01DE" w:rsidP="00154E66">
            <w:pPr>
              <w:pStyle w:val="TableParagraph"/>
              <w:rPr>
                <w:b/>
                <w:sz w:val="24"/>
              </w:rPr>
            </w:pPr>
          </w:p>
          <w:p w:rsidR="002E01DE" w:rsidRPr="00EE49DF" w:rsidRDefault="002E01DE" w:rsidP="00154E66">
            <w:pPr>
              <w:pStyle w:val="TableParagraph"/>
              <w:rPr>
                <w:b/>
                <w:sz w:val="24"/>
              </w:rPr>
            </w:pPr>
          </w:p>
          <w:p w:rsidR="002E01DE" w:rsidRPr="00EE49DF" w:rsidRDefault="002E01DE" w:rsidP="00154E66">
            <w:pPr>
              <w:pStyle w:val="TableParagraph"/>
              <w:rPr>
                <w:b/>
                <w:sz w:val="24"/>
              </w:rPr>
            </w:pPr>
          </w:p>
          <w:p w:rsidR="002E01DE" w:rsidRPr="00EE49DF" w:rsidRDefault="002E01DE" w:rsidP="00154E66">
            <w:pPr>
              <w:pStyle w:val="TableParagraph"/>
              <w:rPr>
                <w:b/>
                <w:sz w:val="24"/>
              </w:rPr>
            </w:pPr>
          </w:p>
          <w:p w:rsidR="002E01DE" w:rsidRPr="00EE49DF" w:rsidRDefault="002E01DE" w:rsidP="00154E66">
            <w:pPr>
              <w:pStyle w:val="TableParagraph"/>
              <w:spacing w:before="5"/>
              <w:rPr>
                <w:b/>
                <w:sz w:val="25"/>
              </w:rPr>
            </w:pPr>
          </w:p>
          <w:p w:rsidR="002E01DE" w:rsidRPr="00EE49DF" w:rsidRDefault="002E01DE" w:rsidP="00154E66">
            <w:pPr>
              <w:pStyle w:val="TableParagraph"/>
              <w:ind w:left="121"/>
              <w:rPr>
                <w:b/>
              </w:rPr>
            </w:pPr>
            <w:r w:rsidRPr="00EE49DF">
              <w:rPr>
                <w:b/>
              </w:rPr>
              <w:t>Номер та назва навчальної теми</w:t>
            </w:r>
          </w:p>
        </w:tc>
        <w:tc>
          <w:tcPr>
            <w:tcW w:w="5005" w:type="dxa"/>
            <w:gridSpan w:val="7"/>
            <w:tcBorders>
              <w:left w:val="double" w:sz="1" w:space="0" w:color="000000"/>
              <w:bottom w:val="single" w:sz="4" w:space="0" w:color="000000"/>
              <w:right w:val="double" w:sz="1" w:space="0" w:color="000000"/>
            </w:tcBorders>
          </w:tcPr>
          <w:p w:rsidR="002E01DE" w:rsidRPr="00EE49DF" w:rsidRDefault="002E01DE" w:rsidP="00154E66">
            <w:pPr>
              <w:pStyle w:val="TableParagraph"/>
              <w:spacing w:before="4" w:line="252" w:lineRule="exact"/>
              <w:ind w:left="1327" w:right="411" w:hanging="879"/>
              <w:rPr>
                <w:b/>
              </w:rPr>
            </w:pPr>
            <w:r w:rsidRPr="00EE49DF">
              <w:rPr>
                <w:b/>
              </w:rPr>
              <w:t>Кількість годин, відведених на вивчення навчальної дисципліни</w:t>
            </w:r>
          </w:p>
        </w:tc>
        <w:tc>
          <w:tcPr>
            <w:tcW w:w="1113" w:type="dxa"/>
            <w:vMerge w:val="restart"/>
            <w:tcBorders>
              <w:left w:val="double" w:sz="1" w:space="0" w:color="000000"/>
            </w:tcBorders>
            <w:textDirection w:val="btLr"/>
          </w:tcPr>
          <w:p w:rsidR="002E01DE" w:rsidRPr="00EE49DF" w:rsidRDefault="002E01DE" w:rsidP="00154E66">
            <w:pPr>
              <w:pStyle w:val="TableParagraph"/>
              <w:spacing w:before="6"/>
              <w:rPr>
                <w:b/>
                <w:sz w:val="35"/>
              </w:rPr>
            </w:pPr>
          </w:p>
          <w:p w:rsidR="002E01DE" w:rsidRPr="00EE49DF" w:rsidRDefault="002E01DE" w:rsidP="00154E66">
            <w:pPr>
              <w:pStyle w:val="TableParagraph"/>
              <w:ind w:left="803"/>
              <w:rPr>
                <w:b/>
              </w:rPr>
            </w:pPr>
            <w:r w:rsidRPr="00EE49DF">
              <w:rPr>
                <w:b/>
              </w:rPr>
              <w:t>Вид контролю</w:t>
            </w:r>
          </w:p>
        </w:tc>
      </w:tr>
      <w:tr w:rsidR="002E01DE" w:rsidRPr="00EE49DF" w:rsidTr="00154E66">
        <w:trPr>
          <w:trHeight w:val="198"/>
        </w:trPr>
        <w:tc>
          <w:tcPr>
            <w:tcW w:w="3526" w:type="dxa"/>
            <w:vMerge/>
            <w:tcBorders>
              <w:top w:val="nil"/>
              <w:right w:val="double" w:sz="1" w:space="0" w:color="000000"/>
            </w:tcBorders>
          </w:tcPr>
          <w:p w:rsidR="002E01DE" w:rsidRPr="00EE49DF" w:rsidRDefault="002E01DE" w:rsidP="00154E66">
            <w:pPr>
              <w:rPr>
                <w:sz w:val="2"/>
                <w:szCs w:val="2"/>
              </w:rPr>
            </w:pPr>
          </w:p>
        </w:tc>
        <w:tc>
          <w:tcPr>
            <w:tcW w:w="996" w:type="dxa"/>
            <w:vMerge w:val="restart"/>
            <w:tcBorders>
              <w:top w:val="single" w:sz="4" w:space="0" w:color="000000"/>
              <w:left w:val="double" w:sz="1" w:space="0" w:color="000000"/>
              <w:right w:val="single" w:sz="4" w:space="0" w:color="000000"/>
            </w:tcBorders>
            <w:textDirection w:val="btLr"/>
          </w:tcPr>
          <w:p w:rsidR="002E01DE" w:rsidRPr="00EE49DF" w:rsidRDefault="002E01DE" w:rsidP="00154E66">
            <w:pPr>
              <w:pStyle w:val="TableParagraph"/>
              <w:spacing w:before="101"/>
              <w:ind w:left="921" w:right="885"/>
              <w:jc w:val="center"/>
              <w:rPr>
                <w:b/>
              </w:rPr>
            </w:pPr>
            <w:r w:rsidRPr="00EE49DF">
              <w:rPr>
                <w:b/>
              </w:rPr>
              <w:t>Всього</w:t>
            </w:r>
          </w:p>
        </w:tc>
        <w:tc>
          <w:tcPr>
            <w:tcW w:w="4009" w:type="dxa"/>
            <w:gridSpan w:val="6"/>
            <w:tcBorders>
              <w:top w:val="single" w:sz="4" w:space="0" w:color="000000"/>
              <w:left w:val="single" w:sz="4" w:space="0" w:color="000000"/>
              <w:bottom w:val="single" w:sz="4" w:space="0" w:color="000000"/>
              <w:right w:val="double" w:sz="1" w:space="0" w:color="000000"/>
            </w:tcBorders>
          </w:tcPr>
          <w:p w:rsidR="002E01DE" w:rsidRPr="00EE49DF" w:rsidRDefault="002E01DE" w:rsidP="00154E66">
            <w:pPr>
              <w:pStyle w:val="TableParagraph"/>
              <w:spacing w:line="179" w:lineRule="exact"/>
              <w:ind w:left="1698" w:right="1670"/>
              <w:jc w:val="center"/>
              <w:rPr>
                <w:b/>
              </w:rPr>
            </w:pPr>
            <w:r w:rsidRPr="00EE49DF">
              <w:rPr>
                <w:b/>
              </w:rPr>
              <w:t>з них:</w:t>
            </w:r>
          </w:p>
        </w:tc>
        <w:tc>
          <w:tcPr>
            <w:tcW w:w="1113" w:type="dxa"/>
            <w:vMerge/>
            <w:tcBorders>
              <w:top w:val="nil"/>
              <w:left w:val="double" w:sz="1" w:space="0" w:color="000000"/>
            </w:tcBorders>
            <w:textDirection w:val="btLr"/>
          </w:tcPr>
          <w:p w:rsidR="002E01DE" w:rsidRPr="00EE49DF" w:rsidRDefault="002E01DE" w:rsidP="00154E66">
            <w:pPr>
              <w:rPr>
                <w:sz w:val="2"/>
                <w:szCs w:val="2"/>
              </w:rPr>
            </w:pPr>
          </w:p>
        </w:tc>
      </w:tr>
      <w:tr w:rsidR="002E01DE" w:rsidRPr="00EE49DF" w:rsidTr="00154E66">
        <w:trPr>
          <w:trHeight w:val="2250"/>
        </w:trPr>
        <w:tc>
          <w:tcPr>
            <w:tcW w:w="3526" w:type="dxa"/>
            <w:vMerge/>
            <w:tcBorders>
              <w:top w:val="nil"/>
              <w:right w:val="double" w:sz="1" w:space="0" w:color="000000"/>
            </w:tcBorders>
          </w:tcPr>
          <w:p w:rsidR="002E01DE" w:rsidRPr="00EE49DF" w:rsidRDefault="002E01DE" w:rsidP="00154E66">
            <w:pPr>
              <w:rPr>
                <w:sz w:val="2"/>
                <w:szCs w:val="2"/>
              </w:rPr>
            </w:pPr>
          </w:p>
        </w:tc>
        <w:tc>
          <w:tcPr>
            <w:tcW w:w="996" w:type="dxa"/>
            <w:vMerge/>
            <w:tcBorders>
              <w:top w:val="nil"/>
              <w:left w:val="double" w:sz="1" w:space="0" w:color="000000"/>
              <w:right w:val="single" w:sz="4" w:space="0" w:color="000000"/>
            </w:tcBorders>
            <w:textDirection w:val="btLr"/>
          </w:tcPr>
          <w:p w:rsidR="002E01DE" w:rsidRPr="00EE49DF" w:rsidRDefault="002E01DE" w:rsidP="00154E66">
            <w:pPr>
              <w:rPr>
                <w:sz w:val="2"/>
                <w:szCs w:val="2"/>
              </w:rPr>
            </w:pPr>
          </w:p>
        </w:tc>
        <w:tc>
          <w:tcPr>
            <w:tcW w:w="801" w:type="dxa"/>
            <w:tcBorders>
              <w:top w:val="single" w:sz="4" w:space="0" w:color="000000"/>
              <w:left w:val="single" w:sz="4" w:space="0" w:color="000000"/>
              <w:right w:val="single" w:sz="4" w:space="0" w:color="000000"/>
            </w:tcBorders>
            <w:textDirection w:val="btLr"/>
          </w:tcPr>
          <w:p w:rsidR="002E01DE" w:rsidRPr="00EE49DF" w:rsidRDefault="002E01DE" w:rsidP="00154E66">
            <w:pPr>
              <w:pStyle w:val="TableParagraph"/>
              <w:spacing w:before="111"/>
              <w:ind w:left="810" w:right="796"/>
              <w:jc w:val="center"/>
              <w:rPr>
                <w:b/>
              </w:rPr>
            </w:pPr>
            <w:r w:rsidRPr="00EE49DF">
              <w:rPr>
                <w:b/>
              </w:rPr>
              <w:t>Лекції</w:t>
            </w:r>
          </w:p>
        </w:tc>
        <w:tc>
          <w:tcPr>
            <w:tcW w:w="803" w:type="dxa"/>
            <w:tcBorders>
              <w:top w:val="single" w:sz="4" w:space="0" w:color="000000"/>
              <w:left w:val="single" w:sz="4" w:space="0" w:color="000000"/>
              <w:right w:val="single" w:sz="4" w:space="0" w:color="000000"/>
            </w:tcBorders>
            <w:textDirection w:val="btLr"/>
          </w:tcPr>
          <w:p w:rsidR="002E01DE" w:rsidRPr="00EE49DF" w:rsidRDefault="002E01DE" w:rsidP="00154E66">
            <w:pPr>
              <w:pStyle w:val="TableParagraph"/>
              <w:spacing w:before="112"/>
              <w:ind w:left="99"/>
              <w:rPr>
                <w:b/>
              </w:rPr>
            </w:pPr>
            <w:r w:rsidRPr="00EE49DF">
              <w:rPr>
                <w:b/>
              </w:rPr>
              <w:t>Семінарські заняття</w:t>
            </w:r>
          </w:p>
        </w:tc>
        <w:tc>
          <w:tcPr>
            <w:tcW w:w="801" w:type="dxa"/>
            <w:tcBorders>
              <w:top w:val="single" w:sz="4" w:space="0" w:color="000000"/>
              <w:left w:val="single" w:sz="4" w:space="0" w:color="000000"/>
              <w:right w:val="single" w:sz="4" w:space="0" w:color="000000"/>
            </w:tcBorders>
            <w:textDirection w:val="btLr"/>
          </w:tcPr>
          <w:p w:rsidR="002E01DE" w:rsidRPr="00EE49DF" w:rsidRDefault="002E01DE" w:rsidP="00154E66">
            <w:pPr>
              <w:pStyle w:val="TableParagraph"/>
              <w:spacing w:before="113"/>
              <w:ind w:left="176"/>
              <w:rPr>
                <w:b/>
              </w:rPr>
            </w:pPr>
            <w:r w:rsidRPr="00EE49DF">
              <w:rPr>
                <w:b/>
              </w:rPr>
              <w:t>Практичні заняття</w:t>
            </w:r>
          </w:p>
        </w:tc>
        <w:tc>
          <w:tcPr>
            <w:tcW w:w="803" w:type="dxa"/>
            <w:tcBorders>
              <w:top w:val="single" w:sz="4" w:space="0" w:color="000000"/>
              <w:left w:val="single" w:sz="4" w:space="0" w:color="000000"/>
              <w:right w:val="single" w:sz="4" w:space="0" w:color="000000"/>
            </w:tcBorders>
            <w:textDirection w:val="btLr"/>
          </w:tcPr>
          <w:p w:rsidR="002E01DE" w:rsidRPr="00EE49DF" w:rsidRDefault="002E01DE" w:rsidP="00154E66">
            <w:pPr>
              <w:pStyle w:val="TableParagraph"/>
              <w:spacing w:before="114"/>
              <w:ind w:left="87"/>
              <w:rPr>
                <w:b/>
              </w:rPr>
            </w:pPr>
            <w:r w:rsidRPr="00EE49DF">
              <w:rPr>
                <w:b/>
              </w:rPr>
              <w:t>Лабораторні заняття</w:t>
            </w:r>
          </w:p>
        </w:tc>
        <w:tc>
          <w:tcPr>
            <w:tcW w:w="801" w:type="dxa"/>
            <w:gridSpan w:val="2"/>
            <w:tcBorders>
              <w:top w:val="single" w:sz="4" w:space="0" w:color="000000"/>
              <w:left w:val="single" w:sz="4" w:space="0" w:color="000000"/>
              <w:right w:val="double" w:sz="1" w:space="0" w:color="000000"/>
            </w:tcBorders>
            <w:textDirection w:val="btLr"/>
          </w:tcPr>
          <w:p w:rsidR="002E01DE" w:rsidRPr="00EE49DF" w:rsidRDefault="002E01DE" w:rsidP="00154E66">
            <w:pPr>
              <w:pStyle w:val="TableParagraph"/>
              <w:spacing w:before="113"/>
              <w:ind w:left="191"/>
              <w:rPr>
                <w:b/>
              </w:rPr>
            </w:pPr>
            <w:r w:rsidRPr="00EE49DF">
              <w:rPr>
                <w:b/>
              </w:rPr>
              <w:t>Самостійна робота</w:t>
            </w:r>
          </w:p>
        </w:tc>
        <w:tc>
          <w:tcPr>
            <w:tcW w:w="1113" w:type="dxa"/>
            <w:vMerge/>
            <w:tcBorders>
              <w:top w:val="nil"/>
              <w:left w:val="double" w:sz="1" w:space="0" w:color="000000"/>
            </w:tcBorders>
            <w:textDirection w:val="btLr"/>
          </w:tcPr>
          <w:p w:rsidR="002E01DE" w:rsidRPr="00EE49DF" w:rsidRDefault="002E01DE" w:rsidP="00154E66">
            <w:pPr>
              <w:rPr>
                <w:sz w:val="2"/>
                <w:szCs w:val="2"/>
              </w:rPr>
            </w:pPr>
          </w:p>
        </w:tc>
      </w:tr>
      <w:tr w:rsidR="002E01DE" w:rsidRPr="00EE49DF" w:rsidTr="00154E66">
        <w:trPr>
          <w:trHeight w:val="277"/>
        </w:trPr>
        <w:tc>
          <w:tcPr>
            <w:tcW w:w="9644" w:type="dxa"/>
            <w:gridSpan w:val="9"/>
            <w:tcBorders>
              <w:bottom w:val="single" w:sz="4" w:space="0" w:color="000000"/>
            </w:tcBorders>
          </w:tcPr>
          <w:p w:rsidR="002E01DE" w:rsidRPr="00EE49DF" w:rsidRDefault="002E01DE" w:rsidP="00154E66">
            <w:pPr>
              <w:pStyle w:val="TableParagraph"/>
              <w:spacing w:line="257" w:lineRule="exact"/>
              <w:ind w:left="4083" w:right="4087"/>
              <w:jc w:val="center"/>
              <w:rPr>
                <w:b/>
                <w:sz w:val="24"/>
              </w:rPr>
            </w:pPr>
            <w:r w:rsidRPr="00EE49DF">
              <w:rPr>
                <w:b/>
                <w:sz w:val="24"/>
              </w:rPr>
              <w:t>Семестр № 3</w:t>
            </w:r>
          </w:p>
        </w:tc>
      </w:tr>
      <w:tr w:rsidR="002E01DE" w:rsidRPr="00EE49DF" w:rsidTr="00041D1A">
        <w:trPr>
          <w:trHeight w:val="960"/>
        </w:trPr>
        <w:tc>
          <w:tcPr>
            <w:tcW w:w="3526" w:type="dxa"/>
            <w:tcBorders>
              <w:top w:val="single" w:sz="4" w:space="0" w:color="000000"/>
              <w:bottom w:val="single" w:sz="4" w:space="0" w:color="000000"/>
              <w:right w:val="double" w:sz="1" w:space="0" w:color="000000"/>
            </w:tcBorders>
          </w:tcPr>
          <w:p w:rsidR="002E01DE" w:rsidRPr="00EE49DF" w:rsidRDefault="002E01DE" w:rsidP="00041D1A">
            <w:pPr>
              <w:ind w:firstLine="709"/>
              <w:rPr>
                <w:sz w:val="24"/>
                <w:szCs w:val="24"/>
              </w:rPr>
            </w:pPr>
            <w:r w:rsidRPr="00EE49DF">
              <w:rPr>
                <w:b/>
                <w:sz w:val="24"/>
                <w:szCs w:val="24"/>
              </w:rPr>
              <w:t>Тема 1.</w:t>
            </w:r>
            <w:r w:rsidRPr="00EE49DF">
              <w:rPr>
                <w:sz w:val="24"/>
                <w:szCs w:val="24"/>
              </w:rPr>
              <w:t xml:space="preserve"> Актуальні проблеми визначення загальних положень господарського права.</w:t>
            </w:r>
          </w:p>
        </w:tc>
        <w:tc>
          <w:tcPr>
            <w:tcW w:w="996" w:type="dxa"/>
            <w:tcBorders>
              <w:top w:val="single" w:sz="4" w:space="0" w:color="000000"/>
              <w:left w:val="double" w:sz="1"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spacing w:line="228" w:lineRule="exact"/>
              <w:ind w:right="64"/>
              <w:rPr>
                <w:b/>
                <w:sz w:val="20"/>
              </w:rPr>
            </w:pPr>
            <w:r w:rsidRPr="00EE49DF">
              <w:rPr>
                <w:b/>
                <w:w w:val="99"/>
                <w:sz w:val="20"/>
              </w:rPr>
              <w:t>2</w:t>
            </w: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8B5986" w:rsidP="00154E66">
            <w:pPr>
              <w:pStyle w:val="TableParagraph"/>
              <w:spacing w:line="228" w:lineRule="exact"/>
              <w:ind w:left="14"/>
              <w:rPr>
                <w:b/>
                <w:sz w:val="20"/>
              </w:rPr>
            </w:pPr>
            <w:r w:rsidRPr="00EE49DF">
              <w:rPr>
                <w:b/>
                <w:w w:val="99"/>
                <w:sz w:val="20"/>
              </w:rPr>
              <w:t>2</w:t>
            </w: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2E01DE" w:rsidRPr="00EE49DF" w:rsidRDefault="008B5986" w:rsidP="00154E66">
            <w:pPr>
              <w:pStyle w:val="TableParagraph"/>
              <w:spacing w:line="228" w:lineRule="exact"/>
              <w:ind w:left="354"/>
              <w:rPr>
                <w:b/>
                <w:sz w:val="20"/>
              </w:rPr>
            </w:pPr>
            <w:r w:rsidRPr="00EE49DF">
              <w:rPr>
                <w:b/>
                <w:w w:val="99"/>
                <w:sz w:val="20"/>
              </w:rPr>
              <w:t>13</w:t>
            </w:r>
          </w:p>
        </w:tc>
        <w:tc>
          <w:tcPr>
            <w:tcW w:w="1113" w:type="dxa"/>
            <w:vMerge w:val="restart"/>
            <w:tcBorders>
              <w:top w:val="single" w:sz="4" w:space="0" w:color="000000"/>
              <w:left w:val="double" w:sz="1" w:space="0" w:color="000000"/>
              <w:bottom w:val="double" w:sz="1" w:space="0" w:color="000000"/>
            </w:tcBorders>
          </w:tcPr>
          <w:p w:rsidR="002E01DE" w:rsidRPr="00EE49DF" w:rsidRDefault="002E01DE" w:rsidP="00154E66">
            <w:pPr>
              <w:pStyle w:val="TableParagraph"/>
              <w:rPr>
                <w:sz w:val="24"/>
              </w:rPr>
            </w:pPr>
          </w:p>
        </w:tc>
      </w:tr>
      <w:tr w:rsidR="002E01DE" w:rsidRPr="00EE49DF" w:rsidTr="00041D1A">
        <w:trPr>
          <w:trHeight w:val="1210"/>
        </w:trPr>
        <w:tc>
          <w:tcPr>
            <w:tcW w:w="3526" w:type="dxa"/>
            <w:tcBorders>
              <w:top w:val="single" w:sz="4" w:space="0" w:color="000000"/>
              <w:bottom w:val="single" w:sz="4" w:space="0" w:color="000000"/>
              <w:right w:val="double" w:sz="1" w:space="0" w:color="000000"/>
            </w:tcBorders>
          </w:tcPr>
          <w:p w:rsidR="002E01DE" w:rsidRPr="00EE49DF" w:rsidRDefault="002E01DE" w:rsidP="00154E66">
            <w:pPr>
              <w:pStyle w:val="TableParagraph"/>
              <w:spacing w:line="275" w:lineRule="exact"/>
              <w:ind w:left="92"/>
              <w:rPr>
                <w:sz w:val="24"/>
                <w:szCs w:val="24"/>
              </w:rPr>
            </w:pPr>
            <w:r w:rsidRPr="00EE49DF">
              <w:rPr>
                <w:b/>
                <w:sz w:val="24"/>
                <w:szCs w:val="24"/>
              </w:rPr>
              <w:t>Тема 2.</w:t>
            </w:r>
            <w:r w:rsidRPr="00EE49DF">
              <w:rPr>
                <w:sz w:val="24"/>
                <w:szCs w:val="24"/>
              </w:rPr>
              <w:t xml:space="preserve"> Актуальні проблеми правового регулювання господарської діяльності фізичних та юридичних осіб.</w:t>
            </w:r>
          </w:p>
        </w:tc>
        <w:tc>
          <w:tcPr>
            <w:tcW w:w="996" w:type="dxa"/>
            <w:tcBorders>
              <w:top w:val="single" w:sz="4" w:space="0" w:color="000000"/>
              <w:left w:val="double" w:sz="1"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spacing w:line="272" w:lineRule="exact"/>
              <w:ind w:left="16"/>
              <w:rPr>
                <w:b/>
                <w:sz w:val="24"/>
              </w:rPr>
            </w:pP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spacing w:line="272" w:lineRule="exact"/>
              <w:ind w:left="15"/>
              <w:rPr>
                <w:b/>
                <w:sz w:val="24"/>
              </w:rPr>
            </w:pP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2E01DE" w:rsidRPr="00EE49DF" w:rsidRDefault="008B5986" w:rsidP="00154E66">
            <w:pPr>
              <w:pStyle w:val="TableParagraph"/>
              <w:spacing w:line="272" w:lineRule="exact"/>
              <w:jc w:val="center"/>
              <w:rPr>
                <w:b/>
                <w:sz w:val="24"/>
              </w:rPr>
            </w:pPr>
            <w:r w:rsidRPr="00EE49DF">
              <w:rPr>
                <w:b/>
                <w:sz w:val="24"/>
              </w:rPr>
              <w:t>13</w:t>
            </w:r>
          </w:p>
        </w:tc>
        <w:tc>
          <w:tcPr>
            <w:tcW w:w="1113" w:type="dxa"/>
            <w:vMerge/>
            <w:tcBorders>
              <w:top w:val="nil"/>
              <w:left w:val="double" w:sz="1" w:space="0" w:color="000000"/>
              <w:bottom w:val="double" w:sz="1" w:space="0" w:color="000000"/>
            </w:tcBorders>
          </w:tcPr>
          <w:p w:rsidR="002E01DE" w:rsidRPr="00EE49DF" w:rsidRDefault="002E01DE" w:rsidP="00154E66">
            <w:pPr>
              <w:rPr>
                <w:sz w:val="2"/>
                <w:szCs w:val="2"/>
              </w:rPr>
            </w:pPr>
          </w:p>
        </w:tc>
      </w:tr>
      <w:tr w:rsidR="002E01DE" w:rsidRPr="00EE49DF" w:rsidTr="00041D1A">
        <w:trPr>
          <w:trHeight w:val="1452"/>
        </w:trPr>
        <w:tc>
          <w:tcPr>
            <w:tcW w:w="3526" w:type="dxa"/>
            <w:tcBorders>
              <w:top w:val="single" w:sz="4" w:space="0" w:color="000000"/>
              <w:bottom w:val="single" w:sz="4" w:space="0" w:color="000000"/>
              <w:right w:val="double" w:sz="1" w:space="0" w:color="000000"/>
            </w:tcBorders>
          </w:tcPr>
          <w:p w:rsidR="002E01DE" w:rsidRPr="00EE49DF" w:rsidRDefault="002E01DE" w:rsidP="00041D1A">
            <w:pPr>
              <w:ind w:firstLine="709"/>
              <w:rPr>
                <w:sz w:val="24"/>
                <w:szCs w:val="24"/>
              </w:rPr>
            </w:pPr>
            <w:r w:rsidRPr="00EE49DF">
              <w:rPr>
                <w:b/>
                <w:sz w:val="24"/>
                <w:szCs w:val="24"/>
              </w:rPr>
              <w:t>Тема 3.</w:t>
            </w:r>
            <w:r w:rsidRPr="00EE49DF">
              <w:rPr>
                <w:sz w:val="24"/>
                <w:szCs w:val="24"/>
              </w:rPr>
              <w:t xml:space="preserve"> Актуальні проблеми здійснення контролю за господарською діяльністю та притягнення до відповідальності суб’єктів господарювання.</w:t>
            </w:r>
          </w:p>
        </w:tc>
        <w:tc>
          <w:tcPr>
            <w:tcW w:w="996" w:type="dxa"/>
            <w:tcBorders>
              <w:top w:val="single" w:sz="4" w:space="0" w:color="000000"/>
              <w:left w:val="double" w:sz="1"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spacing w:line="270" w:lineRule="exact"/>
              <w:ind w:left="16"/>
              <w:rPr>
                <w:b/>
                <w:sz w:val="24"/>
              </w:rPr>
            </w:pPr>
            <w:r w:rsidRPr="00EE49DF">
              <w:rPr>
                <w:b/>
                <w:sz w:val="24"/>
              </w:rPr>
              <w:t>2</w:t>
            </w: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8B5986" w:rsidP="00154E66">
            <w:pPr>
              <w:pStyle w:val="TableParagraph"/>
              <w:spacing w:line="270" w:lineRule="exact"/>
              <w:ind w:left="15"/>
              <w:rPr>
                <w:b/>
                <w:sz w:val="24"/>
              </w:rPr>
            </w:pPr>
            <w:r w:rsidRPr="00EE49DF">
              <w:rPr>
                <w:b/>
                <w:sz w:val="24"/>
              </w:rPr>
              <w:t>2</w:t>
            </w: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2E01DE" w:rsidRPr="00EE49DF" w:rsidRDefault="008B5986" w:rsidP="00154E66">
            <w:pPr>
              <w:pStyle w:val="TableParagraph"/>
              <w:spacing w:line="270" w:lineRule="exact"/>
              <w:ind w:left="344"/>
              <w:rPr>
                <w:b/>
                <w:sz w:val="24"/>
              </w:rPr>
            </w:pPr>
            <w:r w:rsidRPr="00EE49DF">
              <w:rPr>
                <w:b/>
                <w:sz w:val="24"/>
              </w:rPr>
              <w:t>13</w:t>
            </w:r>
          </w:p>
        </w:tc>
        <w:tc>
          <w:tcPr>
            <w:tcW w:w="1113" w:type="dxa"/>
            <w:vMerge/>
            <w:tcBorders>
              <w:top w:val="nil"/>
              <w:left w:val="double" w:sz="1" w:space="0" w:color="000000"/>
              <w:bottom w:val="double" w:sz="1" w:space="0" w:color="000000"/>
            </w:tcBorders>
          </w:tcPr>
          <w:p w:rsidR="002E01DE" w:rsidRPr="00EE49DF" w:rsidRDefault="002E01DE" w:rsidP="00154E66">
            <w:pPr>
              <w:rPr>
                <w:sz w:val="2"/>
                <w:szCs w:val="2"/>
              </w:rPr>
            </w:pPr>
          </w:p>
        </w:tc>
      </w:tr>
      <w:tr w:rsidR="002E01DE" w:rsidRPr="00EE49DF" w:rsidTr="00041D1A">
        <w:trPr>
          <w:trHeight w:val="1268"/>
        </w:trPr>
        <w:tc>
          <w:tcPr>
            <w:tcW w:w="3526" w:type="dxa"/>
            <w:tcBorders>
              <w:top w:val="single" w:sz="4" w:space="0" w:color="000000"/>
              <w:left w:val="double" w:sz="1" w:space="0" w:color="000000"/>
              <w:bottom w:val="double" w:sz="1" w:space="0" w:color="000000"/>
              <w:right w:val="double" w:sz="1" w:space="0" w:color="000000"/>
            </w:tcBorders>
          </w:tcPr>
          <w:p w:rsidR="002E01DE" w:rsidRPr="00EE49DF" w:rsidRDefault="002E01DE" w:rsidP="00041D1A">
            <w:pPr>
              <w:pStyle w:val="a4"/>
              <w:ind w:left="0" w:firstLine="709"/>
              <w:jc w:val="left"/>
              <w:rPr>
                <w:sz w:val="24"/>
                <w:szCs w:val="24"/>
              </w:rPr>
            </w:pPr>
            <w:r w:rsidRPr="00EE49DF">
              <w:rPr>
                <w:b/>
                <w:sz w:val="24"/>
                <w:szCs w:val="24"/>
              </w:rPr>
              <w:t>Тема 4.</w:t>
            </w:r>
            <w:r w:rsidRPr="00EE49DF">
              <w:rPr>
                <w:sz w:val="24"/>
                <w:szCs w:val="24"/>
              </w:rPr>
              <w:t xml:space="preserve"> Актуальні проблеми правового регулювання господарсько-торгівельної діяльності.</w:t>
            </w:r>
          </w:p>
        </w:tc>
        <w:tc>
          <w:tcPr>
            <w:tcW w:w="996" w:type="dxa"/>
            <w:tcBorders>
              <w:top w:val="single" w:sz="4" w:space="0" w:color="000000"/>
              <w:left w:val="double" w:sz="1" w:space="0" w:color="000000"/>
              <w:bottom w:val="double" w:sz="1" w:space="0" w:color="000000"/>
              <w:right w:val="single" w:sz="4" w:space="0" w:color="000000"/>
            </w:tcBorders>
          </w:tcPr>
          <w:p w:rsidR="002E01DE" w:rsidRPr="00EE49DF" w:rsidRDefault="002E01DE" w:rsidP="00154E66">
            <w:pPr>
              <w:pStyle w:val="TableParagraph"/>
              <w:rPr>
                <w:sz w:val="24"/>
              </w:rPr>
            </w:pPr>
          </w:p>
        </w:tc>
        <w:tc>
          <w:tcPr>
            <w:tcW w:w="801" w:type="dxa"/>
            <w:tcBorders>
              <w:top w:val="single" w:sz="4" w:space="0" w:color="000000"/>
              <w:left w:val="single" w:sz="4" w:space="0" w:color="000000"/>
              <w:bottom w:val="double" w:sz="1" w:space="0" w:color="000000"/>
              <w:right w:val="single" w:sz="4" w:space="0" w:color="000000"/>
            </w:tcBorders>
          </w:tcPr>
          <w:p w:rsidR="002E01DE" w:rsidRPr="00EE49DF" w:rsidRDefault="002E01DE" w:rsidP="00154E66">
            <w:pPr>
              <w:pStyle w:val="TableParagraph"/>
              <w:spacing w:line="271" w:lineRule="exact"/>
              <w:ind w:left="16"/>
              <w:rPr>
                <w:b/>
                <w:sz w:val="24"/>
              </w:rPr>
            </w:pPr>
            <w:r w:rsidRPr="00EE49DF">
              <w:rPr>
                <w:b/>
                <w:sz w:val="24"/>
              </w:rPr>
              <w:t>-</w:t>
            </w:r>
          </w:p>
        </w:tc>
        <w:tc>
          <w:tcPr>
            <w:tcW w:w="803" w:type="dxa"/>
            <w:tcBorders>
              <w:top w:val="single" w:sz="4" w:space="0" w:color="000000"/>
              <w:left w:val="single" w:sz="4" w:space="0" w:color="000000"/>
              <w:bottom w:val="double" w:sz="1" w:space="0" w:color="000000"/>
              <w:right w:val="single" w:sz="4" w:space="0" w:color="000000"/>
            </w:tcBorders>
          </w:tcPr>
          <w:p w:rsidR="002E01DE" w:rsidRPr="00EE49DF" w:rsidRDefault="002E01DE" w:rsidP="00154E66">
            <w:pPr>
              <w:pStyle w:val="TableParagraph"/>
              <w:spacing w:line="271" w:lineRule="exact"/>
              <w:ind w:left="15"/>
              <w:rPr>
                <w:b/>
                <w:sz w:val="24"/>
              </w:rPr>
            </w:pPr>
          </w:p>
        </w:tc>
        <w:tc>
          <w:tcPr>
            <w:tcW w:w="801" w:type="dxa"/>
            <w:tcBorders>
              <w:top w:val="single" w:sz="4" w:space="0" w:color="000000"/>
              <w:left w:val="single" w:sz="4" w:space="0" w:color="000000"/>
              <w:bottom w:val="double" w:sz="1" w:space="0" w:color="000000"/>
              <w:right w:val="single" w:sz="4" w:space="0" w:color="000000"/>
            </w:tcBorders>
          </w:tcPr>
          <w:p w:rsidR="002E01DE" w:rsidRPr="00EE49DF" w:rsidRDefault="002E01DE" w:rsidP="00154E66">
            <w:pPr>
              <w:pStyle w:val="TableParagraph"/>
              <w:rPr>
                <w:sz w:val="24"/>
              </w:rPr>
            </w:pPr>
          </w:p>
        </w:tc>
        <w:tc>
          <w:tcPr>
            <w:tcW w:w="803" w:type="dxa"/>
            <w:tcBorders>
              <w:top w:val="single" w:sz="4" w:space="0" w:color="000000"/>
              <w:left w:val="single" w:sz="4" w:space="0" w:color="000000"/>
              <w:bottom w:val="double" w:sz="1" w:space="0" w:color="000000"/>
              <w:right w:val="single" w:sz="4" w:space="0" w:color="000000"/>
            </w:tcBorders>
          </w:tcPr>
          <w:p w:rsidR="002E01DE" w:rsidRPr="00EE49DF" w:rsidRDefault="002E01DE" w:rsidP="00154E66">
            <w:pPr>
              <w:pStyle w:val="TableParagraph"/>
              <w:rPr>
                <w:sz w:val="24"/>
              </w:rPr>
            </w:pPr>
          </w:p>
        </w:tc>
        <w:tc>
          <w:tcPr>
            <w:tcW w:w="801" w:type="dxa"/>
            <w:gridSpan w:val="2"/>
            <w:tcBorders>
              <w:top w:val="single" w:sz="4" w:space="0" w:color="000000"/>
              <w:left w:val="single" w:sz="4" w:space="0" w:color="000000"/>
              <w:bottom w:val="double" w:sz="1" w:space="0" w:color="000000"/>
              <w:right w:val="double" w:sz="1" w:space="0" w:color="000000"/>
            </w:tcBorders>
          </w:tcPr>
          <w:p w:rsidR="002E01DE" w:rsidRPr="00EE49DF" w:rsidRDefault="008B5986" w:rsidP="00154E66">
            <w:pPr>
              <w:pStyle w:val="TableParagraph"/>
              <w:spacing w:line="271" w:lineRule="exact"/>
              <w:ind w:left="344"/>
              <w:rPr>
                <w:b/>
                <w:sz w:val="24"/>
              </w:rPr>
            </w:pPr>
            <w:r w:rsidRPr="00EE49DF">
              <w:rPr>
                <w:b/>
                <w:sz w:val="24"/>
              </w:rPr>
              <w:t>13</w:t>
            </w:r>
          </w:p>
        </w:tc>
        <w:tc>
          <w:tcPr>
            <w:tcW w:w="1113" w:type="dxa"/>
            <w:vMerge/>
            <w:tcBorders>
              <w:top w:val="nil"/>
              <w:left w:val="double" w:sz="1" w:space="0" w:color="000000"/>
              <w:bottom w:val="double" w:sz="1" w:space="0" w:color="000000"/>
            </w:tcBorders>
          </w:tcPr>
          <w:p w:rsidR="002E01DE" w:rsidRPr="00EE49DF" w:rsidRDefault="002E01DE" w:rsidP="00154E66">
            <w:pPr>
              <w:rPr>
                <w:sz w:val="2"/>
                <w:szCs w:val="2"/>
              </w:rPr>
            </w:pPr>
          </w:p>
        </w:tc>
      </w:tr>
      <w:tr w:rsidR="002E01DE" w:rsidRPr="00EE49DF" w:rsidTr="00154E66">
        <w:trPr>
          <w:trHeight w:val="1152"/>
        </w:trPr>
        <w:tc>
          <w:tcPr>
            <w:tcW w:w="3526" w:type="dxa"/>
            <w:tcBorders>
              <w:top w:val="single" w:sz="4" w:space="0" w:color="000000"/>
              <w:left w:val="double" w:sz="1" w:space="0" w:color="000000"/>
              <w:bottom w:val="single" w:sz="4" w:space="0" w:color="000000"/>
              <w:right w:val="double" w:sz="1" w:space="0" w:color="000000"/>
            </w:tcBorders>
          </w:tcPr>
          <w:p w:rsidR="002E01DE" w:rsidRPr="00EE49DF" w:rsidRDefault="002E01DE" w:rsidP="00041D1A">
            <w:pPr>
              <w:pStyle w:val="a4"/>
              <w:ind w:left="0" w:firstLine="709"/>
              <w:jc w:val="left"/>
              <w:rPr>
                <w:sz w:val="24"/>
                <w:szCs w:val="24"/>
              </w:rPr>
            </w:pPr>
            <w:r w:rsidRPr="00EE49DF">
              <w:rPr>
                <w:b/>
                <w:sz w:val="24"/>
                <w:szCs w:val="24"/>
              </w:rPr>
              <w:t>Тема 5</w:t>
            </w:r>
            <w:r w:rsidRPr="00EE49DF">
              <w:rPr>
                <w:sz w:val="24"/>
                <w:szCs w:val="24"/>
              </w:rPr>
              <w:t>. Проблеми правового регулювання господарської діяльності у сфері публічних закупівель.</w:t>
            </w:r>
          </w:p>
        </w:tc>
        <w:tc>
          <w:tcPr>
            <w:tcW w:w="996" w:type="dxa"/>
            <w:tcBorders>
              <w:top w:val="single" w:sz="4" w:space="0" w:color="000000"/>
              <w:left w:val="double" w:sz="1"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spacing w:line="273" w:lineRule="exact"/>
              <w:ind w:left="16"/>
              <w:rPr>
                <w:b/>
                <w:sz w:val="24"/>
              </w:rPr>
            </w:pPr>
            <w:r w:rsidRPr="00EE49DF">
              <w:rPr>
                <w:b/>
                <w:sz w:val="24"/>
              </w:rPr>
              <w:t>2</w:t>
            </w: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8B5986" w:rsidP="00154E66">
            <w:pPr>
              <w:pStyle w:val="TableParagraph"/>
              <w:spacing w:line="273" w:lineRule="exact"/>
              <w:ind w:left="15"/>
              <w:rPr>
                <w:b/>
                <w:sz w:val="24"/>
              </w:rPr>
            </w:pPr>
            <w:r w:rsidRPr="00EE49DF">
              <w:rPr>
                <w:b/>
                <w:sz w:val="24"/>
              </w:rPr>
              <w:t>2</w:t>
            </w:r>
          </w:p>
        </w:tc>
        <w:tc>
          <w:tcPr>
            <w:tcW w:w="801"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3" w:type="dxa"/>
            <w:tcBorders>
              <w:top w:val="single" w:sz="4" w:space="0" w:color="000000"/>
              <w:left w:val="single" w:sz="4" w:space="0" w:color="000000"/>
              <w:bottom w:val="single" w:sz="4" w:space="0" w:color="000000"/>
              <w:right w:val="single" w:sz="4" w:space="0" w:color="000000"/>
            </w:tcBorders>
          </w:tcPr>
          <w:p w:rsidR="002E01DE" w:rsidRPr="00EE49DF" w:rsidRDefault="002E01DE" w:rsidP="00154E66">
            <w:pPr>
              <w:pStyle w:val="TableParagraph"/>
              <w:rPr>
                <w:sz w:val="24"/>
              </w:rPr>
            </w:pPr>
          </w:p>
        </w:tc>
        <w:tc>
          <w:tcPr>
            <w:tcW w:w="801" w:type="dxa"/>
            <w:gridSpan w:val="2"/>
            <w:tcBorders>
              <w:top w:val="single" w:sz="4" w:space="0" w:color="000000"/>
              <w:left w:val="single" w:sz="4" w:space="0" w:color="000000"/>
              <w:bottom w:val="single" w:sz="4" w:space="0" w:color="000000"/>
              <w:right w:val="double" w:sz="1" w:space="0" w:color="000000"/>
            </w:tcBorders>
          </w:tcPr>
          <w:p w:rsidR="002E01DE" w:rsidRPr="00EE49DF" w:rsidRDefault="008B5986" w:rsidP="00154E66">
            <w:pPr>
              <w:pStyle w:val="TableParagraph"/>
              <w:spacing w:line="273" w:lineRule="exact"/>
              <w:ind w:left="344"/>
              <w:rPr>
                <w:b/>
                <w:sz w:val="24"/>
              </w:rPr>
            </w:pPr>
            <w:r w:rsidRPr="00EE49DF">
              <w:rPr>
                <w:b/>
                <w:sz w:val="24"/>
              </w:rPr>
              <w:t>13</w:t>
            </w:r>
          </w:p>
        </w:tc>
        <w:tc>
          <w:tcPr>
            <w:tcW w:w="1113" w:type="dxa"/>
            <w:tcBorders>
              <w:top w:val="single" w:sz="4" w:space="0" w:color="000000"/>
              <w:left w:val="double" w:sz="1" w:space="0" w:color="000000"/>
              <w:bottom w:val="single" w:sz="4" w:space="0" w:color="000000"/>
              <w:right w:val="single" w:sz="4" w:space="0" w:color="000000"/>
            </w:tcBorders>
          </w:tcPr>
          <w:p w:rsidR="002E01DE" w:rsidRPr="00EE49DF" w:rsidRDefault="002E01DE" w:rsidP="00154E66">
            <w:pPr>
              <w:pStyle w:val="TableParagraph"/>
              <w:rPr>
                <w:sz w:val="24"/>
              </w:rPr>
            </w:pPr>
          </w:p>
        </w:tc>
      </w:tr>
      <w:tr w:rsidR="002E01DE" w:rsidRPr="00EE49DF" w:rsidTr="00154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4"/>
        </w:trPr>
        <w:tc>
          <w:tcPr>
            <w:tcW w:w="3526" w:type="dxa"/>
            <w:tcBorders>
              <w:left w:val="double" w:sz="1" w:space="0" w:color="000000"/>
              <w:right w:val="double" w:sz="1" w:space="0" w:color="000000"/>
            </w:tcBorders>
          </w:tcPr>
          <w:p w:rsidR="002E01DE" w:rsidRPr="00EE49DF" w:rsidRDefault="002E01DE" w:rsidP="00041D1A">
            <w:pPr>
              <w:pStyle w:val="a4"/>
              <w:ind w:left="0" w:firstLine="709"/>
              <w:jc w:val="left"/>
              <w:rPr>
                <w:sz w:val="24"/>
                <w:szCs w:val="24"/>
              </w:rPr>
            </w:pPr>
            <w:r w:rsidRPr="00EE49DF">
              <w:rPr>
                <w:b/>
                <w:sz w:val="24"/>
                <w:szCs w:val="24"/>
              </w:rPr>
              <w:t>Тема 6.</w:t>
            </w:r>
            <w:r w:rsidRPr="00EE49DF">
              <w:rPr>
                <w:sz w:val="24"/>
                <w:szCs w:val="24"/>
              </w:rPr>
              <w:t xml:space="preserve"> Сучасні проблеми здійснення контролю за господарською діяльністю та притягнення до відповідал</w:t>
            </w:r>
            <w:r w:rsidR="00041D1A" w:rsidRPr="00EE49DF">
              <w:rPr>
                <w:sz w:val="24"/>
                <w:szCs w:val="24"/>
              </w:rPr>
              <w:t>ьності суб’єктів господарювання</w:t>
            </w:r>
            <w:r w:rsidRPr="00EE49DF">
              <w:rPr>
                <w:sz w:val="24"/>
                <w:szCs w:val="24"/>
              </w:rPr>
              <w:t>.</w:t>
            </w:r>
          </w:p>
        </w:tc>
        <w:tc>
          <w:tcPr>
            <w:tcW w:w="996" w:type="dxa"/>
            <w:tcBorders>
              <w:left w:val="double" w:sz="1" w:space="0" w:color="000000"/>
            </w:tcBorders>
          </w:tcPr>
          <w:p w:rsidR="002E01DE" w:rsidRPr="00EE49DF" w:rsidRDefault="002E01DE" w:rsidP="00154E66">
            <w:pPr>
              <w:pStyle w:val="TableParagraph"/>
              <w:rPr>
                <w:sz w:val="24"/>
              </w:rPr>
            </w:pPr>
          </w:p>
        </w:tc>
        <w:tc>
          <w:tcPr>
            <w:tcW w:w="801" w:type="dxa"/>
          </w:tcPr>
          <w:p w:rsidR="002E01DE" w:rsidRPr="00EE49DF" w:rsidRDefault="002E01DE" w:rsidP="00154E66">
            <w:pPr>
              <w:pStyle w:val="TableParagraph"/>
              <w:spacing w:line="267" w:lineRule="exact"/>
              <w:ind w:right="327"/>
              <w:rPr>
                <w:b/>
                <w:sz w:val="24"/>
              </w:rPr>
            </w:pPr>
          </w:p>
        </w:tc>
        <w:tc>
          <w:tcPr>
            <w:tcW w:w="803" w:type="dxa"/>
          </w:tcPr>
          <w:p w:rsidR="002E01DE" w:rsidRPr="00EE49DF" w:rsidRDefault="002E01DE" w:rsidP="00154E66">
            <w:pPr>
              <w:pStyle w:val="TableParagraph"/>
              <w:spacing w:line="267" w:lineRule="exact"/>
              <w:ind w:left="10"/>
              <w:rPr>
                <w:b/>
                <w:sz w:val="24"/>
              </w:rPr>
            </w:pPr>
          </w:p>
        </w:tc>
        <w:tc>
          <w:tcPr>
            <w:tcW w:w="801" w:type="dxa"/>
          </w:tcPr>
          <w:p w:rsidR="002E01DE" w:rsidRPr="00EE49DF" w:rsidRDefault="002E01DE" w:rsidP="00154E66">
            <w:pPr>
              <w:pStyle w:val="TableParagraph"/>
              <w:rPr>
                <w:sz w:val="24"/>
              </w:rPr>
            </w:pPr>
          </w:p>
        </w:tc>
        <w:tc>
          <w:tcPr>
            <w:tcW w:w="803" w:type="dxa"/>
          </w:tcPr>
          <w:p w:rsidR="002E01DE" w:rsidRPr="00EE49DF" w:rsidRDefault="002E01DE" w:rsidP="00154E66">
            <w:pPr>
              <w:pStyle w:val="TableParagraph"/>
              <w:rPr>
                <w:sz w:val="24"/>
              </w:rPr>
            </w:pPr>
          </w:p>
        </w:tc>
        <w:tc>
          <w:tcPr>
            <w:tcW w:w="786" w:type="dxa"/>
            <w:tcBorders>
              <w:right w:val="double" w:sz="1" w:space="0" w:color="000000"/>
            </w:tcBorders>
          </w:tcPr>
          <w:p w:rsidR="002E01DE" w:rsidRPr="00EE49DF" w:rsidRDefault="008B5986" w:rsidP="00154E66">
            <w:pPr>
              <w:pStyle w:val="TableParagraph"/>
              <w:spacing w:line="267" w:lineRule="exact"/>
              <w:ind w:left="342"/>
              <w:rPr>
                <w:b/>
                <w:sz w:val="24"/>
              </w:rPr>
            </w:pPr>
            <w:r w:rsidRPr="00EE49DF">
              <w:rPr>
                <w:b/>
                <w:sz w:val="24"/>
              </w:rPr>
              <w:t>13</w:t>
            </w:r>
          </w:p>
        </w:tc>
        <w:tc>
          <w:tcPr>
            <w:tcW w:w="1128" w:type="dxa"/>
            <w:gridSpan w:val="2"/>
            <w:vMerge w:val="restart"/>
            <w:tcBorders>
              <w:top w:val="nil"/>
              <w:left w:val="double" w:sz="1" w:space="0" w:color="000000"/>
            </w:tcBorders>
          </w:tcPr>
          <w:p w:rsidR="002E01DE" w:rsidRPr="00EE49DF" w:rsidRDefault="002E01DE" w:rsidP="00154E66">
            <w:pPr>
              <w:rPr>
                <w:sz w:val="2"/>
                <w:szCs w:val="2"/>
              </w:rPr>
            </w:pPr>
          </w:p>
        </w:tc>
      </w:tr>
      <w:tr w:rsidR="002E01DE" w:rsidRPr="00EE49DF" w:rsidTr="00E152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4"/>
        </w:trPr>
        <w:tc>
          <w:tcPr>
            <w:tcW w:w="3526" w:type="dxa"/>
            <w:tcBorders>
              <w:left w:val="double" w:sz="1" w:space="0" w:color="000000"/>
              <w:right w:val="double" w:sz="1" w:space="0" w:color="000000"/>
            </w:tcBorders>
          </w:tcPr>
          <w:p w:rsidR="002E01DE" w:rsidRPr="00EE49DF" w:rsidRDefault="002E01DE" w:rsidP="00041D1A">
            <w:pPr>
              <w:pStyle w:val="a4"/>
              <w:ind w:left="0" w:firstLine="709"/>
              <w:jc w:val="left"/>
              <w:rPr>
                <w:sz w:val="24"/>
                <w:szCs w:val="24"/>
              </w:rPr>
            </w:pPr>
            <w:r w:rsidRPr="00EE49DF">
              <w:rPr>
                <w:b/>
                <w:sz w:val="24"/>
                <w:szCs w:val="24"/>
              </w:rPr>
              <w:t>Тема 7.</w:t>
            </w:r>
            <w:r w:rsidRPr="00EE49DF">
              <w:rPr>
                <w:sz w:val="24"/>
                <w:szCs w:val="24"/>
              </w:rPr>
              <w:t xml:space="preserve"> Поняття інноваційної діяльності. Правове регулювання.</w:t>
            </w:r>
          </w:p>
        </w:tc>
        <w:tc>
          <w:tcPr>
            <w:tcW w:w="996" w:type="dxa"/>
            <w:tcBorders>
              <w:left w:val="double" w:sz="1" w:space="0" w:color="000000"/>
            </w:tcBorders>
          </w:tcPr>
          <w:p w:rsidR="002E01DE" w:rsidRPr="00EE49DF" w:rsidRDefault="002E01DE" w:rsidP="00154E66">
            <w:pPr>
              <w:pStyle w:val="TableParagraph"/>
              <w:rPr>
                <w:sz w:val="24"/>
              </w:rPr>
            </w:pPr>
          </w:p>
        </w:tc>
        <w:tc>
          <w:tcPr>
            <w:tcW w:w="801" w:type="dxa"/>
          </w:tcPr>
          <w:p w:rsidR="002E01DE" w:rsidRPr="00EE49DF" w:rsidRDefault="002E01DE" w:rsidP="00154E66">
            <w:pPr>
              <w:pStyle w:val="TableParagraph"/>
              <w:spacing w:line="267" w:lineRule="exact"/>
              <w:ind w:right="327"/>
              <w:jc w:val="right"/>
              <w:rPr>
                <w:b/>
                <w:sz w:val="24"/>
              </w:rPr>
            </w:pPr>
          </w:p>
        </w:tc>
        <w:tc>
          <w:tcPr>
            <w:tcW w:w="803" w:type="dxa"/>
          </w:tcPr>
          <w:p w:rsidR="002E01DE" w:rsidRPr="00EE49DF" w:rsidRDefault="002E01DE" w:rsidP="00081BD6">
            <w:pPr>
              <w:pStyle w:val="TableParagraph"/>
              <w:spacing w:line="267" w:lineRule="exact"/>
              <w:ind w:left="10"/>
              <w:rPr>
                <w:b/>
                <w:sz w:val="24"/>
              </w:rPr>
            </w:pPr>
          </w:p>
        </w:tc>
        <w:tc>
          <w:tcPr>
            <w:tcW w:w="801" w:type="dxa"/>
          </w:tcPr>
          <w:p w:rsidR="002E01DE" w:rsidRPr="00EE49DF" w:rsidRDefault="002E01DE" w:rsidP="00154E66">
            <w:pPr>
              <w:pStyle w:val="TableParagraph"/>
              <w:rPr>
                <w:sz w:val="24"/>
              </w:rPr>
            </w:pPr>
          </w:p>
        </w:tc>
        <w:tc>
          <w:tcPr>
            <w:tcW w:w="803" w:type="dxa"/>
          </w:tcPr>
          <w:p w:rsidR="002E01DE" w:rsidRPr="00EE49DF" w:rsidRDefault="002E01DE" w:rsidP="00154E66">
            <w:pPr>
              <w:pStyle w:val="TableParagraph"/>
              <w:rPr>
                <w:sz w:val="24"/>
              </w:rPr>
            </w:pPr>
          </w:p>
        </w:tc>
        <w:tc>
          <w:tcPr>
            <w:tcW w:w="786" w:type="dxa"/>
            <w:tcBorders>
              <w:right w:val="double" w:sz="1" w:space="0" w:color="000000"/>
            </w:tcBorders>
          </w:tcPr>
          <w:p w:rsidR="002E01DE" w:rsidRPr="00EE49DF" w:rsidRDefault="008B5986" w:rsidP="00154E66">
            <w:pPr>
              <w:pStyle w:val="TableParagraph"/>
              <w:spacing w:line="267" w:lineRule="exact"/>
              <w:ind w:left="342"/>
              <w:rPr>
                <w:b/>
                <w:sz w:val="24"/>
              </w:rPr>
            </w:pPr>
            <w:r w:rsidRPr="00EE49DF">
              <w:rPr>
                <w:b/>
                <w:sz w:val="24"/>
              </w:rPr>
              <w:t>13</w:t>
            </w:r>
          </w:p>
        </w:tc>
        <w:tc>
          <w:tcPr>
            <w:tcW w:w="1128" w:type="dxa"/>
            <w:gridSpan w:val="2"/>
            <w:vMerge/>
            <w:tcBorders>
              <w:top w:val="nil"/>
              <w:left w:val="double" w:sz="1" w:space="0" w:color="000000"/>
            </w:tcBorders>
          </w:tcPr>
          <w:p w:rsidR="002E01DE" w:rsidRPr="00EE49DF" w:rsidRDefault="002E01DE" w:rsidP="00154E66">
            <w:pPr>
              <w:rPr>
                <w:sz w:val="2"/>
                <w:szCs w:val="2"/>
              </w:rPr>
            </w:pPr>
          </w:p>
        </w:tc>
      </w:tr>
      <w:tr w:rsidR="002E01DE" w:rsidRPr="00EE49DF" w:rsidTr="00154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526" w:type="dxa"/>
            <w:tcBorders>
              <w:left w:val="double" w:sz="1" w:space="0" w:color="000000"/>
              <w:right w:val="double" w:sz="1" w:space="0" w:color="000000"/>
            </w:tcBorders>
          </w:tcPr>
          <w:p w:rsidR="002E01DE" w:rsidRPr="00EE49DF" w:rsidRDefault="002E01DE" w:rsidP="00041D1A">
            <w:pPr>
              <w:pStyle w:val="a4"/>
              <w:ind w:left="0" w:firstLine="709"/>
              <w:jc w:val="left"/>
              <w:rPr>
                <w:sz w:val="24"/>
                <w:szCs w:val="24"/>
              </w:rPr>
            </w:pPr>
            <w:r w:rsidRPr="00EE49DF">
              <w:rPr>
                <w:b/>
                <w:sz w:val="24"/>
                <w:szCs w:val="24"/>
              </w:rPr>
              <w:t>Тема 8.</w:t>
            </w:r>
            <w:r w:rsidRPr="00EE49DF">
              <w:rPr>
                <w:sz w:val="24"/>
                <w:szCs w:val="24"/>
              </w:rPr>
              <w:t xml:space="preserve"> Поняття, ознаки та нормативно-правове забезпечення іноземного інвестування.</w:t>
            </w:r>
          </w:p>
        </w:tc>
        <w:tc>
          <w:tcPr>
            <w:tcW w:w="996" w:type="dxa"/>
            <w:tcBorders>
              <w:left w:val="double" w:sz="1" w:space="0" w:color="000000"/>
            </w:tcBorders>
          </w:tcPr>
          <w:p w:rsidR="002E01DE" w:rsidRPr="00EE49DF" w:rsidRDefault="002E01DE" w:rsidP="00154E66">
            <w:pPr>
              <w:pStyle w:val="TableParagraph"/>
              <w:rPr>
                <w:sz w:val="24"/>
              </w:rPr>
            </w:pPr>
          </w:p>
        </w:tc>
        <w:tc>
          <w:tcPr>
            <w:tcW w:w="801" w:type="dxa"/>
          </w:tcPr>
          <w:p w:rsidR="002E01DE" w:rsidRPr="00EE49DF" w:rsidRDefault="002E01DE" w:rsidP="00154E66">
            <w:pPr>
              <w:pStyle w:val="TableParagraph"/>
              <w:spacing w:line="268" w:lineRule="exact"/>
              <w:ind w:right="327"/>
              <w:jc w:val="right"/>
              <w:rPr>
                <w:b/>
                <w:sz w:val="24"/>
              </w:rPr>
            </w:pPr>
            <w:r w:rsidRPr="00EE49DF">
              <w:rPr>
                <w:b/>
                <w:sz w:val="24"/>
              </w:rPr>
              <w:t>2</w:t>
            </w:r>
          </w:p>
        </w:tc>
        <w:tc>
          <w:tcPr>
            <w:tcW w:w="803" w:type="dxa"/>
          </w:tcPr>
          <w:p w:rsidR="002E01DE" w:rsidRPr="00EE49DF" w:rsidRDefault="002E01DE" w:rsidP="00154E66">
            <w:pPr>
              <w:pStyle w:val="TableParagraph"/>
              <w:spacing w:line="268" w:lineRule="exact"/>
              <w:ind w:left="10"/>
              <w:jc w:val="center"/>
              <w:rPr>
                <w:b/>
                <w:sz w:val="24"/>
              </w:rPr>
            </w:pPr>
          </w:p>
        </w:tc>
        <w:tc>
          <w:tcPr>
            <w:tcW w:w="801" w:type="dxa"/>
          </w:tcPr>
          <w:p w:rsidR="002E01DE" w:rsidRPr="00EE49DF" w:rsidRDefault="002E01DE" w:rsidP="00154E66">
            <w:pPr>
              <w:pStyle w:val="TableParagraph"/>
              <w:rPr>
                <w:sz w:val="24"/>
              </w:rPr>
            </w:pPr>
          </w:p>
        </w:tc>
        <w:tc>
          <w:tcPr>
            <w:tcW w:w="803" w:type="dxa"/>
          </w:tcPr>
          <w:p w:rsidR="002E01DE" w:rsidRPr="00EE49DF" w:rsidRDefault="002E01DE" w:rsidP="00154E66">
            <w:pPr>
              <w:pStyle w:val="TableParagraph"/>
              <w:rPr>
                <w:sz w:val="24"/>
              </w:rPr>
            </w:pPr>
          </w:p>
        </w:tc>
        <w:tc>
          <w:tcPr>
            <w:tcW w:w="786" w:type="dxa"/>
            <w:tcBorders>
              <w:right w:val="double" w:sz="1" w:space="0" w:color="000000"/>
            </w:tcBorders>
          </w:tcPr>
          <w:p w:rsidR="002E01DE" w:rsidRPr="00EE49DF" w:rsidRDefault="008B5986" w:rsidP="00154E66">
            <w:pPr>
              <w:pStyle w:val="TableParagraph"/>
              <w:spacing w:line="268" w:lineRule="exact"/>
              <w:ind w:left="342"/>
              <w:rPr>
                <w:b/>
                <w:sz w:val="24"/>
              </w:rPr>
            </w:pPr>
            <w:r w:rsidRPr="00EE49DF">
              <w:rPr>
                <w:b/>
                <w:sz w:val="24"/>
              </w:rPr>
              <w:t>13</w:t>
            </w:r>
          </w:p>
        </w:tc>
        <w:tc>
          <w:tcPr>
            <w:tcW w:w="1128" w:type="dxa"/>
            <w:gridSpan w:val="2"/>
            <w:vMerge/>
            <w:tcBorders>
              <w:top w:val="nil"/>
              <w:left w:val="double" w:sz="1" w:space="0" w:color="000000"/>
            </w:tcBorders>
          </w:tcPr>
          <w:p w:rsidR="002E01DE" w:rsidRPr="00EE49DF" w:rsidRDefault="002E01DE" w:rsidP="00154E66">
            <w:pPr>
              <w:rPr>
                <w:sz w:val="2"/>
                <w:szCs w:val="2"/>
              </w:rPr>
            </w:pPr>
          </w:p>
        </w:tc>
      </w:tr>
      <w:tr w:rsidR="002E01DE" w:rsidRPr="00EE49DF" w:rsidTr="00154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3526" w:type="dxa"/>
            <w:tcBorders>
              <w:left w:val="double" w:sz="1" w:space="0" w:color="000000"/>
              <w:right w:val="double" w:sz="1" w:space="0" w:color="000000"/>
            </w:tcBorders>
          </w:tcPr>
          <w:p w:rsidR="002E01DE" w:rsidRPr="00EE49DF" w:rsidRDefault="002E01DE" w:rsidP="00E15204">
            <w:pPr>
              <w:pStyle w:val="a4"/>
              <w:ind w:left="0" w:firstLine="709"/>
              <w:jc w:val="left"/>
              <w:rPr>
                <w:sz w:val="24"/>
                <w:szCs w:val="24"/>
              </w:rPr>
            </w:pPr>
            <w:r w:rsidRPr="00EE49DF">
              <w:rPr>
                <w:b/>
                <w:sz w:val="24"/>
                <w:szCs w:val="24"/>
              </w:rPr>
              <w:t>Тема 9.</w:t>
            </w:r>
            <w:r w:rsidRPr="00EE49DF">
              <w:rPr>
                <w:sz w:val="24"/>
                <w:szCs w:val="24"/>
              </w:rPr>
              <w:t xml:space="preserve"> Поняття та сутність корпоративного управління.</w:t>
            </w:r>
          </w:p>
        </w:tc>
        <w:tc>
          <w:tcPr>
            <w:tcW w:w="996" w:type="dxa"/>
            <w:tcBorders>
              <w:left w:val="double" w:sz="1" w:space="0" w:color="000000"/>
            </w:tcBorders>
          </w:tcPr>
          <w:p w:rsidR="002E01DE" w:rsidRPr="00EE49DF" w:rsidRDefault="002E01DE" w:rsidP="00154E66">
            <w:pPr>
              <w:pStyle w:val="TableParagraph"/>
              <w:rPr>
                <w:sz w:val="24"/>
              </w:rPr>
            </w:pPr>
          </w:p>
        </w:tc>
        <w:tc>
          <w:tcPr>
            <w:tcW w:w="801" w:type="dxa"/>
          </w:tcPr>
          <w:p w:rsidR="002E01DE" w:rsidRPr="00EE49DF" w:rsidRDefault="002E01DE" w:rsidP="00154E66">
            <w:pPr>
              <w:pStyle w:val="TableParagraph"/>
              <w:spacing w:line="267" w:lineRule="exact"/>
              <w:ind w:right="327"/>
              <w:jc w:val="right"/>
              <w:rPr>
                <w:b/>
                <w:sz w:val="24"/>
              </w:rPr>
            </w:pPr>
          </w:p>
        </w:tc>
        <w:tc>
          <w:tcPr>
            <w:tcW w:w="803" w:type="dxa"/>
          </w:tcPr>
          <w:p w:rsidR="002E01DE" w:rsidRPr="00EE49DF" w:rsidRDefault="002E01DE" w:rsidP="00081BD6">
            <w:pPr>
              <w:pStyle w:val="TableParagraph"/>
              <w:spacing w:line="267" w:lineRule="exact"/>
              <w:ind w:left="10"/>
              <w:rPr>
                <w:b/>
                <w:sz w:val="24"/>
              </w:rPr>
            </w:pPr>
          </w:p>
        </w:tc>
        <w:tc>
          <w:tcPr>
            <w:tcW w:w="801" w:type="dxa"/>
          </w:tcPr>
          <w:p w:rsidR="002E01DE" w:rsidRPr="00EE49DF" w:rsidRDefault="002E01DE" w:rsidP="00154E66">
            <w:pPr>
              <w:pStyle w:val="TableParagraph"/>
              <w:rPr>
                <w:sz w:val="24"/>
              </w:rPr>
            </w:pPr>
          </w:p>
        </w:tc>
        <w:tc>
          <w:tcPr>
            <w:tcW w:w="803" w:type="dxa"/>
          </w:tcPr>
          <w:p w:rsidR="002E01DE" w:rsidRPr="00EE49DF" w:rsidRDefault="002E01DE" w:rsidP="00154E66">
            <w:pPr>
              <w:pStyle w:val="TableParagraph"/>
              <w:rPr>
                <w:sz w:val="24"/>
              </w:rPr>
            </w:pPr>
          </w:p>
        </w:tc>
        <w:tc>
          <w:tcPr>
            <w:tcW w:w="786" w:type="dxa"/>
            <w:tcBorders>
              <w:right w:val="double" w:sz="1" w:space="0" w:color="000000"/>
            </w:tcBorders>
          </w:tcPr>
          <w:p w:rsidR="002E01DE" w:rsidRPr="00EE49DF" w:rsidRDefault="008B5986" w:rsidP="00154E66">
            <w:pPr>
              <w:pStyle w:val="TableParagraph"/>
              <w:spacing w:line="267" w:lineRule="exact"/>
              <w:ind w:left="342"/>
              <w:rPr>
                <w:b/>
                <w:sz w:val="24"/>
              </w:rPr>
            </w:pPr>
            <w:r w:rsidRPr="00EE49DF">
              <w:rPr>
                <w:b/>
                <w:sz w:val="24"/>
              </w:rPr>
              <w:t>13</w:t>
            </w:r>
          </w:p>
        </w:tc>
        <w:tc>
          <w:tcPr>
            <w:tcW w:w="1128" w:type="dxa"/>
            <w:gridSpan w:val="2"/>
            <w:vMerge/>
            <w:tcBorders>
              <w:top w:val="nil"/>
              <w:left w:val="double" w:sz="1" w:space="0" w:color="000000"/>
            </w:tcBorders>
          </w:tcPr>
          <w:p w:rsidR="002E01DE" w:rsidRPr="00EE49DF" w:rsidRDefault="002E01DE" w:rsidP="00154E66">
            <w:pPr>
              <w:rPr>
                <w:sz w:val="2"/>
                <w:szCs w:val="2"/>
              </w:rPr>
            </w:pPr>
          </w:p>
        </w:tc>
      </w:tr>
      <w:tr w:rsidR="002E01DE" w:rsidRPr="00EE49DF" w:rsidTr="00E152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3526" w:type="dxa"/>
            <w:tcBorders>
              <w:left w:val="double" w:sz="1" w:space="0" w:color="000000"/>
              <w:right w:val="double" w:sz="1" w:space="0" w:color="000000"/>
            </w:tcBorders>
          </w:tcPr>
          <w:p w:rsidR="002E01DE" w:rsidRPr="00EE49DF" w:rsidRDefault="002E01DE" w:rsidP="00E15204">
            <w:pPr>
              <w:pStyle w:val="a4"/>
              <w:ind w:left="0" w:firstLine="709"/>
              <w:jc w:val="left"/>
              <w:rPr>
                <w:sz w:val="24"/>
                <w:szCs w:val="24"/>
              </w:rPr>
            </w:pPr>
            <w:r w:rsidRPr="00EE49DF">
              <w:rPr>
                <w:b/>
                <w:sz w:val="24"/>
                <w:szCs w:val="24"/>
              </w:rPr>
              <w:lastRenderedPageBreak/>
              <w:t>Тема 10.</w:t>
            </w:r>
            <w:r w:rsidRPr="00EE49DF">
              <w:rPr>
                <w:sz w:val="24"/>
                <w:szCs w:val="24"/>
              </w:rPr>
              <w:t xml:space="preserve"> Припинення діяльності підприємницького товариства.</w:t>
            </w:r>
          </w:p>
        </w:tc>
        <w:tc>
          <w:tcPr>
            <w:tcW w:w="996" w:type="dxa"/>
            <w:tcBorders>
              <w:left w:val="double" w:sz="1" w:space="0" w:color="000000"/>
            </w:tcBorders>
          </w:tcPr>
          <w:p w:rsidR="002E01DE" w:rsidRPr="00EE49DF" w:rsidRDefault="002E01DE" w:rsidP="00154E66">
            <w:pPr>
              <w:pStyle w:val="TableParagraph"/>
              <w:rPr>
                <w:sz w:val="24"/>
              </w:rPr>
            </w:pPr>
          </w:p>
        </w:tc>
        <w:tc>
          <w:tcPr>
            <w:tcW w:w="801" w:type="dxa"/>
          </w:tcPr>
          <w:p w:rsidR="002E01DE" w:rsidRPr="00EE49DF" w:rsidRDefault="002E01DE" w:rsidP="00154E66">
            <w:pPr>
              <w:pStyle w:val="TableParagraph"/>
              <w:spacing w:line="269" w:lineRule="exact"/>
              <w:ind w:left="11"/>
              <w:jc w:val="center"/>
              <w:rPr>
                <w:b/>
                <w:sz w:val="24"/>
              </w:rPr>
            </w:pPr>
            <w:r w:rsidRPr="00EE49DF">
              <w:rPr>
                <w:b/>
                <w:sz w:val="24"/>
              </w:rPr>
              <w:t>2</w:t>
            </w:r>
          </w:p>
        </w:tc>
        <w:tc>
          <w:tcPr>
            <w:tcW w:w="803" w:type="dxa"/>
          </w:tcPr>
          <w:p w:rsidR="002E01DE" w:rsidRPr="00EE49DF" w:rsidRDefault="002E01DE" w:rsidP="00081BD6">
            <w:pPr>
              <w:pStyle w:val="TableParagraph"/>
              <w:spacing w:line="269" w:lineRule="exact"/>
              <w:ind w:right="329"/>
              <w:jc w:val="center"/>
              <w:rPr>
                <w:b/>
                <w:sz w:val="24"/>
              </w:rPr>
            </w:pPr>
          </w:p>
        </w:tc>
        <w:tc>
          <w:tcPr>
            <w:tcW w:w="801" w:type="dxa"/>
          </w:tcPr>
          <w:p w:rsidR="002E01DE" w:rsidRPr="00EE49DF" w:rsidRDefault="002E01DE" w:rsidP="00154E66">
            <w:pPr>
              <w:pStyle w:val="TableParagraph"/>
              <w:rPr>
                <w:sz w:val="24"/>
              </w:rPr>
            </w:pPr>
          </w:p>
        </w:tc>
        <w:tc>
          <w:tcPr>
            <w:tcW w:w="803" w:type="dxa"/>
          </w:tcPr>
          <w:p w:rsidR="002E01DE" w:rsidRPr="00EE49DF" w:rsidRDefault="002E01DE" w:rsidP="00154E66">
            <w:pPr>
              <w:pStyle w:val="TableParagraph"/>
              <w:rPr>
                <w:sz w:val="24"/>
              </w:rPr>
            </w:pPr>
          </w:p>
        </w:tc>
        <w:tc>
          <w:tcPr>
            <w:tcW w:w="801" w:type="dxa"/>
            <w:gridSpan w:val="2"/>
            <w:tcBorders>
              <w:right w:val="double" w:sz="1" w:space="0" w:color="000000"/>
            </w:tcBorders>
          </w:tcPr>
          <w:p w:rsidR="002E01DE" w:rsidRPr="00EE49DF" w:rsidRDefault="008B5986" w:rsidP="00154E66">
            <w:pPr>
              <w:pStyle w:val="TableParagraph"/>
              <w:spacing w:line="269" w:lineRule="exact"/>
              <w:ind w:left="342"/>
              <w:rPr>
                <w:b/>
                <w:sz w:val="24"/>
              </w:rPr>
            </w:pPr>
            <w:r w:rsidRPr="00EE49DF">
              <w:rPr>
                <w:b/>
                <w:sz w:val="24"/>
              </w:rPr>
              <w:t>13</w:t>
            </w:r>
          </w:p>
        </w:tc>
        <w:tc>
          <w:tcPr>
            <w:tcW w:w="1113" w:type="dxa"/>
            <w:vMerge w:val="restart"/>
            <w:tcBorders>
              <w:left w:val="double" w:sz="1" w:space="0" w:color="000000"/>
              <w:bottom w:val="double" w:sz="1" w:space="0" w:color="000000"/>
            </w:tcBorders>
          </w:tcPr>
          <w:p w:rsidR="002E01DE" w:rsidRPr="00EE49DF" w:rsidRDefault="002E01DE" w:rsidP="00154E66">
            <w:pPr>
              <w:pStyle w:val="TableParagraph"/>
              <w:rPr>
                <w:b/>
                <w:sz w:val="26"/>
              </w:rPr>
            </w:pPr>
          </w:p>
          <w:p w:rsidR="002E01DE" w:rsidRPr="00EE49DF" w:rsidRDefault="002E01DE" w:rsidP="00154E66">
            <w:pPr>
              <w:pStyle w:val="TableParagraph"/>
              <w:rPr>
                <w:b/>
                <w:sz w:val="26"/>
              </w:rPr>
            </w:pPr>
          </w:p>
          <w:p w:rsidR="002E01DE" w:rsidRPr="00EE49DF" w:rsidRDefault="002E01DE" w:rsidP="00154E66">
            <w:pPr>
              <w:pStyle w:val="TableParagraph"/>
              <w:rPr>
                <w:b/>
                <w:sz w:val="26"/>
              </w:rPr>
            </w:pPr>
          </w:p>
          <w:p w:rsidR="002E01DE" w:rsidRPr="00EE49DF" w:rsidRDefault="002E01DE" w:rsidP="00154E66">
            <w:pPr>
              <w:pStyle w:val="TableParagraph"/>
              <w:spacing w:before="5"/>
              <w:rPr>
                <w:b/>
                <w:sz w:val="33"/>
              </w:rPr>
            </w:pPr>
          </w:p>
          <w:p w:rsidR="002E01DE" w:rsidRPr="00EE49DF" w:rsidRDefault="002E01DE" w:rsidP="00154E66">
            <w:pPr>
              <w:pStyle w:val="TableParagraph"/>
              <w:ind w:left="117"/>
              <w:rPr>
                <w:b/>
                <w:sz w:val="24"/>
              </w:rPr>
            </w:pPr>
            <w:r w:rsidRPr="00EE49DF">
              <w:rPr>
                <w:b/>
                <w:sz w:val="24"/>
              </w:rPr>
              <w:t>екзамен</w:t>
            </w:r>
          </w:p>
        </w:tc>
      </w:tr>
      <w:tr w:rsidR="002E01DE" w:rsidRPr="00EE49DF" w:rsidTr="00154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6"/>
        </w:trPr>
        <w:tc>
          <w:tcPr>
            <w:tcW w:w="3526" w:type="dxa"/>
            <w:tcBorders>
              <w:left w:val="double" w:sz="1" w:space="0" w:color="000000"/>
              <w:bottom w:val="double" w:sz="1" w:space="0" w:color="000000"/>
              <w:right w:val="double" w:sz="1" w:space="0" w:color="000000"/>
            </w:tcBorders>
          </w:tcPr>
          <w:p w:rsidR="002E01DE" w:rsidRPr="00EE49DF" w:rsidRDefault="002E01DE" w:rsidP="00154E66">
            <w:pPr>
              <w:pStyle w:val="TableParagraph"/>
              <w:spacing w:before="9"/>
              <w:rPr>
                <w:b/>
                <w:sz w:val="27"/>
              </w:rPr>
            </w:pPr>
          </w:p>
          <w:p w:rsidR="002E01DE" w:rsidRPr="00EE49DF" w:rsidRDefault="002E01DE" w:rsidP="00154E66">
            <w:pPr>
              <w:pStyle w:val="TableParagraph"/>
              <w:ind w:left="40"/>
              <w:rPr>
                <w:b/>
                <w:sz w:val="24"/>
              </w:rPr>
            </w:pPr>
            <w:r w:rsidRPr="00EE49DF">
              <w:rPr>
                <w:b/>
                <w:sz w:val="24"/>
              </w:rPr>
              <w:t>Всього за семестр</w:t>
            </w:r>
          </w:p>
        </w:tc>
        <w:tc>
          <w:tcPr>
            <w:tcW w:w="996" w:type="dxa"/>
            <w:tcBorders>
              <w:left w:val="double" w:sz="1" w:space="0" w:color="000000"/>
              <w:bottom w:val="double" w:sz="1" w:space="0" w:color="000000"/>
            </w:tcBorders>
          </w:tcPr>
          <w:p w:rsidR="002E01DE" w:rsidRPr="00EE49DF" w:rsidRDefault="002E01DE" w:rsidP="00154E66">
            <w:pPr>
              <w:pStyle w:val="TableParagraph"/>
              <w:rPr>
                <w:sz w:val="24"/>
              </w:rPr>
            </w:pPr>
          </w:p>
        </w:tc>
        <w:tc>
          <w:tcPr>
            <w:tcW w:w="801" w:type="dxa"/>
            <w:tcBorders>
              <w:bottom w:val="double" w:sz="1" w:space="0" w:color="000000"/>
            </w:tcBorders>
          </w:tcPr>
          <w:p w:rsidR="002E01DE" w:rsidRPr="00EE49DF" w:rsidRDefault="002E01DE" w:rsidP="00154E66">
            <w:pPr>
              <w:pStyle w:val="TableParagraph"/>
              <w:spacing w:line="257" w:lineRule="exact"/>
              <w:ind w:left="261" w:right="250"/>
              <w:jc w:val="center"/>
              <w:rPr>
                <w:b/>
                <w:sz w:val="24"/>
              </w:rPr>
            </w:pPr>
            <w:r w:rsidRPr="00EE49DF">
              <w:rPr>
                <w:b/>
                <w:sz w:val="24"/>
              </w:rPr>
              <w:t>20</w:t>
            </w:r>
          </w:p>
        </w:tc>
        <w:tc>
          <w:tcPr>
            <w:tcW w:w="803" w:type="dxa"/>
            <w:tcBorders>
              <w:bottom w:val="double" w:sz="1" w:space="0" w:color="000000"/>
            </w:tcBorders>
          </w:tcPr>
          <w:p w:rsidR="002E01DE" w:rsidRPr="00EE49DF" w:rsidRDefault="00E15204" w:rsidP="00154E66">
            <w:pPr>
              <w:pStyle w:val="TableParagraph"/>
              <w:spacing w:line="257" w:lineRule="exact"/>
              <w:ind w:right="269"/>
              <w:jc w:val="right"/>
              <w:rPr>
                <w:b/>
                <w:sz w:val="24"/>
              </w:rPr>
            </w:pPr>
            <w:r w:rsidRPr="00EE49DF">
              <w:rPr>
                <w:b/>
                <w:sz w:val="24"/>
              </w:rPr>
              <w:t>6</w:t>
            </w:r>
          </w:p>
        </w:tc>
        <w:tc>
          <w:tcPr>
            <w:tcW w:w="801" w:type="dxa"/>
            <w:tcBorders>
              <w:bottom w:val="double" w:sz="1" w:space="0" w:color="000000"/>
            </w:tcBorders>
          </w:tcPr>
          <w:p w:rsidR="002E01DE" w:rsidRPr="00EE49DF" w:rsidRDefault="002E01DE" w:rsidP="00154E66">
            <w:pPr>
              <w:pStyle w:val="TableParagraph"/>
              <w:rPr>
                <w:sz w:val="24"/>
              </w:rPr>
            </w:pPr>
          </w:p>
        </w:tc>
        <w:tc>
          <w:tcPr>
            <w:tcW w:w="803" w:type="dxa"/>
            <w:tcBorders>
              <w:bottom w:val="double" w:sz="1" w:space="0" w:color="000000"/>
            </w:tcBorders>
          </w:tcPr>
          <w:p w:rsidR="002E01DE" w:rsidRPr="00EE49DF" w:rsidRDefault="002E01DE" w:rsidP="00154E66">
            <w:pPr>
              <w:pStyle w:val="TableParagraph"/>
              <w:rPr>
                <w:sz w:val="24"/>
              </w:rPr>
            </w:pPr>
          </w:p>
        </w:tc>
        <w:tc>
          <w:tcPr>
            <w:tcW w:w="801" w:type="dxa"/>
            <w:gridSpan w:val="2"/>
            <w:tcBorders>
              <w:bottom w:val="double" w:sz="1" w:space="0" w:color="000000"/>
              <w:right w:val="double" w:sz="1" w:space="0" w:color="000000"/>
            </w:tcBorders>
          </w:tcPr>
          <w:p w:rsidR="002E01DE" w:rsidRPr="00EE49DF" w:rsidRDefault="00E15204" w:rsidP="00154E66">
            <w:pPr>
              <w:pStyle w:val="TableParagraph"/>
              <w:spacing w:line="257" w:lineRule="exact"/>
              <w:ind w:left="282"/>
              <w:rPr>
                <w:b/>
                <w:sz w:val="24"/>
              </w:rPr>
            </w:pPr>
            <w:r w:rsidRPr="00EE49DF">
              <w:rPr>
                <w:b/>
                <w:sz w:val="24"/>
              </w:rPr>
              <w:t>104</w:t>
            </w:r>
          </w:p>
        </w:tc>
        <w:tc>
          <w:tcPr>
            <w:tcW w:w="1113" w:type="dxa"/>
            <w:vMerge/>
            <w:tcBorders>
              <w:top w:val="nil"/>
              <w:left w:val="double" w:sz="1" w:space="0" w:color="000000"/>
              <w:bottom w:val="double" w:sz="1" w:space="0" w:color="000000"/>
            </w:tcBorders>
          </w:tcPr>
          <w:p w:rsidR="002E01DE" w:rsidRPr="00EE49DF" w:rsidRDefault="002E01DE" w:rsidP="00154E66">
            <w:pPr>
              <w:rPr>
                <w:sz w:val="2"/>
                <w:szCs w:val="2"/>
              </w:rPr>
            </w:pPr>
          </w:p>
        </w:tc>
      </w:tr>
    </w:tbl>
    <w:p w:rsidR="00176882" w:rsidRPr="00EE49DF" w:rsidRDefault="00176882">
      <w:pPr>
        <w:pStyle w:val="a3"/>
        <w:ind w:left="0"/>
        <w:jc w:val="left"/>
        <w:rPr>
          <w:b/>
          <w:sz w:val="20"/>
        </w:rPr>
      </w:pPr>
    </w:p>
    <w:p w:rsidR="00AF67ED" w:rsidRPr="00EE49DF" w:rsidRDefault="00AF67ED">
      <w:pPr>
        <w:pStyle w:val="a3"/>
        <w:spacing w:before="5"/>
        <w:ind w:left="0"/>
        <w:jc w:val="left"/>
        <w:rPr>
          <w:b/>
          <w:sz w:val="20"/>
        </w:rPr>
      </w:pPr>
    </w:p>
    <w:p w:rsidR="00176882" w:rsidRPr="00EE49DF" w:rsidRDefault="00427BC0">
      <w:pPr>
        <w:pStyle w:val="Heading1"/>
        <w:numPr>
          <w:ilvl w:val="2"/>
          <w:numId w:val="35"/>
        </w:numPr>
        <w:tabs>
          <w:tab w:val="left" w:pos="1931"/>
        </w:tabs>
        <w:spacing w:before="89"/>
        <w:ind w:left="1930"/>
        <w:jc w:val="left"/>
      </w:pPr>
      <w:r w:rsidRPr="00EE49DF">
        <w:t>Питання, що виносяться на самостійне</w:t>
      </w:r>
      <w:r w:rsidRPr="00EE49DF">
        <w:rPr>
          <w:spacing w:val="-5"/>
        </w:rPr>
        <w:t xml:space="preserve"> </w:t>
      </w:r>
      <w:r w:rsidRPr="00EE49DF">
        <w:t>опрацювання</w:t>
      </w:r>
    </w:p>
    <w:p w:rsidR="00176882" w:rsidRPr="00EE49DF" w:rsidRDefault="00176882">
      <w:pPr>
        <w:pStyle w:val="a3"/>
        <w:spacing w:before="2"/>
        <w:ind w:left="0"/>
        <w:jc w:val="left"/>
        <w:rPr>
          <w:b/>
          <w:sz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
        <w:gridCol w:w="297"/>
        <w:gridCol w:w="235"/>
        <w:gridCol w:w="6397"/>
        <w:gridCol w:w="2407"/>
      </w:tblGrid>
      <w:tr w:rsidR="00176882" w:rsidRPr="00EE49DF">
        <w:trPr>
          <w:trHeight w:val="275"/>
        </w:trPr>
        <w:tc>
          <w:tcPr>
            <w:tcW w:w="7164" w:type="dxa"/>
            <w:gridSpan w:val="4"/>
          </w:tcPr>
          <w:p w:rsidR="00176882" w:rsidRPr="00EE49DF" w:rsidRDefault="00427BC0">
            <w:pPr>
              <w:pStyle w:val="TableParagraph"/>
              <w:spacing w:line="256" w:lineRule="exact"/>
              <w:ind w:left="1025" w:right="1017"/>
              <w:jc w:val="center"/>
              <w:rPr>
                <w:b/>
                <w:sz w:val="24"/>
              </w:rPr>
            </w:pPr>
            <w:r w:rsidRPr="00EE49DF">
              <w:rPr>
                <w:b/>
                <w:sz w:val="24"/>
              </w:rPr>
              <w:t>Перелік питань до тем навчальної дисципліни</w:t>
            </w:r>
          </w:p>
        </w:tc>
        <w:tc>
          <w:tcPr>
            <w:tcW w:w="2407" w:type="dxa"/>
          </w:tcPr>
          <w:p w:rsidR="00176882" w:rsidRPr="00EE49DF" w:rsidRDefault="00427BC0">
            <w:pPr>
              <w:pStyle w:val="TableParagraph"/>
              <w:spacing w:line="256" w:lineRule="exact"/>
              <w:ind w:left="555"/>
              <w:rPr>
                <w:b/>
                <w:sz w:val="24"/>
              </w:rPr>
            </w:pPr>
            <w:r w:rsidRPr="00EE49DF">
              <w:rPr>
                <w:b/>
                <w:sz w:val="24"/>
              </w:rPr>
              <w:t>Література:</w:t>
            </w:r>
          </w:p>
        </w:tc>
      </w:tr>
      <w:tr w:rsidR="00176882" w:rsidRPr="00EE49DF">
        <w:trPr>
          <w:trHeight w:val="267"/>
        </w:trPr>
        <w:tc>
          <w:tcPr>
            <w:tcW w:w="235" w:type="dxa"/>
            <w:vMerge w:val="restart"/>
          </w:tcPr>
          <w:p w:rsidR="00176882" w:rsidRPr="00EE49DF" w:rsidRDefault="00176882">
            <w:pPr>
              <w:pStyle w:val="TableParagraph"/>
              <w:rPr>
                <w:sz w:val="24"/>
              </w:rPr>
            </w:pPr>
          </w:p>
        </w:tc>
        <w:tc>
          <w:tcPr>
            <w:tcW w:w="6929" w:type="dxa"/>
            <w:gridSpan w:val="3"/>
            <w:vMerge w:val="restart"/>
          </w:tcPr>
          <w:p w:rsidR="00154E66" w:rsidRPr="00EE49DF" w:rsidRDefault="00154E66" w:rsidP="007C5C5E">
            <w:pPr>
              <w:jc w:val="both"/>
              <w:rPr>
                <w:sz w:val="24"/>
                <w:szCs w:val="24"/>
              </w:rPr>
            </w:pPr>
            <w:r w:rsidRPr="00EE49DF">
              <w:rPr>
                <w:sz w:val="24"/>
                <w:szCs w:val="24"/>
              </w:rPr>
              <w:t>Тема 1. Актуальні проблеми визначення загальних положень господарського права.</w:t>
            </w:r>
          </w:p>
          <w:p w:rsidR="00863948" w:rsidRPr="00EE49DF" w:rsidRDefault="00863948" w:rsidP="007C5C5E">
            <w:pPr>
              <w:jc w:val="both"/>
              <w:rPr>
                <w:sz w:val="24"/>
                <w:szCs w:val="24"/>
              </w:rPr>
            </w:pPr>
            <w:r w:rsidRPr="00EE49DF">
              <w:rPr>
                <w:sz w:val="24"/>
                <w:szCs w:val="24"/>
              </w:rPr>
              <w:t xml:space="preserve">1. </w:t>
            </w:r>
            <w:r w:rsidR="00154E66" w:rsidRPr="00EE49DF">
              <w:rPr>
                <w:sz w:val="24"/>
                <w:szCs w:val="24"/>
              </w:rPr>
              <w:t xml:space="preserve">Проблема визначення господарського права як самостійної галузі права, його відмежування від інших галузей права. Предмет і метод правового регулювання при визначенні самостійної галузі права. </w:t>
            </w:r>
          </w:p>
          <w:p w:rsidR="00863948" w:rsidRPr="00EE49DF" w:rsidRDefault="00863948" w:rsidP="007C5C5E">
            <w:pPr>
              <w:jc w:val="both"/>
              <w:rPr>
                <w:sz w:val="24"/>
                <w:szCs w:val="24"/>
              </w:rPr>
            </w:pPr>
            <w:r w:rsidRPr="00EE49DF">
              <w:rPr>
                <w:sz w:val="24"/>
                <w:szCs w:val="24"/>
              </w:rPr>
              <w:t xml:space="preserve">2. </w:t>
            </w:r>
            <w:r w:rsidR="00154E66" w:rsidRPr="00EE49DF">
              <w:rPr>
                <w:sz w:val="24"/>
                <w:szCs w:val="24"/>
              </w:rPr>
              <w:t xml:space="preserve">Поняття та особливості господарських правовідносин. Характерні риси (ознаки) господарських правовідносин. Співвідношення понять «господарські відносини» та «господарські правовідносини». </w:t>
            </w:r>
          </w:p>
          <w:p w:rsidR="00D70DBA" w:rsidRPr="00EE49DF" w:rsidRDefault="00863948" w:rsidP="007C5C5E">
            <w:pPr>
              <w:jc w:val="both"/>
              <w:rPr>
                <w:sz w:val="24"/>
                <w:szCs w:val="24"/>
              </w:rPr>
            </w:pPr>
            <w:r w:rsidRPr="00EE49DF">
              <w:rPr>
                <w:sz w:val="24"/>
                <w:szCs w:val="24"/>
              </w:rPr>
              <w:t xml:space="preserve">3. </w:t>
            </w:r>
            <w:r w:rsidR="00154E66" w:rsidRPr="00EE49DF">
              <w:rPr>
                <w:sz w:val="24"/>
                <w:szCs w:val="24"/>
              </w:rPr>
              <w:t xml:space="preserve">Неоднорідність предмета та методу господарського права. Способи, типи та методи господарсько-правового регулювання. Господарське законодавство. Господарський та Цивільний кодекси України (далі відповідно –ГК та ЦК). </w:t>
            </w:r>
          </w:p>
          <w:p w:rsidR="00176882" w:rsidRPr="00EE49DF" w:rsidRDefault="00D70DBA" w:rsidP="007C5C5E">
            <w:pPr>
              <w:jc w:val="both"/>
              <w:rPr>
                <w:i/>
                <w:sz w:val="24"/>
                <w:szCs w:val="24"/>
              </w:rPr>
            </w:pPr>
            <w:r w:rsidRPr="00EE49DF">
              <w:rPr>
                <w:sz w:val="24"/>
                <w:szCs w:val="24"/>
              </w:rPr>
              <w:t xml:space="preserve">4. </w:t>
            </w:r>
            <w:r w:rsidR="00154E66" w:rsidRPr="00EE49DF">
              <w:rPr>
                <w:sz w:val="24"/>
                <w:szCs w:val="24"/>
              </w:rPr>
              <w:t xml:space="preserve">Колізія норм. Проблеми розмежування використання норм ЦК і ГК. Значення ГК. Актуальність вирішення </w:t>
            </w:r>
            <w:proofErr w:type="spellStart"/>
            <w:r w:rsidR="00154E66" w:rsidRPr="00EE49DF">
              <w:rPr>
                <w:sz w:val="24"/>
                <w:szCs w:val="24"/>
              </w:rPr>
              <w:t>теоретико-правових</w:t>
            </w:r>
            <w:proofErr w:type="spellEnd"/>
            <w:r w:rsidR="00154E66" w:rsidRPr="00EE49DF">
              <w:rPr>
                <w:sz w:val="24"/>
                <w:szCs w:val="24"/>
              </w:rPr>
              <w:t xml:space="preserve"> проблем визначення господарського і цивільного права для розв’язання суперечностей між ГК та ЦК і подальшого господарського законодавства.</w:t>
            </w:r>
          </w:p>
        </w:tc>
        <w:tc>
          <w:tcPr>
            <w:tcW w:w="2407" w:type="dxa"/>
            <w:tcBorders>
              <w:bottom w:val="nil"/>
            </w:tcBorders>
          </w:tcPr>
          <w:p w:rsidR="00176882" w:rsidRPr="00EE49DF" w:rsidRDefault="00427BC0" w:rsidP="007628E9">
            <w:pPr>
              <w:pStyle w:val="TableParagraph"/>
              <w:spacing w:line="248" w:lineRule="exact"/>
              <w:ind w:left="106"/>
            </w:pPr>
            <w:r w:rsidRPr="00EE49DF">
              <w:rPr>
                <w:sz w:val="24"/>
              </w:rPr>
              <w:t xml:space="preserve">11,1, </w:t>
            </w:r>
            <w:r w:rsidRPr="00EE49DF">
              <w:t>5, 12</w:t>
            </w:r>
          </w:p>
        </w:tc>
      </w:tr>
      <w:tr w:rsidR="00176882" w:rsidRPr="00EE49DF">
        <w:trPr>
          <w:trHeight w:val="244"/>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5" w:lineRule="exact"/>
              <w:ind w:left="106"/>
            </w:pP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2501"/>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tcBorders>
          </w:tcPr>
          <w:p w:rsidR="00176882" w:rsidRPr="00EE49DF" w:rsidRDefault="00176882">
            <w:pPr>
              <w:pStyle w:val="TableParagraph"/>
              <w:spacing w:line="244" w:lineRule="exact"/>
              <w:ind w:left="106"/>
            </w:pPr>
          </w:p>
        </w:tc>
      </w:tr>
      <w:tr w:rsidR="00D70DBA" w:rsidRPr="00EE49DF">
        <w:trPr>
          <w:trHeight w:val="258"/>
        </w:trPr>
        <w:tc>
          <w:tcPr>
            <w:tcW w:w="235" w:type="dxa"/>
            <w:vMerge/>
            <w:tcBorders>
              <w:top w:val="nil"/>
            </w:tcBorders>
          </w:tcPr>
          <w:p w:rsidR="00D70DBA" w:rsidRPr="00EE49DF" w:rsidRDefault="00D70DBA">
            <w:pPr>
              <w:rPr>
                <w:sz w:val="2"/>
                <w:szCs w:val="2"/>
              </w:rPr>
            </w:pPr>
          </w:p>
        </w:tc>
        <w:tc>
          <w:tcPr>
            <w:tcW w:w="297" w:type="dxa"/>
            <w:vMerge w:val="restart"/>
            <w:tcBorders>
              <w:top w:val="nil"/>
            </w:tcBorders>
          </w:tcPr>
          <w:p w:rsidR="00D70DBA" w:rsidRPr="00EE49DF" w:rsidRDefault="00D70DBA">
            <w:pPr>
              <w:rPr>
                <w:sz w:val="2"/>
                <w:szCs w:val="2"/>
              </w:rPr>
            </w:pPr>
          </w:p>
        </w:tc>
        <w:tc>
          <w:tcPr>
            <w:tcW w:w="6632" w:type="dxa"/>
            <w:gridSpan w:val="2"/>
            <w:tcBorders>
              <w:bottom w:val="nil"/>
            </w:tcBorders>
          </w:tcPr>
          <w:p w:rsidR="00D70DBA" w:rsidRPr="00EE49DF" w:rsidRDefault="00D70DBA" w:rsidP="007C5C5E">
            <w:pPr>
              <w:pStyle w:val="a4"/>
              <w:ind w:left="0"/>
              <w:rPr>
                <w:sz w:val="24"/>
                <w:szCs w:val="24"/>
              </w:rPr>
            </w:pPr>
            <w:r w:rsidRPr="00EE49DF">
              <w:rPr>
                <w:sz w:val="24"/>
                <w:szCs w:val="24"/>
              </w:rPr>
              <w:t>Тема 2. Актуальні проблеми правового регулювання господарської діяльності фізичних та юридичних осіб.</w:t>
            </w:r>
          </w:p>
        </w:tc>
        <w:tc>
          <w:tcPr>
            <w:tcW w:w="2407" w:type="dxa"/>
            <w:tcBorders>
              <w:bottom w:val="nil"/>
            </w:tcBorders>
          </w:tcPr>
          <w:p w:rsidR="00D70DBA" w:rsidRPr="00EE49DF" w:rsidRDefault="00D70DBA" w:rsidP="006B5225">
            <w:pPr>
              <w:pStyle w:val="TableParagraph"/>
              <w:spacing w:line="238" w:lineRule="exact"/>
              <w:ind w:left="106"/>
            </w:pPr>
            <w:r w:rsidRPr="00EE49DF">
              <w:t>2, 7, 13</w:t>
            </w:r>
          </w:p>
        </w:tc>
      </w:tr>
      <w:tr w:rsidR="00D70DBA" w:rsidRPr="00EE49DF">
        <w:trPr>
          <w:trHeight w:val="480"/>
        </w:trPr>
        <w:tc>
          <w:tcPr>
            <w:tcW w:w="235" w:type="dxa"/>
            <w:vMerge/>
            <w:tcBorders>
              <w:top w:val="nil"/>
            </w:tcBorders>
          </w:tcPr>
          <w:p w:rsidR="00D70DBA" w:rsidRPr="00EE49DF" w:rsidRDefault="00D70DBA">
            <w:pPr>
              <w:rPr>
                <w:sz w:val="2"/>
                <w:szCs w:val="2"/>
              </w:rPr>
            </w:pPr>
          </w:p>
        </w:tc>
        <w:tc>
          <w:tcPr>
            <w:tcW w:w="297" w:type="dxa"/>
            <w:vMerge/>
            <w:tcBorders>
              <w:top w:val="nil"/>
            </w:tcBorders>
          </w:tcPr>
          <w:p w:rsidR="00D70DBA" w:rsidRPr="00EE49DF" w:rsidRDefault="00D70DBA">
            <w:pPr>
              <w:rPr>
                <w:sz w:val="2"/>
                <w:szCs w:val="2"/>
              </w:rPr>
            </w:pPr>
          </w:p>
        </w:tc>
        <w:tc>
          <w:tcPr>
            <w:tcW w:w="6632" w:type="dxa"/>
            <w:gridSpan w:val="2"/>
            <w:tcBorders>
              <w:top w:val="nil"/>
              <w:bottom w:val="nil"/>
            </w:tcBorders>
          </w:tcPr>
          <w:p w:rsidR="009436D4" w:rsidRPr="00EE49DF" w:rsidRDefault="00DF6016" w:rsidP="007C5C5E">
            <w:pPr>
              <w:pStyle w:val="a4"/>
              <w:ind w:left="0"/>
              <w:rPr>
                <w:sz w:val="24"/>
                <w:szCs w:val="24"/>
              </w:rPr>
            </w:pPr>
            <w:r w:rsidRPr="00EE49DF">
              <w:rPr>
                <w:sz w:val="24"/>
                <w:szCs w:val="24"/>
              </w:rPr>
              <w:t xml:space="preserve">1. </w:t>
            </w:r>
            <w:r w:rsidR="00D70DBA" w:rsidRPr="00EE49DF">
              <w:rPr>
                <w:sz w:val="24"/>
                <w:szCs w:val="24"/>
              </w:rPr>
              <w:t>Поняття та класифікація видів суб’єктів господарського права. Розвиток поняття юридичної особи. Ознаки суб’єктів господарського права: організаційна єдність; майнова самостійність;господарська правосуб’єктність. Їх права та обов’язки.</w:t>
            </w:r>
          </w:p>
          <w:p w:rsidR="009436D4" w:rsidRPr="00EE49DF" w:rsidRDefault="009436D4" w:rsidP="007C5C5E">
            <w:pPr>
              <w:pStyle w:val="a4"/>
              <w:ind w:left="0"/>
              <w:rPr>
                <w:sz w:val="24"/>
                <w:szCs w:val="24"/>
              </w:rPr>
            </w:pPr>
            <w:r w:rsidRPr="00EE49DF">
              <w:rPr>
                <w:sz w:val="24"/>
                <w:szCs w:val="24"/>
              </w:rPr>
              <w:t>2.</w:t>
            </w:r>
            <w:r w:rsidR="00D70DBA" w:rsidRPr="00EE49DF">
              <w:rPr>
                <w:sz w:val="24"/>
                <w:szCs w:val="24"/>
              </w:rPr>
              <w:t xml:space="preserve">Співвідношення понять «організації» та «господарські організації». </w:t>
            </w:r>
          </w:p>
          <w:p w:rsidR="009436D4" w:rsidRPr="00EE49DF" w:rsidRDefault="009436D4" w:rsidP="007C5C5E">
            <w:pPr>
              <w:pStyle w:val="a4"/>
              <w:ind w:left="0"/>
              <w:rPr>
                <w:sz w:val="24"/>
                <w:szCs w:val="24"/>
              </w:rPr>
            </w:pPr>
            <w:r w:rsidRPr="00EE49DF">
              <w:rPr>
                <w:sz w:val="24"/>
                <w:szCs w:val="24"/>
              </w:rPr>
              <w:t xml:space="preserve">3. </w:t>
            </w:r>
            <w:r w:rsidR="00D70DBA" w:rsidRPr="00EE49DF">
              <w:rPr>
                <w:sz w:val="24"/>
                <w:szCs w:val="24"/>
              </w:rPr>
              <w:t xml:space="preserve">Проблемні питання їх правосуб’єктності та відповідальності. </w:t>
            </w:r>
          </w:p>
          <w:p w:rsidR="009436D4" w:rsidRPr="00EE49DF" w:rsidRDefault="009436D4" w:rsidP="007C5C5E">
            <w:pPr>
              <w:pStyle w:val="a4"/>
              <w:ind w:left="0"/>
              <w:rPr>
                <w:sz w:val="24"/>
                <w:szCs w:val="24"/>
              </w:rPr>
            </w:pPr>
            <w:r w:rsidRPr="00EE49DF">
              <w:rPr>
                <w:sz w:val="24"/>
                <w:szCs w:val="24"/>
              </w:rPr>
              <w:t xml:space="preserve">4. </w:t>
            </w:r>
            <w:r w:rsidR="00D70DBA" w:rsidRPr="00EE49DF">
              <w:rPr>
                <w:sz w:val="24"/>
                <w:szCs w:val="24"/>
              </w:rPr>
              <w:t xml:space="preserve">Актуальні проблеми правового захисту суб’єктів господарювання. </w:t>
            </w:r>
          </w:p>
          <w:p w:rsidR="00D70DBA" w:rsidRPr="00EE49DF" w:rsidRDefault="009436D4" w:rsidP="007C5C5E">
            <w:pPr>
              <w:pStyle w:val="a4"/>
              <w:ind w:left="0"/>
              <w:rPr>
                <w:sz w:val="24"/>
                <w:szCs w:val="24"/>
              </w:rPr>
            </w:pPr>
            <w:r w:rsidRPr="00EE49DF">
              <w:rPr>
                <w:sz w:val="24"/>
                <w:szCs w:val="24"/>
              </w:rPr>
              <w:t xml:space="preserve">5. </w:t>
            </w:r>
            <w:r w:rsidR="00D70DBA" w:rsidRPr="00EE49DF">
              <w:rPr>
                <w:sz w:val="24"/>
                <w:szCs w:val="24"/>
              </w:rPr>
              <w:t xml:space="preserve">Припинення діяльності суб’єктів господарювання. Підстави, порядок та способи припинення. Наслідки припинення діяльності суб’єктів господарювання. Особливості окремих видів реорганізаційних та ліквідаційних процедур. </w:t>
            </w:r>
          </w:p>
        </w:tc>
        <w:tc>
          <w:tcPr>
            <w:tcW w:w="2407" w:type="dxa"/>
            <w:tcBorders>
              <w:top w:val="nil"/>
              <w:bottom w:val="nil"/>
            </w:tcBorders>
          </w:tcPr>
          <w:p w:rsidR="00D70DBA" w:rsidRPr="00EE49DF" w:rsidRDefault="00D70DBA" w:rsidP="006B5225">
            <w:pPr>
              <w:pStyle w:val="TableParagraph"/>
              <w:spacing w:line="229" w:lineRule="exact"/>
            </w:pPr>
          </w:p>
        </w:tc>
      </w:tr>
      <w:tr w:rsidR="00D72994" w:rsidRPr="00EE49DF">
        <w:trPr>
          <w:trHeight w:val="270"/>
        </w:trPr>
        <w:tc>
          <w:tcPr>
            <w:tcW w:w="235" w:type="dxa"/>
            <w:vMerge/>
            <w:tcBorders>
              <w:top w:val="nil"/>
            </w:tcBorders>
          </w:tcPr>
          <w:p w:rsidR="00D72994" w:rsidRPr="00EE49DF" w:rsidRDefault="00D72994">
            <w:pPr>
              <w:rPr>
                <w:sz w:val="2"/>
                <w:szCs w:val="2"/>
              </w:rPr>
            </w:pPr>
          </w:p>
        </w:tc>
        <w:tc>
          <w:tcPr>
            <w:tcW w:w="297" w:type="dxa"/>
            <w:vMerge w:val="restart"/>
          </w:tcPr>
          <w:p w:rsidR="00D72994" w:rsidRPr="00EE49DF" w:rsidRDefault="00D72994">
            <w:pPr>
              <w:pStyle w:val="TableParagraph"/>
            </w:pPr>
          </w:p>
        </w:tc>
        <w:tc>
          <w:tcPr>
            <w:tcW w:w="6632" w:type="dxa"/>
            <w:gridSpan w:val="2"/>
            <w:tcBorders>
              <w:bottom w:val="nil"/>
            </w:tcBorders>
          </w:tcPr>
          <w:p w:rsidR="00D72994" w:rsidRPr="00EE49DF" w:rsidRDefault="00D72994" w:rsidP="007C5C5E">
            <w:pPr>
              <w:pStyle w:val="a4"/>
              <w:ind w:left="0"/>
              <w:rPr>
                <w:sz w:val="24"/>
                <w:szCs w:val="24"/>
              </w:rPr>
            </w:pPr>
            <w:r w:rsidRPr="00EE49DF">
              <w:rPr>
                <w:sz w:val="24"/>
                <w:szCs w:val="24"/>
              </w:rPr>
              <w:t xml:space="preserve">Тема 4. Актуальні проблеми правового регулювання </w:t>
            </w:r>
            <w:proofErr w:type="spellStart"/>
            <w:r w:rsidRPr="00EE49DF">
              <w:rPr>
                <w:sz w:val="24"/>
                <w:szCs w:val="24"/>
              </w:rPr>
              <w:lastRenderedPageBreak/>
              <w:t>господарсько</w:t>
            </w:r>
            <w:proofErr w:type="spellEnd"/>
            <w:r w:rsidRPr="00EE49DF">
              <w:rPr>
                <w:sz w:val="24"/>
                <w:szCs w:val="24"/>
              </w:rPr>
              <w:t xml:space="preserve"> - торгівельної діяльності.</w:t>
            </w:r>
          </w:p>
        </w:tc>
        <w:tc>
          <w:tcPr>
            <w:tcW w:w="2407" w:type="dxa"/>
            <w:vMerge w:val="restart"/>
          </w:tcPr>
          <w:p w:rsidR="00D72994" w:rsidRPr="00EE49DF" w:rsidRDefault="00D72994">
            <w:pPr>
              <w:pStyle w:val="TableParagraph"/>
              <w:spacing w:line="243" w:lineRule="exact"/>
              <w:ind w:left="106"/>
            </w:pPr>
            <w:r w:rsidRPr="00EE49DF">
              <w:lastRenderedPageBreak/>
              <w:t>8, 16, 17, 25, 26, 30,</w:t>
            </w:r>
            <w:r w:rsidRPr="00EE49DF">
              <w:rPr>
                <w:spacing w:val="45"/>
              </w:rPr>
              <w:t xml:space="preserve"> </w:t>
            </w:r>
            <w:r w:rsidRPr="00EE49DF">
              <w:t>33,</w:t>
            </w:r>
          </w:p>
          <w:p w:rsidR="00D72994" w:rsidRPr="00EE49DF" w:rsidRDefault="00D72994" w:rsidP="006B5225">
            <w:pPr>
              <w:pStyle w:val="TableParagraph"/>
              <w:spacing w:line="252" w:lineRule="exact"/>
              <w:ind w:left="106"/>
            </w:pPr>
            <w:r w:rsidRPr="00EE49DF">
              <w:lastRenderedPageBreak/>
              <w:t>34,  36,  37,  45,  47,</w:t>
            </w:r>
            <w:r w:rsidRPr="00EE49DF">
              <w:rPr>
                <w:spacing w:val="43"/>
              </w:rPr>
              <w:t xml:space="preserve"> </w:t>
            </w:r>
            <w:r w:rsidRPr="00EE49DF">
              <w:t>51,</w:t>
            </w:r>
          </w:p>
        </w:tc>
      </w:tr>
      <w:tr w:rsidR="00D72994" w:rsidRPr="00EE49DF">
        <w:trPr>
          <w:trHeight w:val="265"/>
        </w:trPr>
        <w:tc>
          <w:tcPr>
            <w:tcW w:w="235" w:type="dxa"/>
            <w:vMerge/>
            <w:tcBorders>
              <w:top w:val="nil"/>
            </w:tcBorders>
          </w:tcPr>
          <w:p w:rsidR="00D72994" w:rsidRPr="00EE49DF" w:rsidRDefault="00D72994">
            <w:pPr>
              <w:rPr>
                <w:sz w:val="2"/>
                <w:szCs w:val="2"/>
              </w:rPr>
            </w:pPr>
          </w:p>
        </w:tc>
        <w:tc>
          <w:tcPr>
            <w:tcW w:w="297" w:type="dxa"/>
            <w:vMerge/>
            <w:tcBorders>
              <w:top w:val="nil"/>
            </w:tcBorders>
          </w:tcPr>
          <w:p w:rsidR="00D72994" w:rsidRPr="00EE49DF" w:rsidRDefault="00D72994">
            <w:pPr>
              <w:rPr>
                <w:sz w:val="2"/>
                <w:szCs w:val="2"/>
              </w:rPr>
            </w:pPr>
          </w:p>
        </w:tc>
        <w:tc>
          <w:tcPr>
            <w:tcW w:w="6632" w:type="dxa"/>
            <w:gridSpan w:val="2"/>
            <w:tcBorders>
              <w:top w:val="nil"/>
              <w:bottom w:val="nil"/>
            </w:tcBorders>
          </w:tcPr>
          <w:p w:rsidR="008028B0" w:rsidRPr="00EE49DF" w:rsidRDefault="00D72994" w:rsidP="007C5C5E">
            <w:pPr>
              <w:pStyle w:val="a4"/>
              <w:ind w:left="0"/>
              <w:rPr>
                <w:sz w:val="24"/>
                <w:szCs w:val="24"/>
              </w:rPr>
            </w:pPr>
            <w:r w:rsidRPr="00EE49DF">
              <w:rPr>
                <w:sz w:val="24"/>
                <w:szCs w:val="24"/>
              </w:rPr>
              <w:t xml:space="preserve">1. Поняття торгівлі, охарактеризувати її види відповідно до </w:t>
            </w:r>
            <w:r w:rsidR="008028B0" w:rsidRPr="00EE49DF">
              <w:rPr>
                <w:sz w:val="24"/>
                <w:szCs w:val="24"/>
              </w:rPr>
              <w:t>Господарського кодексу України.</w:t>
            </w:r>
          </w:p>
          <w:p w:rsidR="00D72994" w:rsidRPr="00EE49DF" w:rsidRDefault="008028B0" w:rsidP="007C5C5E">
            <w:pPr>
              <w:pStyle w:val="a4"/>
              <w:ind w:left="0"/>
              <w:rPr>
                <w:sz w:val="24"/>
                <w:szCs w:val="24"/>
              </w:rPr>
            </w:pPr>
            <w:r w:rsidRPr="00EE49DF">
              <w:rPr>
                <w:sz w:val="24"/>
                <w:szCs w:val="24"/>
              </w:rPr>
              <w:t xml:space="preserve">2. </w:t>
            </w:r>
            <w:r w:rsidR="00D72994" w:rsidRPr="00EE49DF">
              <w:rPr>
                <w:sz w:val="24"/>
                <w:szCs w:val="24"/>
              </w:rPr>
              <w:t xml:space="preserve">дати характеристику окремим видам </w:t>
            </w:r>
            <w:proofErr w:type="spellStart"/>
            <w:r w:rsidRPr="00EE49DF">
              <w:rPr>
                <w:sz w:val="24"/>
                <w:szCs w:val="24"/>
              </w:rPr>
              <w:t>господарсько</w:t>
            </w:r>
            <w:proofErr w:type="spellEnd"/>
            <w:r w:rsidRPr="00EE49DF">
              <w:rPr>
                <w:sz w:val="24"/>
                <w:szCs w:val="24"/>
              </w:rPr>
              <w:t xml:space="preserve"> - торгівельної діяльності.</w:t>
            </w:r>
          </w:p>
        </w:tc>
        <w:tc>
          <w:tcPr>
            <w:tcW w:w="2407" w:type="dxa"/>
            <w:vMerge/>
            <w:tcBorders>
              <w:top w:val="nil"/>
            </w:tcBorders>
          </w:tcPr>
          <w:p w:rsidR="00D72994" w:rsidRPr="00EE49DF" w:rsidRDefault="00D72994">
            <w:pPr>
              <w:rPr>
                <w:sz w:val="2"/>
                <w:szCs w:val="2"/>
              </w:rPr>
            </w:pPr>
          </w:p>
        </w:tc>
      </w:tr>
      <w:tr w:rsidR="00176882" w:rsidRPr="00EE49DF">
        <w:trPr>
          <w:trHeight w:val="246"/>
        </w:trPr>
        <w:tc>
          <w:tcPr>
            <w:tcW w:w="235" w:type="dxa"/>
            <w:vMerge w:val="restart"/>
          </w:tcPr>
          <w:p w:rsidR="00176882" w:rsidRPr="00EE49DF" w:rsidRDefault="00176882">
            <w:pPr>
              <w:pStyle w:val="TableParagraph"/>
            </w:pPr>
          </w:p>
        </w:tc>
        <w:tc>
          <w:tcPr>
            <w:tcW w:w="6929" w:type="dxa"/>
            <w:gridSpan w:val="3"/>
            <w:vMerge w:val="restart"/>
          </w:tcPr>
          <w:p w:rsidR="008028B0" w:rsidRPr="00EE49DF" w:rsidRDefault="008028B0" w:rsidP="007C5C5E">
            <w:pPr>
              <w:pStyle w:val="a4"/>
              <w:ind w:left="0"/>
              <w:rPr>
                <w:sz w:val="24"/>
                <w:szCs w:val="24"/>
              </w:rPr>
            </w:pPr>
            <w:r w:rsidRPr="00EE49DF">
              <w:rPr>
                <w:sz w:val="24"/>
                <w:szCs w:val="24"/>
              </w:rPr>
              <w:t>Тема 5. Проблеми правового регулювання господарської діяльності у сфері публічних закупівель.</w:t>
            </w:r>
          </w:p>
          <w:p w:rsidR="00EF0789" w:rsidRPr="00EE49DF" w:rsidRDefault="008028B0" w:rsidP="007C5C5E">
            <w:pPr>
              <w:pStyle w:val="a4"/>
              <w:ind w:left="0"/>
              <w:rPr>
                <w:sz w:val="24"/>
                <w:szCs w:val="24"/>
              </w:rPr>
            </w:pPr>
            <w:r w:rsidRPr="00EE49DF">
              <w:rPr>
                <w:sz w:val="24"/>
                <w:szCs w:val="24"/>
              </w:rPr>
              <w:t xml:space="preserve">1. Державні закупівлі як це самостійний механізм регулювання господарських відносин. </w:t>
            </w:r>
          </w:p>
          <w:p w:rsidR="00EF0789" w:rsidRPr="00EE49DF" w:rsidRDefault="00EF0789" w:rsidP="007C5C5E">
            <w:pPr>
              <w:pStyle w:val="a4"/>
              <w:ind w:left="0"/>
              <w:rPr>
                <w:sz w:val="24"/>
                <w:szCs w:val="24"/>
              </w:rPr>
            </w:pPr>
            <w:r w:rsidRPr="00EE49DF">
              <w:rPr>
                <w:sz w:val="24"/>
                <w:szCs w:val="24"/>
              </w:rPr>
              <w:t xml:space="preserve">2. </w:t>
            </w:r>
            <w:r w:rsidR="008028B0" w:rsidRPr="00EE49DF">
              <w:rPr>
                <w:sz w:val="24"/>
                <w:szCs w:val="24"/>
              </w:rPr>
              <w:t xml:space="preserve">Сфери економічної політики, які  охоплюють державні закупівлі:антимонопольна, антикорупційна, інвестиційна, інноваційна, зовнішньоекономічна, промислова, розвитку малого підприємництва і ціноутворення. </w:t>
            </w:r>
          </w:p>
          <w:p w:rsidR="00176882" w:rsidRPr="00EE49DF" w:rsidRDefault="00EF0789" w:rsidP="007C5C5E">
            <w:pPr>
              <w:pStyle w:val="a4"/>
              <w:ind w:left="0"/>
              <w:rPr>
                <w:sz w:val="24"/>
                <w:szCs w:val="24"/>
              </w:rPr>
            </w:pPr>
            <w:r w:rsidRPr="00EE49DF">
              <w:rPr>
                <w:sz w:val="24"/>
                <w:szCs w:val="24"/>
              </w:rPr>
              <w:t xml:space="preserve">3. </w:t>
            </w:r>
            <w:r w:rsidR="008028B0" w:rsidRPr="00EE49DF">
              <w:rPr>
                <w:sz w:val="24"/>
                <w:szCs w:val="24"/>
              </w:rPr>
              <w:t>Закон України «Про здійснення державних закупівель» від 10.04.2014р.</w:t>
            </w:r>
          </w:p>
        </w:tc>
        <w:tc>
          <w:tcPr>
            <w:tcW w:w="2407" w:type="dxa"/>
            <w:tcBorders>
              <w:bottom w:val="nil"/>
            </w:tcBorders>
          </w:tcPr>
          <w:p w:rsidR="00176882" w:rsidRPr="00EE49DF" w:rsidRDefault="00427BC0">
            <w:pPr>
              <w:pStyle w:val="TableParagraph"/>
              <w:spacing w:line="227" w:lineRule="exact"/>
              <w:ind w:left="106"/>
            </w:pPr>
            <w:r w:rsidRPr="00EE49DF">
              <w:t>20, 56, 70, 74, 81, 93,</w:t>
            </w: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242"/>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2" w:lineRule="exact"/>
              <w:ind w:left="106"/>
            </w:pPr>
          </w:p>
        </w:tc>
      </w:tr>
      <w:tr w:rsidR="00176882" w:rsidRPr="00EE49DF" w:rsidTr="00EE49DF">
        <w:trPr>
          <w:trHeight w:val="2070"/>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tcBorders>
          </w:tcPr>
          <w:p w:rsidR="00176882" w:rsidRPr="00EE49DF" w:rsidRDefault="00176882">
            <w:pPr>
              <w:pStyle w:val="TableParagraph"/>
              <w:spacing w:line="237" w:lineRule="exact"/>
              <w:ind w:left="106"/>
            </w:pPr>
          </w:p>
        </w:tc>
      </w:tr>
      <w:tr w:rsidR="00176882" w:rsidRPr="00EE49DF">
        <w:trPr>
          <w:trHeight w:val="245"/>
        </w:trPr>
        <w:tc>
          <w:tcPr>
            <w:tcW w:w="235" w:type="dxa"/>
            <w:vMerge/>
            <w:tcBorders>
              <w:top w:val="nil"/>
            </w:tcBorders>
          </w:tcPr>
          <w:p w:rsidR="00176882" w:rsidRPr="00EE49DF" w:rsidRDefault="00176882">
            <w:pPr>
              <w:rPr>
                <w:sz w:val="2"/>
                <w:szCs w:val="2"/>
              </w:rPr>
            </w:pPr>
          </w:p>
        </w:tc>
        <w:tc>
          <w:tcPr>
            <w:tcW w:w="297" w:type="dxa"/>
            <w:vMerge w:val="restart"/>
            <w:tcBorders>
              <w:top w:val="nil"/>
            </w:tcBorders>
          </w:tcPr>
          <w:p w:rsidR="00176882" w:rsidRPr="00EE49DF" w:rsidRDefault="00176882">
            <w:pPr>
              <w:rPr>
                <w:sz w:val="2"/>
                <w:szCs w:val="2"/>
              </w:rPr>
            </w:pPr>
          </w:p>
        </w:tc>
        <w:tc>
          <w:tcPr>
            <w:tcW w:w="6632" w:type="dxa"/>
            <w:gridSpan w:val="2"/>
            <w:vMerge w:val="restart"/>
          </w:tcPr>
          <w:p w:rsidR="00EF0789" w:rsidRPr="00EE49DF" w:rsidRDefault="00EF0789" w:rsidP="007C5C5E">
            <w:pPr>
              <w:pStyle w:val="a4"/>
              <w:ind w:left="0"/>
              <w:rPr>
                <w:sz w:val="24"/>
                <w:szCs w:val="24"/>
              </w:rPr>
            </w:pPr>
            <w:r w:rsidRPr="00EE49DF">
              <w:rPr>
                <w:sz w:val="24"/>
                <w:szCs w:val="24"/>
              </w:rPr>
              <w:t>Тема 6. Сучасні проблеми здійснення контролю за господарською діяльністю та притягнення до відповідальності суб’єктів господарювання.</w:t>
            </w:r>
          </w:p>
          <w:p w:rsidR="00EF0789" w:rsidRPr="00EE49DF" w:rsidRDefault="00EF0789" w:rsidP="007C5C5E">
            <w:pPr>
              <w:pStyle w:val="a4"/>
              <w:ind w:left="0"/>
              <w:rPr>
                <w:sz w:val="24"/>
                <w:szCs w:val="24"/>
              </w:rPr>
            </w:pPr>
            <w:r w:rsidRPr="00EE49DF">
              <w:rPr>
                <w:sz w:val="24"/>
                <w:szCs w:val="24"/>
              </w:rPr>
              <w:t xml:space="preserve">1. Контроль та нагляд з боку держави за діяльністю господарюючих суб’єктів, за дотриманням ними норм і приписів законодавства, правил та стандартів, якістю виробленої продукції та наданих послуг як захід у реалізації завдань та функцій держави. </w:t>
            </w:r>
          </w:p>
          <w:p w:rsidR="00EF0789" w:rsidRPr="00EE49DF" w:rsidRDefault="00EF0789" w:rsidP="007C5C5E">
            <w:pPr>
              <w:pStyle w:val="a4"/>
              <w:ind w:left="0"/>
              <w:rPr>
                <w:sz w:val="24"/>
                <w:szCs w:val="24"/>
              </w:rPr>
            </w:pPr>
            <w:r w:rsidRPr="00EE49DF">
              <w:rPr>
                <w:sz w:val="24"/>
                <w:szCs w:val="24"/>
              </w:rPr>
              <w:t xml:space="preserve">2. Основна мета, з якою здійснюється контроль та нагляд з боку держави за господарською діяльністю. </w:t>
            </w:r>
          </w:p>
          <w:p w:rsidR="00176882" w:rsidRPr="00EE49DF" w:rsidRDefault="00EF0789" w:rsidP="007C5C5E">
            <w:pPr>
              <w:pStyle w:val="a4"/>
              <w:ind w:left="0"/>
              <w:rPr>
                <w:sz w:val="24"/>
                <w:szCs w:val="24"/>
                <w:lang w:val="ru-RU"/>
              </w:rPr>
            </w:pPr>
            <w:r w:rsidRPr="00EE49DF">
              <w:rPr>
                <w:sz w:val="24"/>
                <w:szCs w:val="24"/>
              </w:rPr>
              <w:t>3. Головні недоліки чинного законодавства у сфері державного нагляду та контролю за господарською.</w:t>
            </w:r>
          </w:p>
        </w:tc>
        <w:tc>
          <w:tcPr>
            <w:tcW w:w="2407" w:type="dxa"/>
            <w:tcBorders>
              <w:bottom w:val="nil"/>
            </w:tcBorders>
          </w:tcPr>
          <w:p w:rsidR="00176882" w:rsidRPr="00EE49DF" w:rsidRDefault="00427BC0">
            <w:pPr>
              <w:pStyle w:val="TableParagraph"/>
              <w:spacing w:line="226" w:lineRule="exact"/>
              <w:ind w:left="106"/>
            </w:pPr>
            <w:r w:rsidRPr="00EE49DF">
              <w:t>9, 10, 11, 15, 28, 44, 48</w:t>
            </w:r>
            <w:r w:rsidR="006B5225" w:rsidRPr="00EE49DF">
              <w:t>.</w:t>
            </w: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rsidP="006B5225">
            <w:pPr>
              <w:pStyle w:val="TableParagraph"/>
              <w:spacing w:line="223" w:lineRule="exact"/>
              <w:ind w:left="106"/>
            </w:pP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242"/>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2" w:lineRule="exact"/>
              <w:ind w:left="106"/>
            </w:pP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rsidTr="00EE49DF">
        <w:trPr>
          <w:trHeight w:val="1970"/>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tcBorders>
          </w:tcPr>
          <w:p w:rsidR="00176882" w:rsidRPr="00EE49DF" w:rsidRDefault="00176882">
            <w:pPr>
              <w:pStyle w:val="TableParagraph"/>
              <w:spacing w:line="237" w:lineRule="exact"/>
              <w:ind w:left="106"/>
            </w:pPr>
          </w:p>
        </w:tc>
      </w:tr>
      <w:tr w:rsidR="00176882" w:rsidRPr="00EE49DF">
        <w:trPr>
          <w:trHeight w:val="245"/>
        </w:trPr>
        <w:tc>
          <w:tcPr>
            <w:tcW w:w="235" w:type="dxa"/>
            <w:vMerge/>
            <w:tcBorders>
              <w:top w:val="nil"/>
            </w:tcBorders>
          </w:tcPr>
          <w:p w:rsidR="00176882" w:rsidRPr="00EE49DF" w:rsidRDefault="00176882">
            <w:pPr>
              <w:rPr>
                <w:sz w:val="2"/>
                <w:szCs w:val="2"/>
              </w:rPr>
            </w:pPr>
          </w:p>
        </w:tc>
        <w:tc>
          <w:tcPr>
            <w:tcW w:w="297" w:type="dxa"/>
            <w:vMerge w:val="restart"/>
          </w:tcPr>
          <w:p w:rsidR="00176882" w:rsidRPr="00EE49DF" w:rsidRDefault="00176882">
            <w:pPr>
              <w:pStyle w:val="TableParagraph"/>
              <w:rPr>
                <w:sz w:val="24"/>
              </w:rPr>
            </w:pPr>
          </w:p>
        </w:tc>
        <w:tc>
          <w:tcPr>
            <w:tcW w:w="6632" w:type="dxa"/>
            <w:gridSpan w:val="2"/>
            <w:vMerge w:val="restart"/>
          </w:tcPr>
          <w:p w:rsidR="00EF0789" w:rsidRPr="00EE49DF" w:rsidRDefault="00EF0789" w:rsidP="007C5C5E">
            <w:pPr>
              <w:pStyle w:val="a4"/>
              <w:ind w:left="0"/>
              <w:rPr>
                <w:sz w:val="24"/>
                <w:szCs w:val="24"/>
              </w:rPr>
            </w:pPr>
            <w:r w:rsidRPr="00EE49DF">
              <w:rPr>
                <w:sz w:val="24"/>
                <w:szCs w:val="24"/>
              </w:rPr>
              <w:t>Тема 7. Поняття інноваційної діяльності. Правове регулювання.</w:t>
            </w:r>
          </w:p>
          <w:p w:rsidR="00EF0789" w:rsidRPr="00EE49DF" w:rsidRDefault="00EF0789" w:rsidP="007C5C5E">
            <w:pPr>
              <w:pStyle w:val="a4"/>
              <w:ind w:left="0"/>
              <w:rPr>
                <w:sz w:val="24"/>
                <w:szCs w:val="24"/>
              </w:rPr>
            </w:pPr>
            <w:r w:rsidRPr="00EE49DF">
              <w:rPr>
                <w:sz w:val="24"/>
                <w:szCs w:val="24"/>
              </w:rPr>
              <w:t xml:space="preserve">1. Сучасний стан інноваційного законодавства України. </w:t>
            </w:r>
          </w:p>
          <w:p w:rsidR="00EF0789" w:rsidRPr="00EE49DF" w:rsidRDefault="00EF0789" w:rsidP="007C5C5E">
            <w:pPr>
              <w:pStyle w:val="a4"/>
              <w:ind w:left="0"/>
              <w:rPr>
                <w:sz w:val="24"/>
                <w:szCs w:val="24"/>
              </w:rPr>
            </w:pPr>
            <w:r w:rsidRPr="00EE49DF">
              <w:rPr>
                <w:sz w:val="24"/>
                <w:szCs w:val="24"/>
              </w:rPr>
              <w:t xml:space="preserve">2. Поняття та ознаки інноваційної діяльності. Інноваційні правовідносини та інші відносини в інноваційній сфері. </w:t>
            </w:r>
          </w:p>
          <w:p w:rsidR="00EF0789" w:rsidRPr="00EE49DF" w:rsidRDefault="00EF0789" w:rsidP="007C5C5E">
            <w:pPr>
              <w:pStyle w:val="a4"/>
              <w:ind w:left="0"/>
              <w:rPr>
                <w:sz w:val="24"/>
                <w:szCs w:val="24"/>
              </w:rPr>
            </w:pPr>
            <w:r w:rsidRPr="00EE49DF">
              <w:rPr>
                <w:sz w:val="24"/>
                <w:szCs w:val="24"/>
              </w:rPr>
              <w:t xml:space="preserve">3. Об’єкти інноваційної діяльності. </w:t>
            </w:r>
          </w:p>
          <w:p w:rsidR="00EF0789" w:rsidRPr="00EE49DF" w:rsidRDefault="00EF0789" w:rsidP="007C5C5E">
            <w:pPr>
              <w:pStyle w:val="a4"/>
              <w:ind w:left="0"/>
              <w:rPr>
                <w:sz w:val="24"/>
                <w:szCs w:val="24"/>
              </w:rPr>
            </w:pPr>
            <w:r w:rsidRPr="00EE49DF">
              <w:rPr>
                <w:sz w:val="24"/>
                <w:szCs w:val="24"/>
              </w:rPr>
              <w:t xml:space="preserve">4. Суб’єкти інноваційної діяльності та особливості реалізації ними інноваційних проектів. </w:t>
            </w:r>
          </w:p>
          <w:p w:rsidR="00176882" w:rsidRPr="00EE49DF" w:rsidRDefault="00EF0789" w:rsidP="007C5C5E">
            <w:pPr>
              <w:pStyle w:val="a4"/>
              <w:ind w:left="0"/>
              <w:rPr>
                <w:sz w:val="24"/>
                <w:szCs w:val="24"/>
              </w:rPr>
            </w:pPr>
            <w:r w:rsidRPr="00EE49DF">
              <w:rPr>
                <w:sz w:val="24"/>
                <w:szCs w:val="24"/>
              </w:rPr>
              <w:t>5. Правовий статус технологічних та наукових парків в Україні.</w:t>
            </w:r>
          </w:p>
        </w:tc>
        <w:tc>
          <w:tcPr>
            <w:tcW w:w="2407" w:type="dxa"/>
            <w:tcBorders>
              <w:bottom w:val="nil"/>
            </w:tcBorders>
          </w:tcPr>
          <w:p w:rsidR="00176882" w:rsidRPr="00EE49DF" w:rsidRDefault="00427BC0">
            <w:pPr>
              <w:pStyle w:val="TableParagraph"/>
              <w:spacing w:line="226" w:lineRule="exact"/>
              <w:ind w:left="106"/>
            </w:pPr>
            <w:r w:rsidRPr="00EE49DF">
              <w:t>3, 4, 14, 21, 23, 27, 32,</w:t>
            </w: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427BC0">
            <w:pPr>
              <w:pStyle w:val="TableParagraph"/>
              <w:spacing w:line="223" w:lineRule="exact"/>
              <w:ind w:left="106"/>
            </w:pPr>
            <w:r w:rsidRPr="00EE49DF">
              <w:t>38, 41, 64, 71, 82, 90</w:t>
            </w:r>
            <w:r w:rsidR="006B5225" w:rsidRPr="00EE49DF">
              <w:t>.</w:t>
            </w: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1076"/>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6632" w:type="dxa"/>
            <w:gridSpan w:val="2"/>
            <w:vMerge/>
            <w:tcBorders>
              <w:top w:val="nil"/>
            </w:tcBorders>
          </w:tcPr>
          <w:p w:rsidR="00176882" w:rsidRPr="00EE49DF" w:rsidRDefault="00176882" w:rsidP="007C5C5E">
            <w:pPr>
              <w:jc w:val="both"/>
              <w:rPr>
                <w:sz w:val="24"/>
                <w:szCs w:val="24"/>
              </w:rPr>
            </w:pPr>
          </w:p>
        </w:tc>
        <w:tc>
          <w:tcPr>
            <w:tcW w:w="2407" w:type="dxa"/>
            <w:tcBorders>
              <w:top w:val="nil"/>
            </w:tcBorders>
          </w:tcPr>
          <w:p w:rsidR="00176882" w:rsidRPr="00EE49DF" w:rsidRDefault="00176882">
            <w:pPr>
              <w:pStyle w:val="TableParagraph"/>
              <w:spacing w:line="237" w:lineRule="exact"/>
              <w:ind w:left="106"/>
            </w:pPr>
          </w:p>
        </w:tc>
      </w:tr>
      <w:tr w:rsidR="00176882" w:rsidRPr="00EE49DF">
        <w:trPr>
          <w:trHeight w:val="245"/>
        </w:trPr>
        <w:tc>
          <w:tcPr>
            <w:tcW w:w="235" w:type="dxa"/>
            <w:vMerge w:val="restart"/>
          </w:tcPr>
          <w:p w:rsidR="00176882" w:rsidRPr="00EE49DF" w:rsidRDefault="00176882">
            <w:pPr>
              <w:pStyle w:val="TableParagraph"/>
              <w:rPr>
                <w:sz w:val="24"/>
              </w:rPr>
            </w:pPr>
          </w:p>
        </w:tc>
        <w:tc>
          <w:tcPr>
            <w:tcW w:w="6929" w:type="dxa"/>
            <w:gridSpan w:val="3"/>
            <w:vMerge w:val="restart"/>
          </w:tcPr>
          <w:p w:rsidR="001B6B33" w:rsidRPr="00EE49DF" w:rsidRDefault="001B6B33" w:rsidP="007C5C5E">
            <w:pPr>
              <w:pStyle w:val="a4"/>
              <w:ind w:left="0"/>
              <w:rPr>
                <w:sz w:val="24"/>
                <w:szCs w:val="24"/>
              </w:rPr>
            </w:pPr>
            <w:r w:rsidRPr="00EE49DF">
              <w:rPr>
                <w:sz w:val="24"/>
                <w:szCs w:val="24"/>
              </w:rPr>
              <w:t>Тема 8. Поняття, ознаки та нормативно-правове забезпечення іноземного інвестування.</w:t>
            </w:r>
          </w:p>
          <w:p w:rsidR="001B6B33" w:rsidRPr="00EE49DF" w:rsidRDefault="001B6B33" w:rsidP="007C5C5E">
            <w:pPr>
              <w:pStyle w:val="a4"/>
              <w:ind w:left="0"/>
              <w:rPr>
                <w:sz w:val="24"/>
                <w:szCs w:val="24"/>
              </w:rPr>
            </w:pPr>
            <w:r w:rsidRPr="00EE49DF">
              <w:rPr>
                <w:sz w:val="24"/>
                <w:szCs w:val="24"/>
              </w:rPr>
              <w:t xml:space="preserve">1. Правове забезпечення іноземного інвестування. </w:t>
            </w:r>
          </w:p>
          <w:p w:rsidR="001B6B33" w:rsidRPr="00EE49DF" w:rsidRDefault="001B6B33" w:rsidP="007C5C5E">
            <w:pPr>
              <w:pStyle w:val="a4"/>
              <w:ind w:left="0"/>
              <w:rPr>
                <w:sz w:val="24"/>
                <w:szCs w:val="24"/>
              </w:rPr>
            </w:pPr>
            <w:r w:rsidRPr="00EE49DF">
              <w:rPr>
                <w:sz w:val="24"/>
                <w:szCs w:val="24"/>
              </w:rPr>
              <w:t xml:space="preserve">2. Поняття та види іноземних інвестицій. </w:t>
            </w:r>
          </w:p>
          <w:p w:rsidR="001B6B33" w:rsidRPr="00EE49DF" w:rsidRDefault="001B6B33" w:rsidP="007C5C5E">
            <w:pPr>
              <w:pStyle w:val="a4"/>
              <w:ind w:left="0"/>
              <w:rPr>
                <w:sz w:val="24"/>
                <w:szCs w:val="24"/>
              </w:rPr>
            </w:pPr>
            <w:r w:rsidRPr="00EE49DF">
              <w:rPr>
                <w:sz w:val="24"/>
                <w:szCs w:val="24"/>
              </w:rPr>
              <w:t xml:space="preserve">3. Об’єкти та суб’єкти іноземного інвестування. </w:t>
            </w:r>
          </w:p>
          <w:p w:rsidR="001B6B33" w:rsidRPr="00EE49DF" w:rsidRDefault="001B6B33" w:rsidP="007C5C5E">
            <w:pPr>
              <w:pStyle w:val="a4"/>
              <w:ind w:left="0"/>
              <w:rPr>
                <w:sz w:val="24"/>
                <w:szCs w:val="24"/>
              </w:rPr>
            </w:pPr>
            <w:r w:rsidRPr="00EE49DF">
              <w:rPr>
                <w:sz w:val="24"/>
                <w:szCs w:val="24"/>
              </w:rPr>
              <w:t xml:space="preserve">4.Форми здійснення іноземних інвестицій. </w:t>
            </w:r>
          </w:p>
          <w:p w:rsidR="00176882" w:rsidRPr="00EE49DF" w:rsidRDefault="001B6B33" w:rsidP="007C5C5E">
            <w:pPr>
              <w:pStyle w:val="a4"/>
              <w:ind w:left="0"/>
              <w:rPr>
                <w:sz w:val="24"/>
                <w:szCs w:val="24"/>
              </w:rPr>
            </w:pPr>
            <w:r w:rsidRPr="00EE49DF">
              <w:rPr>
                <w:sz w:val="24"/>
                <w:szCs w:val="24"/>
              </w:rPr>
              <w:t>5. Корпоративна форма іноземного інвестування. Договірна форма іноземного інвестування.</w:t>
            </w:r>
          </w:p>
        </w:tc>
        <w:tc>
          <w:tcPr>
            <w:tcW w:w="2407" w:type="dxa"/>
            <w:tcBorders>
              <w:bottom w:val="nil"/>
            </w:tcBorders>
          </w:tcPr>
          <w:p w:rsidR="00176882" w:rsidRPr="00EE49DF" w:rsidRDefault="00427BC0" w:rsidP="006B5225">
            <w:pPr>
              <w:pStyle w:val="TableParagraph"/>
              <w:spacing w:line="226" w:lineRule="exact"/>
              <w:ind w:left="106"/>
            </w:pPr>
            <w:r w:rsidRPr="00EE49DF">
              <w:t>15, 29, 56,</w:t>
            </w: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trPr>
          <w:trHeight w:val="243"/>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bottom w:val="nil"/>
            </w:tcBorders>
          </w:tcPr>
          <w:p w:rsidR="00176882" w:rsidRPr="00EE49DF" w:rsidRDefault="00176882">
            <w:pPr>
              <w:pStyle w:val="TableParagraph"/>
              <w:spacing w:line="223" w:lineRule="exact"/>
              <w:ind w:left="106"/>
            </w:pPr>
          </w:p>
        </w:tc>
      </w:tr>
      <w:tr w:rsidR="00176882" w:rsidRPr="00EE49DF" w:rsidTr="00EE49DF">
        <w:trPr>
          <w:trHeight w:val="1545"/>
        </w:trPr>
        <w:tc>
          <w:tcPr>
            <w:tcW w:w="235" w:type="dxa"/>
            <w:vMerge/>
            <w:tcBorders>
              <w:top w:val="nil"/>
            </w:tcBorders>
          </w:tcPr>
          <w:p w:rsidR="00176882" w:rsidRPr="00EE49DF" w:rsidRDefault="00176882">
            <w:pPr>
              <w:rPr>
                <w:sz w:val="2"/>
                <w:szCs w:val="2"/>
              </w:rPr>
            </w:pPr>
          </w:p>
        </w:tc>
        <w:tc>
          <w:tcPr>
            <w:tcW w:w="6929" w:type="dxa"/>
            <w:gridSpan w:val="3"/>
            <w:vMerge/>
            <w:tcBorders>
              <w:top w:val="nil"/>
            </w:tcBorders>
          </w:tcPr>
          <w:p w:rsidR="00176882" w:rsidRPr="00EE49DF" w:rsidRDefault="00176882" w:rsidP="007C5C5E">
            <w:pPr>
              <w:jc w:val="both"/>
              <w:rPr>
                <w:sz w:val="24"/>
                <w:szCs w:val="24"/>
              </w:rPr>
            </w:pPr>
          </w:p>
        </w:tc>
        <w:tc>
          <w:tcPr>
            <w:tcW w:w="2407" w:type="dxa"/>
            <w:tcBorders>
              <w:top w:val="nil"/>
            </w:tcBorders>
          </w:tcPr>
          <w:p w:rsidR="00176882" w:rsidRPr="00EE49DF" w:rsidRDefault="00176882">
            <w:pPr>
              <w:pStyle w:val="TableParagraph"/>
              <w:spacing w:line="237" w:lineRule="exact"/>
              <w:ind w:left="106"/>
            </w:pPr>
          </w:p>
        </w:tc>
      </w:tr>
      <w:tr w:rsidR="008C0177" w:rsidRPr="00EE49DF">
        <w:trPr>
          <w:trHeight w:val="267"/>
        </w:trPr>
        <w:tc>
          <w:tcPr>
            <w:tcW w:w="235" w:type="dxa"/>
            <w:vMerge/>
            <w:tcBorders>
              <w:top w:val="nil"/>
            </w:tcBorders>
          </w:tcPr>
          <w:p w:rsidR="008C0177" w:rsidRPr="00EE49DF" w:rsidRDefault="008C0177">
            <w:pPr>
              <w:rPr>
                <w:sz w:val="2"/>
                <w:szCs w:val="2"/>
              </w:rPr>
            </w:pPr>
          </w:p>
        </w:tc>
        <w:tc>
          <w:tcPr>
            <w:tcW w:w="297" w:type="dxa"/>
            <w:vMerge w:val="restart"/>
            <w:tcBorders>
              <w:top w:val="nil"/>
            </w:tcBorders>
          </w:tcPr>
          <w:p w:rsidR="008C0177" w:rsidRPr="00EE49DF" w:rsidRDefault="008C0177">
            <w:pPr>
              <w:rPr>
                <w:sz w:val="2"/>
                <w:szCs w:val="2"/>
              </w:rPr>
            </w:pPr>
          </w:p>
        </w:tc>
        <w:tc>
          <w:tcPr>
            <w:tcW w:w="6632" w:type="dxa"/>
            <w:gridSpan w:val="2"/>
            <w:tcBorders>
              <w:bottom w:val="nil"/>
            </w:tcBorders>
          </w:tcPr>
          <w:p w:rsidR="008C0177" w:rsidRPr="00EE49DF" w:rsidRDefault="008C0177" w:rsidP="007C5C5E">
            <w:pPr>
              <w:pStyle w:val="a4"/>
              <w:ind w:left="0"/>
              <w:rPr>
                <w:sz w:val="24"/>
                <w:szCs w:val="24"/>
              </w:rPr>
            </w:pPr>
            <w:r w:rsidRPr="00EE49DF">
              <w:rPr>
                <w:sz w:val="24"/>
                <w:szCs w:val="24"/>
              </w:rPr>
              <w:t>Тема 9. Поняття та сутність корпоративного управління.</w:t>
            </w:r>
          </w:p>
        </w:tc>
        <w:tc>
          <w:tcPr>
            <w:tcW w:w="2407" w:type="dxa"/>
            <w:vMerge w:val="restart"/>
          </w:tcPr>
          <w:p w:rsidR="008C0177" w:rsidRPr="00EE49DF" w:rsidRDefault="008C0177">
            <w:pPr>
              <w:pStyle w:val="TableParagraph"/>
              <w:spacing w:line="240" w:lineRule="exact"/>
              <w:ind w:left="106"/>
            </w:pPr>
            <w:r w:rsidRPr="00EE49DF">
              <w:t>1,</w:t>
            </w:r>
            <w:r w:rsidRPr="00EE49DF">
              <w:rPr>
                <w:spacing w:val="26"/>
              </w:rPr>
              <w:t xml:space="preserve"> </w:t>
            </w:r>
            <w:r w:rsidRPr="00EE49DF">
              <w:t>6,</w:t>
            </w:r>
            <w:r w:rsidRPr="00EE49DF">
              <w:rPr>
                <w:spacing w:val="27"/>
              </w:rPr>
              <w:t xml:space="preserve"> </w:t>
            </w:r>
            <w:r w:rsidRPr="00EE49DF">
              <w:t>19,</w:t>
            </w:r>
            <w:r w:rsidRPr="00EE49DF">
              <w:rPr>
                <w:spacing w:val="24"/>
              </w:rPr>
              <w:t xml:space="preserve"> </w:t>
            </w:r>
            <w:r w:rsidRPr="00EE49DF">
              <w:t>22,</w:t>
            </w:r>
            <w:r w:rsidRPr="00EE49DF">
              <w:rPr>
                <w:spacing w:val="27"/>
              </w:rPr>
              <w:t xml:space="preserve"> </w:t>
            </w:r>
            <w:r w:rsidRPr="00EE49DF">
              <w:t>24,</w:t>
            </w:r>
            <w:r w:rsidRPr="00EE49DF">
              <w:rPr>
                <w:spacing w:val="24"/>
              </w:rPr>
              <w:t xml:space="preserve"> </w:t>
            </w:r>
            <w:r w:rsidRPr="00EE49DF">
              <w:t>31,</w:t>
            </w:r>
            <w:r w:rsidRPr="00EE49DF">
              <w:rPr>
                <w:spacing w:val="27"/>
              </w:rPr>
              <w:t xml:space="preserve"> </w:t>
            </w:r>
            <w:r w:rsidR="006B5225" w:rsidRPr="00EE49DF">
              <w:t>35.</w:t>
            </w:r>
          </w:p>
          <w:p w:rsidR="008C0177" w:rsidRPr="00EE49DF" w:rsidRDefault="008C0177">
            <w:pPr>
              <w:pStyle w:val="TableParagraph"/>
              <w:spacing w:line="252" w:lineRule="exact"/>
              <w:ind w:left="106"/>
            </w:pPr>
          </w:p>
        </w:tc>
      </w:tr>
      <w:tr w:rsidR="008C0177" w:rsidRPr="00EE49DF">
        <w:trPr>
          <w:trHeight w:val="265"/>
        </w:trPr>
        <w:tc>
          <w:tcPr>
            <w:tcW w:w="235" w:type="dxa"/>
            <w:vMerge/>
            <w:tcBorders>
              <w:top w:val="nil"/>
            </w:tcBorders>
          </w:tcPr>
          <w:p w:rsidR="008C0177" w:rsidRPr="00EE49DF" w:rsidRDefault="008C0177">
            <w:pPr>
              <w:rPr>
                <w:sz w:val="2"/>
                <w:szCs w:val="2"/>
              </w:rPr>
            </w:pPr>
          </w:p>
        </w:tc>
        <w:tc>
          <w:tcPr>
            <w:tcW w:w="297" w:type="dxa"/>
            <w:vMerge/>
            <w:tcBorders>
              <w:top w:val="nil"/>
            </w:tcBorders>
          </w:tcPr>
          <w:p w:rsidR="008C0177" w:rsidRPr="00EE49DF" w:rsidRDefault="008C0177">
            <w:pPr>
              <w:rPr>
                <w:sz w:val="2"/>
                <w:szCs w:val="2"/>
              </w:rPr>
            </w:pPr>
          </w:p>
        </w:tc>
        <w:tc>
          <w:tcPr>
            <w:tcW w:w="6632" w:type="dxa"/>
            <w:gridSpan w:val="2"/>
            <w:tcBorders>
              <w:top w:val="nil"/>
              <w:bottom w:val="nil"/>
            </w:tcBorders>
          </w:tcPr>
          <w:p w:rsidR="005633ED" w:rsidRPr="00EE49DF" w:rsidRDefault="008C0177" w:rsidP="007C5C5E">
            <w:pPr>
              <w:pStyle w:val="a4"/>
              <w:ind w:left="0"/>
              <w:rPr>
                <w:sz w:val="24"/>
                <w:szCs w:val="24"/>
              </w:rPr>
            </w:pPr>
            <w:r w:rsidRPr="00EE49DF">
              <w:rPr>
                <w:sz w:val="24"/>
                <w:szCs w:val="24"/>
              </w:rPr>
              <w:t xml:space="preserve">1. Діалектика розвитку корпоративних відносин. </w:t>
            </w:r>
          </w:p>
          <w:p w:rsidR="005633ED" w:rsidRPr="00EE49DF" w:rsidRDefault="005633ED" w:rsidP="007C5C5E">
            <w:pPr>
              <w:pStyle w:val="a4"/>
              <w:ind w:left="0"/>
              <w:rPr>
                <w:sz w:val="24"/>
                <w:szCs w:val="24"/>
              </w:rPr>
            </w:pPr>
            <w:r w:rsidRPr="00EE49DF">
              <w:rPr>
                <w:sz w:val="24"/>
                <w:szCs w:val="24"/>
              </w:rPr>
              <w:t xml:space="preserve">2. </w:t>
            </w:r>
            <w:r w:rsidR="008C0177" w:rsidRPr="00EE49DF">
              <w:rPr>
                <w:sz w:val="24"/>
                <w:szCs w:val="24"/>
              </w:rPr>
              <w:t xml:space="preserve">Особливості правового регулювання системи корпоративного управління в Україні. </w:t>
            </w:r>
          </w:p>
          <w:p w:rsidR="005633ED" w:rsidRPr="00EE49DF" w:rsidRDefault="005633ED" w:rsidP="007C5C5E">
            <w:pPr>
              <w:pStyle w:val="a4"/>
              <w:ind w:left="0"/>
              <w:rPr>
                <w:sz w:val="24"/>
                <w:szCs w:val="24"/>
              </w:rPr>
            </w:pPr>
            <w:r w:rsidRPr="00EE49DF">
              <w:rPr>
                <w:sz w:val="24"/>
                <w:szCs w:val="24"/>
              </w:rPr>
              <w:t xml:space="preserve">3. </w:t>
            </w:r>
            <w:r w:rsidR="008C0177" w:rsidRPr="00EE49DF">
              <w:rPr>
                <w:sz w:val="24"/>
                <w:szCs w:val="24"/>
              </w:rPr>
              <w:t xml:space="preserve">Принципи корпоративного управління. Національні кодекси корпоративної поведінки. Моделі корпоративного управління. </w:t>
            </w:r>
          </w:p>
          <w:p w:rsidR="005633ED" w:rsidRPr="00EE49DF" w:rsidRDefault="005633ED" w:rsidP="007C5C5E">
            <w:pPr>
              <w:pStyle w:val="a4"/>
              <w:ind w:left="0"/>
              <w:rPr>
                <w:sz w:val="24"/>
                <w:szCs w:val="24"/>
              </w:rPr>
            </w:pPr>
            <w:r w:rsidRPr="00EE49DF">
              <w:rPr>
                <w:sz w:val="24"/>
                <w:szCs w:val="24"/>
              </w:rPr>
              <w:t xml:space="preserve">4. </w:t>
            </w:r>
            <w:r w:rsidR="008C0177" w:rsidRPr="00EE49DF">
              <w:rPr>
                <w:sz w:val="24"/>
                <w:szCs w:val="24"/>
              </w:rPr>
              <w:t xml:space="preserve">Органи управлінням підприємницьким (господарським) товариством. </w:t>
            </w:r>
          </w:p>
          <w:p w:rsidR="008C0177" w:rsidRPr="00EE49DF" w:rsidRDefault="005633ED" w:rsidP="007C5C5E">
            <w:pPr>
              <w:pStyle w:val="a4"/>
              <w:ind w:left="0"/>
              <w:rPr>
                <w:sz w:val="24"/>
                <w:szCs w:val="24"/>
              </w:rPr>
            </w:pPr>
            <w:r w:rsidRPr="00EE49DF">
              <w:rPr>
                <w:sz w:val="24"/>
                <w:szCs w:val="24"/>
              </w:rPr>
              <w:t>5. П</w:t>
            </w:r>
            <w:r w:rsidR="008C0177" w:rsidRPr="00EE49DF">
              <w:rPr>
                <w:sz w:val="24"/>
                <w:szCs w:val="24"/>
              </w:rPr>
              <w:t>орядок та межі делегування компетенції одних органів управління господарським товариством іншим.</w:t>
            </w:r>
          </w:p>
        </w:tc>
        <w:tc>
          <w:tcPr>
            <w:tcW w:w="2407" w:type="dxa"/>
            <w:vMerge/>
            <w:tcBorders>
              <w:top w:val="nil"/>
            </w:tcBorders>
          </w:tcPr>
          <w:p w:rsidR="008C0177" w:rsidRPr="00EE49DF" w:rsidRDefault="008C0177">
            <w:pPr>
              <w:rPr>
                <w:sz w:val="2"/>
                <w:szCs w:val="2"/>
              </w:rPr>
            </w:pPr>
          </w:p>
        </w:tc>
      </w:tr>
      <w:tr w:rsidR="0054446D" w:rsidRPr="00EE49DF">
        <w:trPr>
          <w:trHeight w:val="292"/>
        </w:trPr>
        <w:tc>
          <w:tcPr>
            <w:tcW w:w="235" w:type="dxa"/>
            <w:vMerge/>
            <w:tcBorders>
              <w:top w:val="nil"/>
            </w:tcBorders>
          </w:tcPr>
          <w:p w:rsidR="0054446D" w:rsidRPr="00EE49DF" w:rsidRDefault="0054446D">
            <w:pPr>
              <w:rPr>
                <w:sz w:val="2"/>
                <w:szCs w:val="2"/>
              </w:rPr>
            </w:pPr>
          </w:p>
        </w:tc>
        <w:tc>
          <w:tcPr>
            <w:tcW w:w="297" w:type="dxa"/>
            <w:vMerge w:val="restart"/>
          </w:tcPr>
          <w:p w:rsidR="0054446D" w:rsidRPr="00EE49DF" w:rsidRDefault="0054446D">
            <w:pPr>
              <w:pStyle w:val="TableParagraph"/>
              <w:rPr>
                <w:sz w:val="24"/>
              </w:rPr>
            </w:pPr>
          </w:p>
        </w:tc>
        <w:tc>
          <w:tcPr>
            <w:tcW w:w="6632" w:type="dxa"/>
            <w:gridSpan w:val="2"/>
            <w:tcBorders>
              <w:bottom w:val="nil"/>
            </w:tcBorders>
          </w:tcPr>
          <w:p w:rsidR="0054446D" w:rsidRPr="00EE49DF" w:rsidRDefault="0054446D" w:rsidP="007C5C5E">
            <w:pPr>
              <w:pStyle w:val="a4"/>
              <w:ind w:left="0"/>
              <w:rPr>
                <w:sz w:val="24"/>
                <w:szCs w:val="24"/>
              </w:rPr>
            </w:pPr>
            <w:r w:rsidRPr="00EE49DF">
              <w:rPr>
                <w:sz w:val="24"/>
                <w:szCs w:val="24"/>
              </w:rPr>
              <w:t>Тема 10. Припинення діяльності підприємницького товариства.</w:t>
            </w:r>
          </w:p>
        </w:tc>
        <w:tc>
          <w:tcPr>
            <w:tcW w:w="2407" w:type="dxa"/>
            <w:vMerge w:val="restart"/>
          </w:tcPr>
          <w:p w:rsidR="0054446D" w:rsidRPr="00EE49DF" w:rsidRDefault="007C5C5E">
            <w:pPr>
              <w:pStyle w:val="TableParagraph"/>
              <w:spacing w:line="252" w:lineRule="exact"/>
              <w:ind w:left="106"/>
            </w:pPr>
            <w:r w:rsidRPr="00EE49DF">
              <w:t>1,5,8,10,12</w:t>
            </w:r>
          </w:p>
        </w:tc>
      </w:tr>
      <w:tr w:rsidR="0054446D" w:rsidRPr="00EE49DF">
        <w:trPr>
          <w:trHeight w:val="288"/>
        </w:trPr>
        <w:tc>
          <w:tcPr>
            <w:tcW w:w="235" w:type="dxa"/>
            <w:vMerge/>
            <w:tcBorders>
              <w:top w:val="nil"/>
            </w:tcBorders>
          </w:tcPr>
          <w:p w:rsidR="0054446D" w:rsidRPr="00EE49DF" w:rsidRDefault="0054446D">
            <w:pPr>
              <w:rPr>
                <w:sz w:val="2"/>
                <w:szCs w:val="2"/>
              </w:rPr>
            </w:pPr>
          </w:p>
        </w:tc>
        <w:tc>
          <w:tcPr>
            <w:tcW w:w="297" w:type="dxa"/>
            <w:vMerge/>
            <w:tcBorders>
              <w:top w:val="nil"/>
            </w:tcBorders>
          </w:tcPr>
          <w:p w:rsidR="0054446D" w:rsidRPr="00EE49DF" w:rsidRDefault="0054446D">
            <w:pPr>
              <w:rPr>
                <w:sz w:val="2"/>
                <w:szCs w:val="2"/>
              </w:rPr>
            </w:pPr>
          </w:p>
        </w:tc>
        <w:tc>
          <w:tcPr>
            <w:tcW w:w="6632" w:type="dxa"/>
            <w:gridSpan w:val="2"/>
            <w:tcBorders>
              <w:top w:val="nil"/>
              <w:bottom w:val="nil"/>
            </w:tcBorders>
          </w:tcPr>
          <w:p w:rsidR="0054446D" w:rsidRPr="00EE49DF" w:rsidRDefault="0054446D" w:rsidP="007C5C5E">
            <w:pPr>
              <w:pStyle w:val="a4"/>
              <w:ind w:left="0"/>
              <w:rPr>
                <w:sz w:val="24"/>
                <w:szCs w:val="24"/>
              </w:rPr>
            </w:pPr>
            <w:r w:rsidRPr="00EE49DF">
              <w:rPr>
                <w:sz w:val="24"/>
                <w:szCs w:val="24"/>
              </w:rPr>
              <w:t xml:space="preserve">1. Поняття та види припинення діяльності підприємницького (господарського) товариства. </w:t>
            </w:r>
          </w:p>
          <w:p w:rsidR="0054446D" w:rsidRPr="00EE49DF" w:rsidRDefault="0054446D" w:rsidP="007C5C5E">
            <w:pPr>
              <w:pStyle w:val="a4"/>
              <w:ind w:left="0"/>
              <w:rPr>
                <w:sz w:val="24"/>
                <w:szCs w:val="24"/>
              </w:rPr>
            </w:pPr>
            <w:r w:rsidRPr="00EE49DF">
              <w:rPr>
                <w:sz w:val="24"/>
                <w:szCs w:val="24"/>
              </w:rPr>
              <w:t xml:space="preserve">2. Поняття, підстави і порядок реорганізації підприємницького (господарського) товариства. </w:t>
            </w:r>
          </w:p>
          <w:p w:rsidR="007628E9" w:rsidRPr="00EE49DF" w:rsidRDefault="0054446D" w:rsidP="007C5C5E">
            <w:pPr>
              <w:pStyle w:val="a4"/>
              <w:ind w:left="0"/>
              <w:rPr>
                <w:sz w:val="24"/>
                <w:szCs w:val="24"/>
              </w:rPr>
            </w:pPr>
            <w:r w:rsidRPr="00EE49DF">
              <w:rPr>
                <w:sz w:val="24"/>
                <w:szCs w:val="24"/>
              </w:rPr>
              <w:t xml:space="preserve">3. Поняття, підстави і порядок ліквідації підприємницького (господарського) товариства. </w:t>
            </w:r>
          </w:p>
          <w:p w:rsidR="007628E9" w:rsidRPr="00EE49DF" w:rsidRDefault="0054446D" w:rsidP="007C5C5E">
            <w:pPr>
              <w:pStyle w:val="a4"/>
              <w:ind w:left="0"/>
              <w:rPr>
                <w:sz w:val="24"/>
                <w:szCs w:val="24"/>
              </w:rPr>
            </w:pPr>
            <w:r w:rsidRPr="00EE49DF">
              <w:rPr>
                <w:sz w:val="24"/>
                <w:szCs w:val="24"/>
              </w:rPr>
              <w:t xml:space="preserve">4. Правове положення учасників та засновників підприємницьких (господарських) товариств при банкрутстві. Порядок задоволення вимог кредиторів при банкрутстві тощо. </w:t>
            </w:r>
          </w:p>
          <w:p w:rsidR="0054446D" w:rsidRPr="00EE49DF" w:rsidRDefault="007628E9" w:rsidP="007C5C5E">
            <w:pPr>
              <w:pStyle w:val="a4"/>
              <w:ind w:left="0"/>
              <w:rPr>
                <w:sz w:val="24"/>
                <w:szCs w:val="24"/>
              </w:rPr>
            </w:pPr>
            <w:r w:rsidRPr="00EE49DF">
              <w:rPr>
                <w:sz w:val="24"/>
                <w:szCs w:val="24"/>
              </w:rPr>
              <w:t xml:space="preserve">5. </w:t>
            </w:r>
            <w:r w:rsidR="0054446D" w:rsidRPr="00EE49DF">
              <w:rPr>
                <w:sz w:val="24"/>
                <w:szCs w:val="24"/>
              </w:rPr>
              <w:t>Час припинення діяльності товариства.</w:t>
            </w:r>
          </w:p>
        </w:tc>
        <w:tc>
          <w:tcPr>
            <w:tcW w:w="2407" w:type="dxa"/>
            <w:vMerge/>
            <w:tcBorders>
              <w:top w:val="nil"/>
            </w:tcBorders>
          </w:tcPr>
          <w:p w:rsidR="0054446D" w:rsidRPr="00EE49DF" w:rsidRDefault="0054446D">
            <w:pPr>
              <w:rPr>
                <w:sz w:val="2"/>
                <w:szCs w:val="2"/>
              </w:rPr>
            </w:pPr>
          </w:p>
        </w:tc>
      </w:tr>
      <w:tr w:rsidR="00176882" w:rsidRPr="00EE49DF">
        <w:trPr>
          <w:trHeight w:val="278"/>
        </w:trPr>
        <w:tc>
          <w:tcPr>
            <w:tcW w:w="235" w:type="dxa"/>
            <w:vMerge/>
            <w:tcBorders>
              <w:top w:val="nil"/>
            </w:tcBorders>
          </w:tcPr>
          <w:p w:rsidR="00176882" w:rsidRPr="00EE49DF" w:rsidRDefault="00176882">
            <w:pPr>
              <w:rPr>
                <w:sz w:val="2"/>
                <w:szCs w:val="2"/>
              </w:rPr>
            </w:pPr>
          </w:p>
        </w:tc>
        <w:tc>
          <w:tcPr>
            <w:tcW w:w="297" w:type="dxa"/>
            <w:vMerge/>
            <w:tcBorders>
              <w:top w:val="nil"/>
            </w:tcBorders>
          </w:tcPr>
          <w:p w:rsidR="00176882" w:rsidRPr="00EE49DF" w:rsidRDefault="00176882">
            <w:pPr>
              <w:rPr>
                <w:sz w:val="2"/>
                <w:szCs w:val="2"/>
              </w:rPr>
            </w:pPr>
          </w:p>
        </w:tc>
        <w:tc>
          <w:tcPr>
            <w:tcW w:w="235" w:type="dxa"/>
          </w:tcPr>
          <w:p w:rsidR="00176882" w:rsidRPr="00EE49DF" w:rsidRDefault="00176882">
            <w:pPr>
              <w:pStyle w:val="TableParagraph"/>
              <w:rPr>
                <w:sz w:val="20"/>
              </w:rPr>
            </w:pPr>
          </w:p>
        </w:tc>
        <w:tc>
          <w:tcPr>
            <w:tcW w:w="6397" w:type="dxa"/>
          </w:tcPr>
          <w:p w:rsidR="00176882" w:rsidRPr="00EE49DF" w:rsidRDefault="00176882">
            <w:pPr>
              <w:pStyle w:val="TableParagraph"/>
              <w:rPr>
                <w:sz w:val="20"/>
              </w:rPr>
            </w:pPr>
          </w:p>
        </w:tc>
        <w:tc>
          <w:tcPr>
            <w:tcW w:w="2407" w:type="dxa"/>
          </w:tcPr>
          <w:p w:rsidR="00176882" w:rsidRPr="00EE49DF" w:rsidRDefault="00176882">
            <w:pPr>
              <w:pStyle w:val="TableParagraph"/>
              <w:rPr>
                <w:sz w:val="20"/>
              </w:rPr>
            </w:pPr>
          </w:p>
        </w:tc>
      </w:tr>
    </w:tbl>
    <w:p w:rsidR="00176882" w:rsidRPr="00EE49DF" w:rsidRDefault="00176882">
      <w:pPr>
        <w:pStyle w:val="a3"/>
        <w:ind w:left="0"/>
        <w:jc w:val="left"/>
        <w:rPr>
          <w:b/>
          <w:sz w:val="20"/>
        </w:rPr>
      </w:pPr>
    </w:p>
    <w:p w:rsidR="00176882" w:rsidRPr="00EE49DF" w:rsidRDefault="00427BC0">
      <w:pPr>
        <w:pStyle w:val="a4"/>
        <w:numPr>
          <w:ilvl w:val="1"/>
          <w:numId w:val="37"/>
        </w:numPr>
        <w:tabs>
          <w:tab w:val="left" w:pos="3622"/>
        </w:tabs>
        <w:spacing w:before="267"/>
        <w:ind w:left="3621"/>
        <w:jc w:val="left"/>
        <w:rPr>
          <w:b/>
          <w:sz w:val="28"/>
        </w:rPr>
      </w:pPr>
      <w:r w:rsidRPr="00EE49DF">
        <w:rPr>
          <w:b/>
          <w:sz w:val="28"/>
        </w:rPr>
        <w:t>Індивідуальні завдання</w:t>
      </w:r>
    </w:p>
    <w:p w:rsidR="00176882" w:rsidRPr="00EE49DF" w:rsidRDefault="00176882">
      <w:pPr>
        <w:pStyle w:val="a3"/>
        <w:spacing w:before="11"/>
        <w:ind w:left="0"/>
        <w:jc w:val="left"/>
        <w:rPr>
          <w:b/>
          <w:sz w:val="23"/>
        </w:rPr>
      </w:pPr>
    </w:p>
    <w:p w:rsidR="00176882" w:rsidRPr="00EE49DF" w:rsidRDefault="00427BC0">
      <w:pPr>
        <w:ind w:left="3631"/>
        <w:rPr>
          <w:b/>
          <w:sz w:val="28"/>
        </w:rPr>
      </w:pPr>
      <w:r w:rsidRPr="00EE49DF">
        <w:rPr>
          <w:b/>
          <w:sz w:val="28"/>
        </w:rPr>
        <w:t>5.1.1. Теми рефератів</w:t>
      </w:r>
    </w:p>
    <w:p w:rsidR="00176882" w:rsidRPr="00EE49DF" w:rsidRDefault="00176882">
      <w:pPr>
        <w:pStyle w:val="a3"/>
        <w:spacing w:before="6"/>
        <w:ind w:left="0"/>
        <w:jc w:val="left"/>
        <w:rPr>
          <w:b/>
          <w:sz w:val="27"/>
        </w:rPr>
      </w:pPr>
    </w:p>
    <w:p w:rsidR="00176882" w:rsidRPr="00EE49DF" w:rsidRDefault="00427BC0" w:rsidP="005D6827">
      <w:pPr>
        <w:pStyle w:val="a4"/>
        <w:numPr>
          <w:ilvl w:val="0"/>
          <w:numId w:val="24"/>
        </w:numPr>
        <w:tabs>
          <w:tab w:val="left" w:pos="515"/>
        </w:tabs>
        <w:jc w:val="both"/>
        <w:rPr>
          <w:sz w:val="28"/>
          <w:szCs w:val="28"/>
        </w:rPr>
      </w:pPr>
      <w:r w:rsidRPr="00EE49DF">
        <w:rPr>
          <w:sz w:val="28"/>
          <w:szCs w:val="28"/>
        </w:rPr>
        <w:t>Обмеження фізичних осіб у праві на заняття підприємницькою</w:t>
      </w:r>
      <w:r w:rsidRPr="00EE49DF">
        <w:rPr>
          <w:spacing w:val="-19"/>
          <w:sz w:val="28"/>
          <w:szCs w:val="28"/>
        </w:rPr>
        <w:t xml:space="preserve"> </w:t>
      </w:r>
      <w:r w:rsidRPr="00EE49DF">
        <w:rPr>
          <w:sz w:val="28"/>
          <w:szCs w:val="28"/>
        </w:rPr>
        <w:t>діяльністю.</w:t>
      </w:r>
    </w:p>
    <w:p w:rsidR="00176882" w:rsidRPr="00EE49DF" w:rsidRDefault="00427BC0" w:rsidP="005D6827">
      <w:pPr>
        <w:pStyle w:val="a4"/>
        <w:numPr>
          <w:ilvl w:val="0"/>
          <w:numId w:val="24"/>
        </w:numPr>
        <w:tabs>
          <w:tab w:val="left" w:pos="583"/>
        </w:tabs>
        <w:spacing w:before="2" w:line="322" w:lineRule="exact"/>
        <w:ind w:left="582" w:hanging="281"/>
        <w:jc w:val="both"/>
        <w:rPr>
          <w:sz w:val="28"/>
          <w:szCs w:val="28"/>
        </w:rPr>
      </w:pPr>
      <w:r w:rsidRPr="00EE49DF">
        <w:rPr>
          <w:sz w:val="28"/>
          <w:szCs w:val="28"/>
        </w:rPr>
        <w:t>Гарантії прав суб'єктів господарської</w:t>
      </w:r>
      <w:r w:rsidRPr="00EE49DF">
        <w:rPr>
          <w:spacing w:val="-4"/>
          <w:sz w:val="28"/>
          <w:szCs w:val="28"/>
        </w:rPr>
        <w:t xml:space="preserve"> </w:t>
      </w:r>
      <w:r w:rsidRPr="00EE49DF">
        <w:rPr>
          <w:sz w:val="28"/>
          <w:szCs w:val="28"/>
        </w:rPr>
        <w:t>діяльності.</w:t>
      </w:r>
    </w:p>
    <w:p w:rsidR="00176882" w:rsidRPr="00EE49DF" w:rsidRDefault="00427BC0" w:rsidP="005D6827">
      <w:pPr>
        <w:pStyle w:val="a4"/>
        <w:numPr>
          <w:ilvl w:val="0"/>
          <w:numId w:val="24"/>
        </w:numPr>
        <w:tabs>
          <w:tab w:val="left" w:pos="583"/>
        </w:tabs>
        <w:spacing w:line="322" w:lineRule="exact"/>
        <w:ind w:left="582" w:hanging="281"/>
        <w:jc w:val="both"/>
        <w:rPr>
          <w:sz w:val="28"/>
          <w:szCs w:val="28"/>
        </w:rPr>
      </w:pPr>
      <w:r w:rsidRPr="00EE49DF">
        <w:rPr>
          <w:sz w:val="28"/>
          <w:szCs w:val="28"/>
        </w:rPr>
        <w:t>Державний реєстратор, його функції та</w:t>
      </w:r>
      <w:r w:rsidRPr="00EE49DF">
        <w:rPr>
          <w:spacing w:val="-4"/>
          <w:sz w:val="28"/>
          <w:szCs w:val="28"/>
        </w:rPr>
        <w:t xml:space="preserve"> </w:t>
      </w:r>
      <w:r w:rsidRPr="00EE49DF">
        <w:rPr>
          <w:sz w:val="28"/>
          <w:szCs w:val="28"/>
        </w:rPr>
        <w:t>повноваження.</w:t>
      </w:r>
    </w:p>
    <w:p w:rsidR="005C661C" w:rsidRPr="00EE49DF" w:rsidRDefault="00427BC0" w:rsidP="005D6827">
      <w:pPr>
        <w:pStyle w:val="a4"/>
        <w:numPr>
          <w:ilvl w:val="0"/>
          <w:numId w:val="24"/>
        </w:numPr>
        <w:tabs>
          <w:tab w:val="left" w:pos="515"/>
        </w:tabs>
        <w:ind w:left="302" w:right="485" w:firstLine="0"/>
        <w:jc w:val="both"/>
        <w:rPr>
          <w:sz w:val="28"/>
          <w:szCs w:val="28"/>
        </w:rPr>
      </w:pPr>
      <w:r w:rsidRPr="00EE49DF">
        <w:rPr>
          <w:sz w:val="28"/>
          <w:szCs w:val="28"/>
        </w:rPr>
        <w:t>Порядок державної реєстрації змін до установчих документів юридичної особи та державна реєстрація змін до відомостей про фізичну особу</w:t>
      </w:r>
    </w:p>
    <w:p w:rsidR="00176882" w:rsidRPr="00EE49DF" w:rsidRDefault="00427BC0" w:rsidP="005D6827">
      <w:pPr>
        <w:tabs>
          <w:tab w:val="left" w:pos="515"/>
        </w:tabs>
        <w:ind w:left="302" w:right="485"/>
        <w:jc w:val="both"/>
        <w:rPr>
          <w:sz w:val="28"/>
          <w:szCs w:val="28"/>
        </w:rPr>
      </w:pPr>
      <w:r w:rsidRPr="00EE49DF">
        <w:rPr>
          <w:sz w:val="28"/>
          <w:szCs w:val="28"/>
        </w:rPr>
        <w:t>- підприємця.</w:t>
      </w:r>
    </w:p>
    <w:p w:rsidR="00176882" w:rsidRPr="00EE49DF" w:rsidRDefault="00427BC0" w:rsidP="005D6827">
      <w:pPr>
        <w:pStyle w:val="a4"/>
        <w:numPr>
          <w:ilvl w:val="0"/>
          <w:numId w:val="24"/>
        </w:numPr>
        <w:tabs>
          <w:tab w:val="left" w:pos="515"/>
        </w:tabs>
        <w:spacing w:line="242" w:lineRule="auto"/>
        <w:ind w:left="302" w:right="487" w:firstLine="0"/>
        <w:jc w:val="both"/>
        <w:rPr>
          <w:sz w:val="28"/>
          <w:szCs w:val="28"/>
        </w:rPr>
      </w:pPr>
      <w:r w:rsidRPr="00EE49DF">
        <w:rPr>
          <w:sz w:val="28"/>
          <w:szCs w:val="28"/>
        </w:rPr>
        <w:t>Сучасні проблеми реорганізації, ліквідації суб'єктів підприємницької діяльності.</w:t>
      </w:r>
    </w:p>
    <w:p w:rsidR="00176882" w:rsidRPr="00EE49DF" w:rsidRDefault="00427BC0" w:rsidP="005D6827">
      <w:pPr>
        <w:pStyle w:val="a4"/>
        <w:numPr>
          <w:ilvl w:val="0"/>
          <w:numId w:val="24"/>
        </w:numPr>
        <w:tabs>
          <w:tab w:val="left" w:pos="583"/>
        </w:tabs>
        <w:spacing w:line="317" w:lineRule="exact"/>
        <w:ind w:left="582" w:hanging="281"/>
        <w:jc w:val="both"/>
        <w:rPr>
          <w:sz w:val="28"/>
          <w:szCs w:val="28"/>
        </w:rPr>
      </w:pPr>
      <w:r w:rsidRPr="00EE49DF">
        <w:rPr>
          <w:sz w:val="28"/>
          <w:szCs w:val="28"/>
        </w:rPr>
        <w:t>Сучасні проблеми поняття та загальна характеристика</w:t>
      </w:r>
      <w:r w:rsidRPr="00EE49DF">
        <w:rPr>
          <w:spacing w:val="-5"/>
          <w:sz w:val="28"/>
          <w:szCs w:val="28"/>
        </w:rPr>
        <w:t xml:space="preserve"> </w:t>
      </w:r>
      <w:r w:rsidRPr="00EE49DF">
        <w:rPr>
          <w:sz w:val="28"/>
          <w:szCs w:val="28"/>
        </w:rPr>
        <w:t>банкрутства</w:t>
      </w:r>
    </w:p>
    <w:p w:rsidR="00176882" w:rsidRPr="00EE49DF" w:rsidRDefault="00427BC0" w:rsidP="005D6827">
      <w:pPr>
        <w:pStyle w:val="a4"/>
        <w:numPr>
          <w:ilvl w:val="0"/>
          <w:numId w:val="24"/>
        </w:numPr>
        <w:tabs>
          <w:tab w:val="left" w:pos="660"/>
        </w:tabs>
        <w:ind w:left="302" w:right="491" w:firstLine="0"/>
        <w:jc w:val="both"/>
        <w:rPr>
          <w:sz w:val="28"/>
          <w:szCs w:val="28"/>
        </w:rPr>
      </w:pPr>
      <w:r w:rsidRPr="00EE49DF">
        <w:rPr>
          <w:sz w:val="28"/>
          <w:szCs w:val="28"/>
        </w:rPr>
        <w:t>Державна реєстрація припинення суб'єктів господарювання на підставі рішення</w:t>
      </w:r>
      <w:r w:rsidRPr="00EE49DF">
        <w:rPr>
          <w:spacing w:val="-1"/>
          <w:sz w:val="28"/>
          <w:szCs w:val="28"/>
        </w:rPr>
        <w:t xml:space="preserve"> </w:t>
      </w:r>
      <w:r w:rsidRPr="00EE49DF">
        <w:rPr>
          <w:sz w:val="28"/>
          <w:szCs w:val="28"/>
        </w:rPr>
        <w:t>суду.</w:t>
      </w:r>
    </w:p>
    <w:p w:rsidR="00176882" w:rsidRPr="00EE49DF" w:rsidRDefault="005D6827" w:rsidP="005D6827">
      <w:pPr>
        <w:pStyle w:val="a4"/>
        <w:numPr>
          <w:ilvl w:val="0"/>
          <w:numId w:val="24"/>
        </w:numPr>
        <w:tabs>
          <w:tab w:val="left" w:pos="643"/>
          <w:tab w:val="left" w:pos="2016"/>
          <w:tab w:val="left" w:pos="4385"/>
          <w:tab w:val="left" w:pos="6488"/>
          <w:tab w:val="left" w:pos="7121"/>
          <w:tab w:val="left" w:pos="9229"/>
        </w:tabs>
        <w:spacing w:line="321" w:lineRule="exact"/>
        <w:ind w:left="642" w:hanging="341"/>
        <w:jc w:val="both"/>
        <w:rPr>
          <w:sz w:val="28"/>
          <w:szCs w:val="28"/>
        </w:rPr>
      </w:pPr>
      <w:r w:rsidRPr="00EE49DF">
        <w:rPr>
          <w:sz w:val="28"/>
          <w:szCs w:val="28"/>
        </w:rPr>
        <w:t xml:space="preserve">Сучасне антимонопольне </w:t>
      </w:r>
      <w:r w:rsidR="00427BC0" w:rsidRPr="00EE49DF">
        <w:rPr>
          <w:sz w:val="28"/>
          <w:szCs w:val="28"/>
        </w:rPr>
        <w:t>законодавств</w:t>
      </w:r>
      <w:r w:rsidRPr="00EE49DF">
        <w:rPr>
          <w:sz w:val="28"/>
          <w:szCs w:val="28"/>
        </w:rPr>
        <w:t xml:space="preserve">о та законодавство </w:t>
      </w:r>
      <w:r w:rsidR="00427BC0" w:rsidRPr="00EE49DF">
        <w:rPr>
          <w:sz w:val="28"/>
          <w:szCs w:val="28"/>
        </w:rPr>
        <w:t>про</w:t>
      </w:r>
      <w:r w:rsidR="005C661C" w:rsidRPr="00EE49DF">
        <w:rPr>
          <w:sz w:val="28"/>
          <w:szCs w:val="28"/>
        </w:rPr>
        <w:t xml:space="preserve"> </w:t>
      </w:r>
      <w:r w:rsidR="00427BC0" w:rsidRPr="00EE49DF">
        <w:rPr>
          <w:sz w:val="28"/>
          <w:szCs w:val="28"/>
        </w:rPr>
        <w:t>недобросовісну конкуренцію.</w:t>
      </w:r>
    </w:p>
    <w:p w:rsidR="00176882" w:rsidRPr="00EE49DF" w:rsidRDefault="005D6827" w:rsidP="005D6827">
      <w:pPr>
        <w:pStyle w:val="a4"/>
        <w:numPr>
          <w:ilvl w:val="0"/>
          <w:numId w:val="24"/>
        </w:numPr>
        <w:tabs>
          <w:tab w:val="left" w:pos="614"/>
          <w:tab w:val="left" w:pos="2567"/>
          <w:tab w:val="left" w:pos="4261"/>
          <w:tab w:val="left" w:pos="5091"/>
          <w:tab w:val="left" w:pos="7392"/>
        </w:tabs>
        <w:spacing w:before="2"/>
        <w:ind w:left="302" w:right="499" w:firstLine="0"/>
        <w:jc w:val="both"/>
        <w:rPr>
          <w:sz w:val="28"/>
          <w:szCs w:val="28"/>
        </w:rPr>
      </w:pPr>
      <w:r w:rsidRPr="00EE49DF">
        <w:rPr>
          <w:sz w:val="28"/>
          <w:szCs w:val="28"/>
        </w:rPr>
        <w:t xml:space="preserve">Державний контроль за </w:t>
      </w:r>
      <w:r w:rsidR="00427BC0" w:rsidRPr="00EE49DF">
        <w:rPr>
          <w:sz w:val="28"/>
          <w:szCs w:val="28"/>
        </w:rPr>
        <w:t>дотриманням</w:t>
      </w:r>
      <w:r w:rsidRPr="00EE49DF">
        <w:rPr>
          <w:sz w:val="28"/>
          <w:szCs w:val="28"/>
        </w:rPr>
        <w:t xml:space="preserve"> </w:t>
      </w:r>
      <w:r w:rsidR="00427BC0" w:rsidRPr="00EE49DF">
        <w:rPr>
          <w:spacing w:val="-1"/>
          <w:sz w:val="28"/>
          <w:szCs w:val="28"/>
        </w:rPr>
        <w:t xml:space="preserve">антимонопольного </w:t>
      </w:r>
      <w:r w:rsidR="00427BC0" w:rsidRPr="00EE49DF">
        <w:rPr>
          <w:sz w:val="28"/>
          <w:szCs w:val="28"/>
        </w:rPr>
        <w:t>законодавства.</w:t>
      </w:r>
    </w:p>
    <w:p w:rsidR="00176882" w:rsidRPr="00EE49DF" w:rsidRDefault="005D6827" w:rsidP="005D6827">
      <w:pPr>
        <w:pStyle w:val="a4"/>
        <w:numPr>
          <w:ilvl w:val="0"/>
          <w:numId w:val="24"/>
        </w:numPr>
        <w:tabs>
          <w:tab w:val="left" w:pos="725"/>
          <w:tab w:val="left" w:pos="3041"/>
          <w:tab w:val="left" w:pos="3627"/>
          <w:tab w:val="left" w:pos="5313"/>
          <w:tab w:val="left" w:pos="7489"/>
        </w:tabs>
        <w:ind w:left="302" w:right="482" w:firstLine="0"/>
        <w:jc w:val="both"/>
        <w:rPr>
          <w:sz w:val="28"/>
          <w:szCs w:val="28"/>
        </w:rPr>
      </w:pPr>
      <w:r w:rsidRPr="00EE49DF">
        <w:rPr>
          <w:sz w:val="28"/>
          <w:szCs w:val="28"/>
        </w:rPr>
        <w:t xml:space="preserve">Відповідальність за порушення </w:t>
      </w:r>
      <w:r w:rsidR="00427BC0" w:rsidRPr="00EE49DF">
        <w:rPr>
          <w:sz w:val="28"/>
          <w:szCs w:val="28"/>
        </w:rPr>
        <w:t>антимонопо</w:t>
      </w:r>
      <w:r w:rsidRPr="00EE49DF">
        <w:rPr>
          <w:sz w:val="28"/>
          <w:szCs w:val="28"/>
        </w:rPr>
        <w:t xml:space="preserve">льно-конкурентного 11.Поняття </w:t>
      </w:r>
      <w:r w:rsidR="00427BC0" w:rsidRPr="00EE49DF">
        <w:rPr>
          <w:sz w:val="28"/>
          <w:szCs w:val="28"/>
        </w:rPr>
        <w:t>та</w:t>
      </w:r>
      <w:r w:rsidR="00427BC0" w:rsidRPr="00EE49DF">
        <w:rPr>
          <w:spacing w:val="62"/>
          <w:sz w:val="28"/>
          <w:szCs w:val="28"/>
        </w:rPr>
        <w:t xml:space="preserve"> </w:t>
      </w:r>
      <w:r w:rsidR="00427BC0" w:rsidRPr="00EE49DF">
        <w:rPr>
          <w:sz w:val="28"/>
          <w:szCs w:val="28"/>
        </w:rPr>
        <w:t xml:space="preserve">характеристика </w:t>
      </w:r>
      <w:r w:rsidR="00427BC0" w:rsidRPr="00EE49DF">
        <w:rPr>
          <w:spacing w:val="32"/>
          <w:sz w:val="28"/>
          <w:szCs w:val="28"/>
        </w:rPr>
        <w:t xml:space="preserve"> </w:t>
      </w:r>
      <w:r w:rsidRPr="00EE49DF">
        <w:rPr>
          <w:sz w:val="28"/>
          <w:szCs w:val="28"/>
        </w:rPr>
        <w:t xml:space="preserve">майново-господарських </w:t>
      </w:r>
      <w:r w:rsidR="00427BC0" w:rsidRPr="00EE49DF">
        <w:rPr>
          <w:sz w:val="28"/>
          <w:szCs w:val="28"/>
        </w:rPr>
        <w:t xml:space="preserve">та </w:t>
      </w:r>
      <w:r w:rsidRPr="00EE49DF">
        <w:rPr>
          <w:sz w:val="28"/>
          <w:szCs w:val="28"/>
        </w:rPr>
        <w:t>організаційно -</w:t>
      </w:r>
      <w:r w:rsidR="00427BC0" w:rsidRPr="00EE49DF">
        <w:rPr>
          <w:sz w:val="28"/>
          <w:szCs w:val="28"/>
        </w:rPr>
        <w:t xml:space="preserve"> господарських зобов’язань.</w:t>
      </w:r>
    </w:p>
    <w:p w:rsidR="00176882" w:rsidRPr="00EE49DF" w:rsidRDefault="00427BC0" w:rsidP="005D6827">
      <w:pPr>
        <w:pStyle w:val="a4"/>
        <w:numPr>
          <w:ilvl w:val="0"/>
          <w:numId w:val="23"/>
        </w:numPr>
        <w:tabs>
          <w:tab w:val="left" w:pos="725"/>
        </w:tabs>
        <w:spacing w:line="321" w:lineRule="exact"/>
        <w:jc w:val="both"/>
        <w:rPr>
          <w:sz w:val="28"/>
          <w:szCs w:val="28"/>
        </w:rPr>
      </w:pPr>
      <w:r w:rsidRPr="00EE49DF">
        <w:rPr>
          <w:sz w:val="28"/>
          <w:szCs w:val="28"/>
        </w:rPr>
        <w:t>Правове забезпечення укладання та виконання договору</w:t>
      </w:r>
      <w:r w:rsidRPr="00EE49DF">
        <w:rPr>
          <w:spacing w:val="-11"/>
          <w:sz w:val="28"/>
          <w:szCs w:val="28"/>
        </w:rPr>
        <w:t xml:space="preserve"> </w:t>
      </w:r>
      <w:r w:rsidRPr="00EE49DF">
        <w:rPr>
          <w:sz w:val="28"/>
          <w:szCs w:val="28"/>
        </w:rPr>
        <w:t>поставки.</w:t>
      </w:r>
    </w:p>
    <w:p w:rsidR="00176882" w:rsidRPr="00EE49DF" w:rsidRDefault="005D6827" w:rsidP="005D6827">
      <w:pPr>
        <w:pStyle w:val="a4"/>
        <w:numPr>
          <w:ilvl w:val="0"/>
          <w:numId w:val="23"/>
        </w:numPr>
        <w:tabs>
          <w:tab w:val="left" w:pos="657"/>
          <w:tab w:val="left" w:pos="2168"/>
          <w:tab w:val="left" w:pos="4267"/>
          <w:tab w:val="left" w:pos="6020"/>
          <w:tab w:val="left" w:pos="6786"/>
          <w:tab w:val="left" w:pos="8564"/>
        </w:tabs>
        <w:spacing w:before="2"/>
        <w:ind w:left="302" w:right="489" w:firstLine="0"/>
        <w:jc w:val="both"/>
        <w:rPr>
          <w:sz w:val="28"/>
          <w:szCs w:val="28"/>
        </w:rPr>
      </w:pPr>
      <w:r w:rsidRPr="00EE49DF">
        <w:rPr>
          <w:sz w:val="28"/>
          <w:szCs w:val="28"/>
        </w:rPr>
        <w:t xml:space="preserve">Правове забезпечення укладання та </w:t>
      </w:r>
      <w:r w:rsidR="00427BC0" w:rsidRPr="00EE49DF">
        <w:rPr>
          <w:sz w:val="28"/>
          <w:szCs w:val="28"/>
        </w:rPr>
        <w:t>виконання</w:t>
      </w:r>
      <w:r w:rsidRPr="00EE49DF">
        <w:rPr>
          <w:sz w:val="28"/>
          <w:szCs w:val="28"/>
        </w:rPr>
        <w:t xml:space="preserve"> </w:t>
      </w:r>
      <w:r w:rsidR="00427BC0" w:rsidRPr="00EE49DF">
        <w:rPr>
          <w:spacing w:val="-3"/>
          <w:sz w:val="28"/>
          <w:szCs w:val="28"/>
        </w:rPr>
        <w:t xml:space="preserve">договору </w:t>
      </w:r>
      <w:r w:rsidR="00427BC0" w:rsidRPr="00EE49DF">
        <w:rPr>
          <w:sz w:val="28"/>
          <w:szCs w:val="28"/>
        </w:rPr>
        <w:t>енергопостачання.</w:t>
      </w:r>
    </w:p>
    <w:p w:rsidR="00176882" w:rsidRPr="00EE49DF" w:rsidRDefault="00427BC0" w:rsidP="005D6827">
      <w:pPr>
        <w:pStyle w:val="a4"/>
        <w:numPr>
          <w:ilvl w:val="0"/>
          <w:numId w:val="23"/>
        </w:numPr>
        <w:tabs>
          <w:tab w:val="left" w:pos="723"/>
        </w:tabs>
        <w:spacing w:line="321" w:lineRule="exact"/>
        <w:ind w:left="722" w:hanging="421"/>
        <w:jc w:val="both"/>
        <w:rPr>
          <w:sz w:val="28"/>
          <w:szCs w:val="28"/>
        </w:rPr>
      </w:pPr>
      <w:r w:rsidRPr="00EE49DF">
        <w:rPr>
          <w:sz w:val="28"/>
          <w:szCs w:val="28"/>
        </w:rPr>
        <w:t>Громадський контроль у сфері підприємницької</w:t>
      </w:r>
      <w:r w:rsidRPr="00EE49DF">
        <w:rPr>
          <w:spacing w:val="-10"/>
          <w:sz w:val="28"/>
          <w:szCs w:val="28"/>
        </w:rPr>
        <w:t xml:space="preserve"> </w:t>
      </w:r>
      <w:r w:rsidRPr="00EE49DF">
        <w:rPr>
          <w:sz w:val="28"/>
          <w:szCs w:val="28"/>
        </w:rPr>
        <w:t>діяльності.</w:t>
      </w:r>
    </w:p>
    <w:p w:rsidR="00176882" w:rsidRPr="00EE49DF" w:rsidRDefault="00427BC0" w:rsidP="005D6827">
      <w:pPr>
        <w:pStyle w:val="a4"/>
        <w:numPr>
          <w:ilvl w:val="0"/>
          <w:numId w:val="23"/>
        </w:numPr>
        <w:tabs>
          <w:tab w:val="left" w:pos="765"/>
          <w:tab w:val="left" w:pos="3501"/>
          <w:tab w:val="left" w:pos="5227"/>
          <w:tab w:val="left" w:pos="7307"/>
        </w:tabs>
        <w:ind w:left="302" w:right="492" w:firstLine="0"/>
        <w:jc w:val="both"/>
        <w:rPr>
          <w:sz w:val="28"/>
          <w:szCs w:val="28"/>
        </w:rPr>
      </w:pPr>
      <w:r w:rsidRPr="00EE49DF">
        <w:rPr>
          <w:sz w:val="28"/>
          <w:szCs w:val="28"/>
        </w:rPr>
        <w:t>Підстави</w:t>
      </w:r>
      <w:r w:rsidRPr="00EE49DF">
        <w:rPr>
          <w:spacing w:val="38"/>
          <w:sz w:val="28"/>
          <w:szCs w:val="28"/>
        </w:rPr>
        <w:t xml:space="preserve"> </w:t>
      </w:r>
      <w:r w:rsidRPr="00EE49DF">
        <w:rPr>
          <w:sz w:val="28"/>
          <w:szCs w:val="28"/>
        </w:rPr>
        <w:t>та</w:t>
      </w:r>
      <w:r w:rsidRPr="00EE49DF">
        <w:rPr>
          <w:spacing w:val="35"/>
          <w:sz w:val="28"/>
          <w:szCs w:val="28"/>
        </w:rPr>
        <w:t xml:space="preserve"> </w:t>
      </w:r>
      <w:r w:rsidR="005D6827" w:rsidRPr="00EE49DF">
        <w:rPr>
          <w:sz w:val="28"/>
          <w:szCs w:val="28"/>
        </w:rPr>
        <w:t xml:space="preserve">порядок притягнення </w:t>
      </w:r>
      <w:r w:rsidRPr="00EE49DF">
        <w:rPr>
          <w:sz w:val="28"/>
          <w:szCs w:val="28"/>
        </w:rPr>
        <w:t>підприємців</w:t>
      </w:r>
      <w:r w:rsidRPr="00EE49DF">
        <w:rPr>
          <w:spacing w:val="36"/>
          <w:sz w:val="28"/>
          <w:szCs w:val="28"/>
        </w:rPr>
        <w:t xml:space="preserve"> </w:t>
      </w:r>
      <w:r w:rsidRPr="00EE49DF">
        <w:rPr>
          <w:sz w:val="28"/>
          <w:szCs w:val="28"/>
        </w:rPr>
        <w:t>д</w:t>
      </w:r>
      <w:r w:rsidR="005D6827" w:rsidRPr="00EE49DF">
        <w:rPr>
          <w:sz w:val="28"/>
          <w:szCs w:val="28"/>
        </w:rPr>
        <w:t xml:space="preserve">о </w:t>
      </w:r>
      <w:r w:rsidRPr="00EE49DF">
        <w:rPr>
          <w:sz w:val="28"/>
          <w:szCs w:val="28"/>
        </w:rPr>
        <w:t>відповідальності за реалізацію неякісної</w:t>
      </w:r>
      <w:r w:rsidRPr="00EE49DF">
        <w:rPr>
          <w:spacing w:val="-1"/>
          <w:sz w:val="28"/>
          <w:szCs w:val="28"/>
        </w:rPr>
        <w:t xml:space="preserve"> </w:t>
      </w:r>
      <w:r w:rsidRPr="00EE49DF">
        <w:rPr>
          <w:sz w:val="28"/>
          <w:szCs w:val="28"/>
        </w:rPr>
        <w:t>продукції.</w:t>
      </w:r>
    </w:p>
    <w:p w:rsidR="00176882" w:rsidRPr="00EE49DF" w:rsidRDefault="00427BC0" w:rsidP="005D6827">
      <w:pPr>
        <w:pStyle w:val="a4"/>
        <w:numPr>
          <w:ilvl w:val="0"/>
          <w:numId w:val="23"/>
        </w:numPr>
        <w:tabs>
          <w:tab w:val="left" w:pos="797"/>
        </w:tabs>
        <w:spacing w:line="242" w:lineRule="auto"/>
        <w:ind w:left="302" w:right="490" w:firstLine="0"/>
        <w:jc w:val="both"/>
        <w:rPr>
          <w:sz w:val="28"/>
          <w:szCs w:val="28"/>
        </w:rPr>
      </w:pPr>
      <w:r w:rsidRPr="00EE49DF">
        <w:rPr>
          <w:sz w:val="28"/>
          <w:szCs w:val="28"/>
        </w:rPr>
        <w:t>Система міжнародних нормативних актів, що регулюють відносини в зовнішньоекономічної діяльності.</w:t>
      </w:r>
    </w:p>
    <w:p w:rsidR="00176882" w:rsidRPr="00EE49DF" w:rsidRDefault="00427BC0" w:rsidP="005D6827">
      <w:pPr>
        <w:pStyle w:val="a4"/>
        <w:numPr>
          <w:ilvl w:val="0"/>
          <w:numId w:val="23"/>
        </w:numPr>
        <w:tabs>
          <w:tab w:val="left" w:pos="725"/>
        </w:tabs>
        <w:spacing w:line="317" w:lineRule="exact"/>
        <w:jc w:val="both"/>
        <w:rPr>
          <w:sz w:val="28"/>
          <w:szCs w:val="28"/>
        </w:rPr>
      </w:pPr>
      <w:r w:rsidRPr="00EE49DF">
        <w:rPr>
          <w:sz w:val="28"/>
          <w:szCs w:val="28"/>
        </w:rPr>
        <w:t>Правове положення суб'єктів зовнішньоекономічної</w:t>
      </w:r>
      <w:r w:rsidRPr="00EE49DF">
        <w:rPr>
          <w:spacing w:val="-10"/>
          <w:sz w:val="28"/>
          <w:szCs w:val="28"/>
        </w:rPr>
        <w:t xml:space="preserve"> </w:t>
      </w:r>
      <w:r w:rsidRPr="00EE49DF">
        <w:rPr>
          <w:sz w:val="28"/>
          <w:szCs w:val="28"/>
        </w:rPr>
        <w:t>діяльності.</w:t>
      </w:r>
    </w:p>
    <w:p w:rsidR="00176882" w:rsidRPr="00EE49DF" w:rsidRDefault="00427BC0" w:rsidP="005D6827">
      <w:pPr>
        <w:pStyle w:val="a4"/>
        <w:numPr>
          <w:ilvl w:val="0"/>
          <w:numId w:val="23"/>
        </w:numPr>
        <w:tabs>
          <w:tab w:val="left" w:pos="723"/>
        </w:tabs>
        <w:spacing w:line="322" w:lineRule="exact"/>
        <w:ind w:left="722" w:hanging="421"/>
        <w:jc w:val="both"/>
        <w:rPr>
          <w:sz w:val="28"/>
          <w:szCs w:val="28"/>
        </w:rPr>
      </w:pPr>
      <w:r w:rsidRPr="00EE49DF">
        <w:rPr>
          <w:sz w:val="28"/>
          <w:szCs w:val="28"/>
        </w:rPr>
        <w:t>Зміст та види зовнішньоекономічного</w:t>
      </w:r>
      <w:r w:rsidRPr="00EE49DF">
        <w:rPr>
          <w:spacing w:val="-2"/>
          <w:sz w:val="28"/>
          <w:szCs w:val="28"/>
        </w:rPr>
        <w:t xml:space="preserve"> </w:t>
      </w:r>
      <w:r w:rsidRPr="00EE49DF">
        <w:rPr>
          <w:sz w:val="28"/>
          <w:szCs w:val="28"/>
        </w:rPr>
        <w:t>договору.</w:t>
      </w:r>
    </w:p>
    <w:p w:rsidR="00176882" w:rsidRPr="00EE49DF" w:rsidRDefault="005D6827" w:rsidP="005D6827">
      <w:pPr>
        <w:pStyle w:val="a4"/>
        <w:numPr>
          <w:ilvl w:val="0"/>
          <w:numId w:val="23"/>
        </w:numPr>
        <w:tabs>
          <w:tab w:val="left" w:pos="742"/>
          <w:tab w:val="left" w:pos="3573"/>
          <w:tab w:val="left" w:pos="4597"/>
          <w:tab w:val="left" w:pos="6725"/>
          <w:tab w:val="left" w:pos="9216"/>
        </w:tabs>
        <w:ind w:left="302" w:right="499" w:firstLine="0"/>
        <w:jc w:val="both"/>
        <w:rPr>
          <w:sz w:val="28"/>
          <w:szCs w:val="28"/>
        </w:rPr>
      </w:pPr>
      <w:r w:rsidRPr="00EE49DF">
        <w:rPr>
          <w:sz w:val="28"/>
          <w:szCs w:val="28"/>
        </w:rPr>
        <w:t xml:space="preserve">Відповідальність за порушення </w:t>
      </w:r>
      <w:r w:rsidR="00427BC0" w:rsidRPr="00EE49DF">
        <w:rPr>
          <w:sz w:val="28"/>
          <w:szCs w:val="28"/>
        </w:rPr>
        <w:t>законодавства</w:t>
      </w:r>
      <w:r w:rsidRPr="00EE49DF">
        <w:rPr>
          <w:sz w:val="28"/>
          <w:szCs w:val="28"/>
        </w:rPr>
        <w:t xml:space="preserve"> </w:t>
      </w:r>
      <w:r w:rsidR="00427BC0" w:rsidRPr="00EE49DF">
        <w:rPr>
          <w:spacing w:val="-8"/>
          <w:sz w:val="28"/>
          <w:szCs w:val="28"/>
        </w:rPr>
        <w:t xml:space="preserve">про </w:t>
      </w:r>
      <w:r w:rsidR="00427BC0" w:rsidRPr="00EE49DF">
        <w:rPr>
          <w:sz w:val="28"/>
          <w:szCs w:val="28"/>
        </w:rPr>
        <w:t>зовнішньоекономічну</w:t>
      </w:r>
      <w:r w:rsidR="00427BC0" w:rsidRPr="00EE49DF">
        <w:rPr>
          <w:spacing w:val="-5"/>
          <w:sz w:val="28"/>
          <w:szCs w:val="28"/>
        </w:rPr>
        <w:t xml:space="preserve"> </w:t>
      </w:r>
      <w:r w:rsidR="00427BC0" w:rsidRPr="00EE49DF">
        <w:rPr>
          <w:sz w:val="28"/>
          <w:szCs w:val="28"/>
        </w:rPr>
        <w:t>діяльність.</w:t>
      </w:r>
    </w:p>
    <w:p w:rsidR="00176882" w:rsidRPr="00EE49DF" w:rsidRDefault="00176882">
      <w:pPr>
        <w:pStyle w:val="a3"/>
        <w:spacing w:before="3"/>
        <w:ind w:left="0"/>
        <w:jc w:val="left"/>
      </w:pPr>
    </w:p>
    <w:p w:rsidR="00176882" w:rsidRPr="00EE49DF" w:rsidRDefault="00427BC0" w:rsidP="00455992">
      <w:pPr>
        <w:pStyle w:val="Heading1"/>
        <w:numPr>
          <w:ilvl w:val="1"/>
          <w:numId w:val="23"/>
        </w:numPr>
        <w:tabs>
          <w:tab w:val="left" w:pos="4203"/>
        </w:tabs>
        <w:ind w:hanging="349"/>
        <w:jc w:val="center"/>
      </w:pPr>
      <w:r w:rsidRPr="00EE49DF">
        <w:t>Методи</w:t>
      </w:r>
      <w:r w:rsidRPr="00EE49DF">
        <w:rPr>
          <w:spacing w:val="-3"/>
        </w:rPr>
        <w:t xml:space="preserve"> </w:t>
      </w:r>
      <w:r w:rsidRPr="00EE49DF">
        <w:t>навчання</w:t>
      </w:r>
    </w:p>
    <w:p w:rsidR="00176882" w:rsidRPr="00EE49DF" w:rsidRDefault="00176882">
      <w:pPr>
        <w:pStyle w:val="a3"/>
        <w:spacing w:before="8"/>
        <w:ind w:left="0"/>
        <w:jc w:val="left"/>
        <w:rPr>
          <w:b/>
          <w:sz w:val="27"/>
        </w:rPr>
      </w:pPr>
    </w:p>
    <w:p w:rsidR="00455992" w:rsidRPr="00EE49DF" w:rsidRDefault="00455992" w:rsidP="00455992">
      <w:pPr>
        <w:pStyle w:val="21"/>
        <w:ind w:firstLine="709"/>
        <w:rPr>
          <w:szCs w:val="24"/>
        </w:rPr>
      </w:pPr>
      <w:r w:rsidRPr="00EE49DF">
        <w:rPr>
          <w:szCs w:val="24"/>
        </w:rPr>
        <w:lastRenderedPageBreak/>
        <w:t>Для кращого засвоєння навчальної дисципліни рекомендується використовувати с</w:t>
      </w:r>
      <w:r w:rsidR="00D612F6" w:rsidRPr="00EE49DF">
        <w:rPr>
          <w:szCs w:val="24"/>
        </w:rPr>
        <w:t>истему методів, яка передбачає</w:t>
      </w:r>
      <w:r w:rsidR="00F8519B" w:rsidRPr="00EE49DF">
        <w:rPr>
          <w:szCs w:val="24"/>
        </w:rPr>
        <w:t xml:space="preserve"> лекції (</w:t>
      </w:r>
      <w:r w:rsidR="00895501" w:rsidRPr="00EE49DF">
        <w:rPr>
          <w:szCs w:val="24"/>
        </w:rPr>
        <w:t>лекції-дискусії</w:t>
      </w:r>
      <w:r w:rsidRPr="00EE49DF">
        <w:rPr>
          <w:szCs w:val="24"/>
        </w:rPr>
        <w:t xml:space="preserve">, </w:t>
      </w:r>
      <w:r w:rsidR="00F8519B" w:rsidRPr="00EE49DF">
        <w:rPr>
          <w:szCs w:val="24"/>
        </w:rPr>
        <w:t xml:space="preserve">лекції-презентації, робота в малих групах), </w:t>
      </w:r>
      <w:r w:rsidRPr="00EE49DF">
        <w:rPr>
          <w:szCs w:val="24"/>
        </w:rPr>
        <w:t xml:space="preserve">семінарських занять і самостійної роботи. При читанні лекцій використовувати проблемний метод, який мобілізує увагу і підвищує зацікавленість студентів. </w:t>
      </w:r>
    </w:p>
    <w:p w:rsidR="00455992" w:rsidRPr="00EE49DF" w:rsidRDefault="00455992" w:rsidP="00455992">
      <w:pPr>
        <w:pStyle w:val="a7"/>
        <w:spacing w:before="0" w:beforeAutospacing="0" w:after="0" w:afterAutospacing="0"/>
        <w:ind w:firstLine="709"/>
        <w:jc w:val="both"/>
        <w:rPr>
          <w:rFonts w:ascii="Times New Roman" w:hAnsi="Times New Roman"/>
          <w:b/>
          <w:color w:val="auto"/>
          <w:sz w:val="24"/>
          <w:szCs w:val="24"/>
        </w:rPr>
      </w:pPr>
      <w:r w:rsidRPr="00EE49DF">
        <w:rPr>
          <w:rFonts w:ascii="Times New Roman" w:hAnsi="Times New Roman"/>
          <w:color w:val="auto"/>
          <w:sz w:val="24"/>
          <w:szCs w:val="24"/>
        </w:rPr>
        <w:t xml:space="preserve">Семінарські заняття мають на меті закріпити одержані на лекціях та під час самостійної підготовки знання, а також виробити вміння застосовувати на практиці знання, отриманні під час лекційних занять. Це досягається через контроль засвоєння теоретичного матеріалу та виконанням різноманітних практичних завдань, </w:t>
      </w:r>
      <w:r w:rsidR="00D612F6" w:rsidRPr="00EE49DF">
        <w:rPr>
          <w:rFonts w:ascii="Times New Roman" w:hAnsi="Times New Roman"/>
          <w:color w:val="auto"/>
          <w:sz w:val="24"/>
          <w:szCs w:val="24"/>
        </w:rPr>
        <w:t>моделювання практичних ситуацій</w:t>
      </w:r>
      <w:r w:rsidR="00895501" w:rsidRPr="00EE49DF">
        <w:rPr>
          <w:rFonts w:ascii="Times New Roman" w:hAnsi="Times New Roman"/>
          <w:color w:val="auto"/>
          <w:sz w:val="24"/>
          <w:szCs w:val="24"/>
        </w:rPr>
        <w:t xml:space="preserve"> та їх обговорення.</w:t>
      </w:r>
    </w:p>
    <w:p w:rsidR="00455992" w:rsidRPr="00EE49DF" w:rsidRDefault="00455992" w:rsidP="00455992">
      <w:pPr>
        <w:pStyle w:val="a7"/>
        <w:spacing w:before="0" w:beforeAutospacing="0" w:after="0" w:afterAutospacing="0"/>
        <w:ind w:firstLine="709"/>
        <w:jc w:val="both"/>
        <w:rPr>
          <w:rFonts w:ascii="Times New Roman" w:hAnsi="Times New Roman"/>
          <w:color w:val="auto"/>
          <w:sz w:val="24"/>
          <w:szCs w:val="24"/>
        </w:rPr>
      </w:pPr>
      <w:r w:rsidRPr="00EE49DF">
        <w:rPr>
          <w:rFonts w:ascii="Times New Roman" w:hAnsi="Times New Roman"/>
          <w:color w:val="auto"/>
          <w:sz w:val="24"/>
          <w:szCs w:val="24"/>
        </w:rPr>
        <w:t xml:space="preserve">Аудиторні заняття проводяться у формі семінарських занять, на яких студенти повинні приймати участь у дискусії навколо попередньо визначених тем, </w:t>
      </w:r>
      <w:r w:rsidR="009C696E" w:rsidRPr="00EE49DF">
        <w:rPr>
          <w:rFonts w:ascii="Times New Roman" w:hAnsi="Times New Roman"/>
          <w:color w:val="auto"/>
          <w:sz w:val="24"/>
          <w:szCs w:val="24"/>
        </w:rPr>
        <w:t xml:space="preserve">анотувати наукову літературу, </w:t>
      </w:r>
      <w:r w:rsidRPr="00EE49DF">
        <w:rPr>
          <w:rFonts w:ascii="Times New Roman" w:hAnsi="Times New Roman"/>
          <w:color w:val="auto"/>
          <w:sz w:val="24"/>
          <w:szCs w:val="24"/>
        </w:rPr>
        <w:t>виступати з рефератами або іншими тезами виступів, вміти формулювати і відстоювати свою позицію.</w:t>
      </w:r>
    </w:p>
    <w:p w:rsidR="00176882" w:rsidRPr="00EE49DF" w:rsidRDefault="00427BC0">
      <w:pPr>
        <w:pStyle w:val="Heading1"/>
        <w:numPr>
          <w:ilvl w:val="1"/>
          <w:numId w:val="23"/>
        </w:numPr>
        <w:tabs>
          <w:tab w:val="left" w:pos="1584"/>
        </w:tabs>
        <w:spacing w:before="208" w:line="322" w:lineRule="exact"/>
        <w:ind w:left="1583" w:hanging="349"/>
        <w:jc w:val="left"/>
      </w:pPr>
      <w:r w:rsidRPr="00EE49DF">
        <w:t>Перелік питань та завдань, що виносяться на</w:t>
      </w:r>
      <w:r w:rsidRPr="00EE49DF">
        <w:rPr>
          <w:spacing w:val="-12"/>
        </w:rPr>
        <w:t xml:space="preserve"> </w:t>
      </w:r>
      <w:r w:rsidRPr="00EE49DF">
        <w:t>підсумковий</w:t>
      </w:r>
    </w:p>
    <w:p w:rsidR="00176882" w:rsidRPr="00EE49DF" w:rsidRDefault="00427BC0">
      <w:pPr>
        <w:ind w:left="4786"/>
        <w:rPr>
          <w:b/>
          <w:sz w:val="28"/>
        </w:rPr>
      </w:pPr>
      <w:r w:rsidRPr="00EE49DF">
        <w:rPr>
          <w:b/>
          <w:sz w:val="28"/>
        </w:rPr>
        <w:t>контроль</w:t>
      </w:r>
    </w:p>
    <w:p w:rsidR="00176882" w:rsidRPr="00EE49DF" w:rsidRDefault="00176882">
      <w:pPr>
        <w:pStyle w:val="a3"/>
        <w:spacing w:before="5"/>
        <w:ind w:left="0"/>
        <w:jc w:val="left"/>
        <w:rPr>
          <w:b/>
          <w:sz w:val="27"/>
        </w:rPr>
      </w:pPr>
    </w:p>
    <w:p w:rsidR="00176882" w:rsidRPr="00EE49DF" w:rsidRDefault="00427BC0">
      <w:pPr>
        <w:pStyle w:val="a4"/>
        <w:numPr>
          <w:ilvl w:val="0"/>
          <w:numId w:val="22"/>
        </w:numPr>
        <w:tabs>
          <w:tab w:val="left" w:pos="1202"/>
        </w:tabs>
        <w:spacing w:before="1" w:line="322" w:lineRule="exact"/>
        <w:ind w:hanging="361"/>
        <w:rPr>
          <w:sz w:val="28"/>
        </w:rPr>
      </w:pPr>
      <w:r w:rsidRPr="00EE49DF">
        <w:rPr>
          <w:sz w:val="28"/>
        </w:rPr>
        <w:t>Поняття, ознаки підприємницької діяльності.</w:t>
      </w:r>
    </w:p>
    <w:p w:rsidR="00176882" w:rsidRPr="00EE49DF" w:rsidRDefault="00427BC0">
      <w:pPr>
        <w:pStyle w:val="a4"/>
        <w:numPr>
          <w:ilvl w:val="0"/>
          <w:numId w:val="22"/>
        </w:numPr>
        <w:tabs>
          <w:tab w:val="left" w:pos="1202"/>
        </w:tabs>
        <w:spacing w:line="322" w:lineRule="exact"/>
        <w:ind w:hanging="361"/>
        <w:rPr>
          <w:sz w:val="28"/>
        </w:rPr>
      </w:pPr>
      <w:r w:rsidRPr="00EE49DF">
        <w:rPr>
          <w:sz w:val="28"/>
        </w:rPr>
        <w:t>Види підприємницької діяльності</w:t>
      </w:r>
    </w:p>
    <w:p w:rsidR="00176882" w:rsidRPr="00EE49DF" w:rsidRDefault="00427BC0">
      <w:pPr>
        <w:pStyle w:val="a4"/>
        <w:numPr>
          <w:ilvl w:val="0"/>
          <w:numId w:val="22"/>
        </w:numPr>
        <w:tabs>
          <w:tab w:val="left" w:pos="1202"/>
        </w:tabs>
        <w:ind w:hanging="361"/>
        <w:rPr>
          <w:sz w:val="28"/>
        </w:rPr>
      </w:pPr>
      <w:r w:rsidRPr="00EE49DF">
        <w:rPr>
          <w:sz w:val="28"/>
        </w:rPr>
        <w:t>Принципи підприємництва та їх</w:t>
      </w:r>
      <w:r w:rsidRPr="00EE49DF">
        <w:rPr>
          <w:spacing w:val="-1"/>
          <w:sz w:val="28"/>
        </w:rPr>
        <w:t xml:space="preserve"> </w:t>
      </w:r>
      <w:r w:rsidRPr="00EE49DF">
        <w:rPr>
          <w:sz w:val="28"/>
        </w:rPr>
        <w:t>зміст.</w:t>
      </w:r>
    </w:p>
    <w:p w:rsidR="00176882" w:rsidRPr="00EE49DF" w:rsidRDefault="00427BC0">
      <w:pPr>
        <w:pStyle w:val="a4"/>
        <w:numPr>
          <w:ilvl w:val="0"/>
          <w:numId w:val="22"/>
        </w:numPr>
        <w:tabs>
          <w:tab w:val="left" w:pos="1202"/>
        </w:tabs>
        <w:spacing w:before="2" w:line="322" w:lineRule="exact"/>
        <w:ind w:hanging="361"/>
        <w:rPr>
          <w:sz w:val="28"/>
        </w:rPr>
      </w:pPr>
      <w:r w:rsidRPr="00EE49DF">
        <w:rPr>
          <w:sz w:val="28"/>
        </w:rPr>
        <w:t>Суб’єкти підприємницької діяльності як суб’єкти</w:t>
      </w:r>
      <w:r w:rsidRPr="00EE49DF">
        <w:rPr>
          <w:spacing w:val="-16"/>
          <w:sz w:val="28"/>
        </w:rPr>
        <w:t xml:space="preserve"> </w:t>
      </w:r>
      <w:r w:rsidRPr="00EE49DF">
        <w:rPr>
          <w:sz w:val="28"/>
        </w:rPr>
        <w:t>господарювання.</w:t>
      </w:r>
    </w:p>
    <w:p w:rsidR="00176882" w:rsidRPr="00EE49DF" w:rsidRDefault="00427BC0">
      <w:pPr>
        <w:pStyle w:val="a4"/>
        <w:numPr>
          <w:ilvl w:val="0"/>
          <w:numId w:val="22"/>
        </w:numPr>
        <w:tabs>
          <w:tab w:val="left" w:pos="1202"/>
        </w:tabs>
        <w:spacing w:line="322" w:lineRule="exact"/>
        <w:ind w:hanging="361"/>
        <w:rPr>
          <w:sz w:val="28"/>
        </w:rPr>
      </w:pPr>
      <w:r w:rsidRPr="00EE49DF">
        <w:rPr>
          <w:sz w:val="28"/>
        </w:rPr>
        <w:t>Поняття господарського права.</w:t>
      </w:r>
    </w:p>
    <w:p w:rsidR="00176882" w:rsidRPr="00EE49DF" w:rsidRDefault="00427BC0">
      <w:pPr>
        <w:pStyle w:val="a4"/>
        <w:numPr>
          <w:ilvl w:val="0"/>
          <w:numId w:val="22"/>
        </w:numPr>
        <w:tabs>
          <w:tab w:val="left" w:pos="1202"/>
        </w:tabs>
        <w:spacing w:line="322" w:lineRule="exact"/>
        <w:ind w:hanging="361"/>
        <w:rPr>
          <w:sz w:val="28"/>
        </w:rPr>
      </w:pPr>
      <w:r w:rsidRPr="00EE49DF">
        <w:rPr>
          <w:sz w:val="28"/>
        </w:rPr>
        <w:t>Предмет, метод та система господарського</w:t>
      </w:r>
      <w:r w:rsidRPr="00EE49DF">
        <w:rPr>
          <w:spacing w:val="-5"/>
          <w:sz w:val="28"/>
        </w:rPr>
        <w:t xml:space="preserve"> </w:t>
      </w:r>
      <w:r w:rsidRPr="00EE49DF">
        <w:rPr>
          <w:sz w:val="28"/>
        </w:rPr>
        <w:t>права.</w:t>
      </w:r>
    </w:p>
    <w:p w:rsidR="00176882" w:rsidRPr="00EE49DF" w:rsidRDefault="00427BC0">
      <w:pPr>
        <w:pStyle w:val="a4"/>
        <w:numPr>
          <w:ilvl w:val="0"/>
          <w:numId w:val="22"/>
        </w:numPr>
        <w:tabs>
          <w:tab w:val="left" w:pos="1202"/>
        </w:tabs>
        <w:spacing w:line="322" w:lineRule="exact"/>
        <w:ind w:hanging="361"/>
        <w:rPr>
          <w:sz w:val="28"/>
        </w:rPr>
      </w:pPr>
      <w:r w:rsidRPr="00EE49DF">
        <w:rPr>
          <w:sz w:val="28"/>
        </w:rPr>
        <w:t>Місце господарського права в системі права</w:t>
      </w:r>
      <w:r w:rsidRPr="00EE49DF">
        <w:rPr>
          <w:spacing w:val="-4"/>
          <w:sz w:val="28"/>
        </w:rPr>
        <w:t xml:space="preserve"> </w:t>
      </w:r>
      <w:r w:rsidRPr="00EE49DF">
        <w:rPr>
          <w:sz w:val="28"/>
        </w:rPr>
        <w:t>України.</w:t>
      </w:r>
    </w:p>
    <w:p w:rsidR="00176882" w:rsidRPr="00EE49DF" w:rsidRDefault="00427BC0">
      <w:pPr>
        <w:pStyle w:val="a4"/>
        <w:numPr>
          <w:ilvl w:val="0"/>
          <w:numId w:val="22"/>
        </w:numPr>
        <w:tabs>
          <w:tab w:val="left" w:pos="1202"/>
        </w:tabs>
        <w:ind w:left="1201" w:right="493"/>
        <w:rPr>
          <w:sz w:val="28"/>
        </w:rPr>
      </w:pPr>
      <w:r w:rsidRPr="00EE49DF">
        <w:rPr>
          <w:sz w:val="28"/>
        </w:rPr>
        <w:t>Господарське право як галузь законодавства, особливості правового регулювання.</w:t>
      </w:r>
    </w:p>
    <w:p w:rsidR="00176882" w:rsidRPr="00EE49DF" w:rsidRDefault="00427BC0">
      <w:pPr>
        <w:pStyle w:val="a4"/>
        <w:numPr>
          <w:ilvl w:val="0"/>
          <w:numId w:val="22"/>
        </w:numPr>
        <w:tabs>
          <w:tab w:val="left" w:pos="1202"/>
        </w:tabs>
        <w:spacing w:before="1"/>
        <w:ind w:left="841" w:right="2321" w:firstLine="0"/>
        <w:rPr>
          <w:sz w:val="28"/>
        </w:rPr>
      </w:pPr>
      <w:r w:rsidRPr="00EE49DF">
        <w:rPr>
          <w:sz w:val="28"/>
        </w:rPr>
        <w:t>Джерела господарського права та їх класифікація. 10.Поняття, ознаки та види господарських правовідносин. 11.Поняття та види суб’єктів</w:t>
      </w:r>
      <w:r w:rsidRPr="00EE49DF">
        <w:rPr>
          <w:spacing w:val="-3"/>
          <w:sz w:val="28"/>
        </w:rPr>
        <w:t xml:space="preserve"> </w:t>
      </w:r>
      <w:r w:rsidRPr="00EE49DF">
        <w:rPr>
          <w:sz w:val="28"/>
        </w:rPr>
        <w:t>господарювання.</w:t>
      </w:r>
    </w:p>
    <w:p w:rsidR="00176882" w:rsidRPr="00EE49DF" w:rsidRDefault="00427BC0">
      <w:pPr>
        <w:pStyle w:val="a4"/>
        <w:numPr>
          <w:ilvl w:val="0"/>
          <w:numId w:val="21"/>
        </w:numPr>
        <w:tabs>
          <w:tab w:val="left" w:pos="1202"/>
        </w:tabs>
        <w:spacing w:line="321" w:lineRule="exact"/>
        <w:ind w:hanging="361"/>
        <w:rPr>
          <w:sz w:val="28"/>
        </w:rPr>
      </w:pPr>
      <w:r w:rsidRPr="00EE49DF">
        <w:rPr>
          <w:sz w:val="28"/>
        </w:rPr>
        <w:t>Правове становище фізичних</w:t>
      </w:r>
      <w:r w:rsidRPr="00EE49DF">
        <w:rPr>
          <w:spacing w:val="-1"/>
          <w:sz w:val="28"/>
        </w:rPr>
        <w:t xml:space="preserve"> </w:t>
      </w:r>
      <w:r w:rsidRPr="00EE49DF">
        <w:rPr>
          <w:sz w:val="28"/>
        </w:rPr>
        <w:t>осіб-підприємців.</w:t>
      </w:r>
    </w:p>
    <w:p w:rsidR="00176882" w:rsidRPr="00EE49DF" w:rsidRDefault="00427BC0">
      <w:pPr>
        <w:pStyle w:val="a4"/>
        <w:numPr>
          <w:ilvl w:val="0"/>
          <w:numId w:val="21"/>
        </w:numPr>
        <w:tabs>
          <w:tab w:val="left" w:pos="1202"/>
        </w:tabs>
        <w:ind w:left="1201" w:right="493"/>
        <w:rPr>
          <w:sz w:val="28"/>
        </w:rPr>
      </w:pPr>
      <w:r w:rsidRPr="00EE49DF">
        <w:rPr>
          <w:sz w:val="28"/>
        </w:rPr>
        <w:t>Обмеження фізичних осіб у праві на заняття підприємницькою діяльністю.</w:t>
      </w:r>
    </w:p>
    <w:p w:rsidR="00176882" w:rsidRPr="00EE49DF" w:rsidRDefault="00427BC0">
      <w:pPr>
        <w:pStyle w:val="a4"/>
        <w:numPr>
          <w:ilvl w:val="0"/>
          <w:numId w:val="21"/>
        </w:numPr>
        <w:tabs>
          <w:tab w:val="left" w:pos="1202"/>
        </w:tabs>
        <w:spacing w:line="322" w:lineRule="exact"/>
        <w:ind w:hanging="361"/>
        <w:rPr>
          <w:sz w:val="28"/>
        </w:rPr>
      </w:pPr>
      <w:r w:rsidRPr="00EE49DF">
        <w:rPr>
          <w:sz w:val="28"/>
        </w:rPr>
        <w:t>Юридичні особи як суб’єкти</w:t>
      </w:r>
      <w:r w:rsidRPr="00EE49DF">
        <w:rPr>
          <w:spacing w:val="-4"/>
          <w:sz w:val="28"/>
        </w:rPr>
        <w:t xml:space="preserve"> </w:t>
      </w:r>
      <w:r w:rsidRPr="00EE49DF">
        <w:rPr>
          <w:sz w:val="28"/>
        </w:rPr>
        <w:t>господарювання.</w:t>
      </w:r>
    </w:p>
    <w:p w:rsidR="00176882" w:rsidRPr="00EE49DF" w:rsidRDefault="00427BC0">
      <w:pPr>
        <w:pStyle w:val="a4"/>
        <w:numPr>
          <w:ilvl w:val="0"/>
          <w:numId w:val="21"/>
        </w:numPr>
        <w:tabs>
          <w:tab w:val="left" w:pos="1202"/>
        </w:tabs>
        <w:spacing w:before="2"/>
        <w:ind w:left="1201" w:right="492"/>
        <w:rPr>
          <w:sz w:val="28"/>
        </w:rPr>
      </w:pPr>
      <w:r w:rsidRPr="00EE49DF">
        <w:rPr>
          <w:sz w:val="28"/>
        </w:rPr>
        <w:t>Правоздатність та дієздатність юридичних осіб (підстави виникнення та</w:t>
      </w:r>
      <w:r w:rsidRPr="00EE49DF">
        <w:rPr>
          <w:spacing w:val="-1"/>
          <w:sz w:val="28"/>
        </w:rPr>
        <w:t xml:space="preserve"> </w:t>
      </w:r>
      <w:r w:rsidRPr="00EE49DF">
        <w:rPr>
          <w:sz w:val="28"/>
        </w:rPr>
        <w:t>припинення).</w:t>
      </w:r>
    </w:p>
    <w:p w:rsidR="00176882" w:rsidRPr="00EE49DF" w:rsidRDefault="00427BC0">
      <w:pPr>
        <w:pStyle w:val="a4"/>
        <w:numPr>
          <w:ilvl w:val="0"/>
          <w:numId w:val="21"/>
        </w:numPr>
        <w:tabs>
          <w:tab w:val="left" w:pos="1202"/>
        </w:tabs>
        <w:spacing w:line="321" w:lineRule="exact"/>
        <w:ind w:hanging="361"/>
        <w:rPr>
          <w:sz w:val="28"/>
        </w:rPr>
      </w:pPr>
      <w:r w:rsidRPr="00EE49DF">
        <w:rPr>
          <w:sz w:val="28"/>
        </w:rPr>
        <w:t>Порядки та стадії створення юридичних</w:t>
      </w:r>
      <w:r w:rsidRPr="00EE49DF">
        <w:rPr>
          <w:spacing w:val="-2"/>
          <w:sz w:val="28"/>
        </w:rPr>
        <w:t xml:space="preserve"> </w:t>
      </w:r>
      <w:r w:rsidRPr="00EE49DF">
        <w:rPr>
          <w:sz w:val="28"/>
        </w:rPr>
        <w:t>осіб.</w:t>
      </w:r>
    </w:p>
    <w:p w:rsidR="00176882" w:rsidRPr="00EE49DF" w:rsidRDefault="00427BC0">
      <w:pPr>
        <w:pStyle w:val="a4"/>
        <w:numPr>
          <w:ilvl w:val="0"/>
          <w:numId w:val="21"/>
        </w:numPr>
        <w:tabs>
          <w:tab w:val="left" w:pos="1202"/>
          <w:tab w:val="left" w:pos="2420"/>
          <w:tab w:val="left" w:pos="2890"/>
          <w:tab w:val="left" w:pos="4091"/>
          <w:tab w:val="left" w:pos="5693"/>
          <w:tab w:val="left" w:pos="7141"/>
          <w:tab w:val="left" w:pos="8564"/>
        </w:tabs>
        <w:ind w:left="1201" w:right="490"/>
        <w:rPr>
          <w:sz w:val="28"/>
        </w:rPr>
      </w:pPr>
      <w:r w:rsidRPr="00EE49DF">
        <w:rPr>
          <w:sz w:val="28"/>
        </w:rPr>
        <w:t>Поняття</w:t>
      </w:r>
      <w:r w:rsidRPr="00EE49DF">
        <w:rPr>
          <w:sz w:val="28"/>
        </w:rPr>
        <w:tab/>
        <w:t>та</w:t>
      </w:r>
      <w:r w:rsidRPr="00EE49DF">
        <w:rPr>
          <w:sz w:val="28"/>
        </w:rPr>
        <w:tab/>
        <w:t>порядок</w:t>
      </w:r>
      <w:r w:rsidRPr="00EE49DF">
        <w:rPr>
          <w:sz w:val="28"/>
        </w:rPr>
        <w:tab/>
        <w:t>проведення</w:t>
      </w:r>
      <w:r w:rsidRPr="00EE49DF">
        <w:rPr>
          <w:sz w:val="28"/>
        </w:rPr>
        <w:tab/>
        <w:t>державної</w:t>
      </w:r>
      <w:r w:rsidRPr="00EE49DF">
        <w:rPr>
          <w:sz w:val="28"/>
        </w:rPr>
        <w:tab/>
        <w:t>реєстрації</w:t>
      </w:r>
      <w:r w:rsidRPr="00EE49DF">
        <w:rPr>
          <w:sz w:val="28"/>
        </w:rPr>
        <w:tab/>
      </w:r>
      <w:r w:rsidRPr="00EE49DF">
        <w:rPr>
          <w:spacing w:val="-3"/>
          <w:sz w:val="28"/>
        </w:rPr>
        <w:t xml:space="preserve">суб’єктів </w:t>
      </w:r>
      <w:r w:rsidRPr="00EE49DF">
        <w:rPr>
          <w:sz w:val="28"/>
        </w:rPr>
        <w:t>підприємництва.</w:t>
      </w:r>
    </w:p>
    <w:p w:rsidR="00176882" w:rsidRPr="00EE49DF" w:rsidRDefault="00427BC0">
      <w:pPr>
        <w:pStyle w:val="a4"/>
        <w:numPr>
          <w:ilvl w:val="0"/>
          <w:numId w:val="21"/>
        </w:numPr>
        <w:tabs>
          <w:tab w:val="left" w:pos="1202"/>
        </w:tabs>
        <w:spacing w:line="242" w:lineRule="auto"/>
        <w:ind w:left="841" w:right="1553" w:firstLine="0"/>
        <w:rPr>
          <w:sz w:val="28"/>
        </w:rPr>
      </w:pPr>
      <w:r w:rsidRPr="00EE49DF">
        <w:rPr>
          <w:sz w:val="28"/>
        </w:rPr>
        <w:t>Документи, що подаються для проведення реєстраційних дій. 19.Порядок резервування найменування юридичної</w:t>
      </w:r>
      <w:r w:rsidRPr="00EE49DF">
        <w:rPr>
          <w:spacing w:val="-7"/>
          <w:sz w:val="28"/>
        </w:rPr>
        <w:t xml:space="preserve"> </w:t>
      </w:r>
      <w:r w:rsidRPr="00EE49DF">
        <w:rPr>
          <w:sz w:val="28"/>
        </w:rPr>
        <w:t>особи.</w:t>
      </w:r>
    </w:p>
    <w:p w:rsidR="00176882" w:rsidRPr="00EE49DF" w:rsidRDefault="00427BC0">
      <w:pPr>
        <w:pStyle w:val="a4"/>
        <w:numPr>
          <w:ilvl w:val="0"/>
          <w:numId w:val="20"/>
        </w:numPr>
        <w:tabs>
          <w:tab w:val="left" w:pos="1202"/>
          <w:tab w:val="left" w:pos="1995"/>
          <w:tab w:val="left" w:pos="2727"/>
          <w:tab w:val="left" w:pos="4709"/>
          <w:tab w:val="left" w:pos="5196"/>
          <w:tab w:val="left" w:pos="6927"/>
          <w:tab w:val="left" w:pos="8634"/>
        </w:tabs>
        <w:ind w:left="1201" w:right="491"/>
        <w:rPr>
          <w:sz w:val="28"/>
        </w:rPr>
      </w:pPr>
      <w:r w:rsidRPr="00EE49DF">
        <w:rPr>
          <w:sz w:val="28"/>
        </w:rPr>
        <w:t>Дії,</w:t>
      </w:r>
      <w:r w:rsidRPr="00EE49DF">
        <w:rPr>
          <w:sz w:val="28"/>
        </w:rPr>
        <w:tab/>
        <w:t>що</w:t>
      </w:r>
      <w:r w:rsidRPr="00EE49DF">
        <w:rPr>
          <w:sz w:val="28"/>
        </w:rPr>
        <w:tab/>
        <w:t>пов’язуються</w:t>
      </w:r>
      <w:r w:rsidRPr="00EE49DF">
        <w:rPr>
          <w:sz w:val="28"/>
        </w:rPr>
        <w:tab/>
        <w:t>з</w:t>
      </w:r>
      <w:r w:rsidRPr="00EE49DF">
        <w:rPr>
          <w:sz w:val="28"/>
        </w:rPr>
        <w:tab/>
        <w:t>державною</w:t>
      </w:r>
      <w:r w:rsidRPr="00EE49DF">
        <w:rPr>
          <w:sz w:val="28"/>
        </w:rPr>
        <w:tab/>
        <w:t>реєстрацію</w:t>
      </w:r>
      <w:r w:rsidRPr="00EE49DF">
        <w:rPr>
          <w:sz w:val="28"/>
        </w:rPr>
        <w:tab/>
      </w:r>
      <w:r w:rsidRPr="00EE49DF">
        <w:rPr>
          <w:spacing w:val="-3"/>
          <w:sz w:val="28"/>
        </w:rPr>
        <w:t xml:space="preserve">суб’єкту </w:t>
      </w:r>
      <w:r w:rsidRPr="00EE49DF">
        <w:rPr>
          <w:sz w:val="28"/>
        </w:rPr>
        <w:t>господарювання, їх види та юридичне</w:t>
      </w:r>
      <w:r w:rsidRPr="00EE49DF">
        <w:rPr>
          <w:spacing w:val="-6"/>
          <w:sz w:val="28"/>
        </w:rPr>
        <w:t xml:space="preserve"> </w:t>
      </w:r>
      <w:r w:rsidRPr="00EE49DF">
        <w:rPr>
          <w:sz w:val="28"/>
        </w:rPr>
        <w:t>значення.</w:t>
      </w:r>
    </w:p>
    <w:p w:rsidR="00176882" w:rsidRPr="00EE49DF" w:rsidRDefault="00427BC0">
      <w:pPr>
        <w:pStyle w:val="a4"/>
        <w:numPr>
          <w:ilvl w:val="0"/>
          <w:numId w:val="20"/>
        </w:numPr>
        <w:tabs>
          <w:tab w:val="left" w:pos="1202"/>
        </w:tabs>
        <w:spacing w:line="322" w:lineRule="exact"/>
        <w:ind w:hanging="361"/>
        <w:rPr>
          <w:sz w:val="28"/>
        </w:rPr>
      </w:pPr>
      <w:r w:rsidRPr="00EE49DF">
        <w:rPr>
          <w:sz w:val="28"/>
        </w:rPr>
        <w:t>Отримання дозволів на початок</w:t>
      </w:r>
      <w:r w:rsidRPr="00EE49DF">
        <w:rPr>
          <w:spacing w:val="-7"/>
          <w:sz w:val="28"/>
        </w:rPr>
        <w:t xml:space="preserve"> </w:t>
      </w:r>
      <w:r w:rsidRPr="00EE49DF">
        <w:rPr>
          <w:sz w:val="28"/>
        </w:rPr>
        <w:t>роботи.</w:t>
      </w:r>
    </w:p>
    <w:p w:rsidR="00176882" w:rsidRPr="00EE49DF" w:rsidRDefault="00427BC0">
      <w:pPr>
        <w:pStyle w:val="a4"/>
        <w:numPr>
          <w:ilvl w:val="0"/>
          <w:numId w:val="20"/>
        </w:numPr>
        <w:tabs>
          <w:tab w:val="left" w:pos="1202"/>
        </w:tabs>
        <w:ind w:left="841" w:right="2466" w:firstLine="0"/>
        <w:rPr>
          <w:sz w:val="28"/>
        </w:rPr>
      </w:pPr>
      <w:r w:rsidRPr="00EE49DF">
        <w:rPr>
          <w:sz w:val="28"/>
        </w:rPr>
        <w:t>Перереєстрація суб’єктів підприємницької</w:t>
      </w:r>
      <w:r w:rsidRPr="00EE49DF">
        <w:rPr>
          <w:spacing w:val="-24"/>
          <w:sz w:val="28"/>
        </w:rPr>
        <w:t xml:space="preserve"> </w:t>
      </w:r>
      <w:r w:rsidRPr="00EE49DF">
        <w:rPr>
          <w:sz w:val="28"/>
        </w:rPr>
        <w:t>діяльності. 23.Поняття та ознаки</w:t>
      </w:r>
      <w:r w:rsidRPr="00EE49DF">
        <w:rPr>
          <w:spacing w:val="-2"/>
          <w:sz w:val="28"/>
        </w:rPr>
        <w:t xml:space="preserve"> </w:t>
      </w:r>
      <w:r w:rsidRPr="00EE49DF">
        <w:rPr>
          <w:sz w:val="28"/>
        </w:rPr>
        <w:t>ліцензування.</w:t>
      </w:r>
    </w:p>
    <w:p w:rsidR="00176882" w:rsidRPr="00EE49DF" w:rsidRDefault="00427BC0">
      <w:pPr>
        <w:pStyle w:val="a3"/>
        <w:spacing w:line="242" w:lineRule="auto"/>
        <w:ind w:left="841" w:right="3155"/>
        <w:jc w:val="left"/>
      </w:pPr>
      <w:r w:rsidRPr="00EE49DF">
        <w:t>24.Поняття та правове значення ліцензійних умов. 25.Поняття ліцензії, її зміст та порядок отримання.</w:t>
      </w:r>
    </w:p>
    <w:p w:rsidR="00176882" w:rsidRPr="00EE49DF" w:rsidRDefault="00427BC0">
      <w:pPr>
        <w:pStyle w:val="a4"/>
        <w:numPr>
          <w:ilvl w:val="0"/>
          <w:numId w:val="19"/>
        </w:numPr>
        <w:tabs>
          <w:tab w:val="left" w:pos="1202"/>
          <w:tab w:val="left" w:pos="2489"/>
          <w:tab w:val="left" w:pos="3029"/>
          <w:tab w:val="left" w:pos="3895"/>
          <w:tab w:val="left" w:pos="7043"/>
          <w:tab w:val="left" w:pos="7976"/>
        </w:tabs>
        <w:ind w:left="1201" w:right="486"/>
        <w:rPr>
          <w:sz w:val="28"/>
        </w:rPr>
      </w:pPr>
      <w:r w:rsidRPr="00EE49DF">
        <w:rPr>
          <w:sz w:val="28"/>
        </w:rPr>
        <w:t>Поняття</w:t>
      </w:r>
      <w:r w:rsidRPr="00EE49DF">
        <w:rPr>
          <w:sz w:val="28"/>
        </w:rPr>
        <w:tab/>
        <w:t>та</w:t>
      </w:r>
      <w:r w:rsidRPr="00EE49DF">
        <w:rPr>
          <w:sz w:val="28"/>
        </w:rPr>
        <w:tab/>
        <w:t>види</w:t>
      </w:r>
      <w:r w:rsidRPr="00EE49DF">
        <w:rPr>
          <w:sz w:val="28"/>
        </w:rPr>
        <w:tab/>
        <w:t>організаційно-правових</w:t>
      </w:r>
      <w:r w:rsidRPr="00EE49DF">
        <w:rPr>
          <w:sz w:val="28"/>
        </w:rPr>
        <w:tab/>
        <w:t>форм</w:t>
      </w:r>
      <w:r w:rsidRPr="00EE49DF">
        <w:rPr>
          <w:sz w:val="28"/>
        </w:rPr>
        <w:tab/>
      </w:r>
      <w:r w:rsidRPr="00EE49DF">
        <w:rPr>
          <w:spacing w:val="-1"/>
          <w:sz w:val="28"/>
        </w:rPr>
        <w:t xml:space="preserve">господарської </w:t>
      </w:r>
      <w:r w:rsidRPr="00EE49DF">
        <w:rPr>
          <w:sz w:val="28"/>
        </w:rPr>
        <w:t>діяльності.</w:t>
      </w:r>
    </w:p>
    <w:p w:rsidR="00176882" w:rsidRPr="00EE49DF" w:rsidRDefault="00427BC0">
      <w:pPr>
        <w:pStyle w:val="a4"/>
        <w:numPr>
          <w:ilvl w:val="0"/>
          <w:numId w:val="19"/>
        </w:numPr>
        <w:tabs>
          <w:tab w:val="left" w:pos="1202"/>
        </w:tabs>
        <w:ind w:left="841" w:right="1942" w:firstLine="0"/>
        <w:rPr>
          <w:sz w:val="28"/>
        </w:rPr>
      </w:pPr>
      <w:r w:rsidRPr="00EE49DF">
        <w:rPr>
          <w:sz w:val="28"/>
        </w:rPr>
        <w:t xml:space="preserve">Поняття, ознаки та види господарських товариств. </w:t>
      </w:r>
      <w:r w:rsidRPr="00EE49DF">
        <w:rPr>
          <w:sz w:val="28"/>
        </w:rPr>
        <w:lastRenderedPageBreak/>
        <w:t>28.Установчі документи господарських товариств та їх</w:t>
      </w:r>
      <w:r w:rsidRPr="00EE49DF">
        <w:rPr>
          <w:spacing w:val="-9"/>
          <w:sz w:val="28"/>
        </w:rPr>
        <w:t xml:space="preserve"> </w:t>
      </w:r>
      <w:r w:rsidRPr="00EE49DF">
        <w:rPr>
          <w:sz w:val="28"/>
        </w:rPr>
        <w:t>зміст.</w:t>
      </w:r>
    </w:p>
    <w:p w:rsidR="00176882" w:rsidRPr="00EE49DF" w:rsidRDefault="00427BC0">
      <w:pPr>
        <w:pStyle w:val="a4"/>
        <w:numPr>
          <w:ilvl w:val="0"/>
          <w:numId w:val="18"/>
        </w:numPr>
        <w:tabs>
          <w:tab w:val="left" w:pos="1202"/>
        </w:tabs>
        <w:spacing w:line="242" w:lineRule="auto"/>
        <w:ind w:left="1201" w:right="493"/>
        <w:rPr>
          <w:sz w:val="28"/>
        </w:rPr>
      </w:pPr>
      <w:r w:rsidRPr="00EE49DF">
        <w:rPr>
          <w:sz w:val="28"/>
        </w:rPr>
        <w:t>Засновники та учасники господарських товариств, особливості їх правового становища.</w:t>
      </w:r>
    </w:p>
    <w:p w:rsidR="00176882" w:rsidRPr="00EE49DF" w:rsidRDefault="00427BC0">
      <w:pPr>
        <w:pStyle w:val="a4"/>
        <w:numPr>
          <w:ilvl w:val="0"/>
          <w:numId w:val="18"/>
        </w:numPr>
        <w:tabs>
          <w:tab w:val="left" w:pos="1202"/>
        </w:tabs>
        <w:spacing w:before="67"/>
        <w:ind w:hanging="361"/>
        <w:rPr>
          <w:sz w:val="28"/>
        </w:rPr>
      </w:pPr>
      <w:r w:rsidRPr="00EE49DF">
        <w:rPr>
          <w:sz w:val="28"/>
        </w:rPr>
        <w:t>Поняття, ознаки та види акціонерного</w:t>
      </w:r>
      <w:r w:rsidRPr="00EE49DF">
        <w:rPr>
          <w:spacing w:val="-1"/>
          <w:sz w:val="28"/>
        </w:rPr>
        <w:t xml:space="preserve"> </w:t>
      </w:r>
      <w:r w:rsidRPr="00EE49DF">
        <w:rPr>
          <w:sz w:val="28"/>
        </w:rPr>
        <w:t>товариства.</w:t>
      </w:r>
    </w:p>
    <w:p w:rsidR="00176882" w:rsidRPr="00EE49DF" w:rsidRDefault="00427BC0">
      <w:pPr>
        <w:pStyle w:val="a4"/>
        <w:numPr>
          <w:ilvl w:val="0"/>
          <w:numId w:val="18"/>
        </w:numPr>
        <w:tabs>
          <w:tab w:val="left" w:pos="1202"/>
        </w:tabs>
        <w:spacing w:before="2"/>
        <w:ind w:hanging="361"/>
        <w:rPr>
          <w:sz w:val="28"/>
        </w:rPr>
      </w:pPr>
      <w:r w:rsidRPr="00EE49DF">
        <w:rPr>
          <w:sz w:val="28"/>
        </w:rPr>
        <w:t>Поняття та ознаки товариства з обмеженою</w:t>
      </w:r>
      <w:r w:rsidRPr="00EE49DF">
        <w:rPr>
          <w:spacing w:val="-12"/>
          <w:sz w:val="28"/>
        </w:rPr>
        <w:t xml:space="preserve"> </w:t>
      </w:r>
      <w:r w:rsidRPr="00EE49DF">
        <w:rPr>
          <w:sz w:val="28"/>
        </w:rPr>
        <w:t>відповідальністю.</w:t>
      </w:r>
    </w:p>
    <w:p w:rsidR="00176882" w:rsidRPr="00EE49DF" w:rsidRDefault="00427BC0">
      <w:pPr>
        <w:pStyle w:val="a4"/>
        <w:numPr>
          <w:ilvl w:val="0"/>
          <w:numId w:val="18"/>
        </w:numPr>
        <w:tabs>
          <w:tab w:val="left" w:pos="1202"/>
        </w:tabs>
        <w:ind w:left="841" w:right="599" w:firstLine="0"/>
        <w:rPr>
          <w:sz w:val="28"/>
        </w:rPr>
      </w:pPr>
      <w:r w:rsidRPr="00EE49DF">
        <w:rPr>
          <w:sz w:val="28"/>
        </w:rPr>
        <w:t>Створення та припинення товариства з обмеженою відповідальністю. 33.Поняття та особливості товариства з додатковою</w:t>
      </w:r>
      <w:r w:rsidRPr="00EE49DF">
        <w:rPr>
          <w:spacing w:val="-16"/>
          <w:sz w:val="28"/>
        </w:rPr>
        <w:t xml:space="preserve"> </w:t>
      </w:r>
      <w:r w:rsidRPr="00EE49DF">
        <w:rPr>
          <w:sz w:val="28"/>
        </w:rPr>
        <w:t>відповідальністю.</w:t>
      </w:r>
    </w:p>
    <w:p w:rsidR="00176882" w:rsidRPr="00EE49DF" w:rsidRDefault="00427BC0">
      <w:pPr>
        <w:pStyle w:val="a3"/>
        <w:ind w:left="841" w:right="3538"/>
        <w:jc w:val="left"/>
      </w:pPr>
      <w:r w:rsidRPr="00EE49DF">
        <w:t>34.Поняття та ознаки повного товариства. 35.Поняття та ознаки командитного товариства.</w:t>
      </w:r>
    </w:p>
    <w:p w:rsidR="00176882" w:rsidRPr="00EE49DF" w:rsidRDefault="00427BC0">
      <w:pPr>
        <w:pStyle w:val="a3"/>
        <w:spacing w:line="242" w:lineRule="auto"/>
        <w:ind w:left="841"/>
        <w:jc w:val="left"/>
      </w:pPr>
      <w:r w:rsidRPr="00EE49DF">
        <w:t>36.Поняття, ознаки та принципи діяльності виробничого кооперативу. 37.Поняття підприємства як організаційної форми господарювання, його</w:t>
      </w:r>
    </w:p>
    <w:p w:rsidR="00176882" w:rsidRPr="00EE49DF" w:rsidRDefault="00427BC0">
      <w:pPr>
        <w:pStyle w:val="a3"/>
        <w:spacing w:line="317" w:lineRule="exact"/>
        <w:ind w:left="1201"/>
        <w:jc w:val="left"/>
      </w:pPr>
      <w:r w:rsidRPr="00EE49DF">
        <w:t>види та організаційні форми.</w:t>
      </w:r>
    </w:p>
    <w:p w:rsidR="00176882" w:rsidRPr="00EE49DF" w:rsidRDefault="00427BC0">
      <w:pPr>
        <w:pStyle w:val="a3"/>
        <w:ind w:left="841" w:right="1940"/>
        <w:jc w:val="left"/>
      </w:pPr>
      <w:r w:rsidRPr="00EE49DF">
        <w:t>38.Види підприємств та особливості їх правового становища. 39.Унітарні підприємства.</w:t>
      </w:r>
    </w:p>
    <w:p w:rsidR="00176882" w:rsidRPr="00EE49DF" w:rsidRDefault="00427BC0">
      <w:pPr>
        <w:pStyle w:val="a4"/>
        <w:numPr>
          <w:ilvl w:val="0"/>
          <w:numId w:val="17"/>
        </w:numPr>
        <w:tabs>
          <w:tab w:val="left" w:pos="1202"/>
        </w:tabs>
        <w:spacing w:line="321" w:lineRule="exact"/>
        <w:ind w:hanging="361"/>
        <w:rPr>
          <w:sz w:val="28"/>
        </w:rPr>
      </w:pPr>
      <w:r w:rsidRPr="00EE49DF">
        <w:rPr>
          <w:sz w:val="28"/>
        </w:rPr>
        <w:t>Корпоративні</w:t>
      </w:r>
      <w:r w:rsidRPr="00EE49DF">
        <w:rPr>
          <w:spacing w:val="-3"/>
          <w:sz w:val="28"/>
        </w:rPr>
        <w:t xml:space="preserve"> </w:t>
      </w:r>
      <w:r w:rsidRPr="00EE49DF">
        <w:rPr>
          <w:sz w:val="28"/>
        </w:rPr>
        <w:t>підприємства.</w:t>
      </w:r>
    </w:p>
    <w:p w:rsidR="00176882" w:rsidRPr="00EE49DF" w:rsidRDefault="00427BC0">
      <w:pPr>
        <w:pStyle w:val="a4"/>
        <w:numPr>
          <w:ilvl w:val="0"/>
          <w:numId w:val="17"/>
        </w:numPr>
        <w:tabs>
          <w:tab w:val="left" w:pos="1202"/>
        </w:tabs>
        <w:spacing w:line="242" w:lineRule="auto"/>
        <w:ind w:left="841" w:right="3583" w:firstLine="0"/>
        <w:rPr>
          <w:sz w:val="28"/>
        </w:rPr>
      </w:pPr>
      <w:r w:rsidRPr="00EE49DF">
        <w:rPr>
          <w:sz w:val="28"/>
        </w:rPr>
        <w:t>Правове становище казенного підприємства. 42.Об’єднання</w:t>
      </w:r>
      <w:r w:rsidRPr="00EE49DF">
        <w:rPr>
          <w:spacing w:val="-4"/>
          <w:sz w:val="28"/>
        </w:rPr>
        <w:t xml:space="preserve"> </w:t>
      </w:r>
      <w:r w:rsidRPr="00EE49DF">
        <w:rPr>
          <w:sz w:val="28"/>
        </w:rPr>
        <w:t>підприємств.</w:t>
      </w:r>
    </w:p>
    <w:p w:rsidR="00176882" w:rsidRPr="00EE49DF" w:rsidRDefault="00427BC0">
      <w:pPr>
        <w:pStyle w:val="a4"/>
        <w:numPr>
          <w:ilvl w:val="0"/>
          <w:numId w:val="16"/>
        </w:numPr>
        <w:tabs>
          <w:tab w:val="left" w:pos="1202"/>
        </w:tabs>
        <w:spacing w:line="317" w:lineRule="exact"/>
        <w:ind w:hanging="361"/>
        <w:rPr>
          <w:sz w:val="28"/>
        </w:rPr>
      </w:pPr>
      <w:r w:rsidRPr="00EE49DF">
        <w:rPr>
          <w:sz w:val="28"/>
        </w:rPr>
        <w:t>Види та організаційно-правові форми об’єднань</w:t>
      </w:r>
      <w:r w:rsidRPr="00EE49DF">
        <w:rPr>
          <w:spacing w:val="-7"/>
          <w:sz w:val="28"/>
        </w:rPr>
        <w:t xml:space="preserve"> </w:t>
      </w:r>
      <w:r w:rsidRPr="00EE49DF">
        <w:rPr>
          <w:sz w:val="28"/>
        </w:rPr>
        <w:t>підприємств.</w:t>
      </w:r>
    </w:p>
    <w:p w:rsidR="00176882" w:rsidRPr="00EE49DF" w:rsidRDefault="00427BC0">
      <w:pPr>
        <w:pStyle w:val="a4"/>
        <w:numPr>
          <w:ilvl w:val="0"/>
          <w:numId w:val="16"/>
        </w:numPr>
        <w:tabs>
          <w:tab w:val="left" w:pos="1202"/>
        </w:tabs>
        <w:ind w:left="841" w:right="487" w:firstLine="0"/>
        <w:rPr>
          <w:sz w:val="28"/>
        </w:rPr>
      </w:pPr>
      <w:r w:rsidRPr="00EE49DF">
        <w:rPr>
          <w:sz w:val="28"/>
        </w:rPr>
        <w:t>Поняття та підстави припинення діяльності суб’єктів підприємництва. 45.Способи і форми припинення підприємницької</w:t>
      </w:r>
      <w:r w:rsidRPr="00EE49DF">
        <w:rPr>
          <w:spacing w:val="-6"/>
          <w:sz w:val="28"/>
        </w:rPr>
        <w:t xml:space="preserve"> </w:t>
      </w:r>
      <w:r w:rsidRPr="00EE49DF">
        <w:rPr>
          <w:sz w:val="28"/>
        </w:rPr>
        <w:t>діяльності.</w:t>
      </w:r>
    </w:p>
    <w:p w:rsidR="00176882" w:rsidRPr="00EE49DF" w:rsidRDefault="00427BC0">
      <w:pPr>
        <w:pStyle w:val="a4"/>
        <w:numPr>
          <w:ilvl w:val="0"/>
          <w:numId w:val="15"/>
        </w:numPr>
        <w:tabs>
          <w:tab w:val="left" w:pos="1202"/>
        </w:tabs>
        <w:spacing w:line="321" w:lineRule="exact"/>
        <w:ind w:hanging="361"/>
        <w:rPr>
          <w:sz w:val="28"/>
        </w:rPr>
      </w:pPr>
      <w:r w:rsidRPr="00EE49DF">
        <w:rPr>
          <w:sz w:val="28"/>
        </w:rPr>
        <w:t>Поняття та види</w:t>
      </w:r>
      <w:r w:rsidRPr="00EE49DF">
        <w:rPr>
          <w:spacing w:val="-2"/>
          <w:sz w:val="28"/>
        </w:rPr>
        <w:t xml:space="preserve"> </w:t>
      </w:r>
      <w:r w:rsidRPr="00EE49DF">
        <w:rPr>
          <w:sz w:val="28"/>
        </w:rPr>
        <w:t>ліквідації.</w:t>
      </w:r>
    </w:p>
    <w:p w:rsidR="00176882" w:rsidRPr="00EE49DF" w:rsidRDefault="00427BC0">
      <w:pPr>
        <w:pStyle w:val="a4"/>
        <w:numPr>
          <w:ilvl w:val="0"/>
          <w:numId w:val="15"/>
        </w:numPr>
        <w:tabs>
          <w:tab w:val="left" w:pos="1202"/>
        </w:tabs>
        <w:ind w:left="841" w:right="3258" w:firstLine="0"/>
        <w:rPr>
          <w:sz w:val="28"/>
        </w:rPr>
      </w:pPr>
      <w:r w:rsidRPr="00EE49DF">
        <w:rPr>
          <w:sz w:val="28"/>
        </w:rPr>
        <w:t>Поняття банкрутства та його правове значення. 48.Сторони та учасники процедури</w:t>
      </w:r>
      <w:r w:rsidRPr="00EE49DF">
        <w:rPr>
          <w:spacing w:val="-4"/>
          <w:sz w:val="28"/>
        </w:rPr>
        <w:t xml:space="preserve"> </w:t>
      </w:r>
      <w:r w:rsidRPr="00EE49DF">
        <w:rPr>
          <w:sz w:val="28"/>
        </w:rPr>
        <w:t>банкрутства.</w:t>
      </w:r>
    </w:p>
    <w:p w:rsidR="00176882" w:rsidRPr="00EE49DF" w:rsidRDefault="00427BC0">
      <w:pPr>
        <w:pStyle w:val="a3"/>
        <w:ind w:left="841" w:right="3983"/>
        <w:jc w:val="left"/>
      </w:pPr>
      <w:r w:rsidRPr="00EE49DF">
        <w:t>49.Провадження у справах про банкрутство. 50.Санація боржника.</w:t>
      </w:r>
    </w:p>
    <w:p w:rsidR="00176882" w:rsidRPr="00EE49DF" w:rsidRDefault="00427BC0">
      <w:pPr>
        <w:pStyle w:val="a4"/>
        <w:numPr>
          <w:ilvl w:val="0"/>
          <w:numId w:val="14"/>
        </w:numPr>
        <w:tabs>
          <w:tab w:val="left" w:pos="1202"/>
        </w:tabs>
        <w:ind w:left="1201" w:right="490"/>
        <w:rPr>
          <w:sz w:val="28"/>
        </w:rPr>
      </w:pPr>
      <w:r w:rsidRPr="00EE49DF">
        <w:rPr>
          <w:sz w:val="28"/>
        </w:rPr>
        <w:t>Поняття мирової угоди, порядок її укладення, зміст та наслідки невиконання.</w:t>
      </w:r>
    </w:p>
    <w:p w:rsidR="00176882" w:rsidRPr="00EE49DF" w:rsidRDefault="00427BC0">
      <w:pPr>
        <w:pStyle w:val="a4"/>
        <w:numPr>
          <w:ilvl w:val="0"/>
          <w:numId w:val="14"/>
        </w:numPr>
        <w:tabs>
          <w:tab w:val="left" w:pos="1202"/>
        </w:tabs>
        <w:ind w:left="841" w:right="3441" w:firstLine="0"/>
        <w:rPr>
          <w:sz w:val="28"/>
        </w:rPr>
      </w:pPr>
      <w:r w:rsidRPr="00EE49DF">
        <w:rPr>
          <w:sz w:val="28"/>
        </w:rPr>
        <w:t>Черговість задоволення претензій кредиторів. 53.Ліквідаційне</w:t>
      </w:r>
      <w:r w:rsidRPr="00EE49DF">
        <w:rPr>
          <w:spacing w:val="-1"/>
          <w:sz w:val="28"/>
        </w:rPr>
        <w:t xml:space="preserve"> </w:t>
      </w:r>
      <w:r w:rsidRPr="00EE49DF">
        <w:rPr>
          <w:sz w:val="28"/>
        </w:rPr>
        <w:t>провадження.</w:t>
      </w:r>
    </w:p>
    <w:p w:rsidR="00176882" w:rsidRPr="00EE49DF" w:rsidRDefault="00427BC0">
      <w:pPr>
        <w:pStyle w:val="a4"/>
        <w:numPr>
          <w:ilvl w:val="0"/>
          <w:numId w:val="13"/>
        </w:numPr>
        <w:tabs>
          <w:tab w:val="left" w:pos="1202"/>
          <w:tab w:val="left" w:pos="2946"/>
          <w:tab w:val="left" w:pos="4764"/>
          <w:tab w:val="left" w:pos="6769"/>
          <w:tab w:val="left" w:pos="8566"/>
        </w:tabs>
        <w:spacing w:before="1"/>
        <w:ind w:left="1201" w:right="491"/>
        <w:rPr>
          <w:sz w:val="28"/>
        </w:rPr>
      </w:pPr>
      <w:r w:rsidRPr="00EE49DF">
        <w:rPr>
          <w:sz w:val="28"/>
        </w:rPr>
        <w:t>Державна</w:t>
      </w:r>
      <w:r w:rsidRPr="00EE49DF">
        <w:rPr>
          <w:sz w:val="28"/>
        </w:rPr>
        <w:tab/>
        <w:t>реєстрація</w:t>
      </w:r>
      <w:r w:rsidRPr="00EE49DF">
        <w:rPr>
          <w:sz w:val="28"/>
        </w:rPr>
        <w:tab/>
        <w:t>припинення</w:t>
      </w:r>
      <w:r w:rsidRPr="00EE49DF">
        <w:rPr>
          <w:sz w:val="28"/>
        </w:rPr>
        <w:tab/>
        <w:t>діяльності</w:t>
      </w:r>
      <w:r w:rsidRPr="00EE49DF">
        <w:rPr>
          <w:sz w:val="28"/>
        </w:rPr>
        <w:tab/>
      </w:r>
      <w:r w:rsidRPr="00EE49DF">
        <w:rPr>
          <w:spacing w:val="-4"/>
          <w:sz w:val="28"/>
        </w:rPr>
        <w:t xml:space="preserve">суб’єктів </w:t>
      </w:r>
      <w:r w:rsidRPr="00EE49DF">
        <w:rPr>
          <w:sz w:val="28"/>
        </w:rPr>
        <w:t>підприємництва.</w:t>
      </w:r>
    </w:p>
    <w:p w:rsidR="00176882" w:rsidRPr="00EE49DF" w:rsidRDefault="00427BC0">
      <w:pPr>
        <w:pStyle w:val="a4"/>
        <w:numPr>
          <w:ilvl w:val="0"/>
          <w:numId w:val="13"/>
        </w:numPr>
        <w:tabs>
          <w:tab w:val="left" w:pos="1202"/>
        </w:tabs>
        <w:spacing w:line="321" w:lineRule="exact"/>
        <w:ind w:hanging="361"/>
        <w:rPr>
          <w:sz w:val="28"/>
        </w:rPr>
      </w:pPr>
      <w:r w:rsidRPr="00EE49DF">
        <w:rPr>
          <w:sz w:val="28"/>
        </w:rPr>
        <w:t>Реорганізація суб’єктів</w:t>
      </w:r>
      <w:r w:rsidRPr="00EE49DF">
        <w:rPr>
          <w:spacing w:val="-1"/>
          <w:sz w:val="28"/>
        </w:rPr>
        <w:t xml:space="preserve"> </w:t>
      </w:r>
      <w:r w:rsidRPr="00EE49DF">
        <w:rPr>
          <w:sz w:val="28"/>
        </w:rPr>
        <w:t>підприємництва.</w:t>
      </w:r>
    </w:p>
    <w:p w:rsidR="00176882" w:rsidRPr="00EE49DF" w:rsidRDefault="00427BC0">
      <w:pPr>
        <w:pStyle w:val="a4"/>
        <w:numPr>
          <w:ilvl w:val="0"/>
          <w:numId w:val="13"/>
        </w:numPr>
        <w:tabs>
          <w:tab w:val="left" w:pos="1202"/>
          <w:tab w:val="left" w:pos="2547"/>
          <w:tab w:val="left" w:pos="3146"/>
          <w:tab w:val="left" w:pos="4576"/>
          <w:tab w:val="left" w:pos="6137"/>
          <w:tab w:val="left" w:pos="8042"/>
          <w:tab w:val="left" w:pos="9301"/>
        </w:tabs>
        <w:ind w:left="1201" w:right="489"/>
        <w:rPr>
          <w:sz w:val="28"/>
        </w:rPr>
      </w:pPr>
      <w:r w:rsidRPr="00EE49DF">
        <w:rPr>
          <w:sz w:val="28"/>
        </w:rPr>
        <w:t>Поняття</w:t>
      </w:r>
      <w:r w:rsidRPr="00EE49DF">
        <w:rPr>
          <w:sz w:val="28"/>
        </w:rPr>
        <w:tab/>
        <w:t>та</w:t>
      </w:r>
      <w:r w:rsidRPr="00EE49DF">
        <w:rPr>
          <w:sz w:val="28"/>
        </w:rPr>
        <w:tab/>
        <w:t>значення</w:t>
      </w:r>
      <w:r w:rsidRPr="00EE49DF">
        <w:rPr>
          <w:sz w:val="28"/>
        </w:rPr>
        <w:tab/>
        <w:t>правового</w:t>
      </w:r>
      <w:r w:rsidRPr="00EE49DF">
        <w:rPr>
          <w:sz w:val="28"/>
        </w:rPr>
        <w:tab/>
        <w:t>регулювання</w:t>
      </w:r>
      <w:r w:rsidRPr="00EE49DF">
        <w:rPr>
          <w:sz w:val="28"/>
        </w:rPr>
        <w:tab/>
        <w:t>захисту</w:t>
      </w:r>
      <w:r w:rsidRPr="00EE49DF">
        <w:rPr>
          <w:sz w:val="28"/>
        </w:rPr>
        <w:tab/>
      </w:r>
      <w:r w:rsidRPr="00EE49DF">
        <w:rPr>
          <w:spacing w:val="-6"/>
          <w:sz w:val="28"/>
        </w:rPr>
        <w:t xml:space="preserve">від </w:t>
      </w:r>
      <w:r w:rsidRPr="00EE49DF">
        <w:rPr>
          <w:sz w:val="28"/>
        </w:rPr>
        <w:t>недобросовісної</w:t>
      </w:r>
      <w:r w:rsidRPr="00EE49DF">
        <w:rPr>
          <w:spacing w:val="-3"/>
          <w:sz w:val="28"/>
        </w:rPr>
        <w:t xml:space="preserve"> </w:t>
      </w:r>
      <w:r w:rsidRPr="00EE49DF">
        <w:rPr>
          <w:sz w:val="28"/>
        </w:rPr>
        <w:t>конкуренції.</w:t>
      </w:r>
    </w:p>
    <w:p w:rsidR="00176882" w:rsidRPr="00EE49DF" w:rsidRDefault="00427BC0">
      <w:pPr>
        <w:pStyle w:val="a4"/>
        <w:numPr>
          <w:ilvl w:val="0"/>
          <w:numId w:val="13"/>
        </w:numPr>
        <w:tabs>
          <w:tab w:val="left" w:pos="1202"/>
          <w:tab w:val="left" w:pos="2600"/>
          <w:tab w:val="left" w:pos="3250"/>
          <w:tab w:val="left" w:pos="4727"/>
          <w:tab w:val="left" w:pos="6342"/>
          <w:tab w:val="left" w:pos="8323"/>
        </w:tabs>
        <w:ind w:left="1201" w:right="490"/>
        <w:rPr>
          <w:sz w:val="28"/>
        </w:rPr>
      </w:pPr>
      <w:r w:rsidRPr="00EE49DF">
        <w:rPr>
          <w:sz w:val="28"/>
        </w:rPr>
        <w:t>Поняття</w:t>
      </w:r>
      <w:r w:rsidRPr="00EE49DF">
        <w:rPr>
          <w:sz w:val="28"/>
        </w:rPr>
        <w:tab/>
        <w:t>та</w:t>
      </w:r>
      <w:r w:rsidRPr="00EE49DF">
        <w:rPr>
          <w:sz w:val="28"/>
        </w:rPr>
        <w:tab/>
        <w:t>значення</w:t>
      </w:r>
      <w:r w:rsidRPr="00EE49DF">
        <w:rPr>
          <w:sz w:val="28"/>
        </w:rPr>
        <w:tab/>
        <w:t>правового</w:t>
      </w:r>
      <w:r w:rsidRPr="00EE49DF">
        <w:rPr>
          <w:sz w:val="28"/>
        </w:rPr>
        <w:tab/>
        <w:t>забезпечення</w:t>
      </w:r>
      <w:r w:rsidRPr="00EE49DF">
        <w:rPr>
          <w:sz w:val="28"/>
        </w:rPr>
        <w:tab/>
      </w:r>
      <w:r w:rsidRPr="00EE49DF">
        <w:rPr>
          <w:spacing w:val="-3"/>
          <w:sz w:val="28"/>
        </w:rPr>
        <w:t xml:space="preserve">обмеження </w:t>
      </w:r>
      <w:r w:rsidRPr="00EE49DF">
        <w:rPr>
          <w:sz w:val="28"/>
        </w:rPr>
        <w:t>монополістичної діяльності.</w:t>
      </w:r>
    </w:p>
    <w:p w:rsidR="00176882" w:rsidRPr="00EE49DF" w:rsidRDefault="00427BC0">
      <w:pPr>
        <w:pStyle w:val="a4"/>
        <w:numPr>
          <w:ilvl w:val="0"/>
          <w:numId w:val="13"/>
        </w:numPr>
        <w:tabs>
          <w:tab w:val="left" w:pos="1202"/>
        </w:tabs>
        <w:ind w:left="841" w:right="1688" w:firstLine="0"/>
        <w:rPr>
          <w:sz w:val="28"/>
        </w:rPr>
      </w:pPr>
      <w:r w:rsidRPr="00EE49DF">
        <w:rPr>
          <w:sz w:val="28"/>
        </w:rPr>
        <w:t xml:space="preserve">Антимонопольний комітет та його компетенція. 59.Монопольне становище та порядок його визначення. 60.Поняття та види дій, що визнаються </w:t>
      </w:r>
      <w:proofErr w:type="spellStart"/>
      <w:r w:rsidRPr="00EE49DF">
        <w:rPr>
          <w:sz w:val="28"/>
        </w:rPr>
        <w:t>антиконкурентними</w:t>
      </w:r>
      <w:proofErr w:type="spellEnd"/>
      <w:r w:rsidRPr="00EE49DF">
        <w:rPr>
          <w:sz w:val="28"/>
        </w:rPr>
        <w:t>. 61.Поняття та підстави виникнення господарських зобов’язань. 62.Види господарських</w:t>
      </w:r>
      <w:r w:rsidRPr="00EE49DF">
        <w:rPr>
          <w:spacing w:val="-2"/>
          <w:sz w:val="28"/>
        </w:rPr>
        <w:t xml:space="preserve"> </w:t>
      </w:r>
      <w:r w:rsidRPr="00EE49DF">
        <w:rPr>
          <w:sz w:val="28"/>
        </w:rPr>
        <w:t>зобов’язань.</w:t>
      </w:r>
    </w:p>
    <w:p w:rsidR="00176882" w:rsidRPr="00EE49DF" w:rsidRDefault="00427BC0">
      <w:pPr>
        <w:pStyle w:val="a4"/>
        <w:numPr>
          <w:ilvl w:val="0"/>
          <w:numId w:val="12"/>
        </w:numPr>
        <w:tabs>
          <w:tab w:val="left" w:pos="1202"/>
        </w:tabs>
        <w:spacing w:line="321" w:lineRule="exact"/>
        <w:ind w:hanging="361"/>
        <w:rPr>
          <w:sz w:val="28"/>
        </w:rPr>
      </w:pPr>
      <w:r w:rsidRPr="00EE49DF">
        <w:rPr>
          <w:sz w:val="28"/>
        </w:rPr>
        <w:t>Поняття та ознаки господарського</w:t>
      </w:r>
      <w:r w:rsidRPr="00EE49DF">
        <w:rPr>
          <w:spacing w:val="-5"/>
          <w:sz w:val="28"/>
        </w:rPr>
        <w:t xml:space="preserve"> </w:t>
      </w:r>
      <w:r w:rsidRPr="00EE49DF">
        <w:rPr>
          <w:sz w:val="28"/>
        </w:rPr>
        <w:t>договору.</w:t>
      </w:r>
    </w:p>
    <w:p w:rsidR="00176882" w:rsidRPr="00EE49DF" w:rsidRDefault="00427BC0">
      <w:pPr>
        <w:pStyle w:val="a4"/>
        <w:numPr>
          <w:ilvl w:val="0"/>
          <w:numId w:val="12"/>
        </w:numPr>
        <w:tabs>
          <w:tab w:val="left" w:pos="1202"/>
        </w:tabs>
        <w:spacing w:before="2" w:line="322" w:lineRule="exact"/>
        <w:ind w:hanging="361"/>
        <w:rPr>
          <w:sz w:val="28"/>
        </w:rPr>
      </w:pPr>
      <w:r w:rsidRPr="00EE49DF">
        <w:rPr>
          <w:sz w:val="28"/>
        </w:rPr>
        <w:t>Види господарських договорів, їх</w:t>
      </w:r>
      <w:r w:rsidRPr="00EE49DF">
        <w:rPr>
          <w:spacing w:val="-3"/>
          <w:sz w:val="28"/>
        </w:rPr>
        <w:t xml:space="preserve"> </w:t>
      </w:r>
      <w:r w:rsidRPr="00EE49DF">
        <w:rPr>
          <w:sz w:val="28"/>
        </w:rPr>
        <w:t>характеристика.</w:t>
      </w:r>
    </w:p>
    <w:p w:rsidR="00176882" w:rsidRPr="00EE49DF" w:rsidRDefault="00427BC0">
      <w:pPr>
        <w:pStyle w:val="a4"/>
        <w:numPr>
          <w:ilvl w:val="0"/>
          <w:numId w:val="12"/>
        </w:numPr>
        <w:tabs>
          <w:tab w:val="left" w:pos="1202"/>
        </w:tabs>
        <w:ind w:left="841" w:right="2249" w:firstLine="0"/>
        <w:rPr>
          <w:sz w:val="28"/>
        </w:rPr>
      </w:pPr>
      <w:r w:rsidRPr="00EE49DF">
        <w:rPr>
          <w:sz w:val="28"/>
        </w:rPr>
        <w:t>Відповідальність за порушення договірних зобов’язань. 66.Поняття та ознаки торговельної</w:t>
      </w:r>
      <w:r w:rsidRPr="00EE49DF">
        <w:rPr>
          <w:spacing w:val="-2"/>
          <w:sz w:val="28"/>
        </w:rPr>
        <w:t xml:space="preserve"> </w:t>
      </w:r>
      <w:r w:rsidRPr="00EE49DF">
        <w:rPr>
          <w:sz w:val="28"/>
        </w:rPr>
        <w:t>діяльності.</w:t>
      </w:r>
    </w:p>
    <w:p w:rsidR="00176882" w:rsidRPr="00EE49DF" w:rsidRDefault="00427BC0">
      <w:pPr>
        <w:pStyle w:val="a4"/>
        <w:numPr>
          <w:ilvl w:val="0"/>
          <w:numId w:val="11"/>
        </w:numPr>
        <w:tabs>
          <w:tab w:val="left" w:pos="1202"/>
          <w:tab w:val="left" w:pos="2415"/>
          <w:tab w:val="left" w:pos="5245"/>
          <w:tab w:val="left" w:pos="6039"/>
          <w:tab w:val="left" w:pos="6586"/>
          <w:tab w:val="left" w:pos="8414"/>
        </w:tabs>
        <w:ind w:left="1201" w:right="488"/>
        <w:rPr>
          <w:sz w:val="28"/>
        </w:rPr>
      </w:pPr>
      <w:r w:rsidRPr="00EE49DF">
        <w:rPr>
          <w:sz w:val="28"/>
        </w:rPr>
        <w:t>Система</w:t>
      </w:r>
      <w:r w:rsidRPr="00EE49DF">
        <w:rPr>
          <w:sz w:val="28"/>
        </w:rPr>
        <w:tab/>
        <w:t>нормативно-правових</w:t>
      </w:r>
      <w:r w:rsidRPr="00EE49DF">
        <w:rPr>
          <w:sz w:val="28"/>
        </w:rPr>
        <w:tab/>
        <w:t>актів</w:t>
      </w:r>
      <w:r w:rsidRPr="00EE49DF">
        <w:rPr>
          <w:sz w:val="28"/>
        </w:rPr>
        <w:tab/>
        <w:t>які</w:t>
      </w:r>
      <w:r w:rsidRPr="00EE49DF">
        <w:rPr>
          <w:sz w:val="28"/>
        </w:rPr>
        <w:tab/>
        <w:t>забезпечують</w:t>
      </w:r>
      <w:r w:rsidRPr="00EE49DF">
        <w:rPr>
          <w:sz w:val="28"/>
        </w:rPr>
        <w:tab/>
      </w:r>
      <w:r w:rsidRPr="00EE49DF">
        <w:rPr>
          <w:spacing w:val="-3"/>
          <w:sz w:val="28"/>
        </w:rPr>
        <w:t xml:space="preserve">публічний </w:t>
      </w:r>
      <w:r w:rsidRPr="00EE49DF">
        <w:rPr>
          <w:sz w:val="28"/>
        </w:rPr>
        <w:t>порядок здійснення торговельної</w:t>
      </w:r>
      <w:r w:rsidRPr="00EE49DF">
        <w:rPr>
          <w:spacing w:val="-4"/>
          <w:sz w:val="28"/>
        </w:rPr>
        <w:t xml:space="preserve"> </w:t>
      </w:r>
      <w:r w:rsidRPr="00EE49DF">
        <w:rPr>
          <w:sz w:val="28"/>
        </w:rPr>
        <w:t>діяльності.</w:t>
      </w:r>
    </w:p>
    <w:p w:rsidR="00176882" w:rsidRPr="00EE49DF" w:rsidRDefault="00427BC0">
      <w:pPr>
        <w:pStyle w:val="a4"/>
        <w:numPr>
          <w:ilvl w:val="0"/>
          <w:numId w:val="11"/>
        </w:numPr>
        <w:tabs>
          <w:tab w:val="left" w:pos="1202"/>
        </w:tabs>
        <w:spacing w:line="322" w:lineRule="exact"/>
        <w:ind w:hanging="361"/>
        <w:rPr>
          <w:sz w:val="28"/>
        </w:rPr>
      </w:pPr>
      <w:r w:rsidRPr="00EE49DF">
        <w:rPr>
          <w:sz w:val="28"/>
        </w:rPr>
        <w:lastRenderedPageBreak/>
        <w:t>Поняття, ознаки та правове забезпечення інвестиційної</w:t>
      </w:r>
      <w:r w:rsidRPr="00EE49DF">
        <w:rPr>
          <w:spacing w:val="-12"/>
          <w:sz w:val="28"/>
        </w:rPr>
        <w:t xml:space="preserve"> </w:t>
      </w:r>
      <w:r w:rsidRPr="00EE49DF">
        <w:rPr>
          <w:sz w:val="28"/>
        </w:rPr>
        <w:t>діяльності.</w:t>
      </w:r>
    </w:p>
    <w:p w:rsidR="00176882" w:rsidRPr="00EE49DF" w:rsidRDefault="00427BC0">
      <w:pPr>
        <w:pStyle w:val="a4"/>
        <w:numPr>
          <w:ilvl w:val="0"/>
          <w:numId w:val="11"/>
        </w:numPr>
        <w:tabs>
          <w:tab w:val="left" w:pos="1202"/>
        </w:tabs>
        <w:spacing w:before="67" w:line="242" w:lineRule="auto"/>
        <w:ind w:left="841" w:right="1857" w:firstLine="0"/>
        <w:rPr>
          <w:sz w:val="28"/>
        </w:rPr>
      </w:pPr>
      <w:r w:rsidRPr="00EE49DF">
        <w:rPr>
          <w:sz w:val="28"/>
        </w:rPr>
        <w:t>Правове регулювання здійснення іноземного інвестування. 70.Правові форми інвестиційної</w:t>
      </w:r>
      <w:r w:rsidRPr="00EE49DF">
        <w:rPr>
          <w:spacing w:val="-2"/>
          <w:sz w:val="28"/>
        </w:rPr>
        <w:t xml:space="preserve"> </w:t>
      </w:r>
      <w:r w:rsidRPr="00EE49DF">
        <w:rPr>
          <w:sz w:val="28"/>
        </w:rPr>
        <w:t>діяльності.</w:t>
      </w:r>
    </w:p>
    <w:p w:rsidR="00176882" w:rsidRPr="00EE49DF" w:rsidRDefault="00427BC0">
      <w:pPr>
        <w:pStyle w:val="a4"/>
        <w:numPr>
          <w:ilvl w:val="0"/>
          <w:numId w:val="10"/>
        </w:numPr>
        <w:tabs>
          <w:tab w:val="left" w:pos="1202"/>
        </w:tabs>
        <w:spacing w:line="317" w:lineRule="exact"/>
        <w:ind w:hanging="361"/>
        <w:rPr>
          <w:sz w:val="28"/>
        </w:rPr>
      </w:pPr>
      <w:r w:rsidRPr="00EE49DF">
        <w:rPr>
          <w:sz w:val="28"/>
        </w:rPr>
        <w:t>Правове становище суб’єктів інвестиційної</w:t>
      </w:r>
      <w:r w:rsidRPr="00EE49DF">
        <w:rPr>
          <w:spacing w:val="-2"/>
          <w:sz w:val="28"/>
        </w:rPr>
        <w:t xml:space="preserve"> </w:t>
      </w:r>
      <w:r w:rsidRPr="00EE49DF">
        <w:rPr>
          <w:sz w:val="28"/>
        </w:rPr>
        <w:t>діяльності.</w:t>
      </w:r>
    </w:p>
    <w:p w:rsidR="00176882" w:rsidRPr="00EE49DF" w:rsidRDefault="00427BC0">
      <w:pPr>
        <w:pStyle w:val="a4"/>
        <w:numPr>
          <w:ilvl w:val="0"/>
          <w:numId w:val="10"/>
        </w:numPr>
        <w:tabs>
          <w:tab w:val="left" w:pos="1202"/>
          <w:tab w:val="left" w:pos="2544"/>
          <w:tab w:val="left" w:pos="3055"/>
          <w:tab w:val="left" w:pos="4298"/>
          <w:tab w:val="left" w:pos="5943"/>
          <w:tab w:val="left" w:pos="7787"/>
          <w:tab w:val="left" w:pos="8302"/>
        </w:tabs>
        <w:ind w:left="841" w:right="484" w:firstLine="0"/>
        <w:rPr>
          <w:sz w:val="28"/>
        </w:rPr>
      </w:pPr>
      <w:r w:rsidRPr="00EE49DF">
        <w:rPr>
          <w:sz w:val="28"/>
        </w:rPr>
        <w:t>Поняття зовнішньоекономічної діяльності та її правове забезпечення. 73.Підстави</w:t>
      </w:r>
      <w:r w:rsidRPr="00EE49DF">
        <w:rPr>
          <w:sz w:val="28"/>
        </w:rPr>
        <w:tab/>
        <w:t>та</w:t>
      </w:r>
      <w:r w:rsidRPr="00EE49DF">
        <w:rPr>
          <w:sz w:val="28"/>
        </w:rPr>
        <w:tab/>
        <w:t>порядок</w:t>
      </w:r>
      <w:r w:rsidRPr="00EE49DF">
        <w:rPr>
          <w:sz w:val="28"/>
        </w:rPr>
        <w:tab/>
        <w:t>проведення</w:t>
      </w:r>
      <w:r w:rsidRPr="00EE49DF">
        <w:rPr>
          <w:sz w:val="28"/>
        </w:rPr>
        <w:tab/>
        <w:t>ліцензування</w:t>
      </w:r>
      <w:r w:rsidRPr="00EE49DF">
        <w:rPr>
          <w:sz w:val="28"/>
        </w:rPr>
        <w:tab/>
        <w:t>та</w:t>
      </w:r>
      <w:r w:rsidRPr="00EE49DF">
        <w:rPr>
          <w:sz w:val="28"/>
        </w:rPr>
        <w:tab/>
      </w:r>
      <w:r w:rsidRPr="00EE49DF">
        <w:rPr>
          <w:spacing w:val="-3"/>
          <w:sz w:val="28"/>
        </w:rPr>
        <w:t>квотування</w:t>
      </w:r>
    </w:p>
    <w:p w:rsidR="00176882" w:rsidRPr="00EE49DF" w:rsidRDefault="00427BC0">
      <w:pPr>
        <w:pStyle w:val="a3"/>
        <w:spacing w:line="321" w:lineRule="exact"/>
        <w:ind w:left="1201"/>
        <w:jc w:val="left"/>
      </w:pPr>
      <w:r w:rsidRPr="00EE49DF">
        <w:t>зовнішньоекономічної діяльності.</w:t>
      </w:r>
    </w:p>
    <w:p w:rsidR="00176882" w:rsidRPr="00EE49DF" w:rsidRDefault="00427BC0">
      <w:pPr>
        <w:pStyle w:val="a4"/>
        <w:numPr>
          <w:ilvl w:val="0"/>
          <w:numId w:val="9"/>
        </w:numPr>
        <w:tabs>
          <w:tab w:val="left" w:pos="1202"/>
        </w:tabs>
        <w:spacing w:line="242" w:lineRule="auto"/>
        <w:ind w:left="1201" w:right="491"/>
        <w:rPr>
          <w:sz w:val="28"/>
        </w:rPr>
      </w:pPr>
      <w:r w:rsidRPr="00EE49DF">
        <w:rPr>
          <w:sz w:val="28"/>
        </w:rPr>
        <w:t>Поняття, види зовнішньоекономічного договору, його зміст, форма та порядок</w:t>
      </w:r>
      <w:r w:rsidRPr="00EE49DF">
        <w:rPr>
          <w:spacing w:val="-1"/>
          <w:sz w:val="28"/>
        </w:rPr>
        <w:t xml:space="preserve"> </w:t>
      </w:r>
      <w:r w:rsidRPr="00EE49DF">
        <w:rPr>
          <w:sz w:val="28"/>
        </w:rPr>
        <w:t>укладення.</w:t>
      </w:r>
    </w:p>
    <w:p w:rsidR="00176882" w:rsidRPr="00EE49DF" w:rsidRDefault="00427BC0">
      <w:pPr>
        <w:pStyle w:val="a4"/>
        <w:numPr>
          <w:ilvl w:val="0"/>
          <w:numId w:val="9"/>
        </w:numPr>
        <w:tabs>
          <w:tab w:val="left" w:pos="1202"/>
        </w:tabs>
        <w:spacing w:line="317" w:lineRule="exact"/>
        <w:ind w:hanging="361"/>
        <w:rPr>
          <w:sz w:val="28"/>
        </w:rPr>
      </w:pPr>
      <w:r w:rsidRPr="00EE49DF">
        <w:rPr>
          <w:sz w:val="28"/>
        </w:rPr>
        <w:t>Поняття, види бірж та їх</w:t>
      </w:r>
      <w:r w:rsidRPr="00EE49DF">
        <w:rPr>
          <w:spacing w:val="-6"/>
          <w:sz w:val="28"/>
        </w:rPr>
        <w:t xml:space="preserve"> </w:t>
      </w:r>
      <w:r w:rsidRPr="00EE49DF">
        <w:rPr>
          <w:sz w:val="28"/>
        </w:rPr>
        <w:t>ознаки.</w:t>
      </w:r>
    </w:p>
    <w:p w:rsidR="00176882" w:rsidRPr="00EE49DF" w:rsidRDefault="00427BC0">
      <w:pPr>
        <w:pStyle w:val="a4"/>
        <w:numPr>
          <w:ilvl w:val="0"/>
          <w:numId w:val="9"/>
        </w:numPr>
        <w:tabs>
          <w:tab w:val="left" w:pos="1202"/>
        </w:tabs>
        <w:ind w:left="841" w:right="2413" w:firstLine="0"/>
        <w:rPr>
          <w:sz w:val="28"/>
        </w:rPr>
      </w:pPr>
      <w:r w:rsidRPr="00EE49DF">
        <w:rPr>
          <w:sz w:val="28"/>
        </w:rPr>
        <w:t>Поняття, види біржових угод та порядок їх укладання. 77.Біржовий товар та його</w:t>
      </w:r>
      <w:r w:rsidRPr="00EE49DF">
        <w:rPr>
          <w:spacing w:val="1"/>
          <w:sz w:val="28"/>
        </w:rPr>
        <w:t xml:space="preserve"> </w:t>
      </w:r>
      <w:r w:rsidRPr="00EE49DF">
        <w:rPr>
          <w:sz w:val="28"/>
        </w:rPr>
        <w:t>види.</w:t>
      </w:r>
    </w:p>
    <w:p w:rsidR="00176882" w:rsidRPr="00EE49DF" w:rsidRDefault="00427BC0">
      <w:pPr>
        <w:pStyle w:val="a4"/>
        <w:numPr>
          <w:ilvl w:val="0"/>
          <w:numId w:val="8"/>
        </w:numPr>
        <w:tabs>
          <w:tab w:val="left" w:pos="1202"/>
        </w:tabs>
        <w:ind w:left="1201" w:right="488"/>
        <w:rPr>
          <w:sz w:val="28"/>
        </w:rPr>
      </w:pPr>
      <w:r w:rsidRPr="00EE49DF">
        <w:rPr>
          <w:sz w:val="28"/>
        </w:rPr>
        <w:t>Спори, що виникають в процесі проведення біржових торгів та укладення біржових угод, порядок їх</w:t>
      </w:r>
      <w:r w:rsidRPr="00EE49DF">
        <w:rPr>
          <w:spacing w:val="-8"/>
          <w:sz w:val="28"/>
        </w:rPr>
        <w:t xml:space="preserve"> </w:t>
      </w:r>
      <w:r w:rsidRPr="00EE49DF">
        <w:rPr>
          <w:sz w:val="28"/>
        </w:rPr>
        <w:t>вирішення.</w:t>
      </w:r>
    </w:p>
    <w:p w:rsidR="00176882" w:rsidRPr="00EE49DF" w:rsidRDefault="00427BC0">
      <w:pPr>
        <w:pStyle w:val="a4"/>
        <w:numPr>
          <w:ilvl w:val="0"/>
          <w:numId w:val="8"/>
        </w:numPr>
        <w:tabs>
          <w:tab w:val="left" w:pos="1202"/>
        </w:tabs>
        <w:spacing w:before="1" w:line="322" w:lineRule="exact"/>
        <w:ind w:hanging="361"/>
        <w:rPr>
          <w:sz w:val="28"/>
        </w:rPr>
      </w:pPr>
      <w:r w:rsidRPr="00EE49DF">
        <w:rPr>
          <w:sz w:val="28"/>
        </w:rPr>
        <w:t>Поняття, ознаки та види фінансових</w:t>
      </w:r>
      <w:r w:rsidRPr="00EE49DF">
        <w:rPr>
          <w:spacing w:val="-1"/>
          <w:sz w:val="28"/>
        </w:rPr>
        <w:t xml:space="preserve"> </w:t>
      </w:r>
      <w:r w:rsidRPr="00EE49DF">
        <w:rPr>
          <w:sz w:val="28"/>
        </w:rPr>
        <w:t>послуг.</w:t>
      </w:r>
    </w:p>
    <w:p w:rsidR="00176882" w:rsidRPr="00EE49DF" w:rsidRDefault="00427BC0">
      <w:pPr>
        <w:pStyle w:val="a4"/>
        <w:numPr>
          <w:ilvl w:val="0"/>
          <w:numId w:val="8"/>
        </w:numPr>
        <w:tabs>
          <w:tab w:val="left" w:pos="1202"/>
        </w:tabs>
        <w:ind w:left="841" w:right="1110" w:firstLine="0"/>
        <w:rPr>
          <w:sz w:val="28"/>
        </w:rPr>
      </w:pPr>
      <w:r w:rsidRPr="00EE49DF">
        <w:rPr>
          <w:sz w:val="28"/>
        </w:rPr>
        <w:t>Поняття фінансової установи та умови її створення та діяльності. 81.Державне регулювання ринку фінансових</w:t>
      </w:r>
      <w:r w:rsidRPr="00EE49DF">
        <w:rPr>
          <w:spacing w:val="-12"/>
          <w:sz w:val="28"/>
        </w:rPr>
        <w:t xml:space="preserve"> </w:t>
      </w:r>
      <w:r w:rsidRPr="00EE49DF">
        <w:rPr>
          <w:sz w:val="28"/>
        </w:rPr>
        <w:t>послуг.</w:t>
      </w:r>
    </w:p>
    <w:p w:rsidR="00176882" w:rsidRPr="00EE49DF" w:rsidRDefault="00427BC0">
      <w:pPr>
        <w:pStyle w:val="a3"/>
        <w:ind w:left="841" w:right="2425"/>
        <w:jc w:val="left"/>
      </w:pPr>
      <w:r w:rsidRPr="00EE49DF">
        <w:t>82.Заходи впливу на учасників ринку фінансових послуг. 83.Поняття контролю, його сутність та форми.</w:t>
      </w:r>
    </w:p>
    <w:p w:rsidR="00176882" w:rsidRPr="00EE49DF" w:rsidRDefault="00427BC0">
      <w:pPr>
        <w:pStyle w:val="a3"/>
        <w:ind w:left="841" w:right="1970"/>
        <w:jc w:val="left"/>
      </w:pPr>
      <w:r w:rsidRPr="00EE49DF">
        <w:t>84.Види та значення контролю за господарською діяльністю. 85.Поняття та ознаки господарської відповідальності.</w:t>
      </w:r>
    </w:p>
    <w:p w:rsidR="00176882" w:rsidRPr="00EE49DF" w:rsidRDefault="00427BC0">
      <w:pPr>
        <w:pStyle w:val="a4"/>
        <w:numPr>
          <w:ilvl w:val="0"/>
          <w:numId w:val="7"/>
        </w:numPr>
        <w:tabs>
          <w:tab w:val="left" w:pos="1202"/>
        </w:tabs>
        <w:spacing w:line="322" w:lineRule="exact"/>
        <w:ind w:hanging="361"/>
        <w:rPr>
          <w:sz w:val="28"/>
        </w:rPr>
      </w:pPr>
      <w:r w:rsidRPr="00EE49DF">
        <w:rPr>
          <w:sz w:val="28"/>
        </w:rPr>
        <w:t>Штрафні та оперативно-господарські санкції.</w:t>
      </w:r>
    </w:p>
    <w:p w:rsidR="00176882" w:rsidRPr="00EE49DF" w:rsidRDefault="00427BC0">
      <w:pPr>
        <w:pStyle w:val="a4"/>
        <w:numPr>
          <w:ilvl w:val="0"/>
          <w:numId w:val="7"/>
        </w:numPr>
        <w:tabs>
          <w:tab w:val="left" w:pos="1202"/>
        </w:tabs>
        <w:ind w:hanging="361"/>
        <w:rPr>
          <w:sz w:val="28"/>
        </w:rPr>
      </w:pPr>
      <w:r w:rsidRPr="00EE49DF">
        <w:rPr>
          <w:sz w:val="28"/>
        </w:rPr>
        <w:t>Поняття адміністративно-господарських санкцій, їх</w:t>
      </w:r>
      <w:r w:rsidRPr="00EE49DF">
        <w:rPr>
          <w:spacing w:val="-4"/>
          <w:sz w:val="28"/>
        </w:rPr>
        <w:t xml:space="preserve"> </w:t>
      </w:r>
      <w:r w:rsidRPr="00EE49DF">
        <w:rPr>
          <w:sz w:val="28"/>
        </w:rPr>
        <w:t>види.</w:t>
      </w:r>
    </w:p>
    <w:p w:rsidR="00176882" w:rsidRPr="00EE49DF" w:rsidRDefault="00176882">
      <w:pPr>
        <w:pStyle w:val="a3"/>
        <w:ind w:left="0"/>
        <w:jc w:val="left"/>
        <w:rPr>
          <w:sz w:val="30"/>
        </w:rPr>
      </w:pPr>
    </w:p>
    <w:p w:rsidR="00176882" w:rsidRPr="00EE49DF" w:rsidRDefault="00427BC0">
      <w:pPr>
        <w:pStyle w:val="Heading1"/>
        <w:numPr>
          <w:ilvl w:val="0"/>
          <w:numId w:val="6"/>
        </w:numPr>
        <w:tabs>
          <w:tab w:val="left" w:pos="1025"/>
        </w:tabs>
        <w:spacing w:before="211" w:line="321" w:lineRule="exact"/>
        <w:ind w:hanging="282"/>
        <w:jc w:val="both"/>
      </w:pPr>
      <w:r w:rsidRPr="00EE49DF">
        <w:t>Критерії та засоби оцінювання результатів навчання</w:t>
      </w:r>
      <w:r w:rsidRPr="00EE49DF">
        <w:rPr>
          <w:spacing w:val="-11"/>
        </w:rPr>
        <w:t xml:space="preserve"> </w:t>
      </w:r>
      <w:r w:rsidRPr="00EE49DF">
        <w:t>здобувачів</w:t>
      </w:r>
    </w:p>
    <w:p w:rsidR="00176882" w:rsidRPr="00EE49DF" w:rsidRDefault="00427BC0">
      <w:pPr>
        <w:pStyle w:val="a3"/>
        <w:ind w:right="483" w:firstLine="707"/>
      </w:pPr>
      <w:r w:rsidRPr="00EE49DF">
        <w:t>Контрольні заходи оцінювання результатів навчання включають в себе поточний та підсумковий контролі.</w:t>
      </w:r>
    </w:p>
    <w:p w:rsidR="00176882" w:rsidRPr="00EE49DF" w:rsidRDefault="00427BC0">
      <w:pPr>
        <w:pStyle w:val="a3"/>
        <w:ind w:right="483" w:firstLine="719"/>
      </w:pPr>
      <w:r w:rsidRPr="00EE49DF">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176882" w:rsidRPr="00EE49DF" w:rsidRDefault="00427BC0">
      <w:pPr>
        <w:ind w:left="302" w:right="487" w:firstLine="719"/>
        <w:jc w:val="both"/>
        <w:rPr>
          <w:sz w:val="28"/>
        </w:rPr>
      </w:pPr>
      <w:r w:rsidRPr="00EE49DF">
        <w:rPr>
          <w:b/>
          <w:sz w:val="28"/>
        </w:rPr>
        <w:t xml:space="preserve">Поточний контроль. </w:t>
      </w:r>
      <w:r w:rsidRPr="00EE49DF">
        <w:rPr>
          <w:sz w:val="28"/>
        </w:rPr>
        <w:t>До форм поточного контролю належить оцінювання:</w:t>
      </w:r>
    </w:p>
    <w:p w:rsidR="00176882" w:rsidRPr="00EE49DF" w:rsidRDefault="00427BC0">
      <w:pPr>
        <w:pStyle w:val="a4"/>
        <w:numPr>
          <w:ilvl w:val="0"/>
          <w:numId w:val="5"/>
        </w:numPr>
        <w:tabs>
          <w:tab w:val="left" w:pos="1198"/>
        </w:tabs>
        <w:spacing w:line="321" w:lineRule="exact"/>
        <w:ind w:hanging="177"/>
        <w:rPr>
          <w:sz w:val="28"/>
        </w:rPr>
      </w:pPr>
      <w:r w:rsidRPr="00EE49DF">
        <w:rPr>
          <w:sz w:val="28"/>
        </w:rPr>
        <w:t>рівня знань під час семінарських, практичних, лабораторних</w:t>
      </w:r>
      <w:r w:rsidRPr="00EE49DF">
        <w:rPr>
          <w:spacing w:val="-15"/>
          <w:sz w:val="28"/>
        </w:rPr>
        <w:t xml:space="preserve"> </w:t>
      </w:r>
      <w:r w:rsidRPr="00EE49DF">
        <w:rPr>
          <w:sz w:val="28"/>
        </w:rPr>
        <w:t>занять;</w:t>
      </w:r>
    </w:p>
    <w:p w:rsidR="00176882" w:rsidRPr="00EE49DF" w:rsidRDefault="00427BC0">
      <w:pPr>
        <w:pStyle w:val="a4"/>
        <w:numPr>
          <w:ilvl w:val="0"/>
          <w:numId w:val="5"/>
        </w:numPr>
        <w:tabs>
          <w:tab w:val="left" w:pos="1198"/>
        </w:tabs>
        <w:spacing w:line="322" w:lineRule="exact"/>
        <w:ind w:hanging="177"/>
        <w:rPr>
          <w:sz w:val="28"/>
        </w:rPr>
      </w:pPr>
      <w:r w:rsidRPr="00EE49DF">
        <w:rPr>
          <w:sz w:val="28"/>
        </w:rPr>
        <w:t>якості виконання самостійної</w:t>
      </w:r>
      <w:r w:rsidRPr="00EE49DF">
        <w:rPr>
          <w:spacing w:val="1"/>
          <w:sz w:val="28"/>
        </w:rPr>
        <w:t xml:space="preserve"> </w:t>
      </w:r>
      <w:r w:rsidRPr="00EE49DF">
        <w:rPr>
          <w:sz w:val="28"/>
        </w:rPr>
        <w:t>роботи.</w:t>
      </w:r>
    </w:p>
    <w:p w:rsidR="00176882" w:rsidRPr="00EE49DF" w:rsidRDefault="00427BC0">
      <w:pPr>
        <w:pStyle w:val="a3"/>
        <w:ind w:right="485" w:firstLine="719"/>
      </w:pPr>
      <w:r w:rsidRPr="00EE49DF">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w:t>
      </w:r>
      <w:proofErr w:type="spellStart"/>
      <w:r w:rsidRPr="00EE49DF">
        <w:t>компетентностей</w:t>
      </w:r>
      <w:proofErr w:type="spellEnd"/>
      <w:r w:rsidRPr="00EE49DF">
        <w:t xml:space="preserve"> з навчальної дисципліни.</w:t>
      </w:r>
    </w:p>
    <w:p w:rsidR="00176882" w:rsidRPr="00EE49DF" w:rsidRDefault="00427BC0" w:rsidP="00756EE6">
      <w:pPr>
        <w:pStyle w:val="a3"/>
        <w:ind w:right="488" w:firstLine="719"/>
      </w:pPr>
      <w:r w:rsidRPr="00EE49DF">
        <w:t>У ході поточного контролю проводиться систематичний вимір приросту знань, їх корекція. Результати поточного контролю</w:t>
      </w:r>
      <w:r w:rsidRPr="00EE49DF">
        <w:rPr>
          <w:spacing w:val="34"/>
        </w:rPr>
        <w:t xml:space="preserve"> </w:t>
      </w:r>
      <w:r w:rsidRPr="00EE49DF">
        <w:t>заносяться</w:t>
      </w:r>
      <w:r w:rsidR="00756EE6" w:rsidRPr="00EE49DF">
        <w:t xml:space="preserve"> </w:t>
      </w:r>
      <w:r w:rsidRPr="00EE49DF">
        <w:t>викладачем до журналів обліку роботи академічної групи за національної системою оцінювання («відмінно», «добре», «задовільно», «незадовільно»).</w:t>
      </w:r>
    </w:p>
    <w:p w:rsidR="00176882" w:rsidRPr="00EE49DF" w:rsidRDefault="00427BC0">
      <w:pPr>
        <w:pStyle w:val="a3"/>
        <w:ind w:right="485" w:firstLine="719"/>
      </w:pPr>
      <w:r w:rsidRPr="00EE49DF">
        <w:t xml:space="preserve">Оцінки за самостійну роботу виставляються в журналі обліку роботи академічної групи окремою графою за національною системою оцінювання </w:t>
      </w:r>
      <w:r w:rsidRPr="00EE49DF">
        <w:lastRenderedPageBreak/>
        <w:t>(«відмінно», «добре», «задовільно», «незадовільно»). Результати цієї роботи враховуються під час виставлення підсумкових оцінок.</w:t>
      </w:r>
    </w:p>
    <w:p w:rsidR="00176882" w:rsidRPr="00EE49DF" w:rsidRDefault="00427BC0">
      <w:pPr>
        <w:pStyle w:val="a3"/>
        <w:ind w:right="486" w:firstLine="719"/>
      </w:pPr>
      <w:r w:rsidRPr="00EE49DF">
        <w:t>При розрахунку успішності здобувачів враховуються такі види робіт: навчальні заняття (семінарські, практичні, лабораторні тощо); самостійна робота (виконання домашніх завдань, ведення конспектів першоджерел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176882" w:rsidRPr="00EE49DF" w:rsidRDefault="00427BC0">
      <w:pPr>
        <w:spacing w:before="3"/>
        <w:ind w:left="302" w:right="491" w:firstLine="719"/>
        <w:jc w:val="both"/>
        <w:rPr>
          <w:b/>
          <w:i/>
          <w:sz w:val="28"/>
        </w:rPr>
      </w:pPr>
      <w:r w:rsidRPr="00EE49DF">
        <w:rPr>
          <w:b/>
          <w:i/>
          <w:sz w:val="28"/>
        </w:rPr>
        <w:t>Здобувач, який отримав оцінку «незадовільно» за навчальні заняття або самостійну роботу, зобов’язаний перескласти її.</w:t>
      </w:r>
    </w:p>
    <w:p w:rsidR="00176882" w:rsidRPr="00EE49DF" w:rsidRDefault="00427BC0">
      <w:pPr>
        <w:pStyle w:val="a3"/>
        <w:ind w:right="490" w:firstLine="719"/>
      </w:pPr>
      <w:r w:rsidRPr="00EE49DF">
        <w:t>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w:t>
      </w:r>
      <w:r w:rsidRPr="00EE49DF">
        <w:rPr>
          <w:spacing w:val="-5"/>
        </w:rPr>
        <w:t xml:space="preserve"> </w:t>
      </w:r>
      <w:r w:rsidRPr="00EE49DF">
        <w:rPr>
          <w:b/>
        </w:rPr>
        <w:t>10</w:t>
      </w:r>
      <w:r w:rsidRPr="00EE49DF">
        <w:t>.</w:t>
      </w:r>
    </w:p>
    <w:p w:rsidR="00176882" w:rsidRPr="00EE49DF" w:rsidRDefault="00176882">
      <w:pPr>
        <w:pStyle w:val="a3"/>
        <w:ind w:left="0"/>
        <w:jc w:val="left"/>
        <w:rPr>
          <w:sz w:val="20"/>
        </w:rPr>
      </w:pPr>
    </w:p>
    <w:p w:rsidR="00176882" w:rsidRPr="00EE49DF" w:rsidRDefault="00176882">
      <w:pPr>
        <w:pStyle w:val="a3"/>
        <w:spacing w:before="11"/>
        <w:ind w:left="0"/>
        <w:jc w:val="left"/>
        <w:rPr>
          <w:sz w:val="10"/>
        </w:rPr>
      </w:pPr>
    </w:p>
    <w:tbl>
      <w:tblPr>
        <w:tblStyle w:val="TableNormal"/>
        <w:tblW w:w="0" w:type="auto"/>
        <w:tblInd w:w="527" w:type="dxa"/>
        <w:tblLayout w:type="fixed"/>
        <w:tblLook w:val="01E0"/>
      </w:tblPr>
      <w:tblGrid>
        <w:gridCol w:w="2121"/>
        <w:gridCol w:w="679"/>
        <w:gridCol w:w="2024"/>
        <w:gridCol w:w="377"/>
        <w:gridCol w:w="1933"/>
        <w:gridCol w:w="581"/>
        <w:gridCol w:w="530"/>
        <w:gridCol w:w="610"/>
      </w:tblGrid>
      <w:tr w:rsidR="00176882" w:rsidRPr="00EE49DF">
        <w:trPr>
          <w:trHeight w:val="1012"/>
        </w:trPr>
        <w:tc>
          <w:tcPr>
            <w:tcW w:w="2121" w:type="dxa"/>
          </w:tcPr>
          <w:p w:rsidR="00176882" w:rsidRPr="00EE49DF" w:rsidRDefault="00427BC0">
            <w:pPr>
              <w:pStyle w:val="TableParagraph"/>
              <w:spacing w:line="276" w:lineRule="auto"/>
              <w:ind w:left="478" w:right="227" w:hanging="279"/>
              <w:rPr>
                <w:b/>
                <w:i/>
                <w:sz w:val="20"/>
              </w:rPr>
            </w:pPr>
            <w:r w:rsidRPr="00EE49DF">
              <w:rPr>
                <w:b/>
                <w:i/>
                <w:sz w:val="20"/>
              </w:rPr>
              <w:t>Загальна кількість балів (перед підсумковим</w:t>
            </w:r>
          </w:p>
          <w:p w:rsidR="00176882" w:rsidRPr="00EE49DF" w:rsidRDefault="00427BC0">
            <w:pPr>
              <w:pStyle w:val="TableParagraph"/>
              <w:spacing w:line="208" w:lineRule="exact"/>
              <w:ind w:left="507"/>
              <w:rPr>
                <w:b/>
                <w:i/>
                <w:sz w:val="20"/>
              </w:rPr>
            </w:pPr>
            <w:r w:rsidRPr="00EE49DF">
              <w:rPr>
                <w:b/>
                <w:i/>
                <w:sz w:val="20"/>
              </w:rPr>
              <w:t>контролем)</w:t>
            </w:r>
          </w:p>
        </w:tc>
        <w:tc>
          <w:tcPr>
            <w:tcW w:w="679" w:type="dxa"/>
          </w:tcPr>
          <w:p w:rsidR="00176882" w:rsidRPr="00EE49DF" w:rsidRDefault="00176882">
            <w:pPr>
              <w:pStyle w:val="TableParagraph"/>
            </w:pPr>
          </w:p>
          <w:p w:rsidR="00176882" w:rsidRPr="00EE49DF" w:rsidRDefault="00427BC0">
            <w:pPr>
              <w:pStyle w:val="TableParagraph"/>
              <w:spacing w:before="134"/>
              <w:ind w:left="244"/>
              <w:rPr>
                <w:b/>
                <w:sz w:val="20"/>
              </w:rPr>
            </w:pPr>
            <w:r w:rsidRPr="00EE49DF">
              <w:rPr>
                <w:b/>
                <w:sz w:val="20"/>
              </w:rPr>
              <w:t>=( (</w:t>
            </w:r>
          </w:p>
        </w:tc>
        <w:tc>
          <w:tcPr>
            <w:tcW w:w="2024" w:type="dxa"/>
          </w:tcPr>
          <w:p w:rsidR="00176882" w:rsidRPr="00EE49DF" w:rsidRDefault="00427BC0">
            <w:pPr>
              <w:pStyle w:val="TableParagraph"/>
              <w:spacing w:before="122"/>
              <w:ind w:left="136" w:right="172"/>
              <w:jc w:val="center"/>
              <w:rPr>
                <w:b/>
                <w:i/>
                <w:sz w:val="20"/>
              </w:rPr>
            </w:pPr>
            <w:r w:rsidRPr="00EE49DF">
              <w:rPr>
                <w:b/>
                <w:i/>
                <w:sz w:val="20"/>
              </w:rPr>
              <w:t>Результат</w:t>
            </w:r>
          </w:p>
          <w:p w:rsidR="00176882" w:rsidRPr="00EE49DF" w:rsidRDefault="00427BC0">
            <w:pPr>
              <w:pStyle w:val="TableParagraph"/>
              <w:spacing w:before="35" w:line="276" w:lineRule="auto"/>
              <w:ind w:left="136" w:right="173"/>
              <w:jc w:val="center"/>
              <w:rPr>
                <w:b/>
                <w:i/>
                <w:sz w:val="20"/>
              </w:rPr>
            </w:pPr>
            <w:r w:rsidRPr="00EE49DF">
              <w:rPr>
                <w:b/>
                <w:i/>
                <w:sz w:val="20"/>
              </w:rPr>
              <w:t>навчальних</w:t>
            </w:r>
            <w:r w:rsidRPr="00EE49DF">
              <w:rPr>
                <w:b/>
                <w:i/>
                <w:spacing w:val="-14"/>
                <w:sz w:val="20"/>
              </w:rPr>
              <w:t xml:space="preserve"> </w:t>
            </w:r>
            <w:r w:rsidRPr="00EE49DF">
              <w:rPr>
                <w:b/>
                <w:i/>
                <w:sz w:val="20"/>
              </w:rPr>
              <w:t>занять за семестр</w:t>
            </w:r>
          </w:p>
        </w:tc>
        <w:tc>
          <w:tcPr>
            <w:tcW w:w="377" w:type="dxa"/>
          </w:tcPr>
          <w:p w:rsidR="00176882" w:rsidRPr="00EE49DF" w:rsidRDefault="00176882">
            <w:pPr>
              <w:pStyle w:val="TableParagraph"/>
            </w:pPr>
          </w:p>
          <w:p w:rsidR="00176882" w:rsidRPr="00EE49DF" w:rsidRDefault="00427BC0">
            <w:pPr>
              <w:pStyle w:val="TableParagraph"/>
              <w:spacing w:before="134"/>
              <w:ind w:left="172"/>
              <w:rPr>
                <w:b/>
                <w:i/>
                <w:sz w:val="20"/>
              </w:rPr>
            </w:pPr>
            <w:r w:rsidRPr="00EE49DF">
              <w:rPr>
                <w:b/>
                <w:i/>
                <w:w w:val="99"/>
                <w:sz w:val="20"/>
              </w:rPr>
              <w:t>+</w:t>
            </w:r>
          </w:p>
        </w:tc>
        <w:tc>
          <w:tcPr>
            <w:tcW w:w="1933" w:type="dxa"/>
          </w:tcPr>
          <w:p w:rsidR="00176882" w:rsidRPr="00EE49DF" w:rsidRDefault="00427BC0">
            <w:pPr>
              <w:pStyle w:val="TableParagraph"/>
              <w:spacing w:before="122" w:line="276" w:lineRule="auto"/>
              <w:ind w:left="380" w:right="446" w:hanging="2"/>
              <w:jc w:val="center"/>
              <w:rPr>
                <w:b/>
                <w:i/>
                <w:sz w:val="20"/>
              </w:rPr>
            </w:pPr>
            <w:r w:rsidRPr="00EE49DF">
              <w:rPr>
                <w:b/>
                <w:i/>
                <w:sz w:val="20"/>
              </w:rPr>
              <w:t xml:space="preserve">Результат </w:t>
            </w:r>
            <w:r w:rsidRPr="00EE49DF">
              <w:rPr>
                <w:b/>
                <w:i/>
                <w:w w:val="95"/>
                <w:sz w:val="20"/>
              </w:rPr>
              <w:t>самостійної</w:t>
            </w:r>
          </w:p>
          <w:p w:rsidR="00176882" w:rsidRPr="00EE49DF" w:rsidRDefault="00427BC0">
            <w:pPr>
              <w:pStyle w:val="TableParagraph"/>
              <w:spacing w:line="229" w:lineRule="exact"/>
              <w:ind w:left="66" w:right="134"/>
              <w:jc w:val="center"/>
              <w:rPr>
                <w:b/>
                <w:i/>
                <w:sz w:val="20"/>
              </w:rPr>
            </w:pPr>
            <w:r w:rsidRPr="00EE49DF">
              <w:rPr>
                <w:b/>
                <w:i/>
                <w:sz w:val="20"/>
              </w:rPr>
              <w:t>роботи за семестр</w:t>
            </w:r>
          </w:p>
        </w:tc>
        <w:tc>
          <w:tcPr>
            <w:tcW w:w="581" w:type="dxa"/>
          </w:tcPr>
          <w:p w:rsidR="00176882" w:rsidRPr="00EE49DF" w:rsidRDefault="00176882">
            <w:pPr>
              <w:pStyle w:val="TableParagraph"/>
            </w:pPr>
          </w:p>
          <w:p w:rsidR="00176882" w:rsidRPr="00EE49DF" w:rsidRDefault="00427BC0">
            <w:pPr>
              <w:pStyle w:val="TableParagraph"/>
              <w:spacing w:before="134"/>
              <w:ind w:left="147"/>
              <w:rPr>
                <w:b/>
                <w:sz w:val="20"/>
              </w:rPr>
            </w:pPr>
            <w:r w:rsidRPr="00EE49DF">
              <w:rPr>
                <w:b/>
                <w:sz w:val="20"/>
              </w:rPr>
              <w:t>) /</w:t>
            </w:r>
          </w:p>
        </w:tc>
        <w:tc>
          <w:tcPr>
            <w:tcW w:w="530" w:type="dxa"/>
          </w:tcPr>
          <w:p w:rsidR="00176882" w:rsidRPr="00EE49DF" w:rsidRDefault="00176882">
            <w:pPr>
              <w:pStyle w:val="TableParagraph"/>
            </w:pPr>
          </w:p>
          <w:p w:rsidR="00176882" w:rsidRPr="00EE49DF" w:rsidRDefault="00427BC0">
            <w:pPr>
              <w:pStyle w:val="TableParagraph"/>
              <w:spacing w:before="134"/>
              <w:ind w:left="200"/>
              <w:rPr>
                <w:b/>
                <w:i/>
                <w:sz w:val="20"/>
              </w:rPr>
            </w:pPr>
            <w:r w:rsidRPr="00EE49DF">
              <w:rPr>
                <w:b/>
                <w:i/>
                <w:sz w:val="20"/>
              </w:rPr>
              <w:t>2 )</w:t>
            </w:r>
          </w:p>
        </w:tc>
        <w:tc>
          <w:tcPr>
            <w:tcW w:w="610" w:type="dxa"/>
          </w:tcPr>
          <w:p w:rsidR="00176882" w:rsidRPr="00EE49DF" w:rsidRDefault="00176882">
            <w:pPr>
              <w:pStyle w:val="TableParagraph"/>
            </w:pPr>
          </w:p>
          <w:p w:rsidR="00176882" w:rsidRPr="00EE49DF" w:rsidRDefault="00427BC0">
            <w:pPr>
              <w:pStyle w:val="TableParagraph"/>
              <w:spacing w:before="134"/>
              <w:ind w:left="99"/>
              <w:rPr>
                <w:b/>
                <w:i/>
                <w:sz w:val="20"/>
              </w:rPr>
            </w:pPr>
            <w:r w:rsidRPr="00EE49DF">
              <w:rPr>
                <w:b/>
                <w:i/>
                <w:sz w:val="20"/>
              </w:rPr>
              <w:t>*10</w:t>
            </w:r>
          </w:p>
        </w:tc>
      </w:tr>
    </w:tbl>
    <w:p w:rsidR="00176882" w:rsidRPr="00EE49DF" w:rsidRDefault="00176882">
      <w:pPr>
        <w:pStyle w:val="a3"/>
        <w:spacing w:before="5"/>
        <w:ind w:left="0"/>
        <w:jc w:val="left"/>
        <w:rPr>
          <w:sz w:val="25"/>
        </w:rPr>
      </w:pPr>
    </w:p>
    <w:p w:rsidR="00176882" w:rsidRPr="00EE49DF" w:rsidRDefault="00427BC0">
      <w:pPr>
        <w:pStyle w:val="a3"/>
        <w:ind w:right="486" w:firstLine="707"/>
      </w:pPr>
      <w:r w:rsidRPr="00EE49DF">
        <w:rPr>
          <w:b/>
        </w:rPr>
        <w:t xml:space="preserve">Підсумковий контроль. </w:t>
      </w:r>
      <w:r w:rsidRPr="00EE49DF">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176882" w:rsidRPr="00EE49DF" w:rsidRDefault="00427BC0">
      <w:pPr>
        <w:pStyle w:val="a3"/>
        <w:ind w:right="485" w:firstLine="707"/>
      </w:pPr>
      <w:r w:rsidRPr="00EE49DF">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EE49DF">
        <w:rPr>
          <w:b/>
          <w:i/>
        </w:rPr>
        <w:t xml:space="preserve">Присутність здобувачів на проведенні підсумкового контролю (заліку, екзамену) обов’язкова. </w:t>
      </w:r>
      <w:r w:rsidRPr="00EE49DF">
        <w:t>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176882" w:rsidRPr="00EE49DF" w:rsidRDefault="00427BC0">
      <w:pPr>
        <w:pStyle w:val="a3"/>
        <w:spacing w:before="1"/>
        <w:ind w:right="482" w:firstLine="707"/>
        <w:rPr>
          <w:b/>
        </w:rPr>
      </w:pPr>
      <w:r w:rsidRPr="00EE49DF">
        <w:rPr>
          <w:b/>
          <w:i/>
        </w:rPr>
        <w:t xml:space="preserve">Підсумковий контроль (екзамен, залік) </w:t>
      </w:r>
      <w:r w:rsidRPr="00EE49DF">
        <w:t xml:space="preserve">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EE49DF">
        <w:rPr>
          <w:b/>
        </w:rPr>
        <w:t>10</w:t>
      </w:r>
      <w:r w:rsidRPr="00EE49DF">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w:t>
      </w:r>
      <w:r w:rsidRPr="00EE49DF">
        <w:rPr>
          <w:b/>
        </w:rPr>
        <w:t>50.</w:t>
      </w:r>
    </w:p>
    <w:p w:rsidR="00176882" w:rsidRPr="00EE49DF" w:rsidRDefault="00427BC0">
      <w:pPr>
        <w:pStyle w:val="a3"/>
        <w:spacing w:before="67"/>
        <w:ind w:right="486" w:firstLine="707"/>
      </w:pPr>
      <w:r w:rsidRPr="00EE49DF">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176882" w:rsidRPr="00EE49DF" w:rsidRDefault="00176882">
      <w:pPr>
        <w:pStyle w:val="a3"/>
        <w:ind w:left="0"/>
        <w:jc w:val="left"/>
        <w:rPr>
          <w:sz w:val="20"/>
        </w:rPr>
      </w:pPr>
    </w:p>
    <w:p w:rsidR="00176882" w:rsidRPr="00EE49DF" w:rsidRDefault="00176882">
      <w:pPr>
        <w:pStyle w:val="a3"/>
        <w:spacing w:after="1"/>
        <w:ind w:left="0"/>
        <w:jc w:val="left"/>
        <w:rPr>
          <w:sz w:val="16"/>
        </w:rPr>
      </w:pPr>
    </w:p>
    <w:tbl>
      <w:tblPr>
        <w:tblStyle w:val="TableNormal"/>
        <w:tblW w:w="0" w:type="auto"/>
        <w:tblInd w:w="620" w:type="dxa"/>
        <w:tblLayout w:type="fixed"/>
        <w:tblLook w:val="01E0"/>
      </w:tblPr>
      <w:tblGrid>
        <w:gridCol w:w="2486"/>
        <w:gridCol w:w="504"/>
        <w:gridCol w:w="2997"/>
        <w:gridCol w:w="352"/>
        <w:gridCol w:w="2516"/>
      </w:tblGrid>
      <w:tr w:rsidR="00176882" w:rsidRPr="00EE49DF">
        <w:trPr>
          <w:trHeight w:val="484"/>
        </w:trPr>
        <w:tc>
          <w:tcPr>
            <w:tcW w:w="2486" w:type="dxa"/>
          </w:tcPr>
          <w:p w:rsidR="00176882" w:rsidRPr="00EE49DF" w:rsidRDefault="00427BC0">
            <w:pPr>
              <w:pStyle w:val="TableParagraph"/>
              <w:spacing w:line="221" w:lineRule="exact"/>
              <w:ind w:left="179" w:right="235"/>
              <w:jc w:val="center"/>
              <w:rPr>
                <w:b/>
                <w:i/>
                <w:sz w:val="20"/>
              </w:rPr>
            </w:pPr>
            <w:r w:rsidRPr="00EE49DF">
              <w:rPr>
                <w:b/>
                <w:i/>
                <w:sz w:val="20"/>
              </w:rPr>
              <w:t>Підсумкові бали</w:t>
            </w:r>
          </w:p>
          <w:p w:rsidR="00176882" w:rsidRPr="00EE49DF" w:rsidRDefault="00427BC0">
            <w:pPr>
              <w:pStyle w:val="TableParagraph"/>
              <w:spacing w:before="34" w:line="210" w:lineRule="exact"/>
              <w:ind w:left="179" w:right="236"/>
              <w:jc w:val="center"/>
              <w:rPr>
                <w:b/>
                <w:i/>
                <w:sz w:val="20"/>
              </w:rPr>
            </w:pPr>
            <w:r w:rsidRPr="00EE49DF">
              <w:rPr>
                <w:b/>
                <w:i/>
                <w:sz w:val="20"/>
              </w:rPr>
              <w:t>навчальної дисципліни</w:t>
            </w:r>
          </w:p>
        </w:tc>
        <w:tc>
          <w:tcPr>
            <w:tcW w:w="504" w:type="dxa"/>
          </w:tcPr>
          <w:p w:rsidR="00176882" w:rsidRPr="00EE49DF" w:rsidRDefault="00427BC0">
            <w:pPr>
              <w:pStyle w:val="TableParagraph"/>
              <w:spacing w:before="122"/>
              <w:ind w:left="258"/>
              <w:rPr>
                <w:b/>
                <w:sz w:val="20"/>
              </w:rPr>
            </w:pPr>
            <w:r w:rsidRPr="00EE49DF">
              <w:rPr>
                <w:b/>
                <w:w w:val="99"/>
                <w:sz w:val="20"/>
              </w:rPr>
              <w:t>=</w:t>
            </w:r>
          </w:p>
        </w:tc>
        <w:tc>
          <w:tcPr>
            <w:tcW w:w="2997" w:type="dxa"/>
          </w:tcPr>
          <w:p w:rsidR="00176882" w:rsidRPr="00EE49DF" w:rsidRDefault="00427BC0">
            <w:pPr>
              <w:pStyle w:val="TableParagraph"/>
              <w:spacing w:line="221" w:lineRule="exact"/>
              <w:ind w:left="111" w:right="68"/>
              <w:jc w:val="center"/>
              <w:rPr>
                <w:b/>
                <w:i/>
                <w:sz w:val="20"/>
              </w:rPr>
            </w:pPr>
            <w:r w:rsidRPr="00EE49DF">
              <w:rPr>
                <w:b/>
                <w:i/>
                <w:sz w:val="20"/>
              </w:rPr>
              <w:t>Загальна кількість балів (перед</w:t>
            </w:r>
          </w:p>
          <w:p w:rsidR="00176882" w:rsidRPr="00EE49DF" w:rsidRDefault="00427BC0">
            <w:pPr>
              <w:pStyle w:val="TableParagraph"/>
              <w:spacing w:before="34" w:line="210" w:lineRule="exact"/>
              <w:ind w:left="111" w:right="67"/>
              <w:jc w:val="center"/>
              <w:rPr>
                <w:b/>
                <w:i/>
                <w:sz w:val="20"/>
              </w:rPr>
            </w:pPr>
            <w:r w:rsidRPr="00EE49DF">
              <w:rPr>
                <w:b/>
                <w:i/>
                <w:sz w:val="20"/>
              </w:rPr>
              <w:t>підсумковим контролем)</w:t>
            </w:r>
          </w:p>
        </w:tc>
        <w:tc>
          <w:tcPr>
            <w:tcW w:w="352" w:type="dxa"/>
          </w:tcPr>
          <w:p w:rsidR="00176882" w:rsidRPr="00EE49DF" w:rsidRDefault="00427BC0">
            <w:pPr>
              <w:pStyle w:val="TableParagraph"/>
              <w:spacing w:before="122"/>
              <w:ind w:left="86"/>
              <w:rPr>
                <w:b/>
                <w:i/>
                <w:sz w:val="20"/>
              </w:rPr>
            </w:pPr>
            <w:r w:rsidRPr="00EE49DF">
              <w:rPr>
                <w:b/>
                <w:i/>
                <w:w w:val="99"/>
                <w:sz w:val="20"/>
              </w:rPr>
              <w:t>+</w:t>
            </w:r>
          </w:p>
        </w:tc>
        <w:tc>
          <w:tcPr>
            <w:tcW w:w="2516" w:type="dxa"/>
          </w:tcPr>
          <w:p w:rsidR="00176882" w:rsidRPr="00EE49DF" w:rsidRDefault="00427BC0">
            <w:pPr>
              <w:pStyle w:val="TableParagraph"/>
              <w:spacing w:line="221" w:lineRule="exact"/>
              <w:ind w:left="129" w:right="179"/>
              <w:jc w:val="center"/>
              <w:rPr>
                <w:b/>
                <w:i/>
                <w:sz w:val="20"/>
              </w:rPr>
            </w:pPr>
            <w:r w:rsidRPr="00EE49DF">
              <w:rPr>
                <w:b/>
                <w:i/>
                <w:sz w:val="20"/>
              </w:rPr>
              <w:t>Кількість балів за</w:t>
            </w:r>
          </w:p>
          <w:p w:rsidR="00176882" w:rsidRPr="00EE49DF" w:rsidRDefault="00427BC0">
            <w:pPr>
              <w:pStyle w:val="TableParagraph"/>
              <w:spacing w:before="34" w:line="210" w:lineRule="exact"/>
              <w:ind w:left="129" w:right="181"/>
              <w:jc w:val="center"/>
              <w:rPr>
                <w:b/>
                <w:i/>
                <w:sz w:val="20"/>
              </w:rPr>
            </w:pPr>
            <w:r w:rsidRPr="00EE49DF">
              <w:rPr>
                <w:b/>
                <w:i/>
                <w:sz w:val="20"/>
              </w:rPr>
              <w:t>підсумковим контролем</w:t>
            </w:r>
          </w:p>
        </w:tc>
      </w:tr>
    </w:tbl>
    <w:p w:rsidR="00176882" w:rsidRPr="00EE49DF" w:rsidRDefault="00176882">
      <w:pPr>
        <w:pStyle w:val="a3"/>
        <w:spacing w:before="2"/>
        <w:ind w:left="0"/>
        <w:jc w:val="left"/>
        <w:rPr>
          <w:sz w:val="29"/>
        </w:rPr>
      </w:pPr>
    </w:p>
    <w:p w:rsidR="00176882" w:rsidRPr="00EE49DF" w:rsidRDefault="00427BC0">
      <w:pPr>
        <w:pStyle w:val="a3"/>
        <w:spacing w:before="89"/>
        <w:ind w:right="483" w:firstLine="719"/>
      </w:pPr>
      <w:r w:rsidRPr="00EE49DF">
        <w:t>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w:t>
      </w:r>
    </w:p>
    <w:p w:rsidR="00176882" w:rsidRPr="00EE49DF" w:rsidRDefault="00427BC0">
      <w:pPr>
        <w:pStyle w:val="a3"/>
        <w:spacing w:before="1"/>
        <w:ind w:right="484"/>
      </w:pPr>
      <w:r w:rsidRPr="00EE49DF">
        <w:t>– комісії, до складу якої входить керівник відповідної кафедри та 2-3 науково-педагогічних працівники.</w:t>
      </w:r>
    </w:p>
    <w:p w:rsidR="00176882" w:rsidRPr="00EE49DF" w:rsidRDefault="00427BC0">
      <w:pPr>
        <w:pStyle w:val="a3"/>
        <w:ind w:right="483" w:firstLine="707"/>
      </w:pPr>
      <w:r w:rsidRPr="00EE49DF">
        <w:t>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w:t>
      </w:r>
    </w:p>
    <w:p w:rsidR="00176882" w:rsidRPr="00EE49DF" w:rsidRDefault="00176882">
      <w:pPr>
        <w:pStyle w:val="a3"/>
        <w:spacing w:before="6"/>
        <w:ind w:left="0"/>
        <w:jc w:val="left"/>
        <w:rPr>
          <w:sz w:val="29"/>
        </w:rPr>
      </w:pPr>
    </w:p>
    <w:tbl>
      <w:tblPr>
        <w:tblStyle w:val="TableNormal"/>
        <w:tblW w:w="0" w:type="auto"/>
        <w:tblInd w:w="663" w:type="dxa"/>
        <w:tblLayout w:type="fixed"/>
        <w:tblLook w:val="01E0"/>
      </w:tblPr>
      <w:tblGrid>
        <w:gridCol w:w="2325"/>
        <w:gridCol w:w="296"/>
        <w:gridCol w:w="1876"/>
        <w:gridCol w:w="305"/>
        <w:gridCol w:w="2043"/>
        <w:gridCol w:w="626"/>
        <w:gridCol w:w="696"/>
      </w:tblGrid>
      <w:tr w:rsidR="00176882" w:rsidRPr="00EE49DF">
        <w:trPr>
          <w:trHeight w:val="484"/>
        </w:trPr>
        <w:tc>
          <w:tcPr>
            <w:tcW w:w="2325" w:type="dxa"/>
          </w:tcPr>
          <w:p w:rsidR="00176882" w:rsidRPr="00EE49DF" w:rsidRDefault="00427BC0">
            <w:pPr>
              <w:pStyle w:val="TableParagraph"/>
              <w:spacing w:line="221" w:lineRule="exact"/>
              <w:ind w:left="178" w:right="76"/>
              <w:jc w:val="center"/>
              <w:rPr>
                <w:b/>
                <w:i/>
                <w:sz w:val="20"/>
              </w:rPr>
            </w:pPr>
            <w:r w:rsidRPr="00EE49DF">
              <w:rPr>
                <w:b/>
                <w:i/>
                <w:sz w:val="20"/>
              </w:rPr>
              <w:t>Підсумкові бали</w:t>
            </w:r>
          </w:p>
          <w:p w:rsidR="00176882" w:rsidRPr="00EE49DF" w:rsidRDefault="00427BC0">
            <w:pPr>
              <w:pStyle w:val="TableParagraph"/>
              <w:spacing w:before="34" w:line="210" w:lineRule="exact"/>
              <w:ind w:left="179" w:right="76"/>
              <w:jc w:val="center"/>
              <w:rPr>
                <w:b/>
                <w:i/>
                <w:sz w:val="20"/>
              </w:rPr>
            </w:pPr>
            <w:r w:rsidRPr="00EE49DF">
              <w:rPr>
                <w:b/>
                <w:i/>
                <w:sz w:val="20"/>
              </w:rPr>
              <w:t>навчальної дисципліни</w:t>
            </w:r>
          </w:p>
        </w:tc>
        <w:tc>
          <w:tcPr>
            <w:tcW w:w="296" w:type="dxa"/>
          </w:tcPr>
          <w:p w:rsidR="00176882" w:rsidRPr="00EE49DF" w:rsidRDefault="00427BC0">
            <w:pPr>
              <w:pStyle w:val="TableParagraph"/>
              <w:spacing w:before="122"/>
              <w:ind w:left="95"/>
              <w:rPr>
                <w:b/>
                <w:sz w:val="20"/>
              </w:rPr>
            </w:pPr>
            <w:r w:rsidRPr="00EE49DF">
              <w:rPr>
                <w:b/>
                <w:w w:val="99"/>
                <w:sz w:val="20"/>
              </w:rPr>
              <w:t>=</w:t>
            </w:r>
          </w:p>
        </w:tc>
        <w:tc>
          <w:tcPr>
            <w:tcW w:w="1876" w:type="dxa"/>
          </w:tcPr>
          <w:p w:rsidR="00176882" w:rsidRPr="00EE49DF" w:rsidRDefault="00427BC0">
            <w:pPr>
              <w:pStyle w:val="TableParagraph"/>
              <w:spacing w:line="221" w:lineRule="exact"/>
              <w:ind w:left="106"/>
              <w:rPr>
                <w:b/>
                <w:i/>
                <w:sz w:val="20"/>
              </w:rPr>
            </w:pPr>
            <w:r w:rsidRPr="00EE49DF">
              <w:rPr>
                <w:b/>
                <w:i/>
                <w:sz w:val="20"/>
              </w:rPr>
              <w:t>Підсумкові бали</w:t>
            </w:r>
            <w:r w:rsidRPr="00EE49DF">
              <w:rPr>
                <w:b/>
                <w:i/>
                <w:spacing w:val="-9"/>
                <w:sz w:val="20"/>
              </w:rPr>
              <w:t xml:space="preserve"> </w:t>
            </w:r>
            <w:r w:rsidRPr="00EE49DF">
              <w:rPr>
                <w:b/>
                <w:i/>
                <w:sz w:val="20"/>
              </w:rPr>
              <w:t>за</w:t>
            </w:r>
          </w:p>
          <w:p w:rsidR="00176882" w:rsidRPr="00EE49DF" w:rsidRDefault="00427BC0">
            <w:pPr>
              <w:pStyle w:val="TableParagraph"/>
              <w:spacing w:before="34" w:line="210" w:lineRule="exact"/>
              <w:ind w:left="85"/>
              <w:rPr>
                <w:b/>
                <w:i/>
                <w:sz w:val="20"/>
              </w:rPr>
            </w:pPr>
            <w:r w:rsidRPr="00EE49DF">
              <w:rPr>
                <w:b/>
                <w:i/>
                <w:sz w:val="20"/>
              </w:rPr>
              <w:t>поточний</w:t>
            </w:r>
            <w:r w:rsidRPr="00EE49DF">
              <w:rPr>
                <w:b/>
                <w:i/>
                <w:spacing w:val="-8"/>
                <w:sz w:val="20"/>
              </w:rPr>
              <w:t xml:space="preserve"> </w:t>
            </w:r>
            <w:r w:rsidRPr="00EE49DF">
              <w:rPr>
                <w:b/>
                <w:i/>
                <w:sz w:val="20"/>
              </w:rPr>
              <w:t>семестр</w:t>
            </w:r>
          </w:p>
        </w:tc>
        <w:tc>
          <w:tcPr>
            <w:tcW w:w="305" w:type="dxa"/>
          </w:tcPr>
          <w:p w:rsidR="00176882" w:rsidRPr="00EE49DF" w:rsidRDefault="00427BC0">
            <w:pPr>
              <w:pStyle w:val="TableParagraph"/>
              <w:spacing w:before="122"/>
              <w:ind w:left="83"/>
              <w:rPr>
                <w:b/>
                <w:i/>
                <w:sz w:val="20"/>
              </w:rPr>
            </w:pPr>
            <w:r w:rsidRPr="00EE49DF">
              <w:rPr>
                <w:b/>
                <w:i/>
                <w:w w:val="99"/>
                <w:sz w:val="20"/>
              </w:rPr>
              <w:t>+</w:t>
            </w:r>
          </w:p>
        </w:tc>
        <w:tc>
          <w:tcPr>
            <w:tcW w:w="2043" w:type="dxa"/>
          </w:tcPr>
          <w:p w:rsidR="00176882" w:rsidRPr="00EE49DF" w:rsidRDefault="00427BC0">
            <w:pPr>
              <w:pStyle w:val="TableParagraph"/>
              <w:spacing w:line="221" w:lineRule="exact"/>
              <w:ind w:left="160"/>
              <w:rPr>
                <w:b/>
                <w:i/>
                <w:sz w:val="20"/>
              </w:rPr>
            </w:pPr>
            <w:r w:rsidRPr="00EE49DF">
              <w:rPr>
                <w:b/>
                <w:i/>
                <w:sz w:val="20"/>
              </w:rPr>
              <w:t>Підсумкові бали за</w:t>
            </w:r>
          </w:p>
          <w:p w:rsidR="00176882" w:rsidRPr="00EE49DF" w:rsidRDefault="00427BC0">
            <w:pPr>
              <w:pStyle w:val="TableParagraph"/>
              <w:spacing w:before="34" w:line="210" w:lineRule="exact"/>
              <w:ind w:left="102"/>
              <w:rPr>
                <w:b/>
                <w:i/>
                <w:sz w:val="20"/>
              </w:rPr>
            </w:pPr>
            <w:r w:rsidRPr="00EE49DF">
              <w:rPr>
                <w:b/>
                <w:i/>
                <w:sz w:val="20"/>
              </w:rPr>
              <w:t>попередній семестр</w:t>
            </w:r>
          </w:p>
        </w:tc>
        <w:tc>
          <w:tcPr>
            <w:tcW w:w="626" w:type="dxa"/>
          </w:tcPr>
          <w:p w:rsidR="00176882" w:rsidRPr="00EE49DF" w:rsidRDefault="00427BC0">
            <w:pPr>
              <w:pStyle w:val="TableParagraph"/>
              <w:spacing w:before="122"/>
              <w:ind w:left="160"/>
              <w:rPr>
                <w:b/>
                <w:sz w:val="20"/>
              </w:rPr>
            </w:pPr>
            <w:r w:rsidRPr="00EE49DF">
              <w:rPr>
                <w:b/>
                <w:w w:val="99"/>
                <w:sz w:val="20"/>
              </w:rPr>
              <w:t>:</w:t>
            </w:r>
          </w:p>
        </w:tc>
        <w:tc>
          <w:tcPr>
            <w:tcW w:w="696" w:type="dxa"/>
          </w:tcPr>
          <w:p w:rsidR="00176882" w:rsidRPr="00EE49DF" w:rsidRDefault="00427BC0">
            <w:pPr>
              <w:pStyle w:val="TableParagraph"/>
              <w:spacing w:before="122"/>
              <w:ind w:left="391"/>
              <w:rPr>
                <w:b/>
                <w:i/>
                <w:sz w:val="20"/>
              </w:rPr>
            </w:pPr>
            <w:r w:rsidRPr="00EE49DF">
              <w:rPr>
                <w:b/>
                <w:i/>
                <w:w w:val="99"/>
                <w:sz w:val="20"/>
              </w:rPr>
              <w:t>2</w:t>
            </w:r>
          </w:p>
        </w:tc>
      </w:tr>
    </w:tbl>
    <w:p w:rsidR="00176882" w:rsidRPr="00EE49DF" w:rsidRDefault="00176882">
      <w:pPr>
        <w:pStyle w:val="a3"/>
        <w:spacing w:before="3"/>
        <w:ind w:left="0"/>
        <w:jc w:val="left"/>
        <w:rPr>
          <w:sz w:val="30"/>
        </w:rPr>
      </w:pPr>
    </w:p>
    <w:p w:rsidR="00176882" w:rsidRPr="00EE49DF" w:rsidRDefault="00427BC0">
      <w:pPr>
        <w:ind w:left="302" w:right="483" w:firstLine="707"/>
        <w:jc w:val="both"/>
        <w:rPr>
          <w:sz w:val="28"/>
        </w:rPr>
      </w:pPr>
      <w:r w:rsidRPr="00EE49DF">
        <w:rPr>
          <w:sz w:val="28"/>
        </w:rPr>
        <w:t xml:space="preserve">У цьому розділі також повинні бути розроблені чіткі критерії оцінювання здобувачів вищої освіти під час поточного контролю </w:t>
      </w:r>
      <w:r w:rsidRPr="00EE49DF">
        <w:rPr>
          <w:i/>
          <w:sz w:val="28"/>
        </w:rPr>
        <w:t xml:space="preserve">(робота на семінарських, практичних, лабораторних та інших аудиторних заняттях, самостійна робота, виконання індивідуальних творчих завдань) </w:t>
      </w:r>
      <w:r w:rsidRPr="00EE49DF">
        <w:rPr>
          <w:sz w:val="28"/>
        </w:rPr>
        <w:t>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роботи. Наприклад:</w:t>
      </w:r>
    </w:p>
    <w:p w:rsidR="00176882" w:rsidRPr="00EE49DF" w:rsidRDefault="00176882">
      <w:pPr>
        <w:pStyle w:val="a3"/>
        <w:spacing w:before="9"/>
        <w:ind w:left="0"/>
        <w:jc w:val="left"/>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9"/>
        <w:gridCol w:w="3601"/>
        <w:gridCol w:w="2501"/>
      </w:tblGrid>
      <w:tr w:rsidR="00176882" w:rsidRPr="00EE49DF">
        <w:trPr>
          <w:trHeight w:val="505"/>
        </w:trPr>
        <w:tc>
          <w:tcPr>
            <w:tcW w:w="3709" w:type="dxa"/>
          </w:tcPr>
          <w:p w:rsidR="00176882" w:rsidRPr="00EE49DF" w:rsidRDefault="00427BC0">
            <w:pPr>
              <w:pStyle w:val="TableParagraph"/>
              <w:spacing w:before="2" w:line="252" w:lineRule="exact"/>
              <w:ind w:left="1518" w:right="490" w:hanging="1001"/>
              <w:rPr>
                <w:b/>
              </w:rPr>
            </w:pPr>
            <w:r w:rsidRPr="00EE49DF">
              <w:rPr>
                <w:b/>
              </w:rPr>
              <w:t>Робота під час навчальних занять</w:t>
            </w:r>
          </w:p>
        </w:tc>
        <w:tc>
          <w:tcPr>
            <w:tcW w:w="3601" w:type="dxa"/>
          </w:tcPr>
          <w:p w:rsidR="00176882" w:rsidRPr="00EE49DF" w:rsidRDefault="00427BC0">
            <w:pPr>
              <w:pStyle w:val="TableParagraph"/>
              <w:spacing w:before="123"/>
              <w:ind w:left="856"/>
              <w:rPr>
                <w:b/>
              </w:rPr>
            </w:pPr>
            <w:r w:rsidRPr="00EE49DF">
              <w:rPr>
                <w:b/>
              </w:rPr>
              <w:t>Самостійна робота</w:t>
            </w:r>
          </w:p>
        </w:tc>
        <w:tc>
          <w:tcPr>
            <w:tcW w:w="2501" w:type="dxa"/>
          </w:tcPr>
          <w:p w:rsidR="00176882" w:rsidRPr="00EE49DF" w:rsidRDefault="00427BC0">
            <w:pPr>
              <w:pStyle w:val="TableParagraph"/>
              <w:spacing w:before="2" w:line="252" w:lineRule="exact"/>
              <w:ind w:left="776" w:right="569" w:hanging="185"/>
              <w:rPr>
                <w:b/>
              </w:rPr>
            </w:pPr>
            <w:r w:rsidRPr="00EE49DF">
              <w:rPr>
                <w:b/>
              </w:rPr>
              <w:t>Підсумковий контроль</w:t>
            </w:r>
          </w:p>
        </w:tc>
      </w:tr>
      <w:tr w:rsidR="00176882" w:rsidRPr="00EE49DF">
        <w:trPr>
          <w:trHeight w:val="1012"/>
        </w:trPr>
        <w:tc>
          <w:tcPr>
            <w:tcW w:w="3709" w:type="dxa"/>
          </w:tcPr>
          <w:p w:rsidR="00176882" w:rsidRPr="00EE49DF" w:rsidRDefault="00176882">
            <w:pPr>
              <w:pStyle w:val="TableParagraph"/>
              <w:spacing w:before="4"/>
              <w:rPr>
                <w:sz w:val="21"/>
              </w:rPr>
            </w:pPr>
          </w:p>
          <w:p w:rsidR="00176882" w:rsidRPr="00EE49DF" w:rsidRDefault="00427BC0">
            <w:pPr>
              <w:pStyle w:val="TableParagraph"/>
              <w:ind w:left="1540" w:right="226" w:hanging="1284"/>
            </w:pPr>
            <w:r w:rsidRPr="00EE49DF">
              <w:t>Отримати не менше 4 позитивних оцінок</w:t>
            </w:r>
          </w:p>
        </w:tc>
        <w:tc>
          <w:tcPr>
            <w:tcW w:w="3601" w:type="dxa"/>
          </w:tcPr>
          <w:p w:rsidR="00176882" w:rsidRPr="00EE49DF" w:rsidRDefault="00427BC0">
            <w:pPr>
              <w:pStyle w:val="TableParagraph"/>
              <w:ind w:left="208" w:right="200"/>
              <w:jc w:val="center"/>
            </w:pPr>
            <w:r w:rsidRPr="00EE49DF">
              <w:t>Підготувати реферат, підготувати конспект за темою самостійної роботи, виконати практичне</w:t>
            </w:r>
          </w:p>
          <w:p w:rsidR="00176882" w:rsidRPr="00EE49DF" w:rsidRDefault="00427BC0">
            <w:pPr>
              <w:pStyle w:val="TableParagraph"/>
              <w:spacing w:line="240" w:lineRule="exact"/>
              <w:ind w:left="208" w:right="200"/>
              <w:jc w:val="center"/>
            </w:pPr>
            <w:r w:rsidRPr="00EE49DF">
              <w:t>завдання тощо</w:t>
            </w:r>
          </w:p>
        </w:tc>
        <w:tc>
          <w:tcPr>
            <w:tcW w:w="2501" w:type="dxa"/>
          </w:tcPr>
          <w:p w:rsidR="00176882" w:rsidRPr="00EE49DF" w:rsidRDefault="00427BC0">
            <w:pPr>
              <w:pStyle w:val="TableParagraph"/>
              <w:spacing w:line="246" w:lineRule="exact"/>
              <w:ind w:left="189" w:right="184"/>
              <w:jc w:val="center"/>
            </w:pPr>
            <w:r w:rsidRPr="00EE49DF">
              <w:t>Отримати</w:t>
            </w:r>
            <w:r w:rsidRPr="00EE49DF">
              <w:rPr>
                <w:spacing w:val="-3"/>
              </w:rPr>
              <w:t xml:space="preserve"> </w:t>
            </w:r>
            <w:r w:rsidRPr="00EE49DF">
              <w:t>за</w:t>
            </w:r>
          </w:p>
          <w:p w:rsidR="00176882" w:rsidRPr="00EE49DF" w:rsidRDefault="00427BC0">
            <w:pPr>
              <w:pStyle w:val="TableParagraph"/>
              <w:ind w:left="193" w:right="184"/>
              <w:jc w:val="center"/>
            </w:pPr>
            <w:r w:rsidRPr="00EE49DF">
              <w:t>підсумковий</w:t>
            </w:r>
            <w:r w:rsidRPr="00EE49DF">
              <w:rPr>
                <w:spacing w:val="-7"/>
              </w:rPr>
              <w:t xml:space="preserve"> </w:t>
            </w:r>
            <w:r w:rsidRPr="00EE49DF">
              <w:t>контроль не менше</w:t>
            </w:r>
            <w:r w:rsidRPr="00EE49DF">
              <w:rPr>
                <w:spacing w:val="-2"/>
              </w:rPr>
              <w:t xml:space="preserve"> </w:t>
            </w:r>
            <w:r w:rsidRPr="00EE49DF">
              <w:t>30</w:t>
            </w:r>
          </w:p>
          <w:p w:rsidR="00176882" w:rsidRPr="00EE49DF" w:rsidRDefault="00427BC0">
            <w:pPr>
              <w:pStyle w:val="TableParagraph"/>
              <w:spacing w:line="240" w:lineRule="exact"/>
              <w:ind w:left="193" w:right="182"/>
              <w:jc w:val="center"/>
            </w:pPr>
            <w:r w:rsidRPr="00EE49DF">
              <w:t>балів</w:t>
            </w:r>
          </w:p>
        </w:tc>
      </w:tr>
    </w:tbl>
    <w:p w:rsidR="00341E46" w:rsidRDefault="00341E46" w:rsidP="00341E46">
      <w:pPr>
        <w:pStyle w:val="Heading1"/>
        <w:tabs>
          <w:tab w:val="left" w:pos="2421"/>
        </w:tabs>
        <w:spacing w:before="72"/>
        <w:ind w:left="743"/>
        <w:jc w:val="right"/>
      </w:pPr>
    </w:p>
    <w:p w:rsidR="00176882" w:rsidRPr="00EE49DF" w:rsidRDefault="00341E46" w:rsidP="00341E46">
      <w:pPr>
        <w:pStyle w:val="Heading1"/>
        <w:tabs>
          <w:tab w:val="left" w:pos="2421"/>
        </w:tabs>
        <w:spacing w:before="72"/>
        <w:ind w:left="743"/>
        <w:jc w:val="center"/>
      </w:pPr>
      <w:r>
        <w:t xml:space="preserve">9. </w:t>
      </w:r>
      <w:r w:rsidR="00427BC0" w:rsidRPr="00EE49DF">
        <w:t>Шкала оцінювання: національна та ECTS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51"/>
        <w:gridCol w:w="1441"/>
        <w:gridCol w:w="540"/>
        <w:gridCol w:w="6011"/>
      </w:tblGrid>
      <w:tr w:rsidR="00341E46" w:rsidRPr="0020249F" w:rsidTr="00800BB6">
        <w:trPr>
          <w:cantSplit/>
          <w:jc w:val="center"/>
        </w:trPr>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Оцінка в балах</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Оцінка за національною шкалою</w:t>
            </w:r>
          </w:p>
        </w:tc>
        <w:tc>
          <w:tcPr>
            <w:tcW w:w="6554" w:type="dxa"/>
            <w:gridSpan w:val="2"/>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 xml:space="preserve">Оцінка </w:t>
            </w:r>
          </w:p>
        </w:tc>
      </w:tr>
      <w:tr w:rsidR="00341E46" w:rsidRPr="0020249F" w:rsidTr="00800BB6">
        <w:trPr>
          <w:cantSplit/>
          <w:trHeight w:val="949"/>
          <w:jc w:val="center"/>
        </w:trPr>
        <w:tc>
          <w:tcPr>
            <w:tcW w:w="2489" w:type="dxa"/>
            <w:gridSpan w:val="2"/>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Оцінка</w:t>
            </w:r>
          </w:p>
        </w:tc>
        <w:tc>
          <w:tcPr>
            <w:tcW w:w="6014"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Пояснення</w:t>
            </w:r>
          </w:p>
        </w:tc>
      </w:tr>
      <w:tr w:rsidR="00341E46" w:rsidRPr="0020249F" w:rsidTr="00800BB6">
        <w:trPr>
          <w:cantSplit/>
          <w:trHeight w:val="43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97-100</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spacing w:val="-10"/>
                <w:sz w:val="23"/>
                <w:szCs w:val="23"/>
              </w:rPr>
            </w:pPr>
            <w:r w:rsidRPr="0020249F">
              <w:rPr>
                <w:spacing w:val="-10"/>
                <w:sz w:val="23"/>
                <w:szCs w:val="23"/>
              </w:rPr>
              <w:t>Відмінно</w:t>
            </w:r>
          </w:p>
          <w:p w:rsidR="00341E46" w:rsidRPr="0020249F" w:rsidRDefault="00341E46" w:rsidP="00800BB6">
            <w:pPr>
              <w:tabs>
                <w:tab w:val="left" w:pos="1042"/>
              </w:tabs>
              <w:ind w:left="-85" w:right="-85"/>
              <w:jc w:val="center"/>
              <w:rPr>
                <w:b/>
                <w:spacing w:val="-10"/>
                <w:sz w:val="23"/>
                <w:szCs w:val="23"/>
              </w:rPr>
            </w:pPr>
            <w:r w:rsidRPr="0020249F">
              <w:rPr>
                <w:spacing w:val="-10"/>
                <w:sz w:val="23"/>
                <w:szCs w:val="23"/>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spacing w:val="-10"/>
                <w:sz w:val="23"/>
                <w:szCs w:val="23"/>
              </w:rPr>
              <w:t>А</w:t>
            </w:r>
          </w:p>
        </w:tc>
        <w:tc>
          <w:tcPr>
            <w:tcW w:w="6014"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jc w:val="both"/>
              <w:rPr>
                <w:b/>
                <w:spacing w:val="-10"/>
                <w:sz w:val="23"/>
                <w:szCs w:val="23"/>
              </w:rPr>
            </w:pPr>
            <w:r w:rsidRPr="0020249F">
              <w:rPr>
                <w:b/>
                <w:spacing w:val="-10"/>
                <w:sz w:val="23"/>
                <w:szCs w:val="23"/>
              </w:rPr>
              <w:t>«Відмінно»</w:t>
            </w:r>
            <w:r w:rsidRPr="0020249F">
              <w:rPr>
                <w:spacing w:val="-10"/>
                <w:sz w:val="23"/>
                <w:szCs w:val="23"/>
              </w:rPr>
              <w:t xml:space="preserve"> – теоретичний зміст курсу засвоєний </w:t>
            </w:r>
            <w:r w:rsidRPr="0020249F">
              <w:rPr>
                <w:b/>
                <w:spacing w:val="-10"/>
                <w:sz w:val="23"/>
                <w:szCs w:val="23"/>
              </w:rPr>
              <w:t>цілком,</w:t>
            </w:r>
            <w:r w:rsidRPr="0020249F">
              <w:rPr>
                <w:spacing w:val="-10"/>
                <w:sz w:val="23"/>
                <w:szCs w:val="23"/>
              </w:rPr>
              <w:t xml:space="preserve">  необхідні практичні навички роботи з освоєним матеріалом сформовані, </w:t>
            </w:r>
            <w:r w:rsidRPr="0020249F">
              <w:rPr>
                <w:b/>
                <w:spacing w:val="-10"/>
                <w:sz w:val="23"/>
                <w:szCs w:val="23"/>
              </w:rPr>
              <w:t xml:space="preserve">усі </w:t>
            </w:r>
            <w:r w:rsidRPr="0020249F">
              <w:rPr>
                <w:spacing w:val="-10"/>
                <w:sz w:val="23"/>
                <w:szCs w:val="23"/>
              </w:rPr>
              <w:t xml:space="preserve">навчальні завдання, які передбачені програмою навчання, </w:t>
            </w:r>
            <w:r w:rsidRPr="0020249F">
              <w:rPr>
                <w:b/>
                <w:spacing w:val="-10"/>
                <w:sz w:val="23"/>
                <w:szCs w:val="23"/>
              </w:rPr>
              <w:t xml:space="preserve">виконані </w:t>
            </w:r>
            <w:r w:rsidRPr="0020249F">
              <w:rPr>
                <w:bCs/>
                <w:spacing w:val="-10"/>
                <w:sz w:val="23"/>
                <w:szCs w:val="23"/>
              </w:rPr>
              <w:t>в повному обсязі</w:t>
            </w:r>
            <w:r w:rsidRPr="0020249F">
              <w:rPr>
                <w:spacing w:val="-10"/>
                <w:sz w:val="23"/>
                <w:szCs w:val="23"/>
              </w:rPr>
              <w:t>, відмінна робота без помилок або з однією незначною помилкою.</w:t>
            </w:r>
          </w:p>
        </w:tc>
      </w:tr>
      <w:tr w:rsidR="00341E46" w:rsidRPr="0020249F" w:rsidTr="00800BB6">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94-96</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r>
      <w:tr w:rsidR="00341E46" w:rsidRPr="0020249F" w:rsidTr="00800BB6">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tabs>
                <w:tab w:val="left" w:pos="1042"/>
              </w:tabs>
              <w:ind w:left="-85" w:right="-85"/>
              <w:jc w:val="center"/>
              <w:rPr>
                <w:b/>
                <w:spacing w:val="-10"/>
                <w:sz w:val="23"/>
                <w:szCs w:val="23"/>
              </w:rPr>
            </w:pPr>
            <w:r w:rsidRPr="0020249F">
              <w:rPr>
                <w:b/>
                <w:spacing w:val="-10"/>
                <w:sz w:val="23"/>
                <w:szCs w:val="23"/>
              </w:rPr>
              <w:t>90-93</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r>
      <w:tr w:rsidR="00341E46" w:rsidRPr="0020249F" w:rsidTr="00800BB6">
        <w:trPr>
          <w:cantSplit/>
          <w:trHeight w:val="796"/>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85-89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spacing w:val="-10"/>
                <w:sz w:val="23"/>
                <w:szCs w:val="23"/>
              </w:rPr>
            </w:pPr>
            <w:r w:rsidRPr="0020249F">
              <w:rPr>
                <w:spacing w:val="-10"/>
                <w:sz w:val="23"/>
                <w:szCs w:val="23"/>
              </w:rPr>
              <w:t>Добре</w:t>
            </w:r>
          </w:p>
          <w:p w:rsidR="00341E46" w:rsidRPr="0020249F" w:rsidRDefault="00341E46" w:rsidP="00800BB6">
            <w:pPr>
              <w:snapToGrid w:val="0"/>
              <w:ind w:left="-85" w:right="-85"/>
              <w:jc w:val="center"/>
              <w:rPr>
                <w:spacing w:val="-10"/>
                <w:sz w:val="23"/>
                <w:szCs w:val="23"/>
              </w:rPr>
            </w:pPr>
            <w:r w:rsidRPr="0020249F">
              <w:rPr>
                <w:spacing w:val="-10"/>
                <w:sz w:val="23"/>
                <w:szCs w:val="23"/>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spacing w:val="-10"/>
                <w:sz w:val="23"/>
                <w:szCs w:val="23"/>
              </w:rPr>
            </w:pPr>
            <w:r w:rsidRPr="0020249F">
              <w:rPr>
                <w:spacing w:val="-10"/>
                <w:sz w:val="23"/>
                <w:szCs w:val="23"/>
              </w:rPr>
              <w:t>B</w:t>
            </w:r>
          </w:p>
        </w:tc>
        <w:tc>
          <w:tcPr>
            <w:tcW w:w="6014" w:type="dxa"/>
            <w:vMerge w:val="restart"/>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ind w:left="-85"/>
              <w:jc w:val="both"/>
              <w:rPr>
                <w:b/>
                <w:spacing w:val="-10"/>
                <w:sz w:val="23"/>
                <w:szCs w:val="23"/>
              </w:rPr>
            </w:pPr>
            <w:r w:rsidRPr="0020249F">
              <w:rPr>
                <w:b/>
                <w:spacing w:val="-10"/>
                <w:sz w:val="23"/>
                <w:szCs w:val="23"/>
              </w:rPr>
              <w:t>«Дуже добре»</w:t>
            </w:r>
            <w:r w:rsidRPr="0020249F">
              <w:rPr>
                <w:spacing w:val="-10"/>
                <w:sz w:val="23"/>
                <w:szCs w:val="23"/>
              </w:rPr>
              <w:t xml:space="preserve"> – теоретичний зміст курсу засвоєний </w:t>
            </w:r>
            <w:r w:rsidRPr="0020249F">
              <w:rPr>
                <w:b/>
                <w:spacing w:val="-10"/>
                <w:sz w:val="23"/>
                <w:szCs w:val="23"/>
              </w:rPr>
              <w:t>цілком</w:t>
            </w:r>
            <w:r w:rsidRPr="0020249F">
              <w:rPr>
                <w:spacing w:val="-10"/>
                <w:sz w:val="23"/>
                <w:szCs w:val="23"/>
              </w:rPr>
              <w:t xml:space="preserve">,  необхідні практичні навички роботи з освоєним матеріалом </w:t>
            </w:r>
            <w:r w:rsidRPr="0020249F">
              <w:rPr>
                <w:b/>
                <w:spacing w:val="-10"/>
                <w:sz w:val="23"/>
                <w:szCs w:val="23"/>
              </w:rPr>
              <w:t xml:space="preserve">в основному </w:t>
            </w:r>
            <w:r w:rsidRPr="0020249F">
              <w:rPr>
                <w:spacing w:val="-10"/>
                <w:sz w:val="23"/>
                <w:szCs w:val="23"/>
              </w:rPr>
              <w:t xml:space="preserve"> сформовані, </w:t>
            </w:r>
            <w:proofErr w:type="spellStart"/>
            <w:r w:rsidRPr="0020249F">
              <w:rPr>
                <w:b/>
                <w:bCs/>
                <w:spacing w:val="-10"/>
                <w:sz w:val="23"/>
                <w:szCs w:val="23"/>
              </w:rPr>
              <w:t>усі</w:t>
            </w:r>
            <w:r w:rsidRPr="0020249F">
              <w:rPr>
                <w:spacing w:val="-10"/>
                <w:sz w:val="23"/>
                <w:szCs w:val="23"/>
              </w:rPr>
              <w:t>навчальні</w:t>
            </w:r>
            <w:proofErr w:type="spellEnd"/>
            <w:r w:rsidRPr="0020249F">
              <w:rPr>
                <w:spacing w:val="-10"/>
                <w:sz w:val="23"/>
                <w:szCs w:val="23"/>
              </w:rPr>
              <w:t xml:space="preserve"> завдання, які передбачені програмою навчання, </w:t>
            </w:r>
            <w:r w:rsidRPr="0020249F">
              <w:rPr>
                <w:b/>
                <w:spacing w:val="-10"/>
                <w:sz w:val="23"/>
                <w:szCs w:val="23"/>
              </w:rPr>
              <w:t xml:space="preserve"> виконані</w:t>
            </w:r>
            <w:r w:rsidRPr="0020249F">
              <w:rPr>
                <w:spacing w:val="-10"/>
                <w:sz w:val="23"/>
                <w:szCs w:val="23"/>
              </w:rPr>
              <w:t xml:space="preserve">, якість виконання </w:t>
            </w:r>
            <w:r w:rsidRPr="0020249F">
              <w:rPr>
                <w:b/>
                <w:spacing w:val="-10"/>
                <w:sz w:val="23"/>
                <w:szCs w:val="23"/>
              </w:rPr>
              <w:t xml:space="preserve"> більшості</w:t>
            </w:r>
            <w:r w:rsidRPr="0020249F">
              <w:rPr>
                <w:spacing w:val="-10"/>
                <w:sz w:val="23"/>
                <w:szCs w:val="23"/>
              </w:rPr>
              <w:t xml:space="preserve"> з них оцінено числом балів, близьким до </w:t>
            </w:r>
            <w:r w:rsidRPr="0020249F">
              <w:rPr>
                <w:b/>
                <w:spacing w:val="-10"/>
                <w:sz w:val="23"/>
                <w:szCs w:val="23"/>
              </w:rPr>
              <w:t>максимального,</w:t>
            </w:r>
            <w:r w:rsidRPr="0020249F">
              <w:rPr>
                <w:spacing w:val="-10"/>
                <w:sz w:val="23"/>
                <w:szCs w:val="23"/>
              </w:rPr>
              <w:t xml:space="preserve"> робота з двома - трьома незначними помилками.</w:t>
            </w:r>
          </w:p>
        </w:tc>
      </w:tr>
      <w:tr w:rsidR="00341E46" w:rsidRPr="0020249F" w:rsidTr="00800BB6">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80-84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r>
      <w:tr w:rsidR="00341E46" w:rsidRPr="0020249F" w:rsidTr="00800BB6">
        <w:trPr>
          <w:cantSplit/>
          <w:trHeight w:val="166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lastRenderedPageBreak/>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75 – 79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spacing w:val="-10"/>
                <w:sz w:val="23"/>
                <w:szCs w:val="23"/>
              </w:rPr>
            </w:pPr>
            <w:r w:rsidRPr="0020249F">
              <w:rPr>
                <w:spacing w:val="-10"/>
                <w:sz w:val="23"/>
                <w:szCs w:val="23"/>
              </w:rPr>
              <w:t>C</w:t>
            </w:r>
          </w:p>
        </w:tc>
        <w:tc>
          <w:tcPr>
            <w:tcW w:w="6014" w:type="dxa"/>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ind w:left="-85"/>
              <w:jc w:val="both"/>
              <w:rPr>
                <w:bCs/>
                <w:spacing w:val="-10"/>
                <w:sz w:val="23"/>
                <w:szCs w:val="23"/>
              </w:rPr>
            </w:pPr>
            <w:r w:rsidRPr="0020249F">
              <w:rPr>
                <w:b/>
                <w:spacing w:val="-10"/>
                <w:sz w:val="23"/>
                <w:szCs w:val="23"/>
              </w:rPr>
              <w:t>«Добре»</w:t>
            </w:r>
            <w:r w:rsidRPr="0020249F">
              <w:rPr>
                <w:spacing w:val="-10"/>
                <w:sz w:val="23"/>
                <w:szCs w:val="23"/>
              </w:rPr>
              <w:t xml:space="preserve"> – теоретичний зміст курсу засвоєний </w:t>
            </w:r>
            <w:r w:rsidRPr="0020249F">
              <w:rPr>
                <w:b/>
                <w:spacing w:val="-10"/>
                <w:sz w:val="23"/>
                <w:szCs w:val="23"/>
              </w:rPr>
              <w:t>цілком</w:t>
            </w:r>
            <w:r w:rsidRPr="0020249F">
              <w:rPr>
                <w:spacing w:val="-10"/>
                <w:sz w:val="23"/>
                <w:szCs w:val="23"/>
              </w:rPr>
              <w:t xml:space="preserve">, практичні навички роботи з освоєним матеріалом </w:t>
            </w:r>
            <w:r w:rsidRPr="0020249F">
              <w:rPr>
                <w:b/>
                <w:spacing w:val="-10"/>
                <w:sz w:val="23"/>
                <w:szCs w:val="23"/>
              </w:rPr>
              <w:t>в основному</w:t>
            </w:r>
            <w:r w:rsidRPr="0020249F">
              <w:rPr>
                <w:spacing w:val="-10"/>
                <w:sz w:val="23"/>
                <w:szCs w:val="23"/>
              </w:rPr>
              <w:t xml:space="preserve"> сформовані, </w:t>
            </w:r>
            <w:r w:rsidRPr="0020249F">
              <w:rPr>
                <w:b/>
                <w:bCs/>
                <w:spacing w:val="-10"/>
                <w:sz w:val="23"/>
                <w:szCs w:val="23"/>
              </w:rPr>
              <w:t>у</w:t>
            </w:r>
            <w:r w:rsidRPr="0020249F">
              <w:rPr>
                <w:b/>
                <w:spacing w:val="-10"/>
                <w:sz w:val="23"/>
                <w:szCs w:val="23"/>
              </w:rPr>
              <w:t xml:space="preserve">сі </w:t>
            </w:r>
            <w:r w:rsidRPr="0020249F">
              <w:rPr>
                <w:spacing w:val="-10"/>
                <w:sz w:val="23"/>
                <w:szCs w:val="23"/>
              </w:rPr>
              <w:t xml:space="preserve">навчальні завдання, які передбачені програмою навчання, </w:t>
            </w:r>
            <w:r w:rsidRPr="0020249F">
              <w:rPr>
                <w:b/>
                <w:spacing w:val="-10"/>
                <w:sz w:val="23"/>
                <w:szCs w:val="23"/>
              </w:rPr>
              <w:t>виконані</w:t>
            </w:r>
            <w:r w:rsidRPr="0020249F">
              <w:rPr>
                <w:spacing w:val="-10"/>
                <w:sz w:val="23"/>
                <w:szCs w:val="23"/>
              </w:rPr>
              <w:t xml:space="preserve">, якість виконання </w:t>
            </w:r>
            <w:r w:rsidRPr="0020249F">
              <w:rPr>
                <w:b/>
                <w:spacing w:val="-10"/>
                <w:sz w:val="23"/>
                <w:szCs w:val="23"/>
              </w:rPr>
              <w:t xml:space="preserve"> жодного</w:t>
            </w:r>
            <w:r w:rsidRPr="0020249F">
              <w:rPr>
                <w:spacing w:val="-10"/>
                <w:sz w:val="23"/>
                <w:szCs w:val="23"/>
              </w:rPr>
              <w:t xml:space="preserve"> з них </w:t>
            </w:r>
            <w:r w:rsidRPr="0020249F">
              <w:rPr>
                <w:b/>
                <w:spacing w:val="-10"/>
                <w:sz w:val="23"/>
                <w:szCs w:val="23"/>
              </w:rPr>
              <w:t>не оцінено мінімальним</w:t>
            </w:r>
            <w:r w:rsidRPr="0020249F">
              <w:rPr>
                <w:spacing w:val="-10"/>
                <w:sz w:val="23"/>
                <w:szCs w:val="23"/>
              </w:rPr>
              <w:t xml:space="preserve"> числом балів, деякі види завдань виконані </w:t>
            </w:r>
            <w:r w:rsidRPr="0020249F">
              <w:rPr>
                <w:b/>
                <w:spacing w:val="-10"/>
                <w:sz w:val="23"/>
                <w:szCs w:val="23"/>
              </w:rPr>
              <w:t xml:space="preserve">з помилками, </w:t>
            </w:r>
            <w:r w:rsidRPr="0020249F">
              <w:rPr>
                <w:spacing w:val="-10"/>
                <w:sz w:val="23"/>
                <w:szCs w:val="23"/>
              </w:rPr>
              <w:t>робота з декількома незначними помилками, або з однією – двома значними помилками.</w:t>
            </w:r>
          </w:p>
        </w:tc>
      </w:tr>
      <w:tr w:rsidR="00341E46" w:rsidRPr="0020249F" w:rsidTr="00800BB6">
        <w:trPr>
          <w:cantSplit/>
          <w:trHeight w:val="74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70-74</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spacing w:val="-10"/>
                <w:sz w:val="23"/>
                <w:szCs w:val="23"/>
              </w:rPr>
            </w:pPr>
            <w:r w:rsidRPr="0020249F">
              <w:rPr>
                <w:spacing w:val="-10"/>
                <w:sz w:val="23"/>
                <w:szCs w:val="23"/>
              </w:rPr>
              <w:t>Задовільно</w:t>
            </w:r>
          </w:p>
          <w:p w:rsidR="00341E46" w:rsidRPr="0020249F" w:rsidRDefault="00341E46" w:rsidP="00800BB6">
            <w:pPr>
              <w:snapToGrid w:val="0"/>
              <w:ind w:left="-85" w:right="-85"/>
              <w:jc w:val="center"/>
              <w:rPr>
                <w:spacing w:val="-10"/>
                <w:sz w:val="23"/>
                <w:szCs w:val="23"/>
              </w:rPr>
            </w:pPr>
            <w:r w:rsidRPr="0020249F">
              <w:rPr>
                <w:spacing w:val="-10"/>
                <w:sz w:val="23"/>
                <w:szCs w:val="23"/>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spacing w:val="-10"/>
                <w:sz w:val="23"/>
                <w:szCs w:val="23"/>
              </w:rPr>
            </w:pPr>
            <w:r w:rsidRPr="0020249F">
              <w:rPr>
                <w:spacing w:val="-10"/>
                <w:sz w:val="23"/>
                <w:szCs w:val="23"/>
              </w:rPr>
              <w:t>D</w:t>
            </w:r>
          </w:p>
        </w:tc>
        <w:tc>
          <w:tcPr>
            <w:tcW w:w="6014" w:type="dxa"/>
            <w:vMerge w:val="restart"/>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ind w:left="-85"/>
              <w:jc w:val="both"/>
              <w:rPr>
                <w:b/>
                <w:spacing w:val="-10"/>
                <w:sz w:val="23"/>
                <w:szCs w:val="23"/>
              </w:rPr>
            </w:pPr>
            <w:r w:rsidRPr="0020249F">
              <w:rPr>
                <w:b/>
                <w:spacing w:val="-10"/>
                <w:sz w:val="23"/>
                <w:szCs w:val="23"/>
              </w:rPr>
              <w:t>«Задовільно»</w:t>
            </w:r>
            <w:r w:rsidRPr="0020249F">
              <w:rPr>
                <w:spacing w:val="-10"/>
                <w:sz w:val="23"/>
                <w:szCs w:val="23"/>
              </w:rPr>
              <w:t xml:space="preserve"> – теоретичний зміст курсу засвоєний </w:t>
            </w:r>
            <w:r w:rsidRPr="0020249F">
              <w:rPr>
                <w:b/>
                <w:spacing w:val="-10"/>
                <w:sz w:val="23"/>
                <w:szCs w:val="23"/>
              </w:rPr>
              <w:t>частково</w:t>
            </w:r>
            <w:r w:rsidRPr="0020249F">
              <w:rPr>
                <w:spacing w:val="-10"/>
                <w:sz w:val="23"/>
                <w:szCs w:val="23"/>
              </w:rPr>
              <w:t xml:space="preserve">, але </w:t>
            </w:r>
            <w:proofErr w:type="spellStart"/>
            <w:r w:rsidRPr="0020249F">
              <w:rPr>
                <w:b/>
                <w:spacing w:val="-10"/>
                <w:sz w:val="23"/>
                <w:szCs w:val="23"/>
              </w:rPr>
              <w:t>прогалинине</w:t>
            </w:r>
            <w:proofErr w:type="spellEnd"/>
            <w:r w:rsidRPr="0020249F">
              <w:rPr>
                <w:b/>
                <w:spacing w:val="-10"/>
                <w:sz w:val="23"/>
                <w:szCs w:val="23"/>
              </w:rPr>
              <w:t xml:space="preserve"> носять істотного</w:t>
            </w:r>
            <w:r w:rsidRPr="0020249F">
              <w:rPr>
                <w:spacing w:val="-10"/>
                <w:sz w:val="23"/>
                <w:szCs w:val="23"/>
              </w:rPr>
              <w:t xml:space="preserve"> характеру, необхідні практичні навички роботи з освоєним матеріалом </w:t>
            </w:r>
            <w:r w:rsidRPr="0020249F">
              <w:rPr>
                <w:b/>
                <w:spacing w:val="-10"/>
                <w:sz w:val="23"/>
                <w:szCs w:val="23"/>
              </w:rPr>
              <w:t>в основному</w:t>
            </w:r>
            <w:r w:rsidRPr="0020249F">
              <w:rPr>
                <w:spacing w:val="-10"/>
                <w:sz w:val="23"/>
                <w:szCs w:val="23"/>
              </w:rPr>
              <w:t xml:space="preserve"> сформовані, </w:t>
            </w:r>
            <w:r w:rsidRPr="0020249F">
              <w:rPr>
                <w:b/>
                <w:spacing w:val="-10"/>
                <w:sz w:val="23"/>
                <w:szCs w:val="23"/>
              </w:rPr>
              <w:t>більшість</w:t>
            </w:r>
            <w:r w:rsidRPr="0020249F">
              <w:rPr>
                <w:spacing w:val="-10"/>
                <w:sz w:val="23"/>
                <w:szCs w:val="23"/>
              </w:rPr>
              <w:t xml:space="preserve"> передбачених програмою навчання навчальних завдань </w:t>
            </w:r>
            <w:r w:rsidRPr="0020249F">
              <w:rPr>
                <w:b/>
                <w:spacing w:val="-10"/>
                <w:sz w:val="23"/>
                <w:szCs w:val="23"/>
              </w:rPr>
              <w:t xml:space="preserve"> виконано, деякі</w:t>
            </w:r>
            <w:r w:rsidRPr="0020249F">
              <w:rPr>
                <w:spacing w:val="-10"/>
                <w:sz w:val="23"/>
                <w:szCs w:val="23"/>
              </w:rPr>
              <w:t xml:space="preserve"> з виконаних завдань містять </w:t>
            </w:r>
            <w:r w:rsidRPr="0020249F">
              <w:rPr>
                <w:b/>
                <w:spacing w:val="-10"/>
                <w:sz w:val="23"/>
                <w:szCs w:val="23"/>
              </w:rPr>
              <w:t xml:space="preserve">помилки, </w:t>
            </w:r>
            <w:r w:rsidRPr="0020249F">
              <w:rPr>
                <w:spacing w:val="-10"/>
                <w:sz w:val="23"/>
                <w:szCs w:val="23"/>
              </w:rPr>
              <w:t>робота з трьома значними помилками.</w:t>
            </w:r>
          </w:p>
        </w:tc>
      </w:tr>
      <w:tr w:rsidR="00341E46" w:rsidRPr="0020249F" w:rsidTr="00800BB6">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65-69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b/>
                <w:spacing w:val="-10"/>
                <w:sz w:val="23"/>
                <w:szCs w:val="23"/>
              </w:rPr>
            </w:pPr>
          </w:p>
        </w:tc>
      </w:tr>
      <w:tr w:rsidR="00341E46" w:rsidRPr="0020249F" w:rsidTr="00800BB6">
        <w:trPr>
          <w:cantSplit/>
          <w:trHeight w:val="1279"/>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60-64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540" w:type="dxa"/>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ind w:left="-85" w:right="-85"/>
              <w:jc w:val="center"/>
              <w:rPr>
                <w:spacing w:val="-10"/>
                <w:sz w:val="23"/>
                <w:szCs w:val="23"/>
              </w:rPr>
            </w:pPr>
            <w:r w:rsidRPr="0020249F">
              <w:rPr>
                <w:spacing w:val="-10"/>
                <w:sz w:val="23"/>
                <w:szCs w:val="23"/>
              </w:rPr>
              <w:t>E</w:t>
            </w:r>
          </w:p>
        </w:tc>
        <w:tc>
          <w:tcPr>
            <w:tcW w:w="6014" w:type="dxa"/>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ind w:left="-85" w:right="-85"/>
              <w:jc w:val="both"/>
              <w:rPr>
                <w:bCs/>
                <w:spacing w:val="-10"/>
                <w:sz w:val="23"/>
                <w:szCs w:val="23"/>
              </w:rPr>
            </w:pPr>
            <w:r w:rsidRPr="0020249F">
              <w:rPr>
                <w:b/>
                <w:spacing w:val="-10"/>
                <w:sz w:val="23"/>
                <w:szCs w:val="23"/>
              </w:rPr>
              <w:t>«Достатньо»</w:t>
            </w:r>
            <w:r w:rsidRPr="0020249F">
              <w:rPr>
                <w:spacing w:val="-10"/>
                <w:sz w:val="23"/>
                <w:szCs w:val="23"/>
              </w:rPr>
              <w:t xml:space="preserve"> – теоретичний зміст курсу засвоєний </w:t>
            </w:r>
            <w:r w:rsidRPr="0020249F">
              <w:rPr>
                <w:b/>
                <w:spacing w:val="-10"/>
                <w:sz w:val="23"/>
                <w:szCs w:val="23"/>
              </w:rPr>
              <w:t xml:space="preserve">частково, деякі </w:t>
            </w:r>
            <w:r w:rsidRPr="0020249F">
              <w:rPr>
                <w:spacing w:val="-10"/>
                <w:sz w:val="23"/>
                <w:szCs w:val="23"/>
              </w:rPr>
              <w:t xml:space="preserve">практичні навички роботи </w:t>
            </w:r>
            <w:r w:rsidRPr="0020249F">
              <w:rPr>
                <w:b/>
                <w:spacing w:val="-10"/>
                <w:sz w:val="23"/>
                <w:szCs w:val="23"/>
              </w:rPr>
              <w:t>не сформовані, частина</w:t>
            </w:r>
            <w:r w:rsidRPr="0020249F">
              <w:rPr>
                <w:spacing w:val="-10"/>
                <w:sz w:val="23"/>
                <w:szCs w:val="23"/>
              </w:rPr>
              <w:t xml:space="preserve"> передбачених програмою навчання навчальних завдань </w:t>
            </w:r>
            <w:r w:rsidRPr="0020249F">
              <w:rPr>
                <w:b/>
                <w:spacing w:val="-10"/>
                <w:sz w:val="23"/>
                <w:szCs w:val="23"/>
              </w:rPr>
              <w:t xml:space="preserve">не виконана </w:t>
            </w:r>
            <w:r w:rsidRPr="0020249F">
              <w:rPr>
                <w:spacing w:val="-10"/>
                <w:sz w:val="23"/>
                <w:szCs w:val="23"/>
              </w:rPr>
              <w:t xml:space="preserve">або якість виконання деяких з них оцінено числом балів, близьким до </w:t>
            </w:r>
            <w:r w:rsidRPr="0020249F">
              <w:rPr>
                <w:b/>
                <w:spacing w:val="-10"/>
                <w:sz w:val="23"/>
                <w:szCs w:val="23"/>
              </w:rPr>
              <w:t>мінімального</w:t>
            </w:r>
            <w:r w:rsidRPr="0020249F">
              <w:rPr>
                <w:bCs/>
                <w:spacing w:val="-10"/>
                <w:sz w:val="23"/>
                <w:szCs w:val="23"/>
              </w:rPr>
              <w:t>,</w:t>
            </w:r>
            <w:r w:rsidRPr="0020249F">
              <w:rPr>
                <w:spacing w:val="-10"/>
                <w:sz w:val="23"/>
                <w:szCs w:val="23"/>
              </w:rPr>
              <w:t>робота, що задовольняє мінімуму критеріїв оцінки.</w:t>
            </w:r>
          </w:p>
        </w:tc>
      </w:tr>
      <w:tr w:rsidR="00341E46" w:rsidRPr="0020249F" w:rsidTr="00800BB6">
        <w:trPr>
          <w:trHeight w:val="972"/>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40–59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pacing w:after="120"/>
              <w:ind w:left="-85" w:right="-85"/>
              <w:jc w:val="center"/>
              <w:rPr>
                <w:spacing w:val="-10"/>
                <w:sz w:val="23"/>
                <w:szCs w:val="23"/>
              </w:rPr>
            </w:pPr>
            <w:r w:rsidRPr="0020249F">
              <w:rPr>
                <w:spacing w:val="-10"/>
                <w:sz w:val="23"/>
                <w:szCs w:val="23"/>
              </w:rPr>
              <w:t>Незадовільно</w:t>
            </w:r>
          </w:p>
          <w:p w:rsidR="00341E46" w:rsidRPr="0020249F" w:rsidRDefault="00341E46" w:rsidP="00800BB6">
            <w:pPr>
              <w:spacing w:after="120"/>
              <w:ind w:left="-85" w:right="-85"/>
              <w:jc w:val="center"/>
              <w:rPr>
                <w:spacing w:val="-10"/>
                <w:sz w:val="23"/>
                <w:szCs w:val="23"/>
              </w:rPr>
            </w:pPr>
            <w:r w:rsidRPr="0020249F">
              <w:rPr>
                <w:spacing w:val="-10"/>
                <w:sz w:val="23"/>
                <w:szCs w:val="23"/>
              </w:rPr>
              <w:t>(«не 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jc w:val="center"/>
              <w:rPr>
                <w:spacing w:val="-10"/>
                <w:sz w:val="23"/>
                <w:szCs w:val="23"/>
              </w:rPr>
            </w:pPr>
            <w:r w:rsidRPr="0020249F">
              <w:rPr>
                <w:spacing w:val="-10"/>
                <w:sz w:val="23"/>
                <w:szCs w:val="23"/>
              </w:rPr>
              <w:t>FX</w:t>
            </w:r>
          </w:p>
        </w:tc>
        <w:tc>
          <w:tcPr>
            <w:tcW w:w="6014" w:type="dxa"/>
            <w:vMerge w:val="restart"/>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ind w:left="-85" w:right="-85"/>
              <w:jc w:val="both"/>
              <w:rPr>
                <w:spacing w:val="-10"/>
                <w:sz w:val="23"/>
                <w:szCs w:val="23"/>
              </w:rPr>
            </w:pPr>
            <w:r w:rsidRPr="0020249F">
              <w:rPr>
                <w:b/>
                <w:spacing w:val="-10"/>
                <w:sz w:val="23"/>
                <w:szCs w:val="23"/>
              </w:rPr>
              <w:t>«Умовно незадовільно»</w:t>
            </w:r>
            <w:r w:rsidRPr="0020249F">
              <w:rPr>
                <w:spacing w:val="-10"/>
                <w:sz w:val="23"/>
                <w:szCs w:val="23"/>
              </w:rPr>
              <w:t xml:space="preserve"> – теоретичний зміст курсу засвоєний </w:t>
            </w:r>
            <w:r w:rsidRPr="0020249F">
              <w:rPr>
                <w:b/>
                <w:spacing w:val="-10"/>
                <w:sz w:val="23"/>
                <w:szCs w:val="23"/>
              </w:rPr>
              <w:t>частково</w:t>
            </w:r>
            <w:r w:rsidRPr="0020249F">
              <w:rPr>
                <w:spacing w:val="-10"/>
                <w:sz w:val="23"/>
                <w:szCs w:val="23"/>
              </w:rPr>
              <w:t xml:space="preserve">, необхідні практичні навички роботи </w:t>
            </w:r>
            <w:r w:rsidRPr="0020249F">
              <w:rPr>
                <w:b/>
                <w:spacing w:val="-10"/>
                <w:sz w:val="23"/>
                <w:szCs w:val="23"/>
              </w:rPr>
              <w:t>не сформовані, більшість</w:t>
            </w:r>
            <w:r w:rsidRPr="0020249F">
              <w:rPr>
                <w:spacing w:val="-10"/>
                <w:sz w:val="23"/>
                <w:szCs w:val="23"/>
              </w:rPr>
              <w:t xml:space="preserve"> передбачених програм навчання, навчальних завдань </w:t>
            </w:r>
            <w:r w:rsidRPr="0020249F">
              <w:rPr>
                <w:b/>
                <w:spacing w:val="-10"/>
                <w:sz w:val="23"/>
                <w:szCs w:val="23"/>
              </w:rPr>
              <w:t>не виконано</w:t>
            </w:r>
            <w:r w:rsidRPr="0020249F">
              <w:rPr>
                <w:spacing w:val="-10"/>
                <w:sz w:val="23"/>
                <w:szCs w:val="23"/>
              </w:rPr>
              <w:t xml:space="preserve">, або якість їхнього виконання оцінено числом балів, близьким до </w:t>
            </w:r>
            <w:r w:rsidRPr="0020249F">
              <w:rPr>
                <w:b/>
                <w:spacing w:val="-10"/>
                <w:sz w:val="23"/>
                <w:szCs w:val="23"/>
              </w:rPr>
              <w:t>мінімального</w:t>
            </w:r>
            <w:r w:rsidRPr="0020249F">
              <w:rPr>
                <w:spacing w:val="-10"/>
                <w:sz w:val="23"/>
                <w:szCs w:val="23"/>
              </w:rPr>
              <w:t xml:space="preserve">; при </w:t>
            </w:r>
            <w:r w:rsidRPr="0020249F">
              <w:rPr>
                <w:b/>
                <w:spacing w:val="-10"/>
                <w:sz w:val="23"/>
                <w:szCs w:val="23"/>
              </w:rPr>
              <w:t>додатковій самостійній</w:t>
            </w:r>
            <w:r w:rsidRPr="0020249F">
              <w:rPr>
                <w:spacing w:val="-10"/>
                <w:sz w:val="23"/>
                <w:szCs w:val="23"/>
              </w:rPr>
              <w:t xml:space="preserve"> роботі над матеріалом курсу</w:t>
            </w:r>
            <w:r w:rsidRPr="0020249F">
              <w:rPr>
                <w:b/>
                <w:spacing w:val="-10"/>
                <w:sz w:val="23"/>
                <w:szCs w:val="23"/>
              </w:rPr>
              <w:t xml:space="preserve"> можливе підвищення якості </w:t>
            </w:r>
            <w:r w:rsidRPr="0020249F">
              <w:rPr>
                <w:spacing w:val="-10"/>
                <w:sz w:val="23"/>
                <w:szCs w:val="23"/>
              </w:rPr>
              <w:t>виконання навчальних завдань (</w:t>
            </w:r>
            <w:r w:rsidRPr="0020249F">
              <w:rPr>
                <w:b/>
                <w:spacing w:val="-10"/>
                <w:sz w:val="23"/>
                <w:szCs w:val="23"/>
              </w:rPr>
              <w:t>з можливістю повторного складання</w:t>
            </w:r>
            <w:r w:rsidRPr="0020249F">
              <w:rPr>
                <w:spacing w:val="-10"/>
                <w:sz w:val="23"/>
                <w:szCs w:val="23"/>
              </w:rPr>
              <w:t>), робота, що потребує доробки.</w:t>
            </w:r>
          </w:p>
        </w:tc>
      </w:tr>
      <w:tr w:rsidR="00341E46" w:rsidRPr="0020249F" w:rsidTr="00800BB6">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21-40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r>
      <w:tr w:rsidR="00341E46" w:rsidRPr="0020249F" w:rsidTr="00800BB6">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ind w:left="-85" w:right="-85"/>
              <w:jc w:val="center"/>
              <w:rPr>
                <w:b/>
                <w:spacing w:val="-10"/>
                <w:sz w:val="23"/>
                <w:szCs w:val="23"/>
              </w:rPr>
            </w:pPr>
            <w:r w:rsidRPr="0020249F">
              <w:rPr>
                <w:b/>
                <w:spacing w:val="-10"/>
                <w:sz w:val="23"/>
                <w:szCs w:val="23"/>
              </w:rPr>
              <w:t>1–20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widowControl/>
              <w:autoSpaceDE/>
              <w:autoSpaceDN/>
              <w:rPr>
                <w:spacing w:val="-10"/>
                <w:sz w:val="23"/>
                <w:szCs w:val="23"/>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341E46" w:rsidRPr="0020249F" w:rsidRDefault="00341E46" w:rsidP="00800BB6">
            <w:pPr>
              <w:snapToGrid w:val="0"/>
              <w:jc w:val="center"/>
              <w:rPr>
                <w:spacing w:val="-10"/>
                <w:sz w:val="23"/>
                <w:szCs w:val="23"/>
              </w:rPr>
            </w:pPr>
            <w:r w:rsidRPr="0020249F">
              <w:rPr>
                <w:spacing w:val="-10"/>
                <w:sz w:val="23"/>
                <w:szCs w:val="23"/>
              </w:rPr>
              <w:t>F</w:t>
            </w:r>
          </w:p>
        </w:tc>
        <w:tc>
          <w:tcPr>
            <w:tcW w:w="6014" w:type="dxa"/>
            <w:tcBorders>
              <w:top w:val="single" w:sz="4" w:space="0" w:color="auto"/>
              <w:left w:val="single" w:sz="4" w:space="0" w:color="auto"/>
              <w:bottom w:val="single" w:sz="4" w:space="0" w:color="auto"/>
              <w:right w:val="single" w:sz="4" w:space="0" w:color="auto"/>
            </w:tcBorders>
            <w:hideMark/>
          </w:tcPr>
          <w:p w:rsidR="00341E46" w:rsidRPr="0020249F" w:rsidRDefault="00341E46" w:rsidP="00800BB6">
            <w:pPr>
              <w:snapToGrid w:val="0"/>
              <w:jc w:val="both"/>
              <w:rPr>
                <w:spacing w:val="-10"/>
                <w:sz w:val="23"/>
                <w:szCs w:val="23"/>
              </w:rPr>
            </w:pPr>
            <w:r w:rsidRPr="0020249F">
              <w:rPr>
                <w:b/>
                <w:spacing w:val="-10"/>
                <w:sz w:val="23"/>
                <w:szCs w:val="23"/>
              </w:rPr>
              <w:t>«Безумовно незадовільно»</w:t>
            </w:r>
            <w:r w:rsidRPr="0020249F">
              <w:rPr>
                <w:spacing w:val="-10"/>
                <w:sz w:val="23"/>
                <w:szCs w:val="23"/>
              </w:rPr>
              <w:t xml:space="preserve"> – теоретичний зміст курсу </w:t>
            </w:r>
            <w:r w:rsidRPr="0020249F">
              <w:rPr>
                <w:b/>
                <w:spacing w:val="-10"/>
                <w:sz w:val="23"/>
                <w:szCs w:val="23"/>
              </w:rPr>
              <w:t xml:space="preserve"> не освоєно</w:t>
            </w:r>
            <w:r w:rsidRPr="0020249F">
              <w:rPr>
                <w:spacing w:val="-10"/>
                <w:sz w:val="23"/>
                <w:szCs w:val="23"/>
              </w:rPr>
              <w:t xml:space="preserve">, необхідні практичні навички роботи </w:t>
            </w:r>
            <w:r w:rsidRPr="0020249F">
              <w:rPr>
                <w:b/>
                <w:spacing w:val="-10"/>
                <w:sz w:val="23"/>
                <w:szCs w:val="23"/>
              </w:rPr>
              <w:t xml:space="preserve">не сформовані, всі виконані </w:t>
            </w:r>
            <w:r w:rsidRPr="0020249F">
              <w:rPr>
                <w:spacing w:val="-10"/>
                <w:sz w:val="23"/>
                <w:szCs w:val="23"/>
              </w:rPr>
              <w:t xml:space="preserve"> навчальні завдання містять грубі</w:t>
            </w:r>
            <w:r w:rsidRPr="0020249F">
              <w:rPr>
                <w:b/>
                <w:spacing w:val="-10"/>
                <w:sz w:val="23"/>
                <w:szCs w:val="23"/>
              </w:rPr>
              <w:t xml:space="preserve"> помилки, додаткова самостійна </w:t>
            </w:r>
            <w:r w:rsidRPr="0020249F">
              <w:rPr>
                <w:spacing w:val="-10"/>
                <w:sz w:val="23"/>
                <w:szCs w:val="23"/>
              </w:rPr>
              <w:t xml:space="preserve"> робота над матеріалом курсу </w:t>
            </w:r>
            <w:r w:rsidRPr="0020249F">
              <w:rPr>
                <w:b/>
                <w:spacing w:val="-10"/>
                <w:sz w:val="23"/>
                <w:szCs w:val="23"/>
              </w:rPr>
              <w:t>не приведе</w:t>
            </w:r>
            <w:r w:rsidRPr="0020249F">
              <w:rPr>
                <w:spacing w:val="-10"/>
                <w:sz w:val="23"/>
                <w:szCs w:val="23"/>
              </w:rPr>
              <w:t xml:space="preserve"> до значного </w:t>
            </w:r>
            <w:r w:rsidRPr="0020249F">
              <w:rPr>
                <w:b/>
                <w:spacing w:val="-10"/>
                <w:sz w:val="23"/>
                <w:szCs w:val="23"/>
              </w:rPr>
              <w:t xml:space="preserve"> підвищення якості</w:t>
            </w:r>
            <w:r w:rsidRPr="0020249F">
              <w:rPr>
                <w:spacing w:val="-10"/>
                <w:sz w:val="23"/>
                <w:szCs w:val="23"/>
              </w:rPr>
              <w:t xml:space="preserve"> виконання навчальних завдань, робота, що потребує повної переробки.</w:t>
            </w:r>
          </w:p>
        </w:tc>
      </w:tr>
    </w:tbl>
    <w:p w:rsidR="00176882" w:rsidRPr="00EE49DF" w:rsidRDefault="00176882">
      <w:pPr>
        <w:pStyle w:val="a3"/>
        <w:spacing w:before="6"/>
        <w:ind w:left="0"/>
        <w:jc w:val="left"/>
        <w:rPr>
          <w:b/>
          <w:sz w:val="19"/>
        </w:rPr>
      </w:pPr>
    </w:p>
    <w:p w:rsidR="00176882" w:rsidRPr="00341E46" w:rsidRDefault="00341E46" w:rsidP="00B64028">
      <w:pPr>
        <w:tabs>
          <w:tab w:val="left" w:pos="1192"/>
        </w:tabs>
        <w:spacing w:before="89"/>
        <w:ind w:right="960"/>
        <w:jc w:val="center"/>
        <w:rPr>
          <w:b/>
          <w:sz w:val="28"/>
        </w:rPr>
      </w:pPr>
      <w:r>
        <w:rPr>
          <w:b/>
          <w:sz w:val="28"/>
        </w:rPr>
        <w:t xml:space="preserve">10. </w:t>
      </w:r>
      <w:r w:rsidR="00427BC0" w:rsidRPr="00341E46">
        <w:rPr>
          <w:b/>
          <w:sz w:val="28"/>
        </w:rPr>
        <w:t>Рекомендована література (основна, допоміжна), інформаційні ресурси в</w:t>
      </w:r>
      <w:r w:rsidR="00427BC0" w:rsidRPr="00341E46">
        <w:rPr>
          <w:b/>
          <w:spacing w:val="-4"/>
          <w:sz w:val="28"/>
        </w:rPr>
        <w:t xml:space="preserve"> </w:t>
      </w:r>
      <w:r w:rsidR="00427BC0" w:rsidRPr="00341E46">
        <w:rPr>
          <w:b/>
          <w:sz w:val="28"/>
        </w:rPr>
        <w:t>Інтернеті</w:t>
      </w:r>
    </w:p>
    <w:p w:rsidR="00D161B4" w:rsidRPr="00EE49DF" w:rsidRDefault="00D161B4" w:rsidP="00B64028">
      <w:pPr>
        <w:pStyle w:val="a4"/>
        <w:shd w:val="clear" w:color="auto" w:fill="FFFFFF"/>
        <w:ind w:left="0"/>
        <w:jc w:val="center"/>
        <w:rPr>
          <w:b/>
          <w:bCs/>
          <w:spacing w:val="-6"/>
          <w:sz w:val="26"/>
          <w:szCs w:val="26"/>
        </w:rPr>
      </w:pPr>
      <w:r w:rsidRPr="00EE49DF">
        <w:rPr>
          <w:b/>
          <w:bCs/>
          <w:spacing w:val="-6"/>
          <w:sz w:val="26"/>
          <w:szCs w:val="26"/>
        </w:rPr>
        <w:t>Основна</w:t>
      </w:r>
    </w:p>
    <w:p w:rsidR="00D161B4" w:rsidRPr="00EE49DF" w:rsidRDefault="00D161B4" w:rsidP="002105B1">
      <w:pPr>
        <w:pStyle w:val="a4"/>
        <w:shd w:val="clear" w:color="auto" w:fill="FFFFFF"/>
        <w:ind w:left="0"/>
        <w:rPr>
          <w:sz w:val="28"/>
          <w:szCs w:val="28"/>
        </w:rPr>
      </w:pPr>
      <w:r w:rsidRPr="00EE49DF">
        <w:rPr>
          <w:sz w:val="28"/>
          <w:szCs w:val="28"/>
        </w:rPr>
        <w:t>1. Конституція України: зі змінами та доповненнями: [прийнята на п’ятій сесії Верховної Ради України 28 червня 1996 р.]</w:t>
      </w:r>
      <w:proofErr w:type="spellStart"/>
      <w:r w:rsidRPr="00EE49DF">
        <w:rPr>
          <w:sz w:val="28"/>
          <w:szCs w:val="28"/>
        </w:rPr>
        <w:t>.Відомості</w:t>
      </w:r>
      <w:proofErr w:type="spellEnd"/>
      <w:r w:rsidRPr="00EE49DF">
        <w:rPr>
          <w:sz w:val="28"/>
          <w:szCs w:val="28"/>
        </w:rPr>
        <w:t xml:space="preserve"> Верховної Ради України. 1996. </w:t>
      </w:r>
      <w:proofErr w:type="spellStart"/>
      <w:r w:rsidRPr="00EE49DF">
        <w:rPr>
          <w:sz w:val="28"/>
          <w:szCs w:val="28"/>
        </w:rPr>
        <w:t>No</w:t>
      </w:r>
      <w:proofErr w:type="spellEnd"/>
      <w:r w:rsidRPr="00EE49DF">
        <w:rPr>
          <w:sz w:val="28"/>
          <w:szCs w:val="28"/>
        </w:rPr>
        <w:t xml:space="preserve"> 30. Ст.141.</w:t>
      </w:r>
    </w:p>
    <w:p w:rsidR="00D161B4" w:rsidRPr="00EE49DF" w:rsidRDefault="00D161B4" w:rsidP="002105B1">
      <w:pPr>
        <w:pStyle w:val="a4"/>
        <w:shd w:val="clear" w:color="auto" w:fill="FFFFFF"/>
        <w:ind w:left="0"/>
        <w:rPr>
          <w:sz w:val="28"/>
          <w:szCs w:val="28"/>
        </w:rPr>
      </w:pPr>
      <w:r w:rsidRPr="00EE49DF">
        <w:rPr>
          <w:sz w:val="28"/>
          <w:szCs w:val="28"/>
        </w:rPr>
        <w:t xml:space="preserve">2. Господарський кодекс </w:t>
      </w:r>
      <w:proofErr w:type="spellStart"/>
      <w:r w:rsidRPr="00EE49DF">
        <w:rPr>
          <w:sz w:val="28"/>
          <w:szCs w:val="28"/>
        </w:rPr>
        <w:t>України.Офіційний</w:t>
      </w:r>
      <w:proofErr w:type="spellEnd"/>
      <w:r w:rsidRPr="00EE49DF">
        <w:rPr>
          <w:sz w:val="28"/>
          <w:szCs w:val="28"/>
        </w:rPr>
        <w:t xml:space="preserve"> вісник України.2003. </w:t>
      </w:r>
      <w:proofErr w:type="spellStart"/>
      <w:r w:rsidRPr="00EE49DF">
        <w:rPr>
          <w:sz w:val="28"/>
          <w:szCs w:val="28"/>
        </w:rPr>
        <w:t>No</w:t>
      </w:r>
      <w:proofErr w:type="spellEnd"/>
      <w:r w:rsidRPr="00EE49DF">
        <w:rPr>
          <w:sz w:val="28"/>
          <w:szCs w:val="28"/>
        </w:rPr>
        <w:t xml:space="preserve"> 11. Ст.462. </w:t>
      </w:r>
    </w:p>
    <w:p w:rsidR="00D161B4" w:rsidRPr="00EE49DF" w:rsidRDefault="00D161B4" w:rsidP="002105B1">
      <w:pPr>
        <w:pStyle w:val="a4"/>
        <w:shd w:val="clear" w:color="auto" w:fill="FFFFFF"/>
        <w:ind w:left="0"/>
        <w:rPr>
          <w:sz w:val="28"/>
          <w:szCs w:val="28"/>
        </w:rPr>
      </w:pPr>
      <w:r w:rsidRPr="00EE49DF">
        <w:rPr>
          <w:sz w:val="28"/>
          <w:szCs w:val="28"/>
        </w:rPr>
        <w:t xml:space="preserve">3. Господарський процесуальний кодекс </w:t>
      </w:r>
      <w:proofErr w:type="spellStart"/>
      <w:r w:rsidRPr="00EE49DF">
        <w:rPr>
          <w:sz w:val="28"/>
          <w:szCs w:val="28"/>
        </w:rPr>
        <w:t>України.Відомості</w:t>
      </w:r>
      <w:proofErr w:type="spellEnd"/>
      <w:r w:rsidRPr="00EE49DF">
        <w:rPr>
          <w:sz w:val="28"/>
          <w:szCs w:val="28"/>
        </w:rPr>
        <w:t xml:space="preserve"> Верховної Ради України.1992. </w:t>
      </w:r>
      <w:proofErr w:type="spellStart"/>
      <w:r w:rsidRPr="00EE49DF">
        <w:rPr>
          <w:sz w:val="28"/>
          <w:szCs w:val="28"/>
        </w:rPr>
        <w:t>No</w:t>
      </w:r>
      <w:proofErr w:type="spellEnd"/>
      <w:r w:rsidRPr="00EE49DF">
        <w:rPr>
          <w:sz w:val="28"/>
          <w:szCs w:val="28"/>
        </w:rPr>
        <w:t xml:space="preserve"> 6. Ст. 56. </w:t>
      </w:r>
    </w:p>
    <w:p w:rsidR="009A22F2" w:rsidRPr="00EE49DF" w:rsidRDefault="00D161B4" w:rsidP="002105B1">
      <w:pPr>
        <w:pStyle w:val="a4"/>
        <w:shd w:val="clear" w:color="auto" w:fill="FFFFFF"/>
        <w:ind w:left="0"/>
        <w:rPr>
          <w:sz w:val="28"/>
          <w:szCs w:val="28"/>
        </w:rPr>
      </w:pPr>
      <w:r w:rsidRPr="00EE49DF">
        <w:rPr>
          <w:sz w:val="28"/>
          <w:szCs w:val="28"/>
        </w:rPr>
        <w:t xml:space="preserve">4. Цивільний кодекс </w:t>
      </w:r>
      <w:proofErr w:type="spellStart"/>
      <w:r w:rsidRPr="00EE49DF">
        <w:rPr>
          <w:sz w:val="28"/>
          <w:szCs w:val="28"/>
        </w:rPr>
        <w:t>України.Офіційний</w:t>
      </w:r>
      <w:proofErr w:type="spellEnd"/>
      <w:r w:rsidRPr="00EE49DF">
        <w:rPr>
          <w:sz w:val="28"/>
          <w:szCs w:val="28"/>
        </w:rPr>
        <w:t xml:space="preserve"> вісник України. 2003. </w:t>
      </w:r>
      <w:proofErr w:type="spellStart"/>
      <w:r w:rsidRPr="00EE49DF">
        <w:rPr>
          <w:sz w:val="28"/>
          <w:szCs w:val="28"/>
        </w:rPr>
        <w:t>No</w:t>
      </w:r>
      <w:proofErr w:type="spellEnd"/>
      <w:r w:rsidRPr="00EE49DF">
        <w:rPr>
          <w:sz w:val="28"/>
          <w:szCs w:val="28"/>
        </w:rPr>
        <w:t xml:space="preserve"> 11. Ст. 461. </w:t>
      </w:r>
    </w:p>
    <w:p w:rsidR="00D161B4" w:rsidRPr="00EE49DF" w:rsidRDefault="00D161B4" w:rsidP="002105B1">
      <w:pPr>
        <w:pStyle w:val="a4"/>
        <w:shd w:val="clear" w:color="auto" w:fill="FFFFFF"/>
        <w:ind w:left="0"/>
        <w:rPr>
          <w:sz w:val="28"/>
          <w:szCs w:val="28"/>
        </w:rPr>
      </w:pPr>
      <w:r w:rsidRPr="00EE49DF">
        <w:rPr>
          <w:sz w:val="28"/>
          <w:szCs w:val="28"/>
        </w:rPr>
        <w:t xml:space="preserve">5. Цивільний процесуальний кодекс </w:t>
      </w:r>
      <w:proofErr w:type="spellStart"/>
      <w:r w:rsidRPr="00EE49DF">
        <w:rPr>
          <w:sz w:val="28"/>
          <w:szCs w:val="28"/>
        </w:rPr>
        <w:t>України.Офіційний</w:t>
      </w:r>
      <w:proofErr w:type="spellEnd"/>
      <w:r w:rsidRPr="00EE49DF">
        <w:rPr>
          <w:sz w:val="28"/>
          <w:szCs w:val="28"/>
        </w:rPr>
        <w:t xml:space="preserve"> вісник України.2004. </w:t>
      </w:r>
      <w:proofErr w:type="spellStart"/>
      <w:r w:rsidRPr="00EE49DF">
        <w:rPr>
          <w:sz w:val="28"/>
          <w:szCs w:val="28"/>
        </w:rPr>
        <w:t>No</w:t>
      </w:r>
      <w:proofErr w:type="spellEnd"/>
      <w:r w:rsidRPr="00EE49DF">
        <w:rPr>
          <w:sz w:val="28"/>
          <w:szCs w:val="28"/>
        </w:rPr>
        <w:t xml:space="preserve"> 16. Ст. 1088. </w:t>
      </w:r>
    </w:p>
    <w:p w:rsidR="00D161B4" w:rsidRPr="00EE49DF" w:rsidRDefault="00D161B4" w:rsidP="002105B1">
      <w:pPr>
        <w:pStyle w:val="a4"/>
        <w:shd w:val="clear" w:color="auto" w:fill="FFFFFF"/>
        <w:ind w:left="0"/>
        <w:rPr>
          <w:sz w:val="28"/>
          <w:szCs w:val="28"/>
        </w:rPr>
      </w:pPr>
      <w:r w:rsidRPr="00EE49DF">
        <w:rPr>
          <w:sz w:val="28"/>
          <w:szCs w:val="28"/>
        </w:rPr>
        <w:t xml:space="preserve">6. . </w:t>
      </w:r>
      <w:proofErr w:type="spellStart"/>
      <w:r w:rsidRPr="00EE49DF">
        <w:rPr>
          <w:sz w:val="28"/>
          <w:szCs w:val="28"/>
        </w:rPr>
        <w:t>Вінник</w:t>
      </w:r>
      <w:proofErr w:type="spellEnd"/>
      <w:r w:rsidRPr="00EE49DF">
        <w:rPr>
          <w:sz w:val="28"/>
          <w:szCs w:val="28"/>
        </w:rPr>
        <w:t xml:space="preserve"> О.М. Господарське право: навчальний посібник. К.:Правова єдність, 2008. 766с.</w:t>
      </w:r>
    </w:p>
    <w:p w:rsidR="00D161B4" w:rsidRPr="00EE49DF" w:rsidRDefault="00D161B4" w:rsidP="002105B1">
      <w:pPr>
        <w:pStyle w:val="a4"/>
        <w:shd w:val="clear" w:color="auto" w:fill="FFFFFF"/>
        <w:ind w:left="0"/>
        <w:rPr>
          <w:sz w:val="28"/>
          <w:szCs w:val="28"/>
        </w:rPr>
      </w:pPr>
      <w:r w:rsidRPr="00EE49DF">
        <w:rPr>
          <w:sz w:val="28"/>
          <w:szCs w:val="28"/>
        </w:rPr>
        <w:t>7. Кравцова Т.М. Правові засади господарської діяльності: навчальний посібник. Суми, 2011. 72с.</w:t>
      </w:r>
    </w:p>
    <w:p w:rsidR="00D161B4" w:rsidRPr="00EE49DF" w:rsidRDefault="00D161B4" w:rsidP="002105B1">
      <w:pPr>
        <w:pStyle w:val="a4"/>
        <w:shd w:val="clear" w:color="auto" w:fill="FFFFFF"/>
        <w:ind w:left="0"/>
        <w:rPr>
          <w:sz w:val="28"/>
          <w:szCs w:val="28"/>
        </w:rPr>
      </w:pPr>
      <w:r w:rsidRPr="00EE49DF">
        <w:rPr>
          <w:sz w:val="28"/>
          <w:szCs w:val="28"/>
        </w:rPr>
        <w:t>8. Кравцова Т.М. Основи правового регулювання публічних та приватних відносин у сфері господарювання: навчальний посібник. Суми, 2011. 84с.</w:t>
      </w:r>
    </w:p>
    <w:p w:rsidR="00D161B4" w:rsidRPr="00EE49DF" w:rsidRDefault="00D161B4" w:rsidP="002105B1">
      <w:pPr>
        <w:pStyle w:val="a4"/>
        <w:shd w:val="clear" w:color="auto" w:fill="FFFFFF"/>
        <w:ind w:left="0"/>
        <w:rPr>
          <w:sz w:val="28"/>
          <w:szCs w:val="28"/>
        </w:rPr>
      </w:pPr>
      <w:r w:rsidRPr="00EE49DF">
        <w:rPr>
          <w:sz w:val="28"/>
          <w:szCs w:val="28"/>
        </w:rPr>
        <w:t>9. Кравцова Т.М. Правова характеристика відносин, що виникають в сфері державного регулювання господарської діяльності.</w:t>
      </w:r>
      <w:r w:rsidR="00785D8E" w:rsidRPr="00EE49DF">
        <w:rPr>
          <w:sz w:val="28"/>
          <w:szCs w:val="28"/>
        </w:rPr>
        <w:t xml:space="preserve"> </w:t>
      </w:r>
      <w:r w:rsidRPr="00EE49DF">
        <w:rPr>
          <w:sz w:val="28"/>
          <w:szCs w:val="28"/>
        </w:rPr>
        <w:t>Право України. 2004. No6. С.31-</w:t>
      </w:r>
      <w:r w:rsidRPr="00EE49DF">
        <w:rPr>
          <w:sz w:val="28"/>
          <w:szCs w:val="28"/>
        </w:rPr>
        <w:lastRenderedPageBreak/>
        <w:t>35.</w:t>
      </w:r>
    </w:p>
    <w:p w:rsidR="00D161B4" w:rsidRPr="00EE49DF" w:rsidRDefault="00D161B4" w:rsidP="002105B1">
      <w:pPr>
        <w:pStyle w:val="a4"/>
        <w:shd w:val="clear" w:color="auto" w:fill="FFFFFF"/>
        <w:ind w:left="0"/>
        <w:rPr>
          <w:sz w:val="28"/>
          <w:szCs w:val="28"/>
        </w:rPr>
      </w:pPr>
      <w:r w:rsidRPr="00EE49DF">
        <w:rPr>
          <w:sz w:val="28"/>
          <w:szCs w:val="28"/>
        </w:rPr>
        <w:t xml:space="preserve">10. </w:t>
      </w:r>
      <w:proofErr w:type="spellStart"/>
      <w:r w:rsidRPr="00EE49DF">
        <w:rPr>
          <w:sz w:val="28"/>
          <w:szCs w:val="28"/>
        </w:rPr>
        <w:t>Вінник</w:t>
      </w:r>
      <w:proofErr w:type="spellEnd"/>
      <w:r w:rsidRPr="00EE49DF">
        <w:rPr>
          <w:sz w:val="28"/>
          <w:szCs w:val="28"/>
        </w:rPr>
        <w:t xml:space="preserve"> О. М. Публічні та приватні інтереси в господарських товариствах: проблеми правового забезпечення: монографія.</w:t>
      </w:r>
      <w:r w:rsidR="00785D8E" w:rsidRPr="00EE49DF">
        <w:rPr>
          <w:sz w:val="28"/>
          <w:szCs w:val="28"/>
        </w:rPr>
        <w:t xml:space="preserve"> </w:t>
      </w:r>
      <w:r w:rsidRPr="00EE49DF">
        <w:rPr>
          <w:sz w:val="28"/>
          <w:szCs w:val="28"/>
        </w:rPr>
        <w:t xml:space="preserve">К.: </w:t>
      </w:r>
      <w:proofErr w:type="spellStart"/>
      <w:r w:rsidRPr="00EE49DF">
        <w:rPr>
          <w:sz w:val="28"/>
          <w:szCs w:val="28"/>
        </w:rPr>
        <w:t>Атіка</w:t>
      </w:r>
      <w:proofErr w:type="spellEnd"/>
      <w:r w:rsidRPr="00EE49DF">
        <w:rPr>
          <w:sz w:val="28"/>
          <w:szCs w:val="28"/>
        </w:rPr>
        <w:t>,2003.352с.</w:t>
      </w:r>
    </w:p>
    <w:p w:rsidR="00D161B4" w:rsidRPr="00EE49DF" w:rsidRDefault="00D161B4" w:rsidP="002105B1">
      <w:pPr>
        <w:pStyle w:val="a4"/>
        <w:shd w:val="clear" w:color="auto" w:fill="FFFFFF"/>
        <w:ind w:left="0"/>
        <w:rPr>
          <w:b/>
          <w:bCs/>
          <w:spacing w:val="-6"/>
          <w:sz w:val="28"/>
          <w:szCs w:val="28"/>
        </w:rPr>
      </w:pPr>
      <w:r w:rsidRPr="00EE49DF">
        <w:rPr>
          <w:sz w:val="28"/>
          <w:szCs w:val="28"/>
        </w:rPr>
        <w:t xml:space="preserve">11. Корпоративне право України: підручник / В.В. </w:t>
      </w:r>
      <w:proofErr w:type="spellStart"/>
      <w:r w:rsidRPr="00EE49DF">
        <w:rPr>
          <w:sz w:val="28"/>
          <w:szCs w:val="28"/>
        </w:rPr>
        <w:t>Луць</w:t>
      </w:r>
      <w:proofErr w:type="spellEnd"/>
      <w:r w:rsidRPr="00EE49DF">
        <w:rPr>
          <w:sz w:val="28"/>
          <w:szCs w:val="28"/>
        </w:rPr>
        <w:t xml:space="preserve">, В.А. Васильєва, О.Р. </w:t>
      </w:r>
      <w:proofErr w:type="spellStart"/>
      <w:r w:rsidRPr="00EE49DF">
        <w:rPr>
          <w:sz w:val="28"/>
          <w:szCs w:val="28"/>
        </w:rPr>
        <w:t>Кібенко</w:t>
      </w:r>
      <w:proofErr w:type="spellEnd"/>
      <w:r w:rsidRPr="00EE49DF">
        <w:rPr>
          <w:sz w:val="28"/>
          <w:szCs w:val="28"/>
        </w:rPr>
        <w:t xml:space="preserve">, І.В. </w:t>
      </w:r>
      <w:proofErr w:type="spellStart"/>
      <w:r w:rsidRPr="00EE49DF">
        <w:rPr>
          <w:sz w:val="28"/>
          <w:szCs w:val="28"/>
        </w:rPr>
        <w:t>Спасибо-Фатєєва</w:t>
      </w:r>
      <w:proofErr w:type="spellEnd"/>
      <w:r w:rsidRPr="00EE49DF">
        <w:rPr>
          <w:sz w:val="28"/>
          <w:szCs w:val="28"/>
        </w:rPr>
        <w:t xml:space="preserve"> [та ін.]; за </w:t>
      </w:r>
      <w:proofErr w:type="spellStart"/>
      <w:r w:rsidRPr="00EE49DF">
        <w:rPr>
          <w:sz w:val="28"/>
          <w:szCs w:val="28"/>
        </w:rPr>
        <w:t>заг</w:t>
      </w:r>
      <w:proofErr w:type="spellEnd"/>
      <w:r w:rsidRPr="00EE49DF">
        <w:rPr>
          <w:sz w:val="28"/>
          <w:szCs w:val="28"/>
        </w:rPr>
        <w:t xml:space="preserve">. ред. В.В. </w:t>
      </w:r>
      <w:proofErr w:type="spellStart"/>
      <w:r w:rsidRPr="00EE49DF">
        <w:rPr>
          <w:sz w:val="28"/>
          <w:szCs w:val="28"/>
        </w:rPr>
        <w:t>Луця.К</w:t>
      </w:r>
      <w:proofErr w:type="spellEnd"/>
      <w:r w:rsidRPr="00EE49DF">
        <w:rPr>
          <w:sz w:val="28"/>
          <w:szCs w:val="28"/>
        </w:rPr>
        <w:t xml:space="preserve">.: </w:t>
      </w:r>
      <w:proofErr w:type="spellStart"/>
      <w:r w:rsidRPr="00EE49DF">
        <w:rPr>
          <w:sz w:val="28"/>
          <w:szCs w:val="28"/>
        </w:rPr>
        <w:t>Юрінком</w:t>
      </w:r>
      <w:proofErr w:type="spellEnd"/>
      <w:r w:rsidRPr="00EE49DF">
        <w:rPr>
          <w:sz w:val="28"/>
          <w:szCs w:val="28"/>
        </w:rPr>
        <w:t xml:space="preserve"> Інтер, 2010. 384с</w:t>
      </w:r>
      <w:r w:rsidRPr="00EE49DF">
        <w:rPr>
          <w:sz w:val="35"/>
          <w:szCs w:val="35"/>
        </w:rPr>
        <w:t>.</w:t>
      </w:r>
      <w:r w:rsidRPr="00EE49DF">
        <w:rPr>
          <w:b/>
          <w:bCs/>
          <w:spacing w:val="-6"/>
          <w:sz w:val="28"/>
          <w:szCs w:val="28"/>
        </w:rPr>
        <w:t xml:space="preserve"> </w:t>
      </w:r>
    </w:p>
    <w:p w:rsidR="00D161B4" w:rsidRPr="00EE49DF" w:rsidRDefault="00D161B4" w:rsidP="009A22F2">
      <w:pPr>
        <w:pStyle w:val="a4"/>
        <w:shd w:val="clear" w:color="auto" w:fill="FFFFFF"/>
        <w:ind w:left="1024"/>
        <w:rPr>
          <w:b/>
          <w:bCs/>
          <w:spacing w:val="-6"/>
          <w:sz w:val="28"/>
          <w:szCs w:val="28"/>
        </w:rPr>
      </w:pPr>
    </w:p>
    <w:p w:rsidR="00D161B4" w:rsidRPr="00EE49DF" w:rsidRDefault="00D161B4" w:rsidP="009A22F2">
      <w:pPr>
        <w:pStyle w:val="a4"/>
        <w:shd w:val="clear" w:color="auto" w:fill="FFFFFF"/>
        <w:ind w:left="1024"/>
        <w:jc w:val="center"/>
        <w:rPr>
          <w:sz w:val="28"/>
          <w:szCs w:val="28"/>
        </w:rPr>
      </w:pPr>
      <w:r w:rsidRPr="00EE49DF">
        <w:rPr>
          <w:b/>
          <w:bCs/>
          <w:spacing w:val="-6"/>
          <w:sz w:val="28"/>
          <w:szCs w:val="28"/>
        </w:rPr>
        <w:t xml:space="preserve">Допоміжна </w:t>
      </w:r>
      <w:r w:rsidRPr="00EE49DF">
        <w:rPr>
          <w:b/>
          <w:sz w:val="28"/>
          <w:szCs w:val="28"/>
        </w:rPr>
        <w:t>література</w:t>
      </w:r>
    </w:p>
    <w:p w:rsidR="00D161B4" w:rsidRPr="00EE49DF" w:rsidRDefault="00D161B4" w:rsidP="00E75928">
      <w:pPr>
        <w:pStyle w:val="a4"/>
        <w:widowControl/>
        <w:autoSpaceDE/>
        <w:autoSpaceDN/>
        <w:ind w:left="0"/>
        <w:rPr>
          <w:sz w:val="28"/>
          <w:szCs w:val="28"/>
          <w:lang w:val="ru-RU"/>
        </w:rPr>
      </w:pPr>
      <w:r w:rsidRPr="00EE49DF">
        <w:rPr>
          <w:sz w:val="28"/>
          <w:szCs w:val="28"/>
        </w:rPr>
        <w:t xml:space="preserve">1. Цивільний кодекс України: Науково-практичний коментар (пояснення, тлумачення, рекомендації з використанням пропозицій вищих судових інстанцій, Міністерства юстиції, науковців, фахівців). </w:t>
      </w:r>
      <w:r w:rsidRPr="00EE49DF">
        <w:rPr>
          <w:sz w:val="28"/>
          <w:szCs w:val="28"/>
          <w:lang w:val="ru-RU"/>
        </w:rPr>
        <w:t xml:space="preserve">Т. 1: </w:t>
      </w:r>
      <w:proofErr w:type="spellStart"/>
      <w:r w:rsidRPr="00EE49DF">
        <w:rPr>
          <w:sz w:val="28"/>
          <w:szCs w:val="28"/>
          <w:lang w:val="ru-RU"/>
        </w:rPr>
        <w:t>Загальні</w:t>
      </w:r>
      <w:proofErr w:type="spellEnd"/>
      <w:r w:rsidRPr="00EE49DF">
        <w:rPr>
          <w:sz w:val="28"/>
          <w:szCs w:val="28"/>
          <w:lang w:val="ru-RU"/>
        </w:rPr>
        <w:t xml:space="preserve"> </w:t>
      </w:r>
      <w:proofErr w:type="spellStart"/>
      <w:r w:rsidRPr="00EE49DF">
        <w:rPr>
          <w:sz w:val="28"/>
          <w:szCs w:val="28"/>
          <w:lang w:val="ru-RU"/>
        </w:rPr>
        <w:t>положення</w:t>
      </w:r>
      <w:proofErr w:type="spellEnd"/>
      <w:proofErr w:type="gramStart"/>
      <w:r w:rsidRPr="00EE49DF">
        <w:rPr>
          <w:sz w:val="28"/>
          <w:szCs w:val="28"/>
          <w:lang w:val="ru-RU"/>
        </w:rPr>
        <w:t xml:space="preserve"> / З</w:t>
      </w:r>
      <w:proofErr w:type="gramEnd"/>
      <w:r w:rsidRPr="00EE49DF">
        <w:rPr>
          <w:sz w:val="28"/>
          <w:szCs w:val="28"/>
          <w:lang w:val="ru-RU"/>
        </w:rPr>
        <w:t xml:space="preserve">а ред. проф. І. В. </w:t>
      </w:r>
      <w:proofErr w:type="spellStart"/>
      <w:r w:rsidRPr="00EE49DF">
        <w:rPr>
          <w:sz w:val="28"/>
          <w:szCs w:val="28"/>
          <w:lang w:val="ru-RU"/>
        </w:rPr>
        <w:t>Спасибо-Фатєєвої</w:t>
      </w:r>
      <w:proofErr w:type="spellEnd"/>
      <w:r w:rsidRPr="00EE49DF">
        <w:rPr>
          <w:sz w:val="28"/>
          <w:szCs w:val="28"/>
          <w:lang w:val="ru-RU"/>
        </w:rPr>
        <w:t xml:space="preserve">. Х.: ФОП </w:t>
      </w:r>
      <w:proofErr w:type="spellStart"/>
      <w:r w:rsidRPr="00EE49DF">
        <w:rPr>
          <w:sz w:val="28"/>
          <w:szCs w:val="28"/>
          <w:lang w:val="ru-RU"/>
        </w:rPr>
        <w:t>Колісник</w:t>
      </w:r>
      <w:proofErr w:type="spellEnd"/>
      <w:r w:rsidRPr="00EE49DF">
        <w:rPr>
          <w:sz w:val="28"/>
          <w:szCs w:val="28"/>
          <w:lang w:val="ru-RU"/>
        </w:rPr>
        <w:t xml:space="preserve"> А. А., 2010. 320с. </w:t>
      </w:r>
    </w:p>
    <w:p w:rsidR="009A22F2" w:rsidRPr="00EE49DF" w:rsidRDefault="00D161B4" w:rsidP="00E75928">
      <w:pPr>
        <w:pStyle w:val="a4"/>
        <w:widowControl/>
        <w:autoSpaceDE/>
        <w:autoSpaceDN/>
        <w:ind w:left="0"/>
        <w:rPr>
          <w:sz w:val="28"/>
          <w:szCs w:val="28"/>
          <w:lang w:val="ru-RU"/>
        </w:rPr>
      </w:pPr>
      <w:r w:rsidRPr="00EE49DF">
        <w:rPr>
          <w:sz w:val="28"/>
          <w:szCs w:val="28"/>
          <w:lang w:val="ru-RU"/>
        </w:rPr>
        <w:t xml:space="preserve">2. </w:t>
      </w:r>
      <w:proofErr w:type="spellStart"/>
      <w:r w:rsidRPr="00EE49DF">
        <w:rPr>
          <w:sz w:val="28"/>
          <w:szCs w:val="28"/>
          <w:lang w:val="ru-RU"/>
        </w:rPr>
        <w:t>Цивільний</w:t>
      </w:r>
      <w:proofErr w:type="spellEnd"/>
      <w:r w:rsidRPr="00EE49DF">
        <w:rPr>
          <w:sz w:val="28"/>
          <w:szCs w:val="28"/>
          <w:lang w:val="ru-RU"/>
        </w:rPr>
        <w:t xml:space="preserve"> кодекс </w:t>
      </w:r>
      <w:proofErr w:type="spellStart"/>
      <w:r w:rsidRPr="00EE49DF">
        <w:rPr>
          <w:sz w:val="28"/>
          <w:szCs w:val="28"/>
          <w:lang w:val="ru-RU"/>
        </w:rPr>
        <w:t>України</w:t>
      </w:r>
      <w:proofErr w:type="spellEnd"/>
      <w:r w:rsidRPr="00EE49DF">
        <w:rPr>
          <w:sz w:val="28"/>
          <w:szCs w:val="28"/>
          <w:lang w:val="ru-RU"/>
        </w:rPr>
        <w:t xml:space="preserve">: </w:t>
      </w:r>
      <w:proofErr w:type="spellStart"/>
      <w:r w:rsidRPr="00EE49DF">
        <w:rPr>
          <w:sz w:val="28"/>
          <w:szCs w:val="28"/>
          <w:lang w:val="ru-RU"/>
        </w:rPr>
        <w:t>Науково-практичний</w:t>
      </w:r>
      <w:proofErr w:type="spellEnd"/>
      <w:r w:rsidRPr="00EE49DF">
        <w:rPr>
          <w:sz w:val="28"/>
          <w:szCs w:val="28"/>
          <w:lang w:val="ru-RU"/>
        </w:rPr>
        <w:t xml:space="preserve"> </w:t>
      </w:r>
      <w:proofErr w:type="spellStart"/>
      <w:r w:rsidRPr="00EE49DF">
        <w:rPr>
          <w:sz w:val="28"/>
          <w:szCs w:val="28"/>
          <w:lang w:val="ru-RU"/>
        </w:rPr>
        <w:t>коментар</w:t>
      </w:r>
      <w:proofErr w:type="spellEnd"/>
      <w:r w:rsidRPr="00EE49DF">
        <w:rPr>
          <w:sz w:val="28"/>
          <w:szCs w:val="28"/>
          <w:lang w:val="ru-RU"/>
        </w:rPr>
        <w:t xml:space="preserve"> (</w:t>
      </w:r>
      <w:proofErr w:type="spellStart"/>
      <w:r w:rsidRPr="00EE49DF">
        <w:rPr>
          <w:sz w:val="28"/>
          <w:szCs w:val="28"/>
          <w:lang w:val="ru-RU"/>
        </w:rPr>
        <w:t>пояснення</w:t>
      </w:r>
      <w:proofErr w:type="spellEnd"/>
      <w:r w:rsidRPr="00EE49DF">
        <w:rPr>
          <w:sz w:val="28"/>
          <w:szCs w:val="28"/>
          <w:lang w:val="ru-RU"/>
        </w:rPr>
        <w:t xml:space="preserve">, </w:t>
      </w:r>
      <w:proofErr w:type="spellStart"/>
      <w:r w:rsidRPr="00EE49DF">
        <w:rPr>
          <w:sz w:val="28"/>
          <w:szCs w:val="28"/>
          <w:lang w:val="ru-RU"/>
        </w:rPr>
        <w:t>тлумачення</w:t>
      </w:r>
      <w:proofErr w:type="spellEnd"/>
      <w:r w:rsidRPr="00EE49DF">
        <w:rPr>
          <w:sz w:val="28"/>
          <w:szCs w:val="28"/>
          <w:lang w:val="ru-RU"/>
        </w:rPr>
        <w:t xml:space="preserve">, </w:t>
      </w:r>
      <w:proofErr w:type="spellStart"/>
      <w:r w:rsidRPr="00EE49DF">
        <w:rPr>
          <w:sz w:val="28"/>
          <w:szCs w:val="28"/>
          <w:lang w:val="ru-RU"/>
        </w:rPr>
        <w:t>рекомендації</w:t>
      </w:r>
      <w:proofErr w:type="spellEnd"/>
      <w:r w:rsidRPr="00EE49DF">
        <w:rPr>
          <w:sz w:val="28"/>
          <w:szCs w:val="28"/>
          <w:lang w:val="ru-RU"/>
        </w:rPr>
        <w:t xml:space="preserve"> </w:t>
      </w:r>
      <w:proofErr w:type="spellStart"/>
      <w:r w:rsidRPr="00EE49DF">
        <w:rPr>
          <w:sz w:val="28"/>
          <w:szCs w:val="28"/>
          <w:lang w:val="ru-RU"/>
        </w:rPr>
        <w:t>з</w:t>
      </w:r>
      <w:proofErr w:type="spellEnd"/>
      <w:r w:rsidRPr="00EE49DF">
        <w:rPr>
          <w:sz w:val="28"/>
          <w:szCs w:val="28"/>
          <w:lang w:val="ru-RU"/>
        </w:rPr>
        <w:t xml:space="preserve"> </w:t>
      </w:r>
      <w:proofErr w:type="spellStart"/>
      <w:r w:rsidRPr="00EE49DF">
        <w:rPr>
          <w:sz w:val="28"/>
          <w:szCs w:val="28"/>
          <w:lang w:val="ru-RU"/>
        </w:rPr>
        <w:t>використанням</w:t>
      </w:r>
      <w:proofErr w:type="spellEnd"/>
      <w:r w:rsidRPr="00EE49DF">
        <w:rPr>
          <w:sz w:val="28"/>
          <w:szCs w:val="28"/>
          <w:lang w:val="ru-RU"/>
        </w:rPr>
        <w:t xml:space="preserve"> </w:t>
      </w:r>
      <w:proofErr w:type="spellStart"/>
      <w:r w:rsidRPr="00EE49DF">
        <w:rPr>
          <w:sz w:val="28"/>
          <w:szCs w:val="28"/>
          <w:lang w:val="ru-RU"/>
        </w:rPr>
        <w:t>пропозицій</w:t>
      </w:r>
      <w:proofErr w:type="spellEnd"/>
      <w:r w:rsidRPr="00EE49DF">
        <w:rPr>
          <w:sz w:val="28"/>
          <w:szCs w:val="28"/>
          <w:lang w:val="ru-RU"/>
        </w:rPr>
        <w:t xml:space="preserve"> </w:t>
      </w:r>
      <w:proofErr w:type="spellStart"/>
      <w:r w:rsidRPr="00EE49DF">
        <w:rPr>
          <w:sz w:val="28"/>
          <w:szCs w:val="28"/>
          <w:lang w:val="ru-RU"/>
        </w:rPr>
        <w:t>вищих</w:t>
      </w:r>
      <w:proofErr w:type="spellEnd"/>
      <w:r w:rsidRPr="00EE49DF">
        <w:rPr>
          <w:sz w:val="28"/>
          <w:szCs w:val="28"/>
          <w:lang w:val="ru-RU"/>
        </w:rPr>
        <w:t xml:space="preserve"> </w:t>
      </w:r>
      <w:proofErr w:type="spellStart"/>
      <w:r w:rsidRPr="00EE49DF">
        <w:rPr>
          <w:sz w:val="28"/>
          <w:szCs w:val="28"/>
          <w:lang w:val="ru-RU"/>
        </w:rPr>
        <w:t>судових</w:t>
      </w:r>
      <w:proofErr w:type="spellEnd"/>
      <w:r w:rsidRPr="00EE49DF">
        <w:rPr>
          <w:sz w:val="28"/>
          <w:szCs w:val="28"/>
          <w:lang w:val="ru-RU"/>
        </w:rPr>
        <w:t xml:space="preserve"> </w:t>
      </w:r>
      <w:proofErr w:type="spellStart"/>
      <w:r w:rsidRPr="00EE49DF">
        <w:rPr>
          <w:sz w:val="28"/>
          <w:szCs w:val="28"/>
          <w:lang w:val="ru-RU"/>
        </w:rPr>
        <w:t>інстанцій</w:t>
      </w:r>
      <w:proofErr w:type="spellEnd"/>
      <w:r w:rsidRPr="00EE49DF">
        <w:rPr>
          <w:sz w:val="28"/>
          <w:szCs w:val="28"/>
          <w:lang w:val="ru-RU"/>
        </w:rPr>
        <w:t xml:space="preserve">, </w:t>
      </w:r>
      <w:proofErr w:type="spellStart"/>
      <w:r w:rsidRPr="00EE49DF">
        <w:rPr>
          <w:sz w:val="28"/>
          <w:szCs w:val="28"/>
          <w:lang w:val="ru-RU"/>
        </w:rPr>
        <w:t>Міністерства</w:t>
      </w:r>
      <w:proofErr w:type="spellEnd"/>
      <w:r w:rsidRPr="00EE49DF">
        <w:rPr>
          <w:sz w:val="28"/>
          <w:szCs w:val="28"/>
          <w:lang w:val="ru-RU"/>
        </w:rPr>
        <w:t xml:space="preserve"> </w:t>
      </w:r>
      <w:proofErr w:type="spellStart"/>
      <w:r w:rsidRPr="00EE49DF">
        <w:rPr>
          <w:sz w:val="28"/>
          <w:szCs w:val="28"/>
          <w:lang w:val="ru-RU"/>
        </w:rPr>
        <w:t>юстиції</w:t>
      </w:r>
      <w:proofErr w:type="spellEnd"/>
      <w:r w:rsidRPr="00EE49DF">
        <w:rPr>
          <w:sz w:val="28"/>
          <w:szCs w:val="28"/>
          <w:lang w:val="ru-RU"/>
        </w:rPr>
        <w:t xml:space="preserve">, </w:t>
      </w:r>
      <w:proofErr w:type="spellStart"/>
      <w:r w:rsidRPr="00EE49DF">
        <w:rPr>
          <w:sz w:val="28"/>
          <w:szCs w:val="28"/>
          <w:lang w:val="ru-RU"/>
        </w:rPr>
        <w:t>науковців</w:t>
      </w:r>
      <w:proofErr w:type="spellEnd"/>
      <w:r w:rsidRPr="00EE49DF">
        <w:rPr>
          <w:sz w:val="28"/>
          <w:szCs w:val="28"/>
          <w:lang w:val="ru-RU"/>
        </w:rPr>
        <w:t xml:space="preserve">, </w:t>
      </w:r>
      <w:proofErr w:type="spellStart"/>
      <w:r w:rsidRPr="00EE49DF">
        <w:rPr>
          <w:sz w:val="28"/>
          <w:szCs w:val="28"/>
          <w:lang w:val="ru-RU"/>
        </w:rPr>
        <w:t>фахівців</w:t>
      </w:r>
      <w:proofErr w:type="spellEnd"/>
      <w:r w:rsidRPr="00EE49DF">
        <w:rPr>
          <w:sz w:val="28"/>
          <w:szCs w:val="28"/>
          <w:lang w:val="ru-RU"/>
        </w:rPr>
        <w:t xml:space="preserve">). Т. 2: </w:t>
      </w:r>
      <w:proofErr w:type="spellStart"/>
      <w:r w:rsidRPr="00EE49DF">
        <w:rPr>
          <w:sz w:val="28"/>
          <w:szCs w:val="28"/>
          <w:lang w:val="ru-RU"/>
        </w:rPr>
        <w:t>Фізична</w:t>
      </w:r>
      <w:proofErr w:type="spellEnd"/>
      <w:r w:rsidRPr="00EE49DF">
        <w:rPr>
          <w:sz w:val="28"/>
          <w:szCs w:val="28"/>
          <w:lang w:val="ru-RU"/>
        </w:rPr>
        <w:t xml:space="preserve"> особа. Х.: </w:t>
      </w:r>
      <w:proofErr w:type="spellStart"/>
      <w:r w:rsidRPr="00EE49DF">
        <w:rPr>
          <w:sz w:val="28"/>
          <w:szCs w:val="28"/>
          <w:lang w:val="ru-RU"/>
        </w:rPr>
        <w:t>Страйд</w:t>
      </w:r>
      <w:proofErr w:type="spellEnd"/>
      <w:r w:rsidRPr="00EE49DF">
        <w:rPr>
          <w:sz w:val="28"/>
          <w:szCs w:val="28"/>
          <w:lang w:val="ru-RU"/>
        </w:rPr>
        <w:t xml:space="preserve">, 2009. 296с. </w:t>
      </w:r>
    </w:p>
    <w:p w:rsidR="00D161B4" w:rsidRPr="00EE49DF" w:rsidRDefault="00D161B4" w:rsidP="00E75928">
      <w:pPr>
        <w:pStyle w:val="a4"/>
        <w:widowControl/>
        <w:autoSpaceDE/>
        <w:autoSpaceDN/>
        <w:ind w:left="0"/>
        <w:rPr>
          <w:sz w:val="28"/>
          <w:szCs w:val="28"/>
          <w:lang w:val="ru-RU"/>
        </w:rPr>
      </w:pPr>
      <w:r w:rsidRPr="00EE49DF">
        <w:rPr>
          <w:sz w:val="28"/>
          <w:szCs w:val="28"/>
          <w:lang w:val="ru-RU"/>
        </w:rPr>
        <w:t xml:space="preserve">3. </w:t>
      </w:r>
      <w:proofErr w:type="spellStart"/>
      <w:r w:rsidRPr="00EE49DF">
        <w:rPr>
          <w:sz w:val="28"/>
          <w:szCs w:val="28"/>
          <w:lang w:val="ru-RU"/>
        </w:rPr>
        <w:t>Цивільний</w:t>
      </w:r>
      <w:proofErr w:type="spellEnd"/>
      <w:r w:rsidRPr="00EE49DF">
        <w:rPr>
          <w:sz w:val="28"/>
          <w:szCs w:val="28"/>
          <w:lang w:val="ru-RU"/>
        </w:rPr>
        <w:t xml:space="preserve"> кодекс </w:t>
      </w:r>
      <w:proofErr w:type="spellStart"/>
      <w:r w:rsidRPr="00EE49DF">
        <w:rPr>
          <w:sz w:val="28"/>
          <w:szCs w:val="28"/>
          <w:lang w:val="ru-RU"/>
        </w:rPr>
        <w:t>України</w:t>
      </w:r>
      <w:proofErr w:type="spellEnd"/>
      <w:r w:rsidRPr="00EE49DF">
        <w:rPr>
          <w:sz w:val="28"/>
          <w:szCs w:val="28"/>
          <w:lang w:val="ru-RU"/>
        </w:rPr>
        <w:t xml:space="preserve">: </w:t>
      </w:r>
      <w:proofErr w:type="spellStart"/>
      <w:r w:rsidRPr="00EE49DF">
        <w:rPr>
          <w:sz w:val="28"/>
          <w:szCs w:val="28"/>
          <w:lang w:val="ru-RU"/>
        </w:rPr>
        <w:t>Науково-практичний</w:t>
      </w:r>
      <w:proofErr w:type="spellEnd"/>
      <w:r w:rsidRPr="00EE49DF">
        <w:rPr>
          <w:sz w:val="28"/>
          <w:szCs w:val="28"/>
          <w:lang w:val="ru-RU"/>
        </w:rPr>
        <w:t xml:space="preserve"> </w:t>
      </w:r>
      <w:proofErr w:type="spellStart"/>
      <w:r w:rsidRPr="00EE49DF">
        <w:rPr>
          <w:sz w:val="28"/>
          <w:szCs w:val="28"/>
          <w:lang w:val="ru-RU"/>
        </w:rPr>
        <w:t>коментар</w:t>
      </w:r>
      <w:proofErr w:type="spellEnd"/>
      <w:r w:rsidRPr="00EE49DF">
        <w:rPr>
          <w:sz w:val="28"/>
          <w:szCs w:val="28"/>
          <w:lang w:val="ru-RU"/>
        </w:rPr>
        <w:t xml:space="preserve"> (</w:t>
      </w:r>
      <w:proofErr w:type="spellStart"/>
      <w:r w:rsidRPr="00EE49DF">
        <w:rPr>
          <w:sz w:val="28"/>
          <w:szCs w:val="28"/>
          <w:lang w:val="ru-RU"/>
        </w:rPr>
        <w:t>пояснення</w:t>
      </w:r>
      <w:proofErr w:type="spellEnd"/>
      <w:r w:rsidRPr="00EE49DF">
        <w:rPr>
          <w:sz w:val="28"/>
          <w:szCs w:val="28"/>
          <w:lang w:val="ru-RU"/>
        </w:rPr>
        <w:t xml:space="preserve">, </w:t>
      </w:r>
      <w:proofErr w:type="spellStart"/>
      <w:r w:rsidRPr="00EE49DF">
        <w:rPr>
          <w:sz w:val="28"/>
          <w:szCs w:val="28"/>
          <w:lang w:val="ru-RU"/>
        </w:rPr>
        <w:t>тлумачення</w:t>
      </w:r>
      <w:proofErr w:type="spellEnd"/>
      <w:r w:rsidRPr="00EE49DF">
        <w:rPr>
          <w:sz w:val="28"/>
          <w:szCs w:val="28"/>
          <w:lang w:val="ru-RU"/>
        </w:rPr>
        <w:t xml:space="preserve">, </w:t>
      </w:r>
      <w:proofErr w:type="spellStart"/>
      <w:r w:rsidRPr="00EE49DF">
        <w:rPr>
          <w:sz w:val="28"/>
          <w:szCs w:val="28"/>
          <w:lang w:val="ru-RU"/>
        </w:rPr>
        <w:t>рекомендації</w:t>
      </w:r>
      <w:proofErr w:type="spellEnd"/>
      <w:r w:rsidRPr="00EE49DF">
        <w:rPr>
          <w:sz w:val="28"/>
          <w:szCs w:val="28"/>
          <w:lang w:val="ru-RU"/>
        </w:rPr>
        <w:t xml:space="preserve"> </w:t>
      </w:r>
      <w:proofErr w:type="spellStart"/>
      <w:r w:rsidRPr="00EE49DF">
        <w:rPr>
          <w:sz w:val="28"/>
          <w:szCs w:val="28"/>
          <w:lang w:val="ru-RU"/>
        </w:rPr>
        <w:t>з</w:t>
      </w:r>
      <w:proofErr w:type="spellEnd"/>
      <w:r w:rsidRPr="00EE49DF">
        <w:rPr>
          <w:sz w:val="28"/>
          <w:szCs w:val="28"/>
          <w:lang w:val="ru-RU"/>
        </w:rPr>
        <w:t xml:space="preserve"> </w:t>
      </w:r>
      <w:proofErr w:type="spellStart"/>
      <w:r w:rsidRPr="00EE49DF">
        <w:rPr>
          <w:sz w:val="28"/>
          <w:szCs w:val="28"/>
          <w:lang w:val="ru-RU"/>
        </w:rPr>
        <w:t>використанням</w:t>
      </w:r>
      <w:proofErr w:type="spellEnd"/>
      <w:r w:rsidRPr="00EE49DF">
        <w:rPr>
          <w:sz w:val="28"/>
          <w:szCs w:val="28"/>
          <w:lang w:val="ru-RU"/>
        </w:rPr>
        <w:t xml:space="preserve"> </w:t>
      </w:r>
      <w:proofErr w:type="spellStart"/>
      <w:r w:rsidRPr="00EE49DF">
        <w:rPr>
          <w:sz w:val="28"/>
          <w:szCs w:val="28"/>
          <w:lang w:val="ru-RU"/>
        </w:rPr>
        <w:t>пропозицій</w:t>
      </w:r>
      <w:proofErr w:type="spellEnd"/>
      <w:r w:rsidRPr="00EE49DF">
        <w:rPr>
          <w:sz w:val="28"/>
          <w:szCs w:val="28"/>
          <w:lang w:val="ru-RU"/>
        </w:rPr>
        <w:t xml:space="preserve"> </w:t>
      </w:r>
      <w:proofErr w:type="spellStart"/>
      <w:r w:rsidRPr="00EE49DF">
        <w:rPr>
          <w:sz w:val="28"/>
          <w:szCs w:val="28"/>
          <w:lang w:val="ru-RU"/>
        </w:rPr>
        <w:t>вищих</w:t>
      </w:r>
      <w:proofErr w:type="spellEnd"/>
      <w:r w:rsidRPr="00EE49DF">
        <w:rPr>
          <w:sz w:val="28"/>
          <w:szCs w:val="28"/>
          <w:lang w:val="ru-RU"/>
        </w:rPr>
        <w:t xml:space="preserve"> </w:t>
      </w:r>
      <w:proofErr w:type="spellStart"/>
      <w:r w:rsidRPr="00EE49DF">
        <w:rPr>
          <w:sz w:val="28"/>
          <w:szCs w:val="28"/>
          <w:lang w:val="ru-RU"/>
        </w:rPr>
        <w:t>судових</w:t>
      </w:r>
      <w:proofErr w:type="spellEnd"/>
      <w:r w:rsidRPr="00EE49DF">
        <w:rPr>
          <w:sz w:val="28"/>
          <w:szCs w:val="28"/>
          <w:lang w:val="ru-RU"/>
        </w:rPr>
        <w:t xml:space="preserve"> </w:t>
      </w:r>
      <w:r w:rsidR="009A22F2" w:rsidRPr="00EE49DF">
        <w:rPr>
          <w:sz w:val="28"/>
          <w:szCs w:val="28"/>
          <w:lang w:val="ru-RU"/>
        </w:rPr>
        <w:t xml:space="preserve"> </w:t>
      </w:r>
      <w:proofErr w:type="spellStart"/>
      <w:r w:rsidRPr="00EE49DF">
        <w:rPr>
          <w:sz w:val="28"/>
          <w:szCs w:val="28"/>
          <w:lang w:val="ru-RU" w:eastAsia="ru-RU"/>
        </w:rPr>
        <w:t>інстанцій</w:t>
      </w:r>
      <w:proofErr w:type="spellEnd"/>
      <w:r w:rsidRPr="00EE49DF">
        <w:rPr>
          <w:sz w:val="28"/>
          <w:szCs w:val="28"/>
          <w:lang w:val="ru-RU" w:eastAsia="ru-RU"/>
        </w:rPr>
        <w:t xml:space="preserve">, </w:t>
      </w:r>
      <w:proofErr w:type="spellStart"/>
      <w:r w:rsidRPr="00EE49DF">
        <w:rPr>
          <w:sz w:val="28"/>
          <w:szCs w:val="28"/>
          <w:lang w:val="ru-RU" w:eastAsia="ru-RU"/>
        </w:rPr>
        <w:t>Міністерства</w:t>
      </w:r>
      <w:proofErr w:type="spellEnd"/>
      <w:r w:rsidRPr="00EE49DF">
        <w:rPr>
          <w:sz w:val="28"/>
          <w:szCs w:val="28"/>
          <w:lang w:val="ru-RU" w:eastAsia="ru-RU"/>
        </w:rPr>
        <w:t xml:space="preserve"> </w:t>
      </w:r>
      <w:proofErr w:type="spellStart"/>
      <w:r w:rsidRPr="00EE49DF">
        <w:rPr>
          <w:sz w:val="28"/>
          <w:szCs w:val="28"/>
          <w:lang w:val="ru-RU" w:eastAsia="ru-RU"/>
        </w:rPr>
        <w:t>юстиції</w:t>
      </w:r>
      <w:proofErr w:type="spellEnd"/>
      <w:r w:rsidRPr="00EE49DF">
        <w:rPr>
          <w:sz w:val="28"/>
          <w:szCs w:val="28"/>
          <w:lang w:val="ru-RU" w:eastAsia="ru-RU"/>
        </w:rPr>
        <w:t xml:space="preserve">, </w:t>
      </w:r>
      <w:proofErr w:type="spellStart"/>
      <w:r w:rsidRPr="00EE49DF">
        <w:rPr>
          <w:sz w:val="28"/>
          <w:szCs w:val="28"/>
          <w:lang w:val="ru-RU" w:eastAsia="ru-RU"/>
        </w:rPr>
        <w:t>науковців</w:t>
      </w:r>
      <w:proofErr w:type="spellEnd"/>
      <w:r w:rsidRPr="00EE49DF">
        <w:rPr>
          <w:sz w:val="28"/>
          <w:szCs w:val="28"/>
          <w:lang w:val="ru-RU" w:eastAsia="ru-RU"/>
        </w:rPr>
        <w:t xml:space="preserve">, </w:t>
      </w:r>
      <w:proofErr w:type="spellStart"/>
      <w:r w:rsidRPr="00EE49DF">
        <w:rPr>
          <w:sz w:val="28"/>
          <w:szCs w:val="28"/>
          <w:lang w:val="ru-RU" w:eastAsia="ru-RU"/>
        </w:rPr>
        <w:t>фахівців</w:t>
      </w:r>
      <w:proofErr w:type="spellEnd"/>
      <w:r w:rsidRPr="00EE49DF">
        <w:rPr>
          <w:sz w:val="28"/>
          <w:szCs w:val="28"/>
          <w:lang w:val="ru-RU" w:eastAsia="ru-RU"/>
        </w:rPr>
        <w:t xml:space="preserve">). Т. 3: </w:t>
      </w:r>
      <w:proofErr w:type="spellStart"/>
      <w:r w:rsidRPr="00EE49DF">
        <w:rPr>
          <w:sz w:val="28"/>
          <w:szCs w:val="28"/>
          <w:lang w:val="ru-RU" w:eastAsia="ru-RU"/>
        </w:rPr>
        <w:t>Юридична</w:t>
      </w:r>
      <w:proofErr w:type="spellEnd"/>
      <w:r w:rsidRPr="00EE49DF">
        <w:rPr>
          <w:sz w:val="28"/>
          <w:szCs w:val="28"/>
          <w:lang w:val="ru-RU" w:eastAsia="ru-RU"/>
        </w:rPr>
        <w:t xml:space="preserve"> особа. Х.: </w:t>
      </w:r>
      <w:proofErr w:type="spellStart"/>
      <w:r w:rsidRPr="00EE49DF">
        <w:rPr>
          <w:sz w:val="28"/>
          <w:szCs w:val="28"/>
          <w:lang w:val="ru-RU" w:eastAsia="ru-RU"/>
        </w:rPr>
        <w:t>Страйд</w:t>
      </w:r>
      <w:proofErr w:type="spellEnd"/>
      <w:r w:rsidRPr="00EE49DF">
        <w:rPr>
          <w:sz w:val="28"/>
          <w:szCs w:val="28"/>
          <w:lang w:val="ru-RU" w:eastAsia="ru-RU"/>
        </w:rPr>
        <w:t xml:space="preserve">, 2009. 736с. </w:t>
      </w:r>
    </w:p>
    <w:p w:rsidR="009A22F2"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4. </w:t>
      </w:r>
      <w:proofErr w:type="spellStart"/>
      <w:r w:rsidRPr="00EE49DF">
        <w:rPr>
          <w:rFonts w:ascii="Times New Roman" w:hAnsi="Times New Roman"/>
          <w:color w:val="auto"/>
          <w:sz w:val="28"/>
          <w:szCs w:val="28"/>
          <w:lang w:val="ru-RU" w:eastAsia="ru-RU"/>
        </w:rPr>
        <w:t>Цивільний</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кодексУкраїни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Науково-практичний</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коментар</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пояснення</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тлумачення</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рекомендації</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з</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використанням</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пропозицій</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вищих</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судових</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інстанцій</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Міністерства</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юстиції</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науковців</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фахівців</w:t>
      </w:r>
      <w:proofErr w:type="spellEnd"/>
      <w:r w:rsidRPr="00EE49DF">
        <w:rPr>
          <w:rFonts w:ascii="Times New Roman" w:hAnsi="Times New Roman"/>
          <w:color w:val="auto"/>
          <w:sz w:val="28"/>
          <w:szCs w:val="28"/>
          <w:lang w:val="ru-RU" w:eastAsia="ru-RU"/>
        </w:rPr>
        <w:t xml:space="preserve">). Т. 4: </w:t>
      </w:r>
      <w:proofErr w:type="spellStart"/>
      <w:r w:rsidRPr="00EE49DF">
        <w:rPr>
          <w:rFonts w:ascii="Times New Roman" w:hAnsi="Times New Roman"/>
          <w:color w:val="auto"/>
          <w:sz w:val="28"/>
          <w:szCs w:val="28"/>
          <w:lang w:val="ru-RU" w:eastAsia="ru-RU"/>
        </w:rPr>
        <w:t>Об’єкти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Правочини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Представництво</w:t>
      </w:r>
      <w:proofErr w:type="spellEnd"/>
      <w:r w:rsidRPr="00EE49DF">
        <w:rPr>
          <w:rFonts w:ascii="Times New Roman" w:hAnsi="Times New Roman"/>
          <w:color w:val="auto"/>
          <w:sz w:val="28"/>
          <w:szCs w:val="28"/>
          <w:lang w:val="ru-RU" w:eastAsia="ru-RU"/>
        </w:rPr>
        <w:t xml:space="preserve">. Строки / За ред. проф. І. В. </w:t>
      </w:r>
      <w:proofErr w:type="spellStart"/>
      <w:r w:rsidRPr="00EE49DF">
        <w:rPr>
          <w:rFonts w:ascii="Times New Roman" w:hAnsi="Times New Roman"/>
          <w:color w:val="auto"/>
          <w:sz w:val="28"/>
          <w:szCs w:val="28"/>
          <w:lang w:val="ru-RU" w:eastAsia="ru-RU"/>
        </w:rPr>
        <w:t>Спасибо-Фатєєвої</w:t>
      </w:r>
      <w:proofErr w:type="spellEnd"/>
      <w:r w:rsidRPr="00EE49DF">
        <w:rPr>
          <w:rFonts w:ascii="Times New Roman" w:hAnsi="Times New Roman"/>
          <w:color w:val="auto"/>
          <w:sz w:val="28"/>
          <w:szCs w:val="28"/>
          <w:lang w:val="ru-RU" w:eastAsia="ru-RU"/>
        </w:rPr>
        <w:t>. Х.</w:t>
      </w:r>
      <w:proofErr w:type="gramStart"/>
      <w:r w:rsidRPr="00EE49DF">
        <w:rPr>
          <w:rFonts w:ascii="Times New Roman" w:hAnsi="Times New Roman"/>
          <w:color w:val="auto"/>
          <w:sz w:val="28"/>
          <w:szCs w:val="28"/>
          <w:lang w:val="ru-RU" w:eastAsia="ru-RU"/>
        </w:rPr>
        <w:t xml:space="preserve"> :</w:t>
      </w:r>
      <w:proofErr w:type="gramEnd"/>
      <w:r w:rsidRPr="00EE49DF">
        <w:rPr>
          <w:rFonts w:ascii="Times New Roman" w:hAnsi="Times New Roman"/>
          <w:color w:val="auto"/>
          <w:sz w:val="28"/>
          <w:szCs w:val="28"/>
          <w:lang w:val="ru-RU" w:eastAsia="ru-RU"/>
        </w:rPr>
        <w:t xml:space="preserve"> ФО-П </w:t>
      </w:r>
      <w:proofErr w:type="spellStart"/>
      <w:r w:rsidRPr="00EE49DF">
        <w:rPr>
          <w:rFonts w:ascii="Times New Roman" w:hAnsi="Times New Roman"/>
          <w:color w:val="auto"/>
          <w:sz w:val="28"/>
          <w:szCs w:val="28"/>
          <w:lang w:val="ru-RU" w:eastAsia="ru-RU"/>
        </w:rPr>
        <w:t>Колісник</w:t>
      </w:r>
      <w:proofErr w:type="spellEnd"/>
      <w:r w:rsidRPr="00EE49DF">
        <w:rPr>
          <w:rFonts w:ascii="Times New Roman" w:hAnsi="Times New Roman"/>
          <w:color w:val="auto"/>
          <w:sz w:val="28"/>
          <w:szCs w:val="28"/>
          <w:lang w:val="ru-RU" w:eastAsia="ru-RU"/>
        </w:rPr>
        <w:t xml:space="preserve"> А. А., 2010. 768с. </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5. </w:t>
      </w:r>
      <w:proofErr w:type="spellStart"/>
      <w:r w:rsidRPr="00EE49DF">
        <w:rPr>
          <w:rFonts w:ascii="Times New Roman" w:hAnsi="Times New Roman"/>
          <w:color w:val="auto"/>
          <w:sz w:val="28"/>
          <w:szCs w:val="28"/>
          <w:lang w:val="ru-RU" w:eastAsia="ru-RU"/>
        </w:rPr>
        <w:t>Мілаш</w:t>
      </w:r>
      <w:proofErr w:type="spellEnd"/>
      <w:r w:rsidRPr="00EE49DF">
        <w:rPr>
          <w:rFonts w:ascii="Times New Roman" w:hAnsi="Times New Roman"/>
          <w:color w:val="auto"/>
          <w:sz w:val="28"/>
          <w:szCs w:val="28"/>
          <w:lang w:val="ru-RU" w:eastAsia="ru-RU"/>
        </w:rPr>
        <w:t xml:space="preserve"> В.С. </w:t>
      </w:r>
      <w:proofErr w:type="spellStart"/>
      <w:r w:rsidRPr="00EE49DF">
        <w:rPr>
          <w:rFonts w:ascii="Times New Roman" w:hAnsi="Times New Roman"/>
          <w:color w:val="auto"/>
          <w:sz w:val="28"/>
          <w:szCs w:val="28"/>
          <w:lang w:val="ru-RU" w:eastAsia="ru-RU"/>
        </w:rPr>
        <w:t>Господарське</w:t>
      </w:r>
      <w:proofErr w:type="spellEnd"/>
      <w:r w:rsidRPr="00EE49DF">
        <w:rPr>
          <w:rFonts w:ascii="Times New Roman" w:hAnsi="Times New Roman"/>
          <w:color w:val="auto"/>
          <w:sz w:val="28"/>
          <w:szCs w:val="28"/>
          <w:lang w:val="ru-RU" w:eastAsia="ru-RU"/>
        </w:rPr>
        <w:t xml:space="preserve"> право: курс </w:t>
      </w:r>
      <w:proofErr w:type="spellStart"/>
      <w:r w:rsidRPr="00EE49DF">
        <w:rPr>
          <w:rFonts w:ascii="Times New Roman" w:hAnsi="Times New Roman"/>
          <w:color w:val="auto"/>
          <w:sz w:val="28"/>
          <w:szCs w:val="28"/>
          <w:lang w:val="ru-RU" w:eastAsia="ru-RU"/>
        </w:rPr>
        <w:t>лекцій</w:t>
      </w:r>
      <w:proofErr w:type="spellEnd"/>
      <w:r w:rsidRPr="00EE49DF">
        <w:rPr>
          <w:rFonts w:ascii="Times New Roman" w:hAnsi="Times New Roman"/>
          <w:color w:val="auto"/>
          <w:sz w:val="28"/>
          <w:szCs w:val="28"/>
          <w:lang w:val="ru-RU" w:eastAsia="ru-RU"/>
        </w:rPr>
        <w:t xml:space="preserve">: У 2 ч. Ч. 1. Х.: Право, 2008. 496с. </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6. </w:t>
      </w:r>
      <w:proofErr w:type="spellStart"/>
      <w:r w:rsidRPr="00EE49DF">
        <w:rPr>
          <w:rFonts w:ascii="Times New Roman" w:hAnsi="Times New Roman"/>
          <w:color w:val="auto"/>
          <w:sz w:val="28"/>
          <w:szCs w:val="28"/>
          <w:lang w:val="ru-RU" w:eastAsia="ru-RU"/>
        </w:rPr>
        <w:t>Мілаш</w:t>
      </w:r>
      <w:proofErr w:type="spellEnd"/>
      <w:r w:rsidRPr="00EE49DF">
        <w:rPr>
          <w:rFonts w:ascii="Times New Roman" w:hAnsi="Times New Roman"/>
          <w:color w:val="auto"/>
          <w:sz w:val="28"/>
          <w:szCs w:val="28"/>
          <w:lang w:val="ru-RU" w:eastAsia="ru-RU"/>
        </w:rPr>
        <w:t xml:space="preserve"> В.С. </w:t>
      </w:r>
      <w:proofErr w:type="spellStart"/>
      <w:r w:rsidRPr="00EE49DF">
        <w:rPr>
          <w:rFonts w:ascii="Times New Roman" w:hAnsi="Times New Roman"/>
          <w:color w:val="auto"/>
          <w:sz w:val="28"/>
          <w:szCs w:val="28"/>
          <w:lang w:val="ru-RU" w:eastAsia="ru-RU"/>
        </w:rPr>
        <w:t>Господарське</w:t>
      </w:r>
      <w:proofErr w:type="spellEnd"/>
      <w:r w:rsidRPr="00EE49DF">
        <w:rPr>
          <w:rFonts w:ascii="Times New Roman" w:hAnsi="Times New Roman"/>
          <w:color w:val="auto"/>
          <w:sz w:val="28"/>
          <w:szCs w:val="28"/>
          <w:lang w:val="ru-RU" w:eastAsia="ru-RU"/>
        </w:rPr>
        <w:t xml:space="preserve"> право: курс </w:t>
      </w:r>
      <w:proofErr w:type="spellStart"/>
      <w:r w:rsidRPr="00EE49DF">
        <w:rPr>
          <w:rFonts w:ascii="Times New Roman" w:hAnsi="Times New Roman"/>
          <w:color w:val="auto"/>
          <w:sz w:val="28"/>
          <w:szCs w:val="28"/>
          <w:lang w:val="ru-RU" w:eastAsia="ru-RU"/>
        </w:rPr>
        <w:t>лекцій</w:t>
      </w:r>
      <w:proofErr w:type="spellEnd"/>
      <w:r w:rsidRPr="00EE49DF">
        <w:rPr>
          <w:rFonts w:ascii="Times New Roman" w:hAnsi="Times New Roman"/>
          <w:color w:val="auto"/>
          <w:sz w:val="28"/>
          <w:szCs w:val="28"/>
          <w:lang w:val="ru-RU" w:eastAsia="ru-RU"/>
        </w:rPr>
        <w:t xml:space="preserve">: У 2 ч. Ч. 2. Х.: Право, 2008. 336с. </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7. Щербина В. С. </w:t>
      </w:r>
      <w:proofErr w:type="spellStart"/>
      <w:r w:rsidRPr="00EE49DF">
        <w:rPr>
          <w:rFonts w:ascii="Times New Roman" w:hAnsi="Times New Roman"/>
          <w:color w:val="auto"/>
          <w:sz w:val="28"/>
          <w:szCs w:val="28"/>
          <w:lang w:val="ru-RU" w:eastAsia="ru-RU"/>
        </w:rPr>
        <w:t>Суб’єкти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господарського</w:t>
      </w:r>
      <w:proofErr w:type="spellEnd"/>
      <w:r w:rsidRPr="00EE49DF">
        <w:rPr>
          <w:rFonts w:ascii="Times New Roman" w:hAnsi="Times New Roman"/>
          <w:color w:val="auto"/>
          <w:sz w:val="28"/>
          <w:szCs w:val="28"/>
          <w:lang w:val="ru-RU" w:eastAsia="ru-RU"/>
        </w:rPr>
        <w:t xml:space="preserve"> права: </w:t>
      </w:r>
      <w:proofErr w:type="spellStart"/>
      <w:r w:rsidRPr="00EE49DF">
        <w:rPr>
          <w:rFonts w:ascii="Times New Roman" w:hAnsi="Times New Roman"/>
          <w:color w:val="auto"/>
          <w:sz w:val="28"/>
          <w:szCs w:val="28"/>
          <w:lang w:val="ru-RU" w:eastAsia="ru-RU"/>
        </w:rPr>
        <w:t>монографія</w:t>
      </w:r>
      <w:proofErr w:type="spellEnd"/>
      <w:r w:rsidRPr="00EE49DF">
        <w:rPr>
          <w:rFonts w:ascii="Times New Roman" w:hAnsi="Times New Roman"/>
          <w:color w:val="auto"/>
          <w:sz w:val="28"/>
          <w:szCs w:val="28"/>
          <w:lang w:val="ru-RU" w:eastAsia="ru-RU"/>
        </w:rPr>
        <w:t xml:space="preserve">. К.: </w:t>
      </w:r>
      <w:proofErr w:type="spellStart"/>
      <w:r w:rsidRPr="00EE49DF">
        <w:rPr>
          <w:rFonts w:ascii="Times New Roman" w:hAnsi="Times New Roman"/>
          <w:color w:val="auto"/>
          <w:sz w:val="28"/>
          <w:szCs w:val="28"/>
          <w:lang w:val="ru-RU" w:eastAsia="ru-RU"/>
        </w:rPr>
        <w:t>Юрінком</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Інтер</w:t>
      </w:r>
      <w:proofErr w:type="spellEnd"/>
      <w:r w:rsidRPr="00EE49DF">
        <w:rPr>
          <w:rFonts w:ascii="Times New Roman" w:hAnsi="Times New Roman"/>
          <w:color w:val="auto"/>
          <w:sz w:val="28"/>
          <w:szCs w:val="28"/>
          <w:lang w:val="ru-RU" w:eastAsia="ru-RU"/>
        </w:rPr>
        <w:t xml:space="preserve">, 2008. 264с. </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8. Кравчук В.М. </w:t>
      </w:r>
      <w:proofErr w:type="spellStart"/>
      <w:r w:rsidRPr="00EE49DF">
        <w:rPr>
          <w:rFonts w:ascii="Times New Roman" w:hAnsi="Times New Roman"/>
          <w:color w:val="auto"/>
          <w:sz w:val="28"/>
          <w:szCs w:val="28"/>
          <w:lang w:val="ru-RU" w:eastAsia="ru-RU"/>
        </w:rPr>
        <w:t>Припинення</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корпоративних</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правовідносин</w:t>
      </w:r>
      <w:proofErr w:type="spellEnd"/>
      <w:r w:rsidRPr="00EE49DF">
        <w:rPr>
          <w:rFonts w:ascii="Times New Roman" w:hAnsi="Times New Roman"/>
          <w:color w:val="auto"/>
          <w:sz w:val="28"/>
          <w:szCs w:val="28"/>
          <w:lang w:val="ru-RU" w:eastAsia="ru-RU"/>
        </w:rPr>
        <w:t xml:space="preserve"> в </w:t>
      </w:r>
      <w:proofErr w:type="spellStart"/>
      <w:r w:rsidRPr="00EE49DF">
        <w:rPr>
          <w:rFonts w:ascii="Times New Roman" w:hAnsi="Times New Roman"/>
          <w:color w:val="auto"/>
          <w:sz w:val="28"/>
          <w:szCs w:val="28"/>
          <w:lang w:val="ru-RU" w:eastAsia="ru-RU"/>
        </w:rPr>
        <w:t>господарських</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товариствах</w:t>
      </w:r>
      <w:proofErr w:type="spellEnd"/>
      <w:proofErr w:type="gramStart"/>
      <w:r w:rsidRPr="00EE49DF">
        <w:rPr>
          <w:rFonts w:ascii="Times New Roman" w:hAnsi="Times New Roman"/>
          <w:color w:val="auto"/>
          <w:sz w:val="28"/>
          <w:szCs w:val="28"/>
          <w:lang w:val="ru-RU" w:eastAsia="ru-RU"/>
        </w:rPr>
        <w:t xml:space="preserve"> :</w:t>
      </w:r>
      <w:proofErr w:type="gram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монографія</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Львів</w:t>
      </w:r>
      <w:proofErr w:type="spellEnd"/>
      <w:r w:rsidRPr="00EE49DF">
        <w:rPr>
          <w:rFonts w:ascii="Times New Roman" w:hAnsi="Times New Roman"/>
          <w:color w:val="auto"/>
          <w:sz w:val="28"/>
          <w:szCs w:val="28"/>
          <w:lang w:val="ru-RU" w:eastAsia="ru-RU"/>
        </w:rPr>
        <w:t xml:space="preserve">: Край, 2009. 464с. </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9. </w:t>
      </w:r>
      <w:proofErr w:type="spellStart"/>
      <w:r w:rsidRPr="00EE49DF">
        <w:rPr>
          <w:rFonts w:ascii="Times New Roman" w:hAnsi="Times New Roman"/>
          <w:color w:val="auto"/>
          <w:sz w:val="28"/>
          <w:szCs w:val="28"/>
          <w:lang w:val="ru-RU" w:eastAsia="ru-RU"/>
        </w:rPr>
        <w:t>Корпоративне</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управління</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монографія</w:t>
      </w:r>
      <w:proofErr w:type="spellEnd"/>
      <w:r w:rsidRPr="00EE49DF">
        <w:rPr>
          <w:rFonts w:ascii="Times New Roman" w:hAnsi="Times New Roman"/>
          <w:color w:val="auto"/>
          <w:sz w:val="28"/>
          <w:szCs w:val="28"/>
          <w:lang w:val="ru-RU" w:eastAsia="ru-RU"/>
        </w:rPr>
        <w:t xml:space="preserve">/ І. </w:t>
      </w:r>
      <w:proofErr w:type="spellStart"/>
      <w:r w:rsidRPr="00EE49DF">
        <w:rPr>
          <w:rFonts w:ascii="Times New Roman" w:hAnsi="Times New Roman"/>
          <w:color w:val="auto"/>
          <w:sz w:val="28"/>
          <w:szCs w:val="28"/>
          <w:lang w:val="ru-RU" w:eastAsia="ru-RU"/>
        </w:rPr>
        <w:t>Спасибо-Фатєєва</w:t>
      </w:r>
      <w:proofErr w:type="spellEnd"/>
      <w:r w:rsidRPr="00EE49DF">
        <w:rPr>
          <w:rFonts w:ascii="Times New Roman" w:hAnsi="Times New Roman"/>
          <w:color w:val="auto"/>
          <w:sz w:val="28"/>
          <w:szCs w:val="28"/>
          <w:lang w:val="ru-RU" w:eastAsia="ru-RU"/>
        </w:rPr>
        <w:t xml:space="preserve">, О. </w:t>
      </w:r>
      <w:proofErr w:type="spellStart"/>
      <w:r w:rsidRPr="00EE49DF">
        <w:rPr>
          <w:rFonts w:ascii="Times New Roman" w:hAnsi="Times New Roman"/>
          <w:color w:val="auto"/>
          <w:sz w:val="28"/>
          <w:szCs w:val="28"/>
          <w:lang w:val="ru-RU" w:eastAsia="ru-RU"/>
        </w:rPr>
        <w:t>Кібенко</w:t>
      </w:r>
      <w:proofErr w:type="spellEnd"/>
      <w:r w:rsidRPr="00EE49DF">
        <w:rPr>
          <w:rFonts w:ascii="Times New Roman" w:hAnsi="Times New Roman"/>
          <w:color w:val="auto"/>
          <w:sz w:val="28"/>
          <w:szCs w:val="28"/>
          <w:lang w:val="ru-RU" w:eastAsia="ru-RU"/>
        </w:rPr>
        <w:t xml:space="preserve">, В.Борисова; за ред. проф. І. </w:t>
      </w:r>
      <w:proofErr w:type="spellStart"/>
      <w:r w:rsidRPr="00EE49DF">
        <w:rPr>
          <w:rFonts w:ascii="Times New Roman" w:hAnsi="Times New Roman"/>
          <w:color w:val="auto"/>
          <w:sz w:val="28"/>
          <w:szCs w:val="28"/>
          <w:lang w:val="ru-RU" w:eastAsia="ru-RU"/>
        </w:rPr>
        <w:t>Спасибо-Фатєєвої</w:t>
      </w:r>
      <w:proofErr w:type="spellEnd"/>
      <w:r w:rsidRPr="00EE49DF">
        <w:rPr>
          <w:rFonts w:ascii="Times New Roman" w:hAnsi="Times New Roman"/>
          <w:color w:val="auto"/>
          <w:sz w:val="28"/>
          <w:szCs w:val="28"/>
          <w:lang w:val="ru-RU" w:eastAsia="ru-RU"/>
        </w:rPr>
        <w:t>. Х.: Право, 2007.500</w:t>
      </w:r>
      <w:proofErr w:type="gramStart"/>
      <w:r w:rsidRPr="00EE49DF">
        <w:rPr>
          <w:rFonts w:ascii="Times New Roman" w:hAnsi="Times New Roman"/>
          <w:color w:val="auto"/>
          <w:sz w:val="28"/>
          <w:szCs w:val="28"/>
          <w:lang w:val="ru-RU" w:eastAsia="ru-RU"/>
        </w:rPr>
        <w:t>с</w:t>
      </w:r>
      <w:proofErr w:type="gramEnd"/>
      <w:r w:rsidRPr="00EE49DF">
        <w:rPr>
          <w:rFonts w:ascii="Times New Roman" w:hAnsi="Times New Roman"/>
          <w:color w:val="auto"/>
          <w:sz w:val="28"/>
          <w:szCs w:val="28"/>
          <w:lang w:val="ru-RU" w:eastAsia="ru-RU"/>
        </w:rPr>
        <w:t xml:space="preserve">. </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10.Борисова </w:t>
      </w:r>
      <w:proofErr w:type="spellStart"/>
      <w:r w:rsidRPr="00EE49DF">
        <w:rPr>
          <w:rFonts w:ascii="Times New Roman" w:hAnsi="Times New Roman"/>
          <w:color w:val="auto"/>
          <w:sz w:val="28"/>
          <w:szCs w:val="28"/>
          <w:lang w:val="ru-RU" w:eastAsia="ru-RU"/>
        </w:rPr>
        <w:t>В.,Казанцев</w:t>
      </w:r>
      <w:proofErr w:type="spellEnd"/>
      <w:r w:rsidRPr="00EE49DF">
        <w:rPr>
          <w:rFonts w:ascii="Times New Roman" w:hAnsi="Times New Roman"/>
          <w:color w:val="auto"/>
          <w:sz w:val="28"/>
          <w:szCs w:val="28"/>
          <w:lang w:val="ru-RU" w:eastAsia="ru-RU"/>
        </w:rPr>
        <w:t xml:space="preserve"> С. До </w:t>
      </w:r>
      <w:proofErr w:type="spellStart"/>
      <w:r w:rsidRPr="00EE49DF">
        <w:rPr>
          <w:rFonts w:ascii="Times New Roman" w:hAnsi="Times New Roman"/>
          <w:color w:val="auto"/>
          <w:sz w:val="28"/>
          <w:szCs w:val="28"/>
          <w:lang w:val="ru-RU" w:eastAsia="ru-RU"/>
        </w:rPr>
        <w:t>проблеми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корпоративних</w:t>
      </w:r>
      <w:proofErr w:type="spellEnd"/>
      <w:r w:rsidRPr="00EE49DF">
        <w:rPr>
          <w:rFonts w:ascii="Times New Roman" w:hAnsi="Times New Roman"/>
          <w:color w:val="auto"/>
          <w:sz w:val="28"/>
          <w:szCs w:val="28"/>
          <w:lang w:val="ru-RU" w:eastAsia="ru-RU"/>
        </w:rPr>
        <w:t xml:space="preserve"> прав </w:t>
      </w:r>
      <w:proofErr w:type="spellStart"/>
      <w:r w:rsidRPr="00EE49DF">
        <w:rPr>
          <w:rFonts w:ascii="Times New Roman" w:hAnsi="Times New Roman"/>
          <w:color w:val="auto"/>
          <w:sz w:val="28"/>
          <w:szCs w:val="28"/>
          <w:lang w:val="ru-RU" w:eastAsia="ru-RU"/>
        </w:rPr>
        <w:t>учасників</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підприємницьких</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товариств</w:t>
      </w:r>
      <w:proofErr w:type="gramStart"/>
      <w:r w:rsidRPr="00EE49DF">
        <w:rPr>
          <w:rFonts w:ascii="Times New Roman" w:hAnsi="Times New Roman"/>
          <w:color w:val="auto"/>
          <w:sz w:val="28"/>
          <w:szCs w:val="28"/>
          <w:lang w:val="ru-RU" w:eastAsia="ru-RU"/>
        </w:rPr>
        <w:t>.В</w:t>
      </w:r>
      <w:proofErr w:type="gramEnd"/>
      <w:r w:rsidRPr="00EE49DF">
        <w:rPr>
          <w:rFonts w:ascii="Times New Roman" w:hAnsi="Times New Roman"/>
          <w:color w:val="auto"/>
          <w:sz w:val="28"/>
          <w:szCs w:val="28"/>
          <w:lang w:val="ru-RU" w:eastAsia="ru-RU"/>
        </w:rPr>
        <w:t>існик</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Академії</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правових</w:t>
      </w:r>
      <w:proofErr w:type="spellEnd"/>
      <w:r w:rsidRPr="00EE49DF">
        <w:rPr>
          <w:rFonts w:ascii="Times New Roman" w:hAnsi="Times New Roman"/>
          <w:color w:val="auto"/>
          <w:sz w:val="28"/>
          <w:szCs w:val="28"/>
          <w:lang w:val="ru-RU" w:eastAsia="ru-RU"/>
        </w:rPr>
        <w:t xml:space="preserve"> наук </w:t>
      </w:r>
      <w:proofErr w:type="spellStart"/>
      <w:r w:rsidRPr="00EE49DF">
        <w:rPr>
          <w:rFonts w:ascii="Times New Roman" w:hAnsi="Times New Roman"/>
          <w:color w:val="auto"/>
          <w:sz w:val="28"/>
          <w:szCs w:val="28"/>
          <w:lang w:val="ru-RU" w:eastAsia="ru-RU"/>
        </w:rPr>
        <w:t>України</w:t>
      </w:r>
      <w:proofErr w:type="spellEnd"/>
      <w:r w:rsidRPr="00EE49DF">
        <w:rPr>
          <w:rFonts w:ascii="Times New Roman" w:hAnsi="Times New Roman"/>
          <w:color w:val="auto"/>
          <w:sz w:val="28"/>
          <w:szCs w:val="28"/>
          <w:lang w:val="ru-RU" w:eastAsia="ru-RU"/>
        </w:rPr>
        <w:t xml:space="preserve">. 2017. </w:t>
      </w:r>
      <w:proofErr w:type="spellStart"/>
      <w:r w:rsidRPr="00EE49DF">
        <w:rPr>
          <w:rFonts w:ascii="Times New Roman" w:hAnsi="Times New Roman"/>
          <w:color w:val="auto"/>
          <w:sz w:val="28"/>
          <w:szCs w:val="28"/>
          <w:lang w:val="ru-RU" w:eastAsia="ru-RU"/>
        </w:rPr>
        <w:t>No</w:t>
      </w:r>
      <w:proofErr w:type="spellEnd"/>
      <w:r w:rsidRPr="00EE49DF">
        <w:rPr>
          <w:rFonts w:ascii="Times New Roman" w:hAnsi="Times New Roman"/>
          <w:color w:val="auto"/>
          <w:sz w:val="28"/>
          <w:szCs w:val="28"/>
          <w:lang w:val="ru-RU" w:eastAsia="ru-RU"/>
        </w:rPr>
        <w:t xml:space="preserve"> 4. С.133-140.</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11. </w:t>
      </w:r>
      <w:proofErr w:type="spellStart"/>
      <w:r w:rsidRPr="00EE49DF">
        <w:rPr>
          <w:rFonts w:ascii="Times New Roman" w:hAnsi="Times New Roman"/>
          <w:color w:val="auto"/>
          <w:sz w:val="28"/>
          <w:szCs w:val="28"/>
          <w:lang w:val="ru-RU" w:eastAsia="ru-RU"/>
        </w:rPr>
        <w:t>Бровченко</w:t>
      </w:r>
      <w:proofErr w:type="spellEnd"/>
      <w:r w:rsidRPr="00EE49DF">
        <w:rPr>
          <w:rFonts w:ascii="Times New Roman" w:hAnsi="Times New Roman"/>
          <w:color w:val="auto"/>
          <w:sz w:val="28"/>
          <w:szCs w:val="28"/>
          <w:lang w:val="ru-RU" w:eastAsia="ru-RU"/>
        </w:rPr>
        <w:t xml:space="preserve"> Т. І. </w:t>
      </w:r>
      <w:proofErr w:type="spellStart"/>
      <w:r w:rsidRPr="00EE49DF">
        <w:rPr>
          <w:rFonts w:ascii="Times New Roman" w:hAnsi="Times New Roman"/>
          <w:color w:val="auto"/>
          <w:sz w:val="28"/>
          <w:szCs w:val="28"/>
          <w:lang w:val="ru-RU" w:eastAsia="ru-RU"/>
        </w:rPr>
        <w:t>Установчі</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документи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юридичних</w:t>
      </w:r>
      <w:proofErr w:type="spellEnd"/>
      <w:r w:rsidRPr="00EE49DF">
        <w:rPr>
          <w:rFonts w:ascii="Times New Roman" w:hAnsi="Times New Roman"/>
          <w:color w:val="auto"/>
          <w:sz w:val="28"/>
          <w:szCs w:val="28"/>
          <w:lang w:val="ru-RU" w:eastAsia="ru-RU"/>
        </w:rPr>
        <w:t xml:space="preserve"> </w:t>
      </w:r>
      <w:proofErr w:type="spellStart"/>
      <w:proofErr w:type="gramStart"/>
      <w:r w:rsidRPr="00EE49DF">
        <w:rPr>
          <w:rFonts w:ascii="Times New Roman" w:hAnsi="Times New Roman"/>
          <w:color w:val="auto"/>
          <w:sz w:val="28"/>
          <w:szCs w:val="28"/>
          <w:lang w:val="ru-RU" w:eastAsia="ru-RU"/>
        </w:rPr>
        <w:t>осіб</w:t>
      </w:r>
      <w:proofErr w:type="spellEnd"/>
      <w:proofErr w:type="gramEnd"/>
      <w:r w:rsidRPr="00EE49DF">
        <w:rPr>
          <w:rFonts w:ascii="Times New Roman" w:hAnsi="Times New Roman"/>
          <w:color w:val="auto"/>
          <w:sz w:val="28"/>
          <w:szCs w:val="28"/>
          <w:lang w:val="ru-RU" w:eastAsia="ru-RU"/>
        </w:rPr>
        <w:t xml:space="preserve"> за </w:t>
      </w:r>
      <w:proofErr w:type="spellStart"/>
      <w:r w:rsidRPr="00EE49DF">
        <w:rPr>
          <w:rFonts w:ascii="Times New Roman" w:hAnsi="Times New Roman"/>
          <w:color w:val="auto"/>
          <w:sz w:val="28"/>
          <w:szCs w:val="28"/>
          <w:lang w:val="ru-RU" w:eastAsia="ru-RU"/>
        </w:rPr>
        <w:t>законодавством</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України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дис</w:t>
      </w:r>
      <w:proofErr w:type="spellEnd"/>
      <w:r w:rsidRPr="00EE49DF">
        <w:rPr>
          <w:rFonts w:ascii="Times New Roman" w:hAnsi="Times New Roman"/>
          <w:color w:val="auto"/>
          <w:sz w:val="28"/>
          <w:szCs w:val="28"/>
          <w:lang w:val="ru-RU" w:eastAsia="ru-RU"/>
        </w:rPr>
        <w:t xml:space="preserve">. ... канд. </w:t>
      </w:r>
      <w:proofErr w:type="spellStart"/>
      <w:r w:rsidRPr="00EE49DF">
        <w:rPr>
          <w:rFonts w:ascii="Times New Roman" w:hAnsi="Times New Roman"/>
          <w:color w:val="auto"/>
          <w:sz w:val="28"/>
          <w:szCs w:val="28"/>
          <w:lang w:val="ru-RU" w:eastAsia="ru-RU"/>
        </w:rPr>
        <w:t>юрид</w:t>
      </w:r>
      <w:proofErr w:type="spellEnd"/>
      <w:r w:rsidRPr="00EE49DF">
        <w:rPr>
          <w:rFonts w:ascii="Times New Roman" w:hAnsi="Times New Roman"/>
          <w:color w:val="auto"/>
          <w:sz w:val="28"/>
          <w:szCs w:val="28"/>
          <w:lang w:val="ru-RU" w:eastAsia="ru-RU"/>
        </w:rPr>
        <w:t xml:space="preserve">. наук: 12.00.03.Національний </w:t>
      </w:r>
      <w:proofErr w:type="spellStart"/>
      <w:r w:rsidRPr="00EE49DF">
        <w:rPr>
          <w:rFonts w:ascii="Times New Roman" w:hAnsi="Times New Roman"/>
          <w:color w:val="auto"/>
          <w:sz w:val="28"/>
          <w:szCs w:val="28"/>
          <w:lang w:val="ru-RU" w:eastAsia="ru-RU"/>
        </w:rPr>
        <w:t>юридичний</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університет</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імені</w:t>
      </w:r>
      <w:proofErr w:type="spellEnd"/>
      <w:r w:rsidRPr="00EE49DF">
        <w:rPr>
          <w:rFonts w:ascii="Times New Roman" w:hAnsi="Times New Roman"/>
          <w:color w:val="auto"/>
          <w:sz w:val="28"/>
          <w:szCs w:val="28"/>
          <w:lang w:val="ru-RU" w:eastAsia="ru-RU"/>
        </w:rPr>
        <w:t xml:space="preserve"> Ярослава Мудрого, Х., 2015. 230с.</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12. Кирилловых А. А. Корпоративное право: курс </w:t>
      </w:r>
      <w:proofErr w:type="spellStart"/>
      <w:r w:rsidRPr="00EE49DF">
        <w:rPr>
          <w:rFonts w:ascii="Times New Roman" w:hAnsi="Times New Roman"/>
          <w:color w:val="auto"/>
          <w:sz w:val="28"/>
          <w:szCs w:val="28"/>
          <w:lang w:val="ru-RU" w:eastAsia="ru-RU"/>
        </w:rPr>
        <w:t>лекцій</w:t>
      </w:r>
      <w:proofErr w:type="spellEnd"/>
      <w:proofErr w:type="gramStart"/>
      <w:r w:rsidRPr="00EE49DF">
        <w:rPr>
          <w:rFonts w:ascii="Times New Roman" w:hAnsi="Times New Roman"/>
          <w:color w:val="auto"/>
          <w:sz w:val="28"/>
          <w:szCs w:val="28"/>
          <w:lang w:val="ru-RU" w:eastAsia="ru-RU"/>
        </w:rPr>
        <w:t xml:space="preserve">.. </w:t>
      </w:r>
      <w:proofErr w:type="gramEnd"/>
      <w:r w:rsidRPr="00EE49DF">
        <w:rPr>
          <w:rFonts w:ascii="Times New Roman" w:hAnsi="Times New Roman"/>
          <w:color w:val="auto"/>
          <w:sz w:val="28"/>
          <w:szCs w:val="28"/>
          <w:lang w:val="ru-RU" w:eastAsia="ru-RU"/>
        </w:rPr>
        <w:t xml:space="preserve">М.: </w:t>
      </w:r>
      <w:proofErr w:type="spellStart"/>
      <w:r w:rsidRPr="00EE49DF">
        <w:rPr>
          <w:rFonts w:ascii="Times New Roman" w:hAnsi="Times New Roman"/>
          <w:color w:val="auto"/>
          <w:sz w:val="28"/>
          <w:szCs w:val="28"/>
          <w:lang w:val="ru-RU" w:eastAsia="ru-RU"/>
        </w:rPr>
        <w:t>Юстицинформ</w:t>
      </w:r>
      <w:proofErr w:type="spellEnd"/>
      <w:r w:rsidRPr="00EE49DF">
        <w:rPr>
          <w:rFonts w:ascii="Times New Roman" w:hAnsi="Times New Roman"/>
          <w:color w:val="auto"/>
          <w:sz w:val="28"/>
          <w:szCs w:val="28"/>
          <w:lang w:val="ru-RU" w:eastAsia="ru-RU"/>
        </w:rPr>
        <w:t>, 2013. 192с.</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13. Щербина, В. С. </w:t>
      </w:r>
      <w:proofErr w:type="spellStart"/>
      <w:r w:rsidRPr="00EE49DF">
        <w:rPr>
          <w:rFonts w:ascii="Times New Roman" w:hAnsi="Times New Roman"/>
          <w:color w:val="auto"/>
          <w:sz w:val="28"/>
          <w:szCs w:val="28"/>
          <w:lang w:val="ru-RU" w:eastAsia="ru-RU"/>
        </w:rPr>
        <w:t>Суб’єкти</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господарського</w:t>
      </w:r>
      <w:proofErr w:type="spellEnd"/>
      <w:r w:rsidRPr="00EE49DF">
        <w:rPr>
          <w:rFonts w:ascii="Times New Roman" w:hAnsi="Times New Roman"/>
          <w:color w:val="auto"/>
          <w:sz w:val="28"/>
          <w:szCs w:val="28"/>
          <w:lang w:val="ru-RU" w:eastAsia="ru-RU"/>
        </w:rPr>
        <w:t xml:space="preserve"> права: </w:t>
      </w:r>
      <w:proofErr w:type="spellStart"/>
      <w:r w:rsidRPr="00EE49DF">
        <w:rPr>
          <w:rFonts w:ascii="Times New Roman" w:hAnsi="Times New Roman"/>
          <w:color w:val="auto"/>
          <w:sz w:val="28"/>
          <w:szCs w:val="28"/>
          <w:lang w:val="ru-RU" w:eastAsia="ru-RU"/>
        </w:rPr>
        <w:t>монографія</w:t>
      </w:r>
      <w:proofErr w:type="spellEnd"/>
      <w:r w:rsidRPr="00EE49DF">
        <w:rPr>
          <w:rFonts w:ascii="Times New Roman" w:hAnsi="Times New Roman"/>
          <w:color w:val="auto"/>
          <w:sz w:val="28"/>
          <w:szCs w:val="28"/>
          <w:lang w:val="ru-RU" w:eastAsia="ru-RU"/>
        </w:rPr>
        <w:t xml:space="preserve">. К.: </w:t>
      </w:r>
      <w:proofErr w:type="spellStart"/>
      <w:r w:rsidRPr="00EE49DF">
        <w:rPr>
          <w:rFonts w:ascii="Times New Roman" w:hAnsi="Times New Roman"/>
          <w:color w:val="auto"/>
          <w:sz w:val="28"/>
          <w:szCs w:val="28"/>
          <w:lang w:val="ru-RU" w:eastAsia="ru-RU"/>
        </w:rPr>
        <w:t>Юрінком</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Інтер</w:t>
      </w:r>
      <w:proofErr w:type="spellEnd"/>
      <w:r w:rsidRPr="00EE49DF">
        <w:rPr>
          <w:rFonts w:ascii="Times New Roman" w:hAnsi="Times New Roman"/>
          <w:color w:val="auto"/>
          <w:sz w:val="28"/>
          <w:szCs w:val="28"/>
          <w:lang w:val="ru-RU" w:eastAsia="ru-RU"/>
        </w:rPr>
        <w:t>, 2008. 264с.</w:t>
      </w:r>
    </w:p>
    <w:p w:rsidR="00D161B4" w:rsidRPr="00EE49DF" w:rsidRDefault="00D161B4" w:rsidP="00E75928">
      <w:pPr>
        <w:pStyle w:val="a7"/>
        <w:spacing w:before="0" w:beforeAutospacing="0" w:after="0" w:afterAutospacing="0"/>
        <w:jc w:val="both"/>
        <w:rPr>
          <w:rFonts w:ascii="Times New Roman" w:hAnsi="Times New Roman"/>
          <w:color w:val="auto"/>
          <w:sz w:val="28"/>
          <w:szCs w:val="28"/>
          <w:lang w:val="ru-RU" w:eastAsia="ru-RU"/>
        </w:rPr>
      </w:pPr>
      <w:r w:rsidRPr="00EE49DF">
        <w:rPr>
          <w:rFonts w:ascii="Times New Roman" w:hAnsi="Times New Roman"/>
          <w:color w:val="auto"/>
          <w:sz w:val="28"/>
          <w:szCs w:val="28"/>
          <w:lang w:val="ru-RU" w:eastAsia="ru-RU"/>
        </w:rPr>
        <w:t xml:space="preserve">14.Корпоративне право </w:t>
      </w:r>
      <w:proofErr w:type="spellStart"/>
      <w:r w:rsidRPr="00EE49DF">
        <w:rPr>
          <w:rFonts w:ascii="Times New Roman" w:hAnsi="Times New Roman"/>
          <w:color w:val="auto"/>
          <w:sz w:val="28"/>
          <w:szCs w:val="28"/>
          <w:lang w:val="ru-RU" w:eastAsia="ru-RU"/>
        </w:rPr>
        <w:t>України</w:t>
      </w:r>
      <w:proofErr w:type="spellEnd"/>
      <w:r w:rsidRPr="00EE49DF">
        <w:rPr>
          <w:rFonts w:ascii="Times New Roman" w:hAnsi="Times New Roman"/>
          <w:color w:val="auto"/>
          <w:sz w:val="28"/>
          <w:szCs w:val="28"/>
          <w:lang w:val="ru-RU" w:eastAsia="ru-RU"/>
        </w:rPr>
        <w:t xml:space="preserve">: </w:t>
      </w:r>
      <w:proofErr w:type="spellStart"/>
      <w:proofErr w:type="gramStart"/>
      <w:r w:rsidRPr="00EE49DF">
        <w:rPr>
          <w:rFonts w:ascii="Times New Roman" w:hAnsi="Times New Roman"/>
          <w:color w:val="auto"/>
          <w:sz w:val="28"/>
          <w:szCs w:val="28"/>
          <w:lang w:val="ru-RU" w:eastAsia="ru-RU"/>
        </w:rPr>
        <w:t>п</w:t>
      </w:r>
      <w:proofErr w:type="gramEnd"/>
      <w:r w:rsidRPr="00EE49DF">
        <w:rPr>
          <w:rFonts w:ascii="Times New Roman" w:hAnsi="Times New Roman"/>
          <w:color w:val="auto"/>
          <w:sz w:val="28"/>
          <w:szCs w:val="28"/>
          <w:lang w:val="ru-RU" w:eastAsia="ru-RU"/>
        </w:rPr>
        <w:t>ідручник</w:t>
      </w:r>
      <w:proofErr w:type="spellEnd"/>
      <w:r w:rsidRPr="00EE49DF">
        <w:rPr>
          <w:rFonts w:ascii="Times New Roman" w:hAnsi="Times New Roman"/>
          <w:color w:val="auto"/>
          <w:sz w:val="28"/>
          <w:szCs w:val="28"/>
          <w:lang w:val="ru-RU" w:eastAsia="ru-RU"/>
        </w:rPr>
        <w:t xml:space="preserve"> / В. В. </w:t>
      </w:r>
      <w:proofErr w:type="spellStart"/>
      <w:r w:rsidRPr="00EE49DF">
        <w:rPr>
          <w:rFonts w:ascii="Times New Roman" w:hAnsi="Times New Roman"/>
          <w:color w:val="auto"/>
          <w:sz w:val="28"/>
          <w:szCs w:val="28"/>
          <w:lang w:val="ru-RU" w:eastAsia="ru-RU"/>
        </w:rPr>
        <w:t>Луць</w:t>
      </w:r>
      <w:proofErr w:type="spellEnd"/>
      <w:r w:rsidRPr="00EE49DF">
        <w:rPr>
          <w:rFonts w:ascii="Times New Roman" w:hAnsi="Times New Roman"/>
          <w:color w:val="auto"/>
          <w:sz w:val="28"/>
          <w:szCs w:val="28"/>
          <w:lang w:val="ru-RU" w:eastAsia="ru-RU"/>
        </w:rPr>
        <w:t xml:space="preserve">, В. А. </w:t>
      </w:r>
      <w:proofErr w:type="spellStart"/>
      <w:r w:rsidRPr="00EE49DF">
        <w:rPr>
          <w:rFonts w:ascii="Times New Roman" w:hAnsi="Times New Roman"/>
          <w:color w:val="auto"/>
          <w:sz w:val="28"/>
          <w:szCs w:val="28"/>
          <w:lang w:val="ru-RU" w:eastAsia="ru-RU"/>
        </w:rPr>
        <w:t>Васильєва</w:t>
      </w:r>
      <w:proofErr w:type="spellEnd"/>
      <w:r w:rsidRPr="00EE49DF">
        <w:rPr>
          <w:rFonts w:ascii="Times New Roman" w:hAnsi="Times New Roman"/>
          <w:color w:val="auto"/>
          <w:sz w:val="28"/>
          <w:szCs w:val="28"/>
          <w:lang w:val="ru-RU" w:eastAsia="ru-RU"/>
        </w:rPr>
        <w:t xml:space="preserve">, О. Р. </w:t>
      </w:r>
      <w:proofErr w:type="spellStart"/>
      <w:r w:rsidRPr="00EE49DF">
        <w:rPr>
          <w:rFonts w:ascii="Times New Roman" w:hAnsi="Times New Roman"/>
          <w:color w:val="auto"/>
          <w:sz w:val="28"/>
          <w:szCs w:val="28"/>
          <w:lang w:val="ru-RU" w:eastAsia="ru-RU"/>
        </w:rPr>
        <w:t>Кібенко</w:t>
      </w:r>
      <w:proofErr w:type="spellEnd"/>
      <w:r w:rsidRPr="00EE49DF">
        <w:rPr>
          <w:rFonts w:ascii="Times New Roman" w:hAnsi="Times New Roman"/>
          <w:color w:val="auto"/>
          <w:sz w:val="28"/>
          <w:szCs w:val="28"/>
          <w:lang w:val="ru-RU" w:eastAsia="ru-RU"/>
        </w:rPr>
        <w:t xml:space="preserve">, І. В. </w:t>
      </w:r>
      <w:proofErr w:type="spellStart"/>
      <w:r w:rsidRPr="00EE49DF">
        <w:rPr>
          <w:rFonts w:ascii="Times New Roman" w:hAnsi="Times New Roman"/>
          <w:color w:val="auto"/>
          <w:sz w:val="28"/>
          <w:szCs w:val="28"/>
          <w:lang w:val="ru-RU" w:eastAsia="ru-RU"/>
        </w:rPr>
        <w:t>Спасибо-Фатєєва</w:t>
      </w:r>
      <w:proofErr w:type="spellEnd"/>
      <w:r w:rsidRPr="00EE49DF">
        <w:rPr>
          <w:rFonts w:ascii="Times New Roman" w:hAnsi="Times New Roman"/>
          <w:color w:val="auto"/>
          <w:sz w:val="28"/>
          <w:szCs w:val="28"/>
          <w:lang w:val="ru-RU" w:eastAsia="ru-RU"/>
        </w:rPr>
        <w:t xml:space="preserve"> [та </w:t>
      </w:r>
      <w:proofErr w:type="spellStart"/>
      <w:r w:rsidRPr="00EE49DF">
        <w:rPr>
          <w:rFonts w:ascii="Times New Roman" w:hAnsi="Times New Roman"/>
          <w:color w:val="auto"/>
          <w:sz w:val="28"/>
          <w:szCs w:val="28"/>
          <w:lang w:val="ru-RU" w:eastAsia="ru-RU"/>
        </w:rPr>
        <w:t>ін</w:t>
      </w:r>
      <w:proofErr w:type="spellEnd"/>
      <w:r w:rsidRPr="00EE49DF">
        <w:rPr>
          <w:rFonts w:ascii="Times New Roman" w:hAnsi="Times New Roman"/>
          <w:color w:val="auto"/>
          <w:sz w:val="28"/>
          <w:szCs w:val="28"/>
          <w:lang w:val="ru-RU" w:eastAsia="ru-RU"/>
        </w:rPr>
        <w:t xml:space="preserve">.]; за </w:t>
      </w:r>
      <w:proofErr w:type="spellStart"/>
      <w:r w:rsidRPr="00EE49DF">
        <w:rPr>
          <w:rFonts w:ascii="Times New Roman" w:hAnsi="Times New Roman"/>
          <w:color w:val="auto"/>
          <w:sz w:val="28"/>
          <w:szCs w:val="28"/>
          <w:lang w:val="ru-RU" w:eastAsia="ru-RU"/>
        </w:rPr>
        <w:t>заг</w:t>
      </w:r>
      <w:proofErr w:type="spellEnd"/>
      <w:r w:rsidRPr="00EE49DF">
        <w:rPr>
          <w:rFonts w:ascii="Times New Roman" w:hAnsi="Times New Roman"/>
          <w:color w:val="auto"/>
          <w:sz w:val="28"/>
          <w:szCs w:val="28"/>
          <w:lang w:val="ru-RU" w:eastAsia="ru-RU"/>
        </w:rPr>
        <w:t xml:space="preserve">. ред.В. В. </w:t>
      </w:r>
      <w:proofErr w:type="spellStart"/>
      <w:r w:rsidRPr="00EE49DF">
        <w:rPr>
          <w:rFonts w:ascii="Times New Roman" w:hAnsi="Times New Roman"/>
          <w:color w:val="auto"/>
          <w:sz w:val="28"/>
          <w:szCs w:val="28"/>
          <w:lang w:val="ru-RU" w:eastAsia="ru-RU"/>
        </w:rPr>
        <w:t>Луця</w:t>
      </w:r>
      <w:proofErr w:type="spellEnd"/>
      <w:r w:rsidRPr="00EE49DF">
        <w:rPr>
          <w:rFonts w:ascii="Times New Roman" w:hAnsi="Times New Roman"/>
          <w:color w:val="auto"/>
          <w:sz w:val="28"/>
          <w:szCs w:val="28"/>
          <w:lang w:val="ru-RU" w:eastAsia="ru-RU"/>
        </w:rPr>
        <w:t xml:space="preserve">. К.: </w:t>
      </w:r>
      <w:proofErr w:type="spellStart"/>
      <w:r w:rsidRPr="00EE49DF">
        <w:rPr>
          <w:rFonts w:ascii="Times New Roman" w:hAnsi="Times New Roman"/>
          <w:color w:val="auto"/>
          <w:sz w:val="28"/>
          <w:szCs w:val="28"/>
          <w:lang w:val="ru-RU" w:eastAsia="ru-RU"/>
        </w:rPr>
        <w:t>Юрінком</w:t>
      </w:r>
      <w:proofErr w:type="spellEnd"/>
      <w:r w:rsidRPr="00EE49DF">
        <w:rPr>
          <w:rFonts w:ascii="Times New Roman" w:hAnsi="Times New Roman"/>
          <w:color w:val="auto"/>
          <w:sz w:val="28"/>
          <w:szCs w:val="28"/>
          <w:lang w:val="ru-RU" w:eastAsia="ru-RU"/>
        </w:rPr>
        <w:t xml:space="preserve"> </w:t>
      </w:r>
      <w:proofErr w:type="spellStart"/>
      <w:r w:rsidRPr="00EE49DF">
        <w:rPr>
          <w:rFonts w:ascii="Times New Roman" w:hAnsi="Times New Roman"/>
          <w:color w:val="auto"/>
          <w:sz w:val="28"/>
          <w:szCs w:val="28"/>
          <w:lang w:val="ru-RU" w:eastAsia="ru-RU"/>
        </w:rPr>
        <w:t>Інтер</w:t>
      </w:r>
      <w:proofErr w:type="spellEnd"/>
      <w:r w:rsidRPr="00EE49DF">
        <w:rPr>
          <w:rFonts w:ascii="Times New Roman" w:hAnsi="Times New Roman"/>
          <w:color w:val="auto"/>
          <w:sz w:val="28"/>
          <w:szCs w:val="28"/>
          <w:lang w:val="ru-RU" w:eastAsia="ru-RU"/>
        </w:rPr>
        <w:t>, 2010. 384с.</w:t>
      </w:r>
    </w:p>
    <w:p w:rsidR="00D161B4" w:rsidRPr="00EE49DF" w:rsidRDefault="00D161B4" w:rsidP="00617B58">
      <w:pPr>
        <w:pStyle w:val="a7"/>
        <w:spacing w:before="0" w:beforeAutospacing="0" w:after="0" w:afterAutospacing="0"/>
        <w:ind w:left="1024"/>
        <w:jc w:val="center"/>
        <w:rPr>
          <w:rFonts w:ascii="Times New Roman" w:hAnsi="Times New Roman"/>
          <w:b/>
          <w:color w:val="auto"/>
          <w:sz w:val="28"/>
          <w:szCs w:val="28"/>
        </w:rPr>
      </w:pPr>
    </w:p>
    <w:p w:rsidR="00D161B4" w:rsidRPr="00EE49DF" w:rsidRDefault="00D161B4" w:rsidP="00B64028">
      <w:pPr>
        <w:pStyle w:val="a4"/>
        <w:shd w:val="clear" w:color="auto" w:fill="FFFFFF"/>
        <w:tabs>
          <w:tab w:val="left" w:pos="365"/>
        </w:tabs>
        <w:ind w:left="0"/>
        <w:jc w:val="center"/>
        <w:rPr>
          <w:b/>
          <w:sz w:val="28"/>
          <w:szCs w:val="28"/>
        </w:rPr>
      </w:pPr>
      <w:r w:rsidRPr="00EE49DF">
        <w:rPr>
          <w:b/>
          <w:sz w:val="28"/>
          <w:szCs w:val="28"/>
        </w:rPr>
        <w:lastRenderedPageBreak/>
        <w:t>Інформаційні ресурси</w:t>
      </w:r>
    </w:p>
    <w:p w:rsidR="00D161B4" w:rsidRPr="00EE49DF" w:rsidRDefault="00D161B4" w:rsidP="00E75928">
      <w:pPr>
        <w:pStyle w:val="a7"/>
        <w:spacing w:before="0" w:beforeAutospacing="0" w:after="0" w:afterAutospacing="0"/>
        <w:jc w:val="both"/>
        <w:rPr>
          <w:rFonts w:ascii="Times New Roman" w:hAnsi="Times New Roman"/>
          <w:color w:val="auto"/>
          <w:sz w:val="28"/>
          <w:szCs w:val="28"/>
        </w:rPr>
      </w:pPr>
      <w:r w:rsidRPr="00EE49DF">
        <w:rPr>
          <w:rFonts w:ascii="Times New Roman" w:hAnsi="Times New Roman"/>
          <w:color w:val="auto"/>
          <w:sz w:val="28"/>
          <w:szCs w:val="28"/>
        </w:rPr>
        <w:t xml:space="preserve">1. Сайт Верховної Ради </w:t>
      </w:r>
      <w:proofErr w:type="spellStart"/>
      <w:r w:rsidRPr="00EE49DF">
        <w:rPr>
          <w:rFonts w:ascii="Times New Roman" w:hAnsi="Times New Roman"/>
          <w:color w:val="auto"/>
          <w:sz w:val="28"/>
          <w:szCs w:val="28"/>
        </w:rPr>
        <w:t>України.URL</w:t>
      </w:r>
      <w:proofErr w:type="spellEnd"/>
      <w:r w:rsidRPr="00EE49DF">
        <w:rPr>
          <w:rFonts w:ascii="Times New Roman" w:hAnsi="Times New Roman"/>
          <w:color w:val="auto"/>
          <w:sz w:val="28"/>
          <w:szCs w:val="28"/>
        </w:rPr>
        <w:t xml:space="preserve">: </w:t>
      </w:r>
      <w:hyperlink r:id="rId5" w:history="1">
        <w:r w:rsidRPr="00EE49DF">
          <w:rPr>
            <w:rStyle w:val="a9"/>
            <w:rFonts w:ascii="Times New Roman" w:hAnsi="Times New Roman"/>
            <w:color w:val="auto"/>
            <w:sz w:val="28"/>
            <w:szCs w:val="28"/>
          </w:rPr>
          <w:t>www.rada.gov.ua</w:t>
        </w:r>
      </w:hyperlink>
      <w:r w:rsidRPr="00EE49DF">
        <w:rPr>
          <w:rFonts w:ascii="Times New Roman" w:hAnsi="Times New Roman"/>
          <w:color w:val="auto"/>
          <w:sz w:val="28"/>
          <w:szCs w:val="28"/>
        </w:rPr>
        <w:t>.</w:t>
      </w:r>
    </w:p>
    <w:p w:rsidR="00D161B4" w:rsidRPr="00EE49DF" w:rsidRDefault="00D161B4" w:rsidP="00E75928">
      <w:pPr>
        <w:pStyle w:val="a7"/>
        <w:spacing w:before="0" w:beforeAutospacing="0" w:after="0" w:afterAutospacing="0"/>
        <w:jc w:val="both"/>
        <w:rPr>
          <w:rFonts w:ascii="Times New Roman" w:hAnsi="Times New Roman"/>
          <w:color w:val="auto"/>
          <w:sz w:val="28"/>
          <w:szCs w:val="28"/>
        </w:rPr>
      </w:pPr>
      <w:r w:rsidRPr="00EE49DF">
        <w:rPr>
          <w:rFonts w:ascii="Times New Roman" w:hAnsi="Times New Roman"/>
          <w:color w:val="auto"/>
          <w:sz w:val="28"/>
          <w:szCs w:val="28"/>
        </w:rPr>
        <w:t xml:space="preserve">2. Сайт Кабінету Міністрів України. URL: </w:t>
      </w:r>
      <w:hyperlink r:id="rId6" w:history="1">
        <w:r w:rsidRPr="00EE49DF">
          <w:rPr>
            <w:rStyle w:val="a9"/>
            <w:rFonts w:ascii="Times New Roman" w:hAnsi="Times New Roman"/>
            <w:color w:val="auto"/>
            <w:sz w:val="28"/>
            <w:szCs w:val="28"/>
          </w:rPr>
          <w:t>www.kmu.gov.ua</w:t>
        </w:r>
      </w:hyperlink>
      <w:r w:rsidRPr="00EE49DF">
        <w:rPr>
          <w:rFonts w:ascii="Times New Roman" w:hAnsi="Times New Roman"/>
          <w:color w:val="auto"/>
          <w:sz w:val="28"/>
          <w:szCs w:val="28"/>
        </w:rPr>
        <w:t>.</w:t>
      </w:r>
    </w:p>
    <w:p w:rsidR="00D161B4" w:rsidRPr="00EE49DF" w:rsidRDefault="00D161B4" w:rsidP="00E75928">
      <w:pPr>
        <w:pStyle w:val="a7"/>
        <w:spacing w:before="0" w:beforeAutospacing="0" w:after="0" w:afterAutospacing="0"/>
        <w:jc w:val="both"/>
        <w:rPr>
          <w:rFonts w:ascii="Times New Roman" w:hAnsi="Times New Roman"/>
          <w:color w:val="auto"/>
          <w:sz w:val="28"/>
          <w:szCs w:val="28"/>
        </w:rPr>
      </w:pPr>
      <w:r w:rsidRPr="00EE49DF">
        <w:rPr>
          <w:rFonts w:ascii="Times New Roman" w:hAnsi="Times New Roman"/>
          <w:color w:val="auto"/>
          <w:sz w:val="28"/>
          <w:szCs w:val="28"/>
        </w:rPr>
        <w:t xml:space="preserve">3. Сайт Міністерства внутрішніх справ </w:t>
      </w:r>
      <w:proofErr w:type="spellStart"/>
      <w:r w:rsidRPr="00EE49DF">
        <w:rPr>
          <w:rFonts w:ascii="Times New Roman" w:hAnsi="Times New Roman"/>
          <w:color w:val="auto"/>
          <w:sz w:val="28"/>
          <w:szCs w:val="28"/>
        </w:rPr>
        <w:t>України.URL</w:t>
      </w:r>
      <w:proofErr w:type="spellEnd"/>
      <w:r w:rsidRPr="00EE49DF">
        <w:rPr>
          <w:rFonts w:ascii="Times New Roman" w:hAnsi="Times New Roman"/>
          <w:color w:val="auto"/>
          <w:sz w:val="28"/>
          <w:szCs w:val="28"/>
        </w:rPr>
        <w:t xml:space="preserve">: </w:t>
      </w:r>
      <w:hyperlink r:id="rId7" w:history="1">
        <w:r w:rsidRPr="00EE49DF">
          <w:rPr>
            <w:rStyle w:val="a9"/>
            <w:rFonts w:ascii="Times New Roman" w:hAnsi="Times New Roman"/>
            <w:color w:val="auto"/>
            <w:sz w:val="28"/>
            <w:szCs w:val="28"/>
          </w:rPr>
          <w:t>www.mvs.gov.ua</w:t>
        </w:r>
      </w:hyperlink>
      <w:r w:rsidRPr="00EE49DF">
        <w:rPr>
          <w:rFonts w:ascii="Times New Roman" w:hAnsi="Times New Roman"/>
          <w:color w:val="auto"/>
          <w:sz w:val="28"/>
          <w:szCs w:val="28"/>
        </w:rPr>
        <w:t>.</w:t>
      </w:r>
    </w:p>
    <w:p w:rsidR="00D161B4" w:rsidRPr="00EE49DF" w:rsidRDefault="00D161B4" w:rsidP="00E75928">
      <w:pPr>
        <w:pStyle w:val="a7"/>
        <w:spacing w:before="0" w:beforeAutospacing="0" w:after="0" w:afterAutospacing="0"/>
        <w:jc w:val="both"/>
        <w:rPr>
          <w:rFonts w:ascii="Times New Roman" w:hAnsi="Times New Roman"/>
          <w:color w:val="auto"/>
          <w:sz w:val="28"/>
          <w:szCs w:val="28"/>
        </w:rPr>
      </w:pPr>
      <w:r w:rsidRPr="00EE49DF">
        <w:rPr>
          <w:rFonts w:ascii="Times New Roman" w:hAnsi="Times New Roman"/>
          <w:color w:val="auto"/>
          <w:sz w:val="28"/>
          <w:szCs w:val="28"/>
        </w:rPr>
        <w:t xml:space="preserve">4. Електронний каталог Національної бібліотеки України ім. Вернадського. URL: </w:t>
      </w:r>
      <w:hyperlink r:id="rId8" w:history="1">
        <w:r w:rsidRPr="00EE49DF">
          <w:rPr>
            <w:rStyle w:val="a9"/>
            <w:rFonts w:ascii="Times New Roman" w:hAnsi="Times New Roman"/>
            <w:color w:val="auto"/>
            <w:sz w:val="28"/>
            <w:szCs w:val="28"/>
          </w:rPr>
          <w:t>www.nbuv.gov.ua</w:t>
        </w:r>
      </w:hyperlink>
      <w:r w:rsidRPr="00EE49DF">
        <w:rPr>
          <w:rFonts w:ascii="Times New Roman" w:hAnsi="Times New Roman"/>
          <w:color w:val="auto"/>
          <w:sz w:val="28"/>
          <w:szCs w:val="28"/>
        </w:rPr>
        <w:t>.</w:t>
      </w:r>
    </w:p>
    <w:p w:rsidR="00D161B4" w:rsidRPr="00EE49DF" w:rsidRDefault="00D161B4" w:rsidP="00E75928">
      <w:pPr>
        <w:pStyle w:val="a7"/>
        <w:spacing w:before="0" w:beforeAutospacing="0" w:after="0" w:afterAutospacing="0"/>
        <w:jc w:val="both"/>
        <w:rPr>
          <w:rFonts w:ascii="Times New Roman" w:hAnsi="Times New Roman"/>
          <w:color w:val="auto"/>
          <w:sz w:val="28"/>
          <w:szCs w:val="28"/>
        </w:rPr>
      </w:pPr>
      <w:r w:rsidRPr="00EE49DF">
        <w:rPr>
          <w:rFonts w:ascii="Times New Roman" w:hAnsi="Times New Roman"/>
          <w:color w:val="auto"/>
          <w:sz w:val="28"/>
          <w:szCs w:val="28"/>
        </w:rPr>
        <w:t xml:space="preserve">5. Електронний каталог наукової бібліотеки </w:t>
      </w:r>
      <w:proofErr w:type="spellStart"/>
      <w:r w:rsidRPr="00EE49DF">
        <w:rPr>
          <w:rFonts w:ascii="Times New Roman" w:hAnsi="Times New Roman"/>
          <w:color w:val="auto"/>
          <w:sz w:val="28"/>
          <w:szCs w:val="28"/>
        </w:rPr>
        <w:t>НаУКМА.URL</w:t>
      </w:r>
      <w:proofErr w:type="spellEnd"/>
      <w:r w:rsidRPr="00EE49DF">
        <w:rPr>
          <w:rFonts w:ascii="Times New Roman" w:hAnsi="Times New Roman"/>
          <w:color w:val="auto"/>
          <w:sz w:val="28"/>
          <w:szCs w:val="28"/>
        </w:rPr>
        <w:t xml:space="preserve">: </w:t>
      </w:r>
      <w:hyperlink r:id="rId9" w:history="1">
        <w:r w:rsidRPr="00EE49DF">
          <w:rPr>
            <w:rStyle w:val="a9"/>
            <w:rFonts w:ascii="Times New Roman" w:hAnsi="Times New Roman"/>
            <w:color w:val="auto"/>
            <w:sz w:val="28"/>
            <w:szCs w:val="28"/>
          </w:rPr>
          <w:t>www.library.ukma.kiev.ua</w:t>
        </w:r>
      </w:hyperlink>
      <w:r w:rsidRPr="00EE49DF">
        <w:rPr>
          <w:rFonts w:ascii="Times New Roman" w:hAnsi="Times New Roman"/>
          <w:color w:val="auto"/>
          <w:sz w:val="28"/>
          <w:szCs w:val="28"/>
        </w:rPr>
        <w:t>.</w:t>
      </w:r>
    </w:p>
    <w:p w:rsidR="00176882" w:rsidRPr="00EE49DF" w:rsidRDefault="00D161B4" w:rsidP="00E75928">
      <w:pPr>
        <w:pStyle w:val="a4"/>
        <w:tabs>
          <w:tab w:val="left" w:pos="583"/>
        </w:tabs>
        <w:ind w:left="0"/>
        <w:rPr>
          <w:sz w:val="28"/>
        </w:rPr>
      </w:pPr>
      <w:r w:rsidRPr="00EE49DF">
        <w:rPr>
          <w:sz w:val="28"/>
          <w:szCs w:val="28"/>
        </w:rPr>
        <w:t xml:space="preserve">6. Сайт Наукової бібліотеки ім. Максимовича. </w:t>
      </w:r>
      <w:hyperlink r:id="rId10" w:history="1">
        <w:r w:rsidRPr="00EE49DF">
          <w:rPr>
            <w:rStyle w:val="a9"/>
            <w:sz w:val="28"/>
            <w:szCs w:val="28"/>
          </w:rPr>
          <w:t>URL:www.lib-gw.univ.kiev.ua</w:t>
        </w:r>
      </w:hyperlink>
    </w:p>
    <w:sectPr w:rsidR="00176882" w:rsidRPr="00EE49DF" w:rsidSect="00176882">
      <w:pgSz w:w="11910" w:h="16840"/>
      <w:pgMar w:top="1040" w:right="360" w:bottom="280" w:left="14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924"/>
    <w:multiLevelType w:val="hybridMultilevel"/>
    <w:tmpl w:val="994C5CA6"/>
    <w:lvl w:ilvl="0" w:tplc="DB1E91D8">
      <w:numFmt w:val="bullet"/>
      <w:lvlText w:val="-"/>
      <w:lvlJc w:val="left"/>
      <w:pPr>
        <w:ind w:left="302" w:hanging="164"/>
      </w:pPr>
      <w:rPr>
        <w:rFonts w:ascii="Times New Roman" w:eastAsia="Times New Roman" w:hAnsi="Times New Roman" w:cs="Times New Roman" w:hint="default"/>
        <w:w w:val="100"/>
        <w:sz w:val="28"/>
        <w:szCs w:val="28"/>
        <w:lang w:val="uk-UA" w:eastAsia="uk-UA" w:bidi="uk-UA"/>
      </w:rPr>
    </w:lvl>
    <w:lvl w:ilvl="1" w:tplc="92E01BA4">
      <w:numFmt w:val="bullet"/>
      <w:lvlText w:val="•"/>
      <w:lvlJc w:val="left"/>
      <w:pPr>
        <w:ind w:left="1284" w:hanging="164"/>
      </w:pPr>
      <w:rPr>
        <w:rFonts w:hint="default"/>
        <w:lang w:val="uk-UA" w:eastAsia="uk-UA" w:bidi="uk-UA"/>
      </w:rPr>
    </w:lvl>
    <w:lvl w:ilvl="2" w:tplc="E640B136">
      <w:numFmt w:val="bullet"/>
      <w:lvlText w:val="•"/>
      <w:lvlJc w:val="left"/>
      <w:pPr>
        <w:ind w:left="2269" w:hanging="164"/>
      </w:pPr>
      <w:rPr>
        <w:rFonts w:hint="default"/>
        <w:lang w:val="uk-UA" w:eastAsia="uk-UA" w:bidi="uk-UA"/>
      </w:rPr>
    </w:lvl>
    <w:lvl w:ilvl="3" w:tplc="0FA0B038">
      <w:numFmt w:val="bullet"/>
      <w:lvlText w:val="•"/>
      <w:lvlJc w:val="left"/>
      <w:pPr>
        <w:ind w:left="3253" w:hanging="164"/>
      </w:pPr>
      <w:rPr>
        <w:rFonts w:hint="default"/>
        <w:lang w:val="uk-UA" w:eastAsia="uk-UA" w:bidi="uk-UA"/>
      </w:rPr>
    </w:lvl>
    <w:lvl w:ilvl="4" w:tplc="FF8E825A">
      <w:numFmt w:val="bullet"/>
      <w:lvlText w:val="•"/>
      <w:lvlJc w:val="left"/>
      <w:pPr>
        <w:ind w:left="4238" w:hanging="164"/>
      </w:pPr>
      <w:rPr>
        <w:rFonts w:hint="default"/>
        <w:lang w:val="uk-UA" w:eastAsia="uk-UA" w:bidi="uk-UA"/>
      </w:rPr>
    </w:lvl>
    <w:lvl w:ilvl="5" w:tplc="5F908614">
      <w:numFmt w:val="bullet"/>
      <w:lvlText w:val="•"/>
      <w:lvlJc w:val="left"/>
      <w:pPr>
        <w:ind w:left="5223" w:hanging="164"/>
      </w:pPr>
      <w:rPr>
        <w:rFonts w:hint="default"/>
        <w:lang w:val="uk-UA" w:eastAsia="uk-UA" w:bidi="uk-UA"/>
      </w:rPr>
    </w:lvl>
    <w:lvl w:ilvl="6" w:tplc="2D8CAA92">
      <w:numFmt w:val="bullet"/>
      <w:lvlText w:val="•"/>
      <w:lvlJc w:val="left"/>
      <w:pPr>
        <w:ind w:left="6207" w:hanging="164"/>
      </w:pPr>
      <w:rPr>
        <w:rFonts w:hint="default"/>
        <w:lang w:val="uk-UA" w:eastAsia="uk-UA" w:bidi="uk-UA"/>
      </w:rPr>
    </w:lvl>
    <w:lvl w:ilvl="7" w:tplc="16CC034E">
      <w:numFmt w:val="bullet"/>
      <w:lvlText w:val="•"/>
      <w:lvlJc w:val="left"/>
      <w:pPr>
        <w:ind w:left="7192" w:hanging="164"/>
      </w:pPr>
      <w:rPr>
        <w:rFonts w:hint="default"/>
        <w:lang w:val="uk-UA" w:eastAsia="uk-UA" w:bidi="uk-UA"/>
      </w:rPr>
    </w:lvl>
    <w:lvl w:ilvl="8" w:tplc="31DE8334">
      <w:numFmt w:val="bullet"/>
      <w:lvlText w:val="•"/>
      <w:lvlJc w:val="left"/>
      <w:pPr>
        <w:ind w:left="8177" w:hanging="164"/>
      </w:pPr>
      <w:rPr>
        <w:rFonts w:hint="default"/>
        <w:lang w:val="uk-UA" w:eastAsia="uk-UA" w:bidi="uk-UA"/>
      </w:rPr>
    </w:lvl>
  </w:abstractNum>
  <w:abstractNum w:abstractNumId="1">
    <w:nsid w:val="09B81991"/>
    <w:multiLevelType w:val="hybridMultilevel"/>
    <w:tmpl w:val="1D6E58FC"/>
    <w:lvl w:ilvl="0" w:tplc="28E06722">
      <w:start w:val="1"/>
      <w:numFmt w:val="decimal"/>
      <w:lvlText w:val="%1."/>
      <w:lvlJc w:val="left"/>
      <w:pPr>
        <w:ind w:left="815" w:hanging="348"/>
        <w:jc w:val="left"/>
      </w:pPr>
      <w:rPr>
        <w:rFonts w:ascii="Times New Roman" w:eastAsia="Times New Roman" w:hAnsi="Times New Roman" w:cs="Times New Roman" w:hint="default"/>
        <w:spacing w:val="-12"/>
        <w:w w:val="100"/>
        <w:sz w:val="24"/>
        <w:szCs w:val="24"/>
        <w:lang w:val="uk-UA" w:eastAsia="uk-UA" w:bidi="uk-UA"/>
      </w:rPr>
    </w:lvl>
    <w:lvl w:ilvl="1" w:tplc="11460C86">
      <w:numFmt w:val="bullet"/>
      <w:lvlText w:val="•"/>
      <w:lvlJc w:val="left"/>
      <w:pPr>
        <w:ind w:left="1429" w:hanging="348"/>
      </w:pPr>
      <w:rPr>
        <w:rFonts w:hint="default"/>
        <w:lang w:val="uk-UA" w:eastAsia="uk-UA" w:bidi="uk-UA"/>
      </w:rPr>
    </w:lvl>
    <w:lvl w:ilvl="2" w:tplc="D3A4E598">
      <w:numFmt w:val="bullet"/>
      <w:lvlText w:val="•"/>
      <w:lvlJc w:val="left"/>
      <w:pPr>
        <w:ind w:left="2039" w:hanging="348"/>
      </w:pPr>
      <w:rPr>
        <w:rFonts w:hint="default"/>
        <w:lang w:val="uk-UA" w:eastAsia="uk-UA" w:bidi="uk-UA"/>
      </w:rPr>
    </w:lvl>
    <w:lvl w:ilvl="3" w:tplc="76A2B840">
      <w:numFmt w:val="bullet"/>
      <w:lvlText w:val="•"/>
      <w:lvlJc w:val="left"/>
      <w:pPr>
        <w:ind w:left="2649" w:hanging="348"/>
      </w:pPr>
      <w:rPr>
        <w:rFonts w:hint="default"/>
        <w:lang w:val="uk-UA" w:eastAsia="uk-UA" w:bidi="uk-UA"/>
      </w:rPr>
    </w:lvl>
    <w:lvl w:ilvl="4" w:tplc="F7ECBBB6">
      <w:numFmt w:val="bullet"/>
      <w:lvlText w:val="•"/>
      <w:lvlJc w:val="left"/>
      <w:pPr>
        <w:ind w:left="3259" w:hanging="348"/>
      </w:pPr>
      <w:rPr>
        <w:rFonts w:hint="default"/>
        <w:lang w:val="uk-UA" w:eastAsia="uk-UA" w:bidi="uk-UA"/>
      </w:rPr>
    </w:lvl>
    <w:lvl w:ilvl="5" w:tplc="CAA824AE">
      <w:numFmt w:val="bullet"/>
      <w:lvlText w:val="•"/>
      <w:lvlJc w:val="left"/>
      <w:pPr>
        <w:ind w:left="3869" w:hanging="348"/>
      </w:pPr>
      <w:rPr>
        <w:rFonts w:hint="default"/>
        <w:lang w:val="uk-UA" w:eastAsia="uk-UA" w:bidi="uk-UA"/>
      </w:rPr>
    </w:lvl>
    <w:lvl w:ilvl="6" w:tplc="803049C6">
      <w:numFmt w:val="bullet"/>
      <w:lvlText w:val="•"/>
      <w:lvlJc w:val="left"/>
      <w:pPr>
        <w:ind w:left="4479" w:hanging="348"/>
      </w:pPr>
      <w:rPr>
        <w:rFonts w:hint="default"/>
        <w:lang w:val="uk-UA" w:eastAsia="uk-UA" w:bidi="uk-UA"/>
      </w:rPr>
    </w:lvl>
    <w:lvl w:ilvl="7" w:tplc="B85650C0">
      <w:numFmt w:val="bullet"/>
      <w:lvlText w:val="•"/>
      <w:lvlJc w:val="left"/>
      <w:pPr>
        <w:ind w:left="5089" w:hanging="348"/>
      </w:pPr>
      <w:rPr>
        <w:rFonts w:hint="default"/>
        <w:lang w:val="uk-UA" w:eastAsia="uk-UA" w:bidi="uk-UA"/>
      </w:rPr>
    </w:lvl>
    <w:lvl w:ilvl="8" w:tplc="6E4CFC84">
      <w:numFmt w:val="bullet"/>
      <w:lvlText w:val="•"/>
      <w:lvlJc w:val="left"/>
      <w:pPr>
        <w:ind w:left="5699" w:hanging="348"/>
      </w:pPr>
      <w:rPr>
        <w:rFonts w:hint="default"/>
        <w:lang w:val="uk-UA" w:eastAsia="uk-UA" w:bidi="uk-UA"/>
      </w:rPr>
    </w:lvl>
  </w:abstractNum>
  <w:abstractNum w:abstractNumId="2">
    <w:nsid w:val="0D017EFD"/>
    <w:multiLevelType w:val="hybridMultilevel"/>
    <w:tmpl w:val="F0404F14"/>
    <w:lvl w:ilvl="0" w:tplc="13DADB50">
      <w:start w:val="1"/>
      <w:numFmt w:val="decimal"/>
      <w:lvlText w:val="%1."/>
      <w:lvlJc w:val="left"/>
      <w:pPr>
        <w:ind w:left="816" w:hanging="348"/>
        <w:jc w:val="left"/>
      </w:pPr>
      <w:rPr>
        <w:rFonts w:ascii="Times New Roman" w:eastAsia="Times New Roman" w:hAnsi="Times New Roman" w:cs="Times New Roman" w:hint="default"/>
        <w:color w:val="250751"/>
        <w:spacing w:val="0"/>
        <w:w w:val="100"/>
        <w:sz w:val="28"/>
        <w:szCs w:val="28"/>
        <w:lang w:val="uk-UA" w:eastAsia="uk-UA" w:bidi="uk-UA"/>
      </w:rPr>
    </w:lvl>
    <w:lvl w:ilvl="1" w:tplc="1258F8A0">
      <w:numFmt w:val="bullet"/>
      <w:lvlText w:val="•"/>
      <w:lvlJc w:val="left"/>
      <w:pPr>
        <w:ind w:left="1400" w:hanging="348"/>
      </w:pPr>
      <w:rPr>
        <w:rFonts w:hint="default"/>
        <w:lang w:val="uk-UA" w:eastAsia="uk-UA" w:bidi="uk-UA"/>
      </w:rPr>
    </w:lvl>
    <w:lvl w:ilvl="2" w:tplc="974CB764">
      <w:numFmt w:val="bullet"/>
      <w:lvlText w:val="•"/>
      <w:lvlJc w:val="left"/>
      <w:pPr>
        <w:ind w:left="1980" w:hanging="348"/>
      </w:pPr>
      <w:rPr>
        <w:rFonts w:hint="default"/>
        <w:lang w:val="uk-UA" w:eastAsia="uk-UA" w:bidi="uk-UA"/>
      </w:rPr>
    </w:lvl>
    <w:lvl w:ilvl="3" w:tplc="F586A1C6">
      <w:numFmt w:val="bullet"/>
      <w:lvlText w:val="•"/>
      <w:lvlJc w:val="left"/>
      <w:pPr>
        <w:ind w:left="2560" w:hanging="348"/>
      </w:pPr>
      <w:rPr>
        <w:rFonts w:hint="default"/>
        <w:lang w:val="uk-UA" w:eastAsia="uk-UA" w:bidi="uk-UA"/>
      </w:rPr>
    </w:lvl>
    <w:lvl w:ilvl="4" w:tplc="C42EC646">
      <w:numFmt w:val="bullet"/>
      <w:lvlText w:val="•"/>
      <w:lvlJc w:val="left"/>
      <w:pPr>
        <w:ind w:left="3140" w:hanging="348"/>
      </w:pPr>
      <w:rPr>
        <w:rFonts w:hint="default"/>
        <w:lang w:val="uk-UA" w:eastAsia="uk-UA" w:bidi="uk-UA"/>
      </w:rPr>
    </w:lvl>
    <w:lvl w:ilvl="5" w:tplc="FEAA7826">
      <w:numFmt w:val="bullet"/>
      <w:lvlText w:val="•"/>
      <w:lvlJc w:val="left"/>
      <w:pPr>
        <w:ind w:left="3721" w:hanging="348"/>
      </w:pPr>
      <w:rPr>
        <w:rFonts w:hint="default"/>
        <w:lang w:val="uk-UA" w:eastAsia="uk-UA" w:bidi="uk-UA"/>
      </w:rPr>
    </w:lvl>
    <w:lvl w:ilvl="6" w:tplc="AD4CD5EE">
      <w:numFmt w:val="bullet"/>
      <w:lvlText w:val="•"/>
      <w:lvlJc w:val="left"/>
      <w:pPr>
        <w:ind w:left="4301" w:hanging="348"/>
      </w:pPr>
      <w:rPr>
        <w:rFonts w:hint="default"/>
        <w:lang w:val="uk-UA" w:eastAsia="uk-UA" w:bidi="uk-UA"/>
      </w:rPr>
    </w:lvl>
    <w:lvl w:ilvl="7" w:tplc="A8FAF010">
      <w:numFmt w:val="bullet"/>
      <w:lvlText w:val="•"/>
      <w:lvlJc w:val="left"/>
      <w:pPr>
        <w:ind w:left="4881" w:hanging="348"/>
      </w:pPr>
      <w:rPr>
        <w:rFonts w:hint="default"/>
        <w:lang w:val="uk-UA" w:eastAsia="uk-UA" w:bidi="uk-UA"/>
      </w:rPr>
    </w:lvl>
    <w:lvl w:ilvl="8" w:tplc="1B2480E4">
      <w:numFmt w:val="bullet"/>
      <w:lvlText w:val="•"/>
      <w:lvlJc w:val="left"/>
      <w:pPr>
        <w:ind w:left="5461" w:hanging="348"/>
      </w:pPr>
      <w:rPr>
        <w:rFonts w:hint="default"/>
        <w:lang w:val="uk-UA" w:eastAsia="uk-UA" w:bidi="uk-UA"/>
      </w:rPr>
    </w:lvl>
  </w:abstractNum>
  <w:abstractNum w:abstractNumId="3">
    <w:nsid w:val="0DD60D1F"/>
    <w:multiLevelType w:val="hybridMultilevel"/>
    <w:tmpl w:val="2D789B70"/>
    <w:lvl w:ilvl="0" w:tplc="93F0F266">
      <w:start w:val="1"/>
      <w:numFmt w:val="decimal"/>
      <w:lvlText w:val="%1."/>
      <w:lvlJc w:val="left"/>
      <w:pPr>
        <w:ind w:left="816" w:hanging="348"/>
        <w:jc w:val="left"/>
      </w:pPr>
      <w:rPr>
        <w:rFonts w:ascii="Times New Roman" w:eastAsia="Times New Roman" w:hAnsi="Times New Roman" w:cs="Times New Roman" w:hint="default"/>
        <w:spacing w:val="-12"/>
        <w:w w:val="100"/>
        <w:sz w:val="24"/>
        <w:szCs w:val="24"/>
        <w:lang w:val="uk-UA" w:eastAsia="uk-UA" w:bidi="uk-UA"/>
      </w:rPr>
    </w:lvl>
    <w:lvl w:ilvl="1" w:tplc="D53AC24E">
      <w:numFmt w:val="bullet"/>
      <w:lvlText w:val="•"/>
      <w:lvlJc w:val="left"/>
      <w:pPr>
        <w:ind w:left="1400" w:hanging="348"/>
      </w:pPr>
      <w:rPr>
        <w:rFonts w:hint="default"/>
        <w:lang w:val="uk-UA" w:eastAsia="uk-UA" w:bidi="uk-UA"/>
      </w:rPr>
    </w:lvl>
    <w:lvl w:ilvl="2" w:tplc="D720663A">
      <w:numFmt w:val="bullet"/>
      <w:lvlText w:val="•"/>
      <w:lvlJc w:val="left"/>
      <w:pPr>
        <w:ind w:left="1980" w:hanging="348"/>
      </w:pPr>
      <w:rPr>
        <w:rFonts w:hint="default"/>
        <w:lang w:val="uk-UA" w:eastAsia="uk-UA" w:bidi="uk-UA"/>
      </w:rPr>
    </w:lvl>
    <w:lvl w:ilvl="3" w:tplc="2FC02C1E">
      <w:numFmt w:val="bullet"/>
      <w:lvlText w:val="•"/>
      <w:lvlJc w:val="left"/>
      <w:pPr>
        <w:ind w:left="2560" w:hanging="348"/>
      </w:pPr>
      <w:rPr>
        <w:rFonts w:hint="default"/>
        <w:lang w:val="uk-UA" w:eastAsia="uk-UA" w:bidi="uk-UA"/>
      </w:rPr>
    </w:lvl>
    <w:lvl w:ilvl="4" w:tplc="BFB29886">
      <w:numFmt w:val="bullet"/>
      <w:lvlText w:val="•"/>
      <w:lvlJc w:val="left"/>
      <w:pPr>
        <w:ind w:left="3140" w:hanging="348"/>
      </w:pPr>
      <w:rPr>
        <w:rFonts w:hint="default"/>
        <w:lang w:val="uk-UA" w:eastAsia="uk-UA" w:bidi="uk-UA"/>
      </w:rPr>
    </w:lvl>
    <w:lvl w:ilvl="5" w:tplc="B4F2358C">
      <w:numFmt w:val="bullet"/>
      <w:lvlText w:val="•"/>
      <w:lvlJc w:val="left"/>
      <w:pPr>
        <w:ind w:left="3721" w:hanging="348"/>
      </w:pPr>
      <w:rPr>
        <w:rFonts w:hint="default"/>
        <w:lang w:val="uk-UA" w:eastAsia="uk-UA" w:bidi="uk-UA"/>
      </w:rPr>
    </w:lvl>
    <w:lvl w:ilvl="6" w:tplc="874607F0">
      <w:numFmt w:val="bullet"/>
      <w:lvlText w:val="•"/>
      <w:lvlJc w:val="left"/>
      <w:pPr>
        <w:ind w:left="4301" w:hanging="348"/>
      </w:pPr>
      <w:rPr>
        <w:rFonts w:hint="default"/>
        <w:lang w:val="uk-UA" w:eastAsia="uk-UA" w:bidi="uk-UA"/>
      </w:rPr>
    </w:lvl>
    <w:lvl w:ilvl="7" w:tplc="DA86CAB2">
      <w:numFmt w:val="bullet"/>
      <w:lvlText w:val="•"/>
      <w:lvlJc w:val="left"/>
      <w:pPr>
        <w:ind w:left="4881" w:hanging="348"/>
      </w:pPr>
      <w:rPr>
        <w:rFonts w:hint="default"/>
        <w:lang w:val="uk-UA" w:eastAsia="uk-UA" w:bidi="uk-UA"/>
      </w:rPr>
    </w:lvl>
    <w:lvl w:ilvl="8" w:tplc="A86258C4">
      <w:numFmt w:val="bullet"/>
      <w:lvlText w:val="•"/>
      <w:lvlJc w:val="left"/>
      <w:pPr>
        <w:ind w:left="5461" w:hanging="348"/>
      </w:pPr>
      <w:rPr>
        <w:rFonts w:hint="default"/>
        <w:lang w:val="uk-UA" w:eastAsia="uk-UA" w:bidi="uk-UA"/>
      </w:rPr>
    </w:lvl>
  </w:abstractNum>
  <w:abstractNum w:abstractNumId="4">
    <w:nsid w:val="11BF1095"/>
    <w:multiLevelType w:val="hybridMultilevel"/>
    <w:tmpl w:val="CDCE043C"/>
    <w:lvl w:ilvl="0" w:tplc="AC245A06">
      <w:start w:val="1"/>
      <w:numFmt w:val="decimal"/>
      <w:lvlText w:val="%1."/>
      <w:lvlJc w:val="left"/>
      <w:pPr>
        <w:ind w:left="1010" w:hanging="708"/>
        <w:jc w:val="left"/>
      </w:pPr>
      <w:rPr>
        <w:rFonts w:ascii="Times New Roman" w:eastAsia="Times New Roman" w:hAnsi="Times New Roman" w:cs="Times New Roman" w:hint="default"/>
        <w:w w:val="100"/>
        <w:sz w:val="22"/>
        <w:szCs w:val="22"/>
        <w:lang w:val="uk-UA" w:eastAsia="uk-UA" w:bidi="uk-UA"/>
      </w:rPr>
    </w:lvl>
    <w:lvl w:ilvl="1" w:tplc="EC7AAFFC">
      <w:numFmt w:val="bullet"/>
      <w:lvlText w:val="•"/>
      <w:lvlJc w:val="left"/>
      <w:pPr>
        <w:ind w:left="1932" w:hanging="708"/>
      </w:pPr>
      <w:rPr>
        <w:rFonts w:hint="default"/>
        <w:lang w:val="uk-UA" w:eastAsia="uk-UA" w:bidi="uk-UA"/>
      </w:rPr>
    </w:lvl>
    <w:lvl w:ilvl="2" w:tplc="CF7C6456">
      <w:numFmt w:val="bullet"/>
      <w:lvlText w:val="•"/>
      <w:lvlJc w:val="left"/>
      <w:pPr>
        <w:ind w:left="2845" w:hanging="708"/>
      </w:pPr>
      <w:rPr>
        <w:rFonts w:hint="default"/>
        <w:lang w:val="uk-UA" w:eastAsia="uk-UA" w:bidi="uk-UA"/>
      </w:rPr>
    </w:lvl>
    <w:lvl w:ilvl="3" w:tplc="B43CEE26">
      <w:numFmt w:val="bullet"/>
      <w:lvlText w:val="•"/>
      <w:lvlJc w:val="left"/>
      <w:pPr>
        <w:ind w:left="3757" w:hanging="708"/>
      </w:pPr>
      <w:rPr>
        <w:rFonts w:hint="default"/>
        <w:lang w:val="uk-UA" w:eastAsia="uk-UA" w:bidi="uk-UA"/>
      </w:rPr>
    </w:lvl>
    <w:lvl w:ilvl="4" w:tplc="BD1C7970">
      <w:numFmt w:val="bullet"/>
      <w:lvlText w:val="•"/>
      <w:lvlJc w:val="left"/>
      <w:pPr>
        <w:ind w:left="4670" w:hanging="708"/>
      </w:pPr>
      <w:rPr>
        <w:rFonts w:hint="default"/>
        <w:lang w:val="uk-UA" w:eastAsia="uk-UA" w:bidi="uk-UA"/>
      </w:rPr>
    </w:lvl>
    <w:lvl w:ilvl="5" w:tplc="56D247A4">
      <w:numFmt w:val="bullet"/>
      <w:lvlText w:val="•"/>
      <w:lvlJc w:val="left"/>
      <w:pPr>
        <w:ind w:left="5583" w:hanging="708"/>
      </w:pPr>
      <w:rPr>
        <w:rFonts w:hint="default"/>
        <w:lang w:val="uk-UA" w:eastAsia="uk-UA" w:bidi="uk-UA"/>
      </w:rPr>
    </w:lvl>
    <w:lvl w:ilvl="6" w:tplc="DEF87E5A">
      <w:numFmt w:val="bullet"/>
      <w:lvlText w:val="•"/>
      <w:lvlJc w:val="left"/>
      <w:pPr>
        <w:ind w:left="6495" w:hanging="708"/>
      </w:pPr>
      <w:rPr>
        <w:rFonts w:hint="default"/>
        <w:lang w:val="uk-UA" w:eastAsia="uk-UA" w:bidi="uk-UA"/>
      </w:rPr>
    </w:lvl>
    <w:lvl w:ilvl="7" w:tplc="DC2AE5C8">
      <w:numFmt w:val="bullet"/>
      <w:lvlText w:val="•"/>
      <w:lvlJc w:val="left"/>
      <w:pPr>
        <w:ind w:left="7408" w:hanging="708"/>
      </w:pPr>
      <w:rPr>
        <w:rFonts w:hint="default"/>
        <w:lang w:val="uk-UA" w:eastAsia="uk-UA" w:bidi="uk-UA"/>
      </w:rPr>
    </w:lvl>
    <w:lvl w:ilvl="8" w:tplc="D07A91AC">
      <w:numFmt w:val="bullet"/>
      <w:lvlText w:val="•"/>
      <w:lvlJc w:val="left"/>
      <w:pPr>
        <w:ind w:left="8321" w:hanging="708"/>
      </w:pPr>
      <w:rPr>
        <w:rFonts w:hint="default"/>
        <w:lang w:val="uk-UA" w:eastAsia="uk-UA" w:bidi="uk-UA"/>
      </w:rPr>
    </w:lvl>
  </w:abstractNum>
  <w:abstractNum w:abstractNumId="5">
    <w:nsid w:val="152D17CF"/>
    <w:multiLevelType w:val="hybridMultilevel"/>
    <w:tmpl w:val="27FC3FF4"/>
    <w:lvl w:ilvl="0" w:tplc="D37E075E">
      <w:start w:val="63"/>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24F8AC1C">
      <w:numFmt w:val="bullet"/>
      <w:lvlText w:val="•"/>
      <w:lvlJc w:val="left"/>
      <w:pPr>
        <w:ind w:left="2094" w:hanging="360"/>
      </w:pPr>
      <w:rPr>
        <w:rFonts w:hint="default"/>
        <w:lang w:val="uk-UA" w:eastAsia="uk-UA" w:bidi="uk-UA"/>
      </w:rPr>
    </w:lvl>
    <w:lvl w:ilvl="2" w:tplc="63204084">
      <w:numFmt w:val="bullet"/>
      <w:lvlText w:val="•"/>
      <w:lvlJc w:val="left"/>
      <w:pPr>
        <w:ind w:left="2989" w:hanging="360"/>
      </w:pPr>
      <w:rPr>
        <w:rFonts w:hint="default"/>
        <w:lang w:val="uk-UA" w:eastAsia="uk-UA" w:bidi="uk-UA"/>
      </w:rPr>
    </w:lvl>
    <w:lvl w:ilvl="3" w:tplc="5226F43E">
      <w:numFmt w:val="bullet"/>
      <w:lvlText w:val="•"/>
      <w:lvlJc w:val="left"/>
      <w:pPr>
        <w:ind w:left="3883" w:hanging="360"/>
      </w:pPr>
      <w:rPr>
        <w:rFonts w:hint="default"/>
        <w:lang w:val="uk-UA" w:eastAsia="uk-UA" w:bidi="uk-UA"/>
      </w:rPr>
    </w:lvl>
    <w:lvl w:ilvl="4" w:tplc="B35A349C">
      <w:numFmt w:val="bullet"/>
      <w:lvlText w:val="•"/>
      <w:lvlJc w:val="left"/>
      <w:pPr>
        <w:ind w:left="4778" w:hanging="360"/>
      </w:pPr>
      <w:rPr>
        <w:rFonts w:hint="default"/>
        <w:lang w:val="uk-UA" w:eastAsia="uk-UA" w:bidi="uk-UA"/>
      </w:rPr>
    </w:lvl>
    <w:lvl w:ilvl="5" w:tplc="98D6F5FE">
      <w:numFmt w:val="bullet"/>
      <w:lvlText w:val="•"/>
      <w:lvlJc w:val="left"/>
      <w:pPr>
        <w:ind w:left="5673" w:hanging="360"/>
      </w:pPr>
      <w:rPr>
        <w:rFonts w:hint="default"/>
        <w:lang w:val="uk-UA" w:eastAsia="uk-UA" w:bidi="uk-UA"/>
      </w:rPr>
    </w:lvl>
    <w:lvl w:ilvl="6" w:tplc="A36E4DEE">
      <w:numFmt w:val="bullet"/>
      <w:lvlText w:val="•"/>
      <w:lvlJc w:val="left"/>
      <w:pPr>
        <w:ind w:left="6567" w:hanging="360"/>
      </w:pPr>
      <w:rPr>
        <w:rFonts w:hint="default"/>
        <w:lang w:val="uk-UA" w:eastAsia="uk-UA" w:bidi="uk-UA"/>
      </w:rPr>
    </w:lvl>
    <w:lvl w:ilvl="7" w:tplc="05062B64">
      <w:numFmt w:val="bullet"/>
      <w:lvlText w:val="•"/>
      <w:lvlJc w:val="left"/>
      <w:pPr>
        <w:ind w:left="7462" w:hanging="360"/>
      </w:pPr>
      <w:rPr>
        <w:rFonts w:hint="default"/>
        <w:lang w:val="uk-UA" w:eastAsia="uk-UA" w:bidi="uk-UA"/>
      </w:rPr>
    </w:lvl>
    <w:lvl w:ilvl="8" w:tplc="01AA15AE">
      <w:numFmt w:val="bullet"/>
      <w:lvlText w:val="•"/>
      <w:lvlJc w:val="left"/>
      <w:pPr>
        <w:ind w:left="8357" w:hanging="360"/>
      </w:pPr>
      <w:rPr>
        <w:rFonts w:hint="default"/>
        <w:lang w:val="uk-UA" w:eastAsia="uk-UA" w:bidi="uk-UA"/>
      </w:rPr>
    </w:lvl>
  </w:abstractNum>
  <w:abstractNum w:abstractNumId="6">
    <w:nsid w:val="19AF0ED4"/>
    <w:multiLevelType w:val="hybridMultilevel"/>
    <w:tmpl w:val="1A466E10"/>
    <w:lvl w:ilvl="0" w:tplc="C214F38C">
      <w:start w:val="1"/>
      <w:numFmt w:val="decimal"/>
      <w:lvlText w:val="%1."/>
      <w:lvlJc w:val="left"/>
      <w:pPr>
        <w:ind w:left="104" w:hanging="196"/>
        <w:jc w:val="left"/>
      </w:pPr>
      <w:rPr>
        <w:rFonts w:ascii="Times New Roman" w:eastAsia="Times New Roman" w:hAnsi="Times New Roman" w:cs="Times New Roman" w:hint="default"/>
        <w:spacing w:val="-5"/>
        <w:w w:val="99"/>
        <w:sz w:val="24"/>
        <w:szCs w:val="24"/>
        <w:lang w:val="uk-UA" w:eastAsia="uk-UA" w:bidi="uk-UA"/>
      </w:rPr>
    </w:lvl>
    <w:lvl w:ilvl="1" w:tplc="E6A6200C">
      <w:numFmt w:val="bullet"/>
      <w:lvlText w:val="•"/>
      <w:lvlJc w:val="left"/>
      <w:pPr>
        <w:ind w:left="752" w:hanging="196"/>
      </w:pPr>
      <w:rPr>
        <w:rFonts w:hint="default"/>
        <w:lang w:val="uk-UA" w:eastAsia="uk-UA" w:bidi="uk-UA"/>
      </w:rPr>
    </w:lvl>
    <w:lvl w:ilvl="2" w:tplc="E03290BA">
      <w:numFmt w:val="bullet"/>
      <w:lvlText w:val="•"/>
      <w:lvlJc w:val="left"/>
      <w:pPr>
        <w:ind w:left="1404" w:hanging="196"/>
      </w:pPr>
      <w:rPr>
        <w:rFonts w:hint="default"/>
        <w:lang w:val="uk-UA" w:eastAsia="uk-UA" w:bidi="uk-UA"/>
      </w:rPr>
    </w:lvl>
    <w:lvl w:ilvl="3" w:tplc="D8968E02">
      <w:numFmt w:val="bullet"/>
      <w:lvlText w:val="•"/>
      <w:lvlJc w:val="left"/>
      <w:pPr>
        <w:ind w:left="2056" w:hanging="196"/>
      </w:pPr>
      <w:rPr>
        <w:rFonts w:hint="default"/>
        <w:lang w:val="uk-UA" w:eastAsia="uk-UA" w:bidi="uk-UA"/>
      </w:rPr>
    </w:lvl>
    <w:lvl w:ilvl="4" w:tplc="4BF20162">
      <w:numFmt w:val="bullet"/>
      <w:lvlText w:val="•"/>
      <w:lvlJc w:val="left"/>
      <w:pPr>
        <w:ind w:left="2708" w:hanging="196"/>
      </w:pPr>
      <w:rPr>
        <w:rFonts w:hint="default"/>
        <w:lang w:val="uk-UA" w:eastAsia="uk-UA" w:bidi="uk-UA"/>
      </w:rPr>
    </w:lvl>
    <w:lvl w:ilvl="5" w:tplc="598605CC">
      <w:numFmt w:val="bullet"/>
      <w:lvlText w:val="•"/>
      <w:lvlJc w:val="left"/>
      <w:pPr>
        <w:ind w:left="3360" w:hanging="196"/>
      </w:pPr>
      <w:rPr>
        <w:rFonts w:hint="default"/>
        <w:lang w:val="uk-UA" w:eastAsia="uk-UA" w:bidi="uk-UA"/>
      </w:rPr>
    </w:lvl>
    <w:lvl w:ilvl="6" w:tplc="E0FA9C7E">
      <w:numFmt w:val="bullet"/>
      <w:lvlText w:val="•"/>
      <w:lvlJc w:val="left"/>
      <w:pPr>
        <w:ind w:left="4012" w:hanging="196"/>
      </w:pPr>
      <w:rPr>
        <w:rFonts w:hint="default"/>
        <w:lang w:val="uk-UA" w:eastAsia="uk-UA" w:bidi="uk-UA"/>
      </w:rPr>
    </w:lvl>
    <w:lvl w:ilvl="7" w:tplc="F9C6CEDE">
      <w:numFmt w:val="bullet"/>
      <w:lvlText w:val="•"/>
      <w:lvlJc w:val="left"/>
      <w:pPr>
        <w:ind w:left="4664" w:hanging="196"/>
      </w:pPr>
      <w:rPr>
        <w:rFonts w:hint="default"/>
        <w:lang w:val="uk-UA" w:eastAsia="uk-UA" w:bidi="uk-UA"/>
      </w:rPr>
    </w:lvl>
    <w:lvl w:ilvl="8" w:tplc="D8F0228A">
      <w:numFmt w:val="bullet"/>
      <w:lvlText w:val="•"/>
      <w:lvlJc w:val="left"/>
      <w:pPr>
        <w:ind w:left="5316" w:hanging="196"/>
      </w:pPr>
      <w:rPr>
        <w:rFonts w:hint="default"/>
        <w:lang w:val="uk-UA" w:eastAsia="uk-UA" w:bidi="uk-UA"/>
      </w:rPr>
    </w:lvl>
  </w:abstractNum>
  <w:abstractNum w:abstractNumId="7">
    <w:nsid w:val="1BAA711A"/>
    <w:multiLevelType w:val="hybridMultilevel"/>
    <w:tmpl w:val="65A0241C"/>
    <w:lvl w:ilvl="0" w:tplc="B9B016A2">
      <w:start w:val="3"/>
      <w:numFmt w:val="decimal"/>
      <w:lvlText w:val="%1."/>
      <w:lvlJc w:val="left"/>
      <w:pPr>
        <w:ind w:left="997" w:hanging="181"/>
        <w:jc w:val="left"/>
      </w:pPr>
      <w:rPr>
        <w:rFonts w:ascii="Times New Roman" w:eastAsia="Times New Roman" w:hAnsi="Times New Roman" w:cs="Times New Roman" w:hint="default"/>
        <w:spacing w:val="-5"/>
        <w:w w:val="100"/>
        <w:sz w:val="22"/>
        <w:szCs w:val="22"/>
        <w:lang w:val="uk-UA" w:eastAsia="uk-UA" w:bidi="uk-UA"/>
      </w:rPr>
    </w:lvl>
    <w:lvl w:ilvl="1" w:tplc="A066DBBE">
      <w:numFmt w:val="bullet"/>
      <w:lvlText w:val="•"/>
      <w:lvlJc w:val="left"/>
      <w:pPr>
        <w:ind w:left="1562" w:hanging="181"/>
      </w:pPr>
      <w:rPr>
        <w:rFonts w:hint="default"/>
        <w:lang w:val="uk-UA" w:eastAsia="uk-UA" w:bidi="uk-UA"/>
      </w:rPr>
    </w:lvl>
    <w:lvl w:ilvl="2" w:tplc="856AD630">
      <w:numFmt w:val="bullet"/>
      <w:lvlText w:val="•"/>
      <w:lvlJc w:val="left"/>
      <w:pPr>
        <w:ind w:left="2124" w:hanging="181"/>
      </w:pPr>
      <w:rPr>
        <w:rFonts w:hint="default"/>
        <w:lang w:val="uk-UA" w:eastAsia="uk-UA" w:bidi="uk-UA"/>
      </w:rPr>
    </w:lvl>
    <w:lvl w:ilvl="3" w:tplc="9F68DAB4">
      <w:numFmt w:val="bullet"/>
      <w:lvlText w:val="•"/>
      <w:lvlJc w:val="left"/>
      <w:pPr>
        <w:ind w:left="2686" w:hanging="181"/>
      </w:pPr>
      <w:rPr>
        <w:rFonts w:hint="default"/>
        <w:lang w:val="uk-UA" w:eastAsia="uk-UA" w:bidi="uk-UA"/>
      </w:rPr>
    </w:lvl>
    <w:lvl w:ilvl="4" w:tplc="E6585AD8">
      <w:numFmt w:val="bullet"/>
      <w:lvlText w:val="•"/>
      <w:lvlJc w:val="left"/>
      <w:pPr>
        <w:ind w:left="3248" w:hanging="181"/>
      </w:pPr>
      <w:rPr>
        <w:rFonts w:hint="default"/>
        <w:lang w:val="uk-UA" w:eastAsia="uk-UA" w:bidi="uk-UA"/>
      </w:rPr>
    </w:lvl>
    <w:lvl w:ilvl="5" w:tplc="89C8244E">
      <w:numFmt w:val="bullet"/>
      <w:lvlText w:val="•"/>
      <w:lvlJc w:val="left"/>
      <w:pPr>
        <w:ind w:left="3811" w:hanging="181"/>
      </w:pPr>
      <w:rPr>
        <w:rFonts w:hint="default"/>
        <w:lang w:val="uk-UA" w:eastAsia="uk-UA" w:bidi="uk-UA"/>
      </w:rPr>
    </w:lvl>
    <w:lvl w:ilvl="6" w:tplc="1026FE0E">
      <w:numFmt w:val="bullet"/>
      <w:lvlText w:val="•"/>
      <w:lvlJc w:val="left"/>
      <w:pPr>
        <w:ind w:left="4373" w:hanging="181"/>
      </w:pPr>
      <w:rPr>
        <w:rFonts w:hint="default"/>
        <w:lang w:val="uk-UA" w:eastAsia="uk-UA" w:bidi="uk-UA"/>
      </w:rPr>
    </w:lvl>
    <w:lvl w:ilvl="7" w:tplc="1AF6C046">
      <w:numFmt w:val="bullet"/>
      <w:lvlText w:val="•"/>
      <w:lvlJc w:val="left"/>
      <w:pPr>
        <w:ind w:left="4935" w:hanging="181"/>
      </w:pPr>
      <w:rPr>
        <w:rFonts w:hint="default"/>
        <w:lang w:val="uk-UA" w:eastAsia="uk-UA" w:bidi="uk-UA"/>
      </w:rPr>
    </w:lvl>
    <w:lvl w:ilvl="8" w:tplc="C5CCDB46">
      <w:numFmt w:val="bullet"/>
      <w:lvlText w:val="•"/>
      <w:lvlJc w:val="left"/>
      <w:pPr>
        <w:ind w:left="5497" w:hanging="181"/>
      </w:pPr>
      <w:rPr>
        <w:rFonts w:hint="default"/>
        <w:lang w:val="uk-UA" w:eastAsia="uk-UA" w:bidi="uk-UA"/>
      </w:rPr>
    </w:lvl>
  </w:abstractNum>
  <w:abstractNum w:abstractNumId="8">
    <w:nsid w:val="1EBE159F"/>
    <w:multiLevelType w:val="hybridMultilevel"/>
    <w:tmpl w:val="30AEC87A"/>
    <w:lvl w:ilvl="0" w:tplc="72186DD6">
      <w:start w:val="54"/>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402400C2">
      <w:numFmt w:val="bullet"/>
      <w:lvlText w:val="•"/>
      <w:lvlJc w:val="left"/>
      <w:pPr>
        <w:ind w:left="2094" w:hanging="360"/>
      </w:pPr>
      <w:rPr>
        <w:rFonts w:hint="default"/>
        <w:lang w:val="uk-UA" w:eastAsia="uk-UA" w:bidi="uk-UA"/>
      </w:rPr>
    </w:lvl>
    <w:lvl w:ilvl="2" w:tplc="87FC798E">
      <w:numFmt w:val="bullet"/>
      <w:lvlText w:val="•"/>
      <w:lvlJc w:val="left"/>
      <w:pPr>
        <w:ind w:left="2989" w:hanging="360"/>
      </w:pPr>
      <w:rPr>
        <w:rFonts w:hint="default"/>
        <w:lang w:val="uk-UA" w:eastAsia="uk-UA" w:bidi="uk-UA"/>
      </w:rPr>
    </w:lvl>
    <w:lvl w:ilvl="3" w:tplc="D6CABF98">
      <w:numFmt w:val="bullet"/>
      <w:lvlText w:val="•"/>
      <w:lvlJc w:val="left"/>
      <w:pPr>
        <w:ind w:left="3883" w:hanging="360"/>
      </w:pPr>
      <w:rPr>
        <w:rFonts w:hint="default"/>
        <w:lang w:val="uk-UA" w:eastAsia="uk-UA" w:bidi="uk-UA"/>
      </w:rPr>
    </w:lvl>
    <w:lvl w:ilvl="4" w:tplc="E0466D94">
      <w:numFmt w:val="bullet"/>
      <w:lvlText w:val="•"/>
      <w:lvlJc w:val="left"/>
      <w:pPr>
        <w:ind w:left="4778" w:hanging="360"/>
      </w:pPr>
      <w:rPr>
        <w:rFonts w:hint="default"/>
        <w:lang w:val="uk-UA" w:eastAsia="uk-UA" w:bidi="uk-UA"/>
      </w:rPr>
    </w:lvl>
    <w:lvl w:ilvl="5" w:tplc="5BAC6E10">
      <w:numFmt w:val="bullet"/>
      <w:lvlText w:val="•"/>
      <w:lvlJc w:val="left"/>
      <w:pPr>
        <w:ind w:left="5673" w:hanging="360"/>
      </w:pPr>
      <w:rPr>
        <w:rFonts w:hint="default"/>
        <w:lang w:val="uk-UA" w:eastAsia="uk-UA" w:bidi="uk-UA"/>
      </w:rPr>
    </w:lvl>
    <w:lvl w:ilvl="6" w:tplc="DA5C796A">
      <w:numFmt w:val="bullet"/>
      <w:lvlText w:val="•"/>
      <w:lvlJc w:val="left"/>
      <w:pPr>
        <w:ind w:left="6567" w:hanging="360"/>
      </w:pPr>
      <w:rPr>
        <w:rFonts w:hint="default"/>
        <w:lang w:val="uk-UA" w:eastAsia="uk-UA" w:bidi="uk-UA"/>
      </w:rPr>
    </w:lvl>
    <w:lvl w:ilvl="7" w:tplc="614E6FDA">
      <w:numFmt w:val="bullet"/>
      <w:lvlText w:val="•"/>
      <w:lvlJc w:val="left"/>
      <w:pPr>
        <w:ind w:left="7462" w:hanging="360"/>
      </w:pPr>
      <w:rPr>
        <w:rFonts w:hint="default"/>
        <w:lang w:val="uk-UA" w:eastAsia="uk-UA" w:bidi="uk-UA"/>
      </w:rPr>
    </w:lvl>
    <w:lvl w:ilvl="8" w:tplc="987C51B2">
      <w:numFmt w:val="bullet"/>
      <w:lvlText w:val="•"/>
      <w:lvlJc w:val="left"/>
      <w:pPr>
        <w:ind w:left="8357" w:hanging="360"/>
      </w:pPr>
      <w:rPr>
        <w:rFonts w:hint="default"/>
        <w:lang w:val="uk-UA" w:eastAsia="uk-UA" w:bidi="uk-UA"/>
      </w:rPr>
    </w:lvl>
  </w:abstractNum>
  <w:abstractNum w:abstractNumId="9">
    <w:nsid w:val="22235E48"/>
    <w:multiLevelType w:val="hybridMultilevel"/>
    <w:tmpl w:val="56CE7D9C"/>
    <w:lvl w:ilvl="0" w:tplc="5FA0FBBA">
      <w:start w:val="46"/>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CA907850">
      <w:numFmt w:val="bullet"/>
      <w:lvlText w:val="•"/>
      <w:lvlJc w:val="left"/>
      <w:pPr>
        <w:ind w:left="2094" w:hanging="360"/>
      </w:pPr>
      <w:rPr>
        <w:rFonts w:hint="default"/>
        <w:lang w:val="uk-UA" w:eastAsia="uk-UA" w:bidi="uk-UA"/>
      </w:rPr>
    </w:lvl>
    <w:lvl w:ilvl="2" w:tplc="F53244F0">
      <w:numFmt w:val="bullet"/>
      <w:lvlText w:val="•"/>
      <w:lvlJc w:val="left"/>
      <w:pPr>
        <w:ind w:left="2989" w:hanging="360"/>
      </w:pPr>
      <w:rPr>
        <w:rFonts w:hint="default"/>
        <w:lang w:val="uk-UA" w:eastAsia="uk-UA" w:bidi="uk-UA"/>
      </w:rPr>
    </w:lvl>
    <w:lvl w:ilvl="3" w:tplc="000E91B6">
      <w:numFmt w:val="bullet"/>
      <w:lvlText w:val="•"/>
      <w:lvlJc w:val="left"/>
      <w:pPr>
        <w:ind w:left="3883" w:hanging="360"/>
      </w:pPr>
      <w:rPr>
        <w:rFonts w:hint="default"/>
        <w:lang w:val="uk-UA" w:eastAsia="uk-UA" w:bidi="uk-UA"/>
      </w:rPr>
    </w:lvl>
    <w:lvl w:ilvl="4" w:tplc="5AD63508">
      <w:numFmt w:val="bullet"/>
      <w:lvlText w:val="•"/>
      <w:lvlJc w:val="left"/>
      <w:pPr>
        <w:ind w:left="4778" w:hanging="360"/>
      </w:pPr>
      <w:rPr>
        <w:rFonts w:hint="default"/>
        <w:lang w:val="uk-UA" w:eastAsia="uk-UA" w:bidi="uk-UA"/>
      </w:rPr>
    </w:lvl>
    <w:lvl w:ilvl="5" w:tplc="E67CB808">
      <w:numFmt w:val="bullet"/>
      <w:lvlText w:val="•"/>
      <w:lvlJc w:val="left"/>
      <w:pPr>
        <w:ind w:left="5673" w:hanging="360"/>
      </w:pPr>
      <w:rPr>
        <w:rFonts w:hint="default"/>
        <w:lang w:val="uk-UA" w:eastAsia="uk-UA" w:bidi="uk-UA"/>
      </w:rPr>
    </w:lvl>
    <w:lvl w:ilvl="6" w:tplc="7E46BE4E">
      <w:numFmt w:val="bullet"/>
      <w:lvlText w:val="•"/>
      <w:lvlJc w:val="left"/>
      <w:pPr>
        <w:ind w:left="6567" w:hanging="360"/>
      </w:pPr>
      <w:rPr>
        <w:rFonts w:hint="default"/>
        <w:lang w:val="uk-UA" w:eastAsia="uk-UA" w:bidi="uk-UA"/>
      </w:rPr>
    </w:lvl>
    <w:lvl w:ilvl="7" w:tplc="2A9C1E02">
      <w:numFmt w:val="bullet"/>
      <w:lvlText w:val="•"/>
      <w:lvlJc w:val="left"/>
      <w:pPr>
        <w:ind w:left="7462" w:hanging="360"/>
      </w:pPr>
      <w:rPr>
        <w:rFonts w:hint="default"/>
        <w:lang w:val="uk-UA" w:eastAsia="uk-UA" w:bidi="uk-UA"/>
      </w:rPr>
    </w:lvl>
    <w:lvl w:ilvl="8" w:tplc="8280CFAE">
      <w:numFmt w:val="bullet"/>
      <w:lvlText w:val="•"/>
      <w:lvlJc w:val="left"/>
      <w:pPr>
        <w:ind w:left="8357" w:hanging="360"/>
      </w:pPr>
      <w:rPr>
        <w:rFonts w:hint="default"/>
        <w:lang w:val="uk-UA" w:eastAsia="uk-UA" w:bidi="uk-UA"/>
      </w:rPr>
    </w:lvl>
  </w:abstractNum>
  <w:abstractNum w:abstractNumId="10">
    <w:nsid w:val="28835DE9"/>
    <w:multiLevelType w:val="hybridMultilevel"/>
    <w:tmpl w:val="E6D06C20"/>
    <w:lvl w:ilvl="0" w:tplc="96A47A06">
      <w:start w:val="1"/>
      <w:numFmt w:val="decimal"/>
      <w:lvlText w:val="%1."/>
      <w:lvlJc w:val="left"/>
      <w:pPr>
        <w:ind w:left="919" w:hanging="348"/>
        <w:jc w:val="left"/>
      </w:pPr>
      <w:rPr>
        <w:rFonts w:ascii="Times New Roman" w:eastAsia="Times New Roman" w:hAnsi="Times New Roman" w:cs="Times New Roman" w:hint="default"/>
        <w:w w:val="99"/>
        <w:sz w:val="26"/>
        <w:szCs w:val="26"/>
        <w:lang w:val="uk-UA" w:eastAsia="uk-UA" w:bidi="uk-UA"/>
      </w:rPr>
    </w:lvl>
    <w:lvl w:ilvl="1" w:tplc="B570254E">
      <w:numFmt w:val="bullet"/>
      <w:lvlText w:val="•"/>
      <w:lvlJc w:val="left"/>
      <w:pPr>
        <w:ind w:left="1519" w:hanging="348"/>
      </w:pPr>
      <w:rPr>
        <w:rFonts w:hint="default"/>
        <w:lang w:val="uk-UA" w:eastAsia="uk-UA" w:bidi="uk-UA"/>
      </w:rPr>
    </w:lvl>
    <w:lvl w:ilvl="2" w:tplc="8E32A43C">
      <w:numFmt w:val="bullet"/>
      <w:lvlText w:val="•"/>
      <w:lvlJc w:val="left"/>
      <w:pPr>
        <w:ind w:left="2119" w:hanging="348"/>
      </w:pPr>
      <w:rPr>
        <w:rFonts w:hint="default"/>
        <w:lang w:val="uk-UA" w:eastAsia="uk-UA" w:bidi="uk-UA"/>
      </w:rPr>
    </w:lvl>
    <w:lvl w:ilvl="3" w:tplc="41B4EDEA">
      <w:numFmt w:val="bullet"/>
      <w:lvlText w:val="•"/>
      <w:lvlJc w:val="left"/>
      <w:pPr>
        <w:ind w:left="2719" w:hanging="348"/>
      </w:pPr>
      <w:rPr>
        <w:rFonts w:hint="default"/>
        <w:lang w:val="uk-UA" w:eastAsia="uk-UA" w:bidi="uk-UA"/>
      </w:rPr>
    </w:lvl>
    <w:lvl w:ilvl="4" w:tplc="B5E0C20C">
      <w:numFmt w:val="bullet"/>
      <w:lvlText w:val="•"/>
      <w:lvlJc w:val="left"/>
      <w:pPr>
        <w:ind w:left="3319" w:hanging="348"/>
      </w:pPr>
      <w:rPr>
        <w:rFonts w:hint="default"/>
        <w:lang w:val="uk-UA" w:eastAsia="uk-UA" w:bidi="uk-UA"/>
      </w:rPr>
    </w:lvl>
    <w:lvl w:ilvl="5" w:tplc="E35E0B3E">
      <w:numFmt w:val="bullet"/>
      <w:lvlText w:val="•"/>
      <w:lvlJc w:val="left"/>
      <w:pPr>
        <w:ind w:left="3919" w:hanging="348"/>
      </w:pPr>
      <w:rPr>
        <w:rFonts w:hint="default"/>
        <w:lang w:val="uk-UA" w:eastAsia="uk-UA" w:bidi="uk-UA"/>
      </w:rPr>
    </w:lvl>
    <w:lvl w:ilvl="6" w:tplc="97400AEA">
      <w:numFmt w:val="bullet"/>
      <w:lvlText w:val="•"/>
      <w:lvlJc w:val="left"/>
      <w:pPr>
        <w:ind w:left="4519" w:hanging="348"/>
      </w:pPr>
      <w:rPr>
        <w:rFonts w:hint="default"/>
        <w:lang w:val="uk-UA" w:eastAsia="uk-UA" w:bidi="uk-UA"/>
      </w:rPr>
    </w:lvl>
    <w:lvl w:ilvl="7" w:tplc="218EA5BC">
      <w:numFmt w:val="bullet"/>
      <w:lvlText w:val="•"/>
      <w:lvlJc w:val="left"/>
      <w:pPr>
        <w:ind w:left="5119" w:hanging="348"/>
      </w:pPr>
      <w:rPr>
        <w:rFonts w:hint="default"/>
        <w:lang w:val="uk-UA" w:eastAsia="uk-UA" w:bidi="uk-UA"/>
      </w:rPr>
    </w:lvl>
    <w:lvl w:ilvl="8" w:tplc="92F089B2">
      <w:numFmt w:val="bullet"/>
      <w:lvlText w:val="•"/>
      <w:lvlJc w:val="left"/>
      <w:pPr>
        <w:ind w:left="5719" w:hanging="348"/>
      </w:pPr>
      <w:rPr>
        <w:rFonts w:hint="default"/>
        <w:lang w:val="uk-UA" w:eastAsia="uk-UA" w:bidi="uk-UA"/>
      </w:rPr>
    </w:lvl>
  </w:abstractNum>
  <w:abstractNum w:abstractNumId="11">
    <w:nsid w:val="28A50BBF"/>
    <w:multiLevelType w:val="multilevel"/>
    <w:tmpl w:val="3C9802C0"/>
    <w:lvl w:ilvl="0">
      <w:start w:val="4"/>
      <w:numFmt w:val="decimal"/>
      <w:lvlText w:val="%1"/>
      <w:lvlJc w:val="left"/>
      <w:pPr>
        <w:ind w:left="3429" w:hanging="701"/>
        <w:jc w:val="left"/>
      </w:pPr>
      <w:rPr>
        <w:rFonts w:hint="default"/>
        <w:lang w:val="uk-UA" w:eastAsia="uk-UA" w:bidi="uk-UA"/>
      </w:rPr>
    </w:lvl>
    <w:lvl w:ilvl="1">
      <w:start w:val="1"/>
      <w:numFmt w:val="decimal"/>
      <w:lvlText w:val="%1.%2"/>
      <w:lvlJc w:val="left"/>
      <w:pPr>
        <w:ind w:left="3429" w:hanging="701"/>
        <w:jc w:val="left"/>
      </w:pPr>
      <w:rPr>
        <w:rFonts w:hint="default"/>
        <w:lang w:val="uk-UA" w:eastAsia="uk-UA" w:bidi="uk-UA"/>
      </w:rPr>
    </w:lvl>
    <w:lvl w:ilvl="2">
      <w:start w:val="1"/>
      <w:numFmt w:val="decimal"/>
      <w:lvlText w:val="%1.%2.%3."/>
      <w:lvlJc w:val="left"/>
      <w:pPr>
        <w:ind w:left="3429" w:hanging="701"/>
        <w:jc w:val="right"/>
      </w:pPr>
      <w:rPr>
        <w:rFonts w:hint="default"/>
        <w:b/>
        <w:bCs/>
        <w:spacing w:val="-3"/>
        <w:w w:val="100"/>
        <w:lang w:val="uk-UA" w:eastAsia="uk-UA" w:bidi="uk-UA"/>
      </w:rPr>
    </w:lvl>
    <w:lvl w:ilvl="3">
      <w:numFmt w:val="bullet"/>
      <w:lvlText w:val="•"/>
      <w:lvlJc w:val="left"/>
      <w:pPr>
        <w:ind w:left="5437" w:hanging="701"/>
      </w:pPr>
      <w:rPr>
        <w:rFonts w:hint="default"/>
        <w:lang w:val="uk-UA" w:eastAsia="uk-UA" w:bidi="uk-UA"/>
      </w:rPr>
    </w:lvl>
    <w:lvl w:ilvl="4">
      <w:numFmt w:val="bullet"/>
      <w:lvlText w:val="•"/>
      <w:lvlJc w:val="left"/>
      <w:pPr>
        <w:ind w:left="6110" w:hanging="701"/>
      </w:pPr>
      <w:rPr>
        <w:rFonts w:hint="default"/>
        <w:lang w:val="uk-UA" w:eastAsia="uk-UA" w:bidi="uk-UA"/>
      </w:rPr>
    </w:lvl>
    <w:lvl w:ilvl="5">
      <w:numFmt w:val="bullet"/>
      <w:lvlText w:val="•"/>
      <w:lvlJc w:val="left"/>
      <w:pPr>
        <w:ind w:left="6783" w:hanging="701"/>
      </w:pPr>
      <w:rPr>
        <w:rFonts w:hint="default"/>
        <w:lang w:val="uk-UA" w:eastAsia="uk-UA" w:bidi="uk-UA"/>
      </w:rPr>
    </w:lvl>
    <w:lvl w:ilvl="6">
      <w:numFmt w:val="bullet"/>
      <w:lvlText w:val="•"/>
      <w:lvlJc w:val="left"/>
      <w:pPr>
        <w:ind w:left="7455" w:hanging="701"/>
      </w:pPr>
      <w:rPr>
        <w:rFonts w:hint="default"/>
        <w:lang w:val="uk-UA" w:eastAsia="uk-UA" w:bidi="uk-UA"/>
      </w:rPr>
    </w:lvl>
    <w:lvl w:ilvl="7">
      <w:numFmt w:val="bullet"/>
      <w:lvlText w:val="•"/>
      <w:lvlJc w:val="left"/>
      <w:pPr>
        <w:ind w:left="8128" w:hanging="701"/>
      </w:pPr>
      <w:rPr>
        <w:rFonts w:hint="default"/>
        <w:lang w:val="uk-UA" w:eastAsia="uk-UA" w:bidi="uk-UA"/>
      </w:rPr>
    </w:lvl>
    <w:lvl w:ilvl="8">
      <w:numFmt w:val="bullet"/>
      <w:lvlText w:val="•"/>
      <w:lvlJc w:val="left"/>
      <w:pPr>
        <w:ind w:left="8801" w:hanging="701"/>
      </w:pPr>
      <w:rPr>
        <w:rFonts w:hint="default"/>
        <w:lang w:val="uk-UA" w:eastAsia="uk-UA" w:bidi="uk-UA"/>
      </w:rPr>
    </w:lvl>
  </w:abstractNum>
  <w:abstractNum w:abstractNumId="12">
    <w:nsid w:val="2E763388"/>
    <w:multiLevelType w:val="hybridMultilevel"/>
    <w:tmpl w:val="554A703A"/>
    <w:lvl w:ilvl="0" w:tplc="CBECA636">
      <w:start w:val="1"/>
      <w:numFmt w:val="decimal"/>
      <w:lvlText w:val="%1."/>
      <w:lvlJc w:val="left"/>
      <w:pPr>
        <w:ind w:left="1202" w:hanging="360"/>
        <w:jc w:val="left"/>
      </w:pPr>
      <w:rPr>
        <w:rFonts w:ascii="Times New Roman" w:eastAsia="Times New Roman" w:hAnsi="Times New Roman" w:cs="Times New Roman" w:hint="default"/>
        <w:spacing w:val="0"/>
        <w:w w:val="100"/>
        <w:sz w:val="28"/>
        <w:szCs w:val="28"/>
        <w:lang w:val="uk-UA" w:eastAsia="uk-UA" w:bidi="uk-UA"/>
      </w:rPr>
    </w:lvl>
    <w:lvl w:ilvl="1" w:tplc="00BEE078">
      <w:numFmt w:val="bullet"/>
      <w:lvlText w:val="•"/>
      <w:lvlJc w:val="left"/>
      <w:pPr>
        <w:ind w:left="2094" w:hanging="360"/>
      </w:pPr>
      <w:rPr>
        <w:rFonts w:hint="default"/>
        <w:lang w:val="uk-UA" w:eastAsia="uk-UA" w:bidi="uk-UA"/>
      </w:rPr>
    </w:lvl>
    <w:lvl w:ilvl="2" w:tplc="D74C2A84">
      <w:numFmt w:val="bullet"/>
      <w:lvlText w:val="•"/>
      <w:lvlJc w:val="left"/>
      <w:pPr>
        <w:ind w:left="2989" w:hanging="360"/>
      </w:pPr>
      <w:rPr>
        <w:rFonts w:hint="default"/>
        <w:lang w:val="uk-UA" w:eastAsia="uk-UA" w:bidi="uk-UA"/>
      </w:rPr>
    </w:lvl>
    <w:lvl w:ilvl="3" w:tplc="96827336">
      <w:numFmt w:val="bullet"/>
      <w:lvlText w:val="•"/>
      <w:lvlJc w:val="left"/>
      <w:pPr>
        <w:ind w:left="3883" w:hanging="360"/>
      </w:pPr>
      <w:rPr>
        <w:rFonts w:hint="default"/>
        <w:lang w:val="uk-UA" w:eastAsia="uk-UA" w:bidi="uk-UA"/>
      </w:rPr>
    </w:lvl>
    <w:lvl w:ilvl="4" w:tplc="726E6570">
      <w:numFmt w:val="bullet"/>
      <w:lvlText w:val="•"/>
      <w:lvlJc w:val="left"/>
      <w:pPr>
        <w:ind w:left="4778" w:hanging="360"/>
      </w:pPr>
      <w:rPr>
        <w:rFonts w:hint="default"/>
        <w:lang w:val="uk-UA" w:eastAsia="uk-UA" w:bidi="uk-UA"/>
      </w:rPr>
    </w:lvl>
    <w:lvl w:ilvl="5" w:tplc="CE58C280">
      <w:numFmt w:val="bullet"/>
      <w:lvlText w:val="•"/>
      <w:lvlJc w:val="left"/>
      <w:pPr>
        <w:ind w:left="5673" w:hanging="360"/>
      </w:pPr>
      <w:rPr>
        <w:rFonts w:hint="default"/>
        <w:lang w:val="uk-UA" w:eastAsia="uk-UA" w:bidi="uk-UA"/>
      </w:rPr>
    </w:lvl>
    <w:lvl w:ilvl="6" w:tplc="62A24266">
      <w:numFmt w:val="bullet"/>
      <w:lvlText w:val="•"/>
      <w:lvlJc w:val="left"/>
      <w:pPr>
        <w:ind w:left="6567" w:hanging="360"/>
      </w:pPr>
      <w:rPr>
        <w:rFonts w:hint="default"/>
        <w:lang w:val="uk-UA" w:eastAsia="uk-UA" w:bidi="uk-UA"/>
      </w:rPr>
    </w:lvl>
    <w:lvl w:ilvl="7" w:tplc="A47825DC">
      <w:numFmt w:val="bullet"/>
      <w:lvlText w:val="•"/>
      <w:lvlJc w:val="left"/>
      <w:pPr>
        <w:ind w:left="7462" w:hanging="360"/>
      </w:pPr>
      <w:rPr>
        <w:rFonts w:hint="default"/>
        <w:lang w:val="uk-UA" w:eastAsia="uk-UA" w:bidi="uk-UA"/>
      </w:rPr>
    </w:lvl>
    <w:lvl w:ilvl="8" w:tplc="C7CC6352">
      <w:numFmt w:val="bullet"/>
      <w:lvlText w:val="•"/>
      <w:lvlJc w:val="left"/>
      <w:pPr>
        <w:ind w:left="8357" w:hanging="360"/>
      </w:pPr>
      <w:rPr>
        <w:rFonts w:hint="default"/>
        <w:lang w:val="uk-UA" w:eastAsia="uk-UA" w:bidi="uk-UA"/>
      </w:rPr>
    </w:lvl>
  </w:abstractNum>
  <w:abstractNum w:abstractNumId="13">
    <w:nsid w:val="3348131B"/>
    <w:multiLevelType w:val="hybridMultilevel"/>
    <w:tmpl w:val="622C89F6"/>
    <w:lvl w:ilvl="0" w:tplc="17C2E87E">
      <w:start w:val="78"/>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D4D21A24">
      <w:numFmt w:val="bullet"/>
      <w:lvlText w:val="•"/>
      <w:lvlJc w:val="left"/>
      <w:pPr>
        <w:ind w:left="2094" w:hanging="360"/>
      </w:pPr>
      <w:rPr>
        <w:rFonts w:hint="default"/>
        <w:lang w:val="uk-UA" w:eastAsia="uk-UA" w:bidi="uk-UA"/>
      </w:rPr>
    </w:lvl>
    <w:lvl w:ilvl="2" w:tplc="2870C2C4">
      <w:numFmt w:val="bullet"/>
      <w:lvlText w:val="•"/>
      <w:lvlJc w:val="left"/>
      <w:pPr>
        <w:ind w:left="2989" w:hanging="360"/>
      </w:pPr>
      <w:rPr>
        <w:rFonts w:hint="default"/>
        <w:lang w:val="uk-UA" w:eastAsia="uk-UA" w:bidi="uk-UA"/>
      </w:rPr>
    </w:lvl>
    <w:lvl w:ilvl="3" w:tplc="53A8A5AE">
      <w:numFmt w:val="bullet"/>
      <w:lvlText w:val="•"/>
      <w:lvlJc w:val="left"/>
      <w:pPr>
        <w:ind w:left="3883" w:hanging="360"/>
      </w:pPr>
      <w:rPr>
        <w:rFonts w:hint="default"/>
        <w:lang w:val="uk-UA" w:eastAsia="uk-UA" w:bidi="uk-UA"/>
      </w:rPr>
    </w:lvl>
    <w:lvl w:ilvl="4" w:tplc="B7BE97F4">
      <w:numFmt w:val="bullet"/>
      <w:lvlText w:val="•"/>
      <w:lvlJc w:val="left"/>
      <w:pPr>
        <w:ind w:left="4778" w:hanging="360"/>
      </w:pPr>
      <w:rPr>
        <w:rFonts w:hint="default"/>
        <w:lang w:val="uk-UA" w:eastAsia="uk-UA" w:bidi="uk-UA"/>
      </w:rPr>
    </w:lvl>
    <w:lvl w:ilvl="5" w:tplc="0E180238">
      <w:numFmt w:val="bullet"/>
      <w:lvlText w:val="•"/>
      <w:lvlJc w:val="left"/>
      <w:pPr>
        <w:ind w:left="5673" w:hanging="360"/>
      </w:pPr>
      <w:rPr>
        <w:rFonts w:hint="default"/>
        <w:lang w:val="uk-UA" w:eastAsia="uk-UA" w:bidi="uk-UA"/>
      </w:rPr>
    </w:lvl>
    <w:lvl w:ilvl="6" w:tplc="A0F67DF8">
      <w:numFmt w:val="bullet"/>
      <w:lvlText w:val="•"/>
      <w:lvlJc w:val="left"/>
      <w:pPr>
        <w:ind w:left="6567" w:hanging="360"/>
      </w:pPr>
      <w:rPr>
        <w:rFonts w:hint="default"/>
        <w:lang w:val="uk-UA" w:eastAsia="uk-UA" w:bidi="uk-UA"/>
      </w:rPr>
    </w:lvl>
    <w:lvl w:ilvl="7" w:tplc="227AF008">
      <w:numFmt w:val="bullet"/>
      <w:lvlText w:val="•"/>
      <w:lvlJc w:val="left"/>
      <w:pPr>
        <w:ind w:left="7462" w:hanging="360"/>
      </w:pPr>
      <w:rPr>
        <w:rFonts w:hint="default"/>
        <w:lang w:val="uk-UA" w:eastAsia="uk-UA" w:bidi="uk-UA"/>
      </w:rPr>
    </w:lvl>
    <w:lvl w:ilvl="8" w:tplc="18248694">
      <w:numFmt w:val="bullet"/>
      <w:lvlText w:val="•"/>
      <w:lvlJc w:val="left"/>
      <w:pPr>
        <w:ind w:left="8357" w:hanging="360"/>
      </w:pPr>
      <w:rPr>
        <w:rFonts w:hint="default"/>
        <w:lang w:val="uk-UA" w:eastAsia="uk-UA" w:bidi="uk-UA"/>
      </w:rPr>
    </w:lvl>
  </w:abstractNum>
  <w:abstractNum w:abstractNumId="14">
    <w:nsid w:val="37FD1F4A"/>
    <w:multiLevelType w:val="hybridMultilevel"/>
    <w:tmpl w:val="2850E93C"/>
    <w:lvl w:ilvl="0" w:tplc="5AFE4E0E">
      <w:start w:val="1"/>
      <w:numFmt w:val="decimal"/>
      <w:lvlText w:val="%1."/>
      <w:lvlJc w:val="left"/>
      <w:pPr>
        <w:ind w:left="514" w:hanging="213"/>
        <w:jc w:val="left"/>
      </w:pPr>
      <w:rPr>
        <w:rFonts w:ascii="Times New Roman" w:eastAsia="Times New Roman" w:hAnsi="Times New Roman" w:cs="Times New Roman" w:hint="default"/>
        <w:spacing w:val="-1"/>
        <w:w w:val="100"/>
        <w:sz w:val="26"/>
        <w:szCs w:val="26"/>
        <w:lang w:val="uk-UA" w:eastAsia="uk-UA" w:bidi="uk-UA"/>
      </w:rPr>
    </w:lvl>
    <w:lvl w:ilvl="1" w:tplc="FE4C6EFC">
      <w:numFmt w:val="bullet"/>
      <w:lvlText w:val="•"/>
      <w:lvlJc w:val="left"/>
      <w:pPr>
        <w:ind w:left="1482" w:hanging="213"/>
      </w:pPr>
      <w:rPr>
        <w:rFonts w:hint="default"/>
        <w:lang w:val="uk-UA" w:eastAsia="uk-UA" w:bidi="uk-UA"/>
      </w:rPr>
    </w:lvl>
    <w:lvl w:ilvl="2" w:tplc="1AC8CFEA">
      <w:numFmt w:val="bullet"/>
      <w:lvlText w:val="•"/>
      <w:lvlJc w:val="left"/>
      <w:pPr>
        <w:ind w:left="2445" w:hanging="213"/>
      </w:pPr>
      <w:rPr>
        <w:rFonts w:hint="default"/>
        <w:lang w:val="uk-UA" w:eastAsia="uk-UA" w:bidi="uk-UA"/>
      </w:rPr>
    </w:lvl>
    <w:lvl w:ilvl="3" w:tplc="B9EC247A">
      <w:numFmt w:val="bullet"/>
      <w:lvlText w:val="•"/>
      <w:lvlJc w:val="left"/>
      <w:pPr>
        <w:ind w:left="3407" w:hanging="213"/>
      </w:pPr>
      <w:rPr>
        <w:rFonts w:hint="default"/>
        <w:lang w:val="uk-UA" w:eastAsia="uk-UA" w:bidi="uk-UA"/>
      </w:rPr>
    </w:lvl>
    <w:lvl w:ilvl="4" w:tplc="D548B27A">
      <w:numFmt w:val="bullet"/>
      <w:lvlText w:val="•"/>
      <w:lvlJc w:val="left"/>
      <w:pPr>
        <w:ind w:left="4370" w:hanging="213"/>
      </w:pPr>
      <w:rPr>
        <w:rFonts w:hint="default"/>
        <w:lang w:val="uk-UA" w:eastAsia="uk-UA" w:bidi="uk-UA"/>
      </w:rPr>
    </w:lvl>
    <w:lvl w:ilvl="5" w:tplc="5F7EC532">
      <w:numFmt w:val="bullet"/>
      <w:lvlText w:val="•"/>
      <w:lvlJc w:val="left"/>
      <w:pPr>
        <w:ind w:left="5333" w:hanging="213"/>
      </w:pPr>
      <w:rPr>
        <w:rFonts w:hint="default"/>
        <w:lang w:val="uk-UA" w:eastAsia="uk-UA" w:bidi="uk-UA"/>
      </w:rPr>
    </w:lvl>
    <w:lvl w:ilvl="6" w:tplc="87FE8C74">
      <w:numFmt w:val="bullet"/>
      <w:lvlText w:val="•"/>
      <w:lvlJc w:val="left"/>
      <w:pPr>
        <w:ind w:left="6295" w:hanging="213"/>
      </w:pPr>
      <w:rPr>
        <w:rFonts w:hint="default"/>
        <w:lang w:val="uk-UA" w:eastAsia="uk-UA" w:bidi="uk-UA"/>
      </w:rPr>
    </w:lvl>
    <w:lvl w:ilvl="7" w:tplc="C5640B38">
      <w:numFmt w:val="bullet"/>
      <w:lvlText w:val="•"/>
      <w:lvlJc w:val="left"/>
      <w:pPr>
        <w:ind w:left="7258" w:hanging="213"/>
      </w:pPr>
      <w:rPr>
        <w:rFonts w:hint="default"/>
        <w:lang w:val="uk-UA" w:eastAsia="uk-UA" w:bidi="uk-UA"/>
      </w:rPr>
    </w:lvl>
    <w:lvl w:ilvl="8" w:tplc="B31CA800">
      <w:numFmt w:val="bullet"/>
      <w:lvlText w:val="•"/>
      <w:lvlJc w:val="left"/>
      <w:pPr>
        <w:ind w:left="8221" w:hanging="213"/>
      </w:pPr>
      <w:rPr>
        <w:rFonts w:hint="default"/>
        <w:lang w:val="uk-UA" w:eastAsia="uk-UA" w:bidi="uk-UA"/>
      </w:rPr>
    </w:lvl>
  </w:abstractNum>
  <w:abstractNum w:abstractNumId="15">
    <w:nsid w:val="38735877"/>
    <w:multiLevelType w:val="hybridMultilevel"/>
    <w:tmpl w:val="33C80BD0"/>
    <w:lvl w:ilvl="0" w:tplc="9CFE5582">
      <w:start w:val="51"/>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F1FACE18">
      <w:numFmt w:val="bullet"/>
      <w:lvlText w:val="•"/>
      <w:lvlJc w:val="left"/>
      <w:pPr>
        <w:ind w:left="2094" w:hanging="360"/>
      </w:pPr>
      <w:rPr>
        <w:rFonts w:hint="default"/>
        <w:lang w:val="uk-UA" w:eastAsia="uk-UA" w:bidi="uk-UA"/>
      </w:rPr>
    </w:lvl>
    <w:lvl w:ilvl="2" w:tplc="24DA38D8">
      <w:numFmt w:val="bullet"/>
      <w:lvlText w:val="•"/>
      <w:lvlJc w:val="left"/>
      <w:pPr>
        <w:ind w:left="2989" w:hanging="360"/>
      </w:pPr>
      <w:rPr>
        <w:rFonts w:hint="default"/>
        <w:lang w:val="uk-UA" w:eastAsia="uk-UA" w:bidi="uk-UA"/>
      </w:rPr>
    </w:lvl>
    <w:lvl w:ilvl="3" w:tplc="37E848D0">
      <w:numFmt w:val="bullet"/>
      <w:lvlText w:val="•"/>
      <w:lvlJc w:val="left"/>
      <w:pPr>
        <w:ind w:left="3883" w:hanging="360"/>
      </w:pPr>
      <w:rPr>
        <w:rFonts w:hint="default"/>
        <w:lang w:val="uk-UA" w:eastAsia="uk-UA" w:bidi="uk-UA"/>
      </w:rPr>
    </w:lvl>
    <w:lvl w:ilvl="4" w:tplc="E6BA1600">
      <w:numFmt w:val="bullet"/>
      <w:lvlText w:val="•"/>
      <w:lvlJc w:val="left"/>
      <w:pPr>
        <w:ind w:left="4778" w:hanging="360"/>
      </w:pPr>
      <w:rPr>
        <w:rFonts w:hint="default"/>
        <w:lang w:val="uk-UA" w:eastAsia="uk-UA" w:bidi="uk-UA"/>
      </w:rPr>
    </w:lvl>
    <w:lvl w:ilvl="5" w:tplc="7FA45238">
      <w:numFmt w:val="bullet"/>
      <w:lvlText w:val="•"/>
      <w:lvlJc w:val="left"/>
      <w:pPr>
        <w:ind w:left="5673" w:hanging="360"/>
      </w:pPr>
      <w:rPr>
        <w:rFonts w:hint="default"/>
        <w:lang w:val="uk-UA" w:eastAsia="uk-UA" w:bidi="uk-UA"/>
      </w:rPr>
    </w:lvl>
    <w:lvl w:ilvl="6" w:tplc="BEF6619E">
      <w:numFmt w:val="bullet"/>
      <w:lvlText w:val="•"/>
      <w:lvlJc w:val="left"/>
      <w:pPr>
        <w:ind w:left="6567" w:hanging="360"/>
      </w:pPr>
      <w:rPr>
        <w:rFonts w:hint="default"/>
        <w:lang w:val="uk-UA" w:eastAsia="uk-UA" w:bidi="uk-UA"/>
      </w:rPr>
    </w:lvl>
    <w:lvl w:ilvl="7" w:tplc="62548864">
      <w:numFmt w:val="bullet"/>
      <w:lvlText w:val="•"/>
      <w:lvlJc w:val="left"/>
      <w:pPr>
        <w:ind w:left="7462" w:hanging="360"/>
      </w:pPr>
      <w:rPr>
        <w:rFonts w:hint="default"/>
        <w:lang w:val="uk-UA" w:eastAsia="uk-UA" w:bidi="uk-UA"/>
      </w:rPr>
    </w:lvl>
    <w:lvl w:ilvl="8" w:tplc="C9B85012">
      <w:numFmt w:val="bullet"/>
      <w:lvlText w:val="•"/>
      <w:lvlJc w:val="left"/>
      <w:pPr>
        <w:ind w:left="8357" w:hanging="360"/>
      </w:pPr>
      <w:rPr>
        <w:rFonts w:hint="default"/>
        <w:lang w:val="uk-UA" w:eastAsia="uk-UA" w:bidi="uk-UA"/>
      </w:rPr>
    </w:lvl>
  </w:abstractNum>
  <w:abstractNum w:abstractNumId="16">
    <w:nsid w:val="3983054E"/>
    <w:multiLevelType w:val="hybridMultilevel"/>
    <w:tmpl w:val="4890502C"/>
    <w:lvl w:ilvl="0" w:tplc="2C1EDC2A">
      <w:start w:val="1"/>
      <w:numFmt w:val="decimal"/>
      <w:lvlText w:val="%1."/>
      <w:lvlJc w:val="left"/>
      <w:pPr>
        <w:ind w:left="302" w:hanging="264"/>
        <w:jc w:val="left"/>
      </w:pPr>
      <w:rPr>
        <w:rFonts w:ascii="Times New Roman" w:eastAsia="Times New Roman" w:hAnsi="Times New Roman" w:cs="Times New Roman" w:hint="default"/>
        <w:spacing w:val="-6"/>
        <w:w w:val="100"/>
        <w:sz w:val="28"/>
        <w:szCs w:val="28"/>
        <w:lang w:val="uk-UA" w:eastAsia="uk-UA" w:bidi="uk-UA"/>
      </w:rPr>
    </w:lvl>
    <w:lvl w:ilvl="1" w:tplc="B27246CC">
      <w:numFmt w:val="bullet"/>
      <w:lvlText w:val="•"/>
      <w:lvlJc w:val="left"/>
      <w:pPr>
        <w:ind w:left="1284" w:hanging="264"/>
      </w:pPr>
      <w:rPr>
        <w:rFonts w:hint="default"/>
        <w:lang w:val="uk-UA" w:eastAsia="uk-UA" w:bidi="uk-UA"/>
      </w:rPr>
    </w:lvl>
    <w:lvl w:ilvl="2" w:tplc="8760064E">
      <w:numFmt w:val="bullet"/>
      <w:lvlText w:val="•"/>
      <w:lvlJc w:val="left"/>
      <w:pPr>
        <w:ind w:left="2269" w:hanging="264"/>
      </w:pPr>
      <w:rPr>
        <w:rFonts w:hint="default"/>
        <w:lang w:val="uk-UA" w:eastAsia="uk-UA" w:bidi="uk-UA"/>
      </w:rPr>
    </w:lvl>
    <w:lvl w:ilvl="3" w:tplc="33EEB65E">
      <w:numFmt w:val="bullet"/>
      <w:lvlText w:val="•"/>
      <w:lvlJc w:val="left"/>
      <w:pPr>
        <w:ind w:left="3253" w:hanging="264"/>
      </w:pPr>
      <w:rPr>
        <w:rFonts w:hint="default"/>
        <w:lang w:val="uk-UA" w:eastAsia="uk-UA" w:bidi="uk-UA"/>
      </w:rPr>
    </w:lvl>
    <w:lvl w:ilvl="4" w:tplc="DBA02200">
      <w:numFmt w:val="bullet"/>
      <w:lvlText w:val="•"/>
      <w:lvlJc w:val="left"/>
      <w:pPr>
        <w:ind w:left="4238" w:hanging="264"/>
      </w:pPr>
      <w:rPr>
        <w:rFonts w:hint="default"/>
        <w:lang w:val="uk-UA" w:eastAsia="uk-UA" w:bidi="uk-UA"/>
      </w:rPr>
    </w:lvl>
    <w:lvl w:ilvl="5" w:tplc="A3081734">
      <w:numFmt w:val="bullet"/>
      <w:lvlText w:val="•"/>
      <w:lvlJc w:val="left"/>
      <w:pPr>
        <w:ind w:left="5223" w:hanging="264"/>
      </w:pPr>
      <w:rPr>
        <w:rFonts w:hint="default"/>
        <w:lang w:val="uk-UA" w:eastAsia="uk-UA" w:bidi="uk-UA"/>
      </w:rPr>
    </w:lvl>
    <w:lvl w:ilvl="6" w:tplc="9CCCD598">
      <w:numFmt w:val="bullet"/>
      <w:lvlText w:val="•"/>
      <w:lvlJc w:val="left"/>
      <w:pPr>
        <w:ind w:left="6207" w:hanging="264"/>
      </w:pPr>
      <w:rPr>
        <w:rFonts w:hint="default"/>
        <w:lang w:val="uk-UA" w:eastAsia="uk-UA" w:bidi="uk-UA"/>
      </w:rPr>
    </w:lvl>
    <w:lvl w:ilvl="7" w:tplc="AE2C836C">
      <w:numFmt w:val="bullet"/>
      <w:lvlText w:val="•"/>
      <w:lvlJc w:val="left"/>
      <w:pPr>
        <w:ind w:left="7192" w:hanging="264"/>
      </w:pPr>
      <w:rPr>
        <w:rFonts w:hint="default"/>
        <w:lang w:val="uk-UA" w:eastAsia="uk-UA" w:bidi="uk-UA"/>
      </w:rPr>
    </w:lvl>
    <w:lvl w:ilvl="8" w:tplc="3D94E4E4">
      <w:numFmt w:val="bullet"/>
      <w:lvlText w:val="•"/>
      <w:lvlJc w:val="left"/>
      <w:pPr>
        <w:ind w:left="8177" w:hanging="264"/>
      </w:pPr>
      <w:rPr>
        <w:rFonts w:hint="default"/>
        <w:lang w:val="uk-UA" w:eastAsia="uk-UA" w:bidi="uk-UA"/>
      </w:rPr>
    </w:lvl>
  </w:abstractNum>
  <w:abstractNum w:abstractNumId="17">
    <w:nsid w:val="3A6D2B41"/>
    <w:multiLevelType w:val="hybridMultilevel"/>
    <w:tmpl w:val="17F4299E"/>
    <w:lvl w:ilvl="0" w:tplc="EF9E40F0">
      <w:start w:val="40"/>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8F0C360E">
      <w:numFmt w:val="bullet"/>
      <w:lvlText w:val="•"/>
      <w:lvlJc w:val="left"/>
      <w:pPr>
        <w:ind w:left="2094" w:hanging="360"/>
      </w:pPr>
      <w:rPr>
        <w:rFonts w:hint="default"/>
        <w:lang w:val="uk-UA" w:eastAsia="uk-UA" w:bidi="uk-UA"/>
      </w:rPr>
    </w:lvl>
    <w:lvl w:ilvl="2" w:tplc="1DD28CE4">
      <w:numFmt w:val="bullet"/>
      <w:lvlText w:val="•"/>
      <w:lvlJc w:val="left"/>
      <w:pPr>
        <w:ind w:left="2989" w:hanging="360"/>
      </w:pPr>
      <w:rPr>
        <w:rFonts w:hint="default"/>
        <w:lang w:val="uk-UA" w:eastAsia="uk-UA" w:bidi="uk-UA"/>
      </w:rPr>
    </w:lvl>
    <w:lvl w:ilvl="3" w:tplc="6C627834">
      <w:numFmt w:val="bullet"/>
      <w:lvlText w:val="•"/>
      <w:lvlJc w:val="left"/>
      <w:pPr>
        <w:ind w:left="3883" w:hanging="360"/>
      </w:pPr>
      <w:rPr>
        <w:rFonts w:hint="default"/>
        <w:lang w:val="uk-UA" w:eastAsia="uk-UA" w:bidi="uk-UA"/>
      </w:rPr>
    </w:lvl>
    <w:lvl w:ilvl="4" w:tplc="E3828F3A">
      <w:numFmt w:val="bullet"/>
      <w:lvlText w:val="•"/>
      <w:lvlJc w:val="left"/>
      <w:pPr>
        <w:ind w:left="4778" w:hanging="360"/>
      </w:pPr>
      <w:rPr>
        <w:rFonts w:hint="default"/>
        <w:lang w:val="uk-UA" w:eastAsia="uk-UA" w:bidi="uk-UA"/>
      </w:rPr>
    </w:lvl>
    <w:lvl w:ilvl="5" w:tplc="4D9CA74C">
      <w:numFmt w:val="bullet"/>
      <w:lvlText w:val="•"/>
      <w:lvlJc w:val="left"/>
      <w:pPr>
        <w:ind w:left="5673" w:hanging="360"/>
      </w:pPr>
      <w:rPr>
        <w:rFonts w:hint="default"/>
        <w:lang w:val="uk-UA" w:eastAsia="uk-UA" w:bidi="uk-UA"/>
      </w:rPr>
    </w:lvl>
    <w:lvl w:ilvl="6" w:tplc="A6A82902">
      <w:numFmt w:val="bullet"/>
      <w:lvlText w:val="•"/>
      <w:lvlJc w:val="left"/>
      <w:pPr>
        <w:ind w:left="6567" w:hanging="360"/>
      </w:pPr>
      <w:rPr>
        <w:rFonts w:hint="default"/>
        <w:lang w:val="uk-UA" w:eastAsia="uk-UA" w:bidi="uk-UA"/>
      </w:rPr>
    </w:lvl>
    <w:lvl w:ilvl="7" w:tplc="83AAA21C">
      <w:numFmt w:val="bullet"/>
      <w:lvlText w:val="•"/>
      <w:lvlJc w:val="left"/>
      <w:pPr>
        <w:ind w:left="7462" w:hanging="360"/>
      </w:pPr>
      <w:rPr>
        <w:rFonts w:hint="default"/>
        <w:lang w:val="uk-UA" w:eastAsia="uk-UA" w:bidi="uk-UA"/>
      </w:rPr>
    </w:lvl>
    <w:lvl w:ilvl="8" w:tplc="829E76E0">
      <w:numFmt w:val="bullet"/>
      <w:lvlText w:val="•"/>
      <w:lvlJc w:val="left"/>
      <w:pPr>
        <w:ind w:left="8357" w:hanging="360"/>
      </w:pPr>
      <w:rPr>
        <w:rFonts w:hint="default"/>
        <w:lang w:val="uk-UA" w:eastAsia="uk-UA" w:bidi="uk-UA"/>
      </w:rPr>
    </w:lvl>
  </w:abstractNum>
  <w:abstractNum w:abstractNumId="18">
    <w:nsid w:val="3C25051F"/>
    <w:multiLevelType w:val="hybridMultilevel"/>
    <w:tmpl w:val="2A6247AA"/>
    <w:lvl w:ilvl="0" w:tplc="BC7C6ABE">
      <w:start w:val="74"/>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7D963F68">
      <w:numFmt w:val="bullet"/>
      <w:lvlText w:val="•"/>
      <w:lvlJc w:val="left"/>
      <w:pPr>
        <w:ind w:left="2094" w:hanging="360"/>
      </w:pPr>
      <w:rPr>
        <w:rFonts w:hint="default"/>
        <w:lang w:val="uk-UA" w:eastAsia="uk-UA" w:bidi="uk-UA"/>
      </w:rPr>
    </w:lvl>
    <w:lvl w:ilvl="2" w:tplc="EDDCD726">
      <w:numFmt w:val="bullet"/>
      <w:lvlText w:val="•"/>
      <w:lvlJc w:val="left"/>
      <w:pPr>
        <w:ind w:left="2989" w:hanging="360"/>
      </w:pPr>
      <w:rPr>
        <w:rFonts w:hint="default"/>
        <w:lang w:val="uk-UA" w:eastAsia="uk-UA" w:bidi="uk-UA"/>
      </w:rPr>
    </w:lvl>
    <w:lvl w:ilvl="3" w:tplc="629A0E26">
      <w:numFmt w:val="bullet"/>
      <w:lvlText w:val="•"/>
      <w:lvlJc w:val="left"/>
      <w:pPr>
        <w:ind w:left="3883" w:hanging="360"/>
      </w:pPr>
      <w:rPr>
        <w:rFonts w:hint="default"/>
        <w:lang w:val="uk-UA" w:eastAsia="uk-UA" w:bidi="uk-UA"/>
      </w:rPr>
    </w:lvl>
    <w:lvl w:ilvl="4" w:tplc="339065E6">
      <w:numFmt w:val="bullet"/>
      <w:lvlText w:val="•"/>
      <w:lvlJc w:val="left"/>
      <w:pPr>
        <w:ind w:left="4778" w:hanging="360"/>
      </w:pPr>
      <w:rPr>
        <w:rFonts w:hint="default"/>
        <w:lang w:val="uk-UA" w:eastAsia="uk-UA" w:bidi="uk-UA"/>
      </w:rPr>
    </w:lvl>
    <w:lvl w:ilvl="5" w:tplc="A3047ACC">
      <w:numFmt w:val="bullet"/>
      <w:lvlText w:val="•"/>
      <w:lvlJc w:val="left"/>
      <w:pPr>
        <w:ind w:left="5673" w:hanging="360"/>
      </w:pPr>
      <w:rPr>
        <w:rFonts w:hint="default"/>
        <w:lang w:val="uk-UA" w:eastAsia="uk-UA" w:bidi="uk-UA"/>
      </w:rPr>
    </w:lvl>
    <w:lvl w:ilvl="6" w:tplc="737E404E">
      <w:numFmt w:val="bullet"/>
      <w:lvlText w:val="•"/>
      <w:lvlJc w:val="left"/>
      <w:pPr>
        <w:ind w:left="6567" w:hanging="360"/>
      </w:pPr>
      <w:rPr>
        <w:rFonts w:hint="default"/>
        <w:lang w:val="uk-UA" w:eastAsia="uk-UA" w:bidi="uk-UA"/>
      </w:rPr>
    </w:lvl>
    <w:lvl w:ilvl="7" w:tplc="7C7AED5C">
      <w:numFmt w:val="bullet"/>
      <w:lvlText w:val="•"/>
      <w:lvlJc w:val="left"/>
      <w:pPr>
        <w:ind w:left="7462" w:hanging="360"/>
      </w:pPr>
      <w:rPr>
        <w:rFonts w:hint="default"/>
        <w:lang w:val="uk-UA" w:eastAsia="uk-UA" w:bidi="uk-UA"/>
      </w:rPr>
    </w:lvl>
    <w:lvl w:ilvl="8" w:tplc="6EE2506E">
      <w:numFmt w:val="bullet"/>
      <w:lvlText w:val="•"/>
      <w:lvlJc w:val="left"/>
      <w:pPr>
        <w:ind w:left="8357" w:hanging="360"/>
      </w:pPr>
      <w:rPr>
        <w:rFonts w:hint="default"/>
        <w:lang w:val="uk-UA" w:eastAsia="uk-UA" w:bidi="uk-UA"/>
      </w:rPr>
    </w:lvl>
  </w:abstractNum>
  <w:abstractNum w:abstractNumId="19">
    <w:nsid w:val="483140DE"/>
    <w:multiLevelType w:val="hybridMultilevel"/>
    <w:tmpl w:val="8F4CC0CC"/>
    <w:lvl w:ilvl="0" w:tplc="000AEBEC">
      <w:start w:val="67"/>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75745FE6">
      <w:numFmt w:val="bullet"/>
      <w:lvlText w:val="•"/>
      <w:lvlJc w:val="left"/>
      <w:pPr>
        <w:ind w:left="2094" w:hanging="360"/>
      </w:pPr>
      <w:rPr>
        <w:rFonts w:hint="default"/>
        <w:lang w:val="uk-UA" w:eastAsia="uk-UA" w:bidi="uk-UA"/>
      </w:rPr>
    </w:lvl>
    <w:lvl w:ilvl="2" w:tplc="59DCD25C">
      <w:numFmt w:val="bullet"/>
      <w:lvlText w:val="•"/>
      <w:lvlJc w:val="left"/>
      <w:pPr>
        <w:ind w:left="2989" w:hanging="360"/>
      </w:pPr>
      <w:rPr>
        <w:rFonts w:hint="default"/>
        <w:lang w:val="uk-UA" w:eastAsia="uk-UA" w:bidi="uk-UA"/>
      </w:rPr>
    </w:lvl>
    <w:lvl w:ilvl="3" w:tplc="D3E6A2B8">
      <w:numFmt w:val="bullet"/>
      <w:lvlText w:val="•"/>
      <w:lvlJc w:val="left"/>
      <w:pPr>
        <w:ind w:left="3883" w:hanging="360"/>
      </w:pPr>
      <w:rPr>
        <w:rFonts w:hint="default"/>
        <w:lang w:val="uk-UA" w:eastAsia="uk-UA" w:bidi="uk-UA"/>
      </w:rPr>
    </w:lvl>
    <w:lvl w:ilvl="4" w:tplc="D5048444">
      <w:numFmt w:val="bullet"/>
      <w:lvlText w:val="•"/>
      <w:lvlJc w:val="left"/>
      <w:pPr>
        <w:ind w:left="4778" w:hanging="360"/>
      </w:pPr>
      <w:rPr>
        <w:rFonts w:hint="default"/>
        <w:lang w:val="uk-UA" w:eastAsia="uk-UA" w:bidi="uk-UA"/>
      </w:rPr>
    </w:lvl>
    <w:lvl w:ilvl="5" w:tplc="B6EAB1E4">
      <w:numFmt w:val="bullet"/>
      <w:lvlText w:val="•"/>
      <w:lvlJc w:val="left"/>
      <w:pPr>
        <w:ind w:left="5673" w:hanging="360"/>
      </w:pPr>
      <w:rPr>
        <w:rFonts w:hint="default"/>
        <w:lang w:val="uk-UA" w:eastAsia="uk-UA" w:bidi="uk-UA"/>
      </w:rPr>
    </w:lvl>
    <w:lvl w:ilvl="6" w:tplc="22FC5EFA">
      <w:numFmt w:val="bullet"/>
      <w:lvlText w:val="•"/>
      <w:lvlJc w:val="left"/>
      <w:pPr>
        <w:ind w:left="6567" w:hanging="360"/>
      </w:pPr>
      <w:rPr>
        <w:rFonts w:hint="default"/>
        <w:lang w:val="uk-UA" w:eastAsia="uk-UA" w:bidi="uk-UA"/>
      </w:rPr>
    </w:lvl>
    <w:lvl w:ilvl="7" w:tplc="046ACA74">
      <w:numFmt w:val="bullet"/>
      <w:lvlText w:val="•"/>
      <w:lvlJc w:val="left"/>
      <w:pPr>
        <w:ind w:left="7462" w:hanging="360"/>
      </w:pPr>
      <w:rPr>
        <w:rFonts w:hint="default"/>
        <w:lang w:val="uk-UA" w:eastAsia="uk-UA" w:bidi="uk-UA"/>
      </w:rPr>
    </w:lvl>
    <w:lvl w:ilvl="8" w:tplc="7A1261A4">
      <w:numFmt w:val="bullet"/>
      <w:lvlText w:val="•"/>
      <w:lvlJc w:val="left"/>
      <w:pPr>
        <w:ind w:left="8357" w:hanging="360"/>
      </w:pPr>
      <w:rPr>
        <w:rFonts w:hint="default"/>
        <w:lang w:val="uk-UA" w:eastAsia="uk-UA" w:bidi="uk-UA"/>
      </w:rPr>
    </w:lvl>
  </w:abstractNum>
  <w:abstractNum w:abstractNumId="20">
    <w:nsid w:val="49405525"/>
    <w:multiLevelType w:val="hybridMultilevel"/>
    <w:tmpl w:val="47587D12"/>
    <w:lvl w:ilvl="0" w:tplc="C0B6B966">
      <w:start w:val="26"/>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FCC2297A">
      <w:numFmt w:val="bullet"/>
      <w:lvlText w:val="•"/>
      <w:lvlJc w:val="left"/>
      <w:pPr>
        <w:ind w:left="2094" w:hanging="360"/>
      </w:pPr>
      <w:rPr>
        <w:rFonts w:hint="default"/>
        <w:lang w:val="uk-UA" w:eastAsia="uk-UA" w:bidi="uk-UA"/>
      </w:rPr>
    </w:lvl>
    <w:lvl w:ilvl="2" w:tplc="826021AA">
      <w:numFmt w:val="bullet"/>
      <w:lvlText w:val="•"/>
      <w:lvlJc w:val="left"/>
      <w:pPr>
        <w:ind w:left="2989" w:hanging="360"/>
      </w:pPr>
      <w:rPr>
        <w:rFonts w:hint="default"/>
        <w:lang w:val="uk-UA" w:eastAsia="uk-UA" w:bidi="uk-UA"/>
      </w:rPr>
    </w:lvl>
    <w:lvl w:ilvl="3" w:tplc="CF5211D8">
      <w:numFmt w:val="bullet"/>
      <w:lvlText w:val="•"/>
      <w:lvlJc w:val="left"/>
      <w:pPr>
        <w:ind w:left="3883" w:hanging="360"/>
      </w:pPr>
      <w:rPr>
        <w:rFonts w:hint="default"/>
        <w:lang w:val="uk-UA" w:eastAsia="uk-UA" w:bidi="uk-UA"/>
      </w:rPr>
    </w:lvl>
    <w:lvl w:ilvl="4" w:tplc="03A8B3FA">
      <w:numFmt w:val="bullet"/>
      <w:lvlText w:val="•"/>
      <w:lvlJc w:val="left"/>
      <w:pPr>
        <w:ind w:left="4778" w:hanging="360"/>
      </w:pPr>
      <w:rPr>
        <w:rFonts w:hint="default"/>
        <w:lang w:val="uk-UA" w:eastAsia="uk-UA" w:bidi="uk-UA"/>
      </w:rPr>
    </w:lvl>
    <w:lvl w:ilvl="5" w:tplc="2FFC40A2">
      <w:numFmt w:val="bullet"/>
      <w:lvlText w:val="•"/>
      <w:lvlJc w:val="left"/>
      <w:pPr>
        <w:ind w:left="5673" w:hanging="360"/>
      </w:pPr>
      <w:rPr>
        <w:rFonts w:hint="default"/>
        <w:lang w:val="uk-UA" w:eastAsia="uk-UA" w:bidi="uk-UA"/>
      </w:rPr>
    </w:lvl>
    <w:lvl w:ilvl="6" w:tplc="07F483D2">
      <w:numFmt w:val="bullet"/>
      <w:lvlText w:val="•"/>
      <w:lvlJc w:val="left"/>
      <w:pPr>
        <w:ind w:left="6567" w:hanging="360"/>
      </w:pPr>
      <w:rPr>
        <w:rFonts w:hint="default"/>
        <w:lang w:val="uk-UA" w:eastAsia="uk-UA" w:bidi="uk-UA"/>
      </w:rPr>
    </w:lvl>
    <w:lvl w:ilvl="7" w:tplc="966A02CA">
      <w:numFmt w:val="bullet"/>
      <w:lvlText w:val="•"/>
      <w:lvlJc w:val="left"/>
      <w:pPr>
        <w:ind w:left="7462" w:hanging="360"/>
      </w:pPr>
      <w:rPr>
        <w:rFonts w:hint="default"/>
        <w:lang w:val="uk-UA" w:eastAsia="uk-UA" w:bidi="uk-UA"/>
      </w:rPr>
    </w:lvl>
    <w:lvl w:ilvl="8" w:tplc="6F8CA672">
      <w:numFmt w:val="bullet"/>
      <w:lvlText w:val="•"/>
      <w:lvlJc w:val="left"/>
      <w:pPr>
        <w:ind w:left="8357" w:hanging="360"/>
      </w:pPr>
      <w:rPr>
        <w:rFonts w:hint="default"/>
        <w:lang w:val="uk-UA" w:eastAsia="uk-UA" w:bidi="uk-UA"/>
      </w:rPr>
    </w:lvl>
  </w:abstractNum>
  <w:abstractNum w:abstractNumId="21">
    <w:nsid w:val="4ABE0E1D"/>
    <w:multiLevelType w:val="hybridMultilevel"/>
    <w:tmpl w:val="4FA007E0"/>
    <w:lvl w:ilvl="0" w:tplc="853CB128">
      <w:start w:val="1"/>
      <w:numFmt w:val="decimal"/>
      <w:lvlText w:val="%1."/>
      <w:lvlJc w:val="left"/>
      <w:pPr>
        <w:ind w:left="815" w:hanging="348"/>
        <w:jc w:val="left"/>
      </w:pPr>
      <w:rPr>
        <w:rFonts w:ascii="Times New Roman" w:eastAsia="Times New Roman" w:hAnsi="Times New Roman" w:cs="Times New Roman" w:hint="default"/>
        <w:spacing w:val="-12"/>
        <w:w w:val="100"/>
        <w:sz w:val="24"/>
        <w:szCs w:val="24"/>
        <w:lang w:val="uk-UA" w:eastAsia="uk-UA" w:bidi="uk-UA"/>
      </w:rPr>
    </w:lvl>
    <w:lvl w:ilvl="1" w:tplc="DDBC0D66">
      <w:numFmt w:val="bullet"/>
      <w:lvlText w:val="•"/>
      <w:lvlJc w:val="left"/>
      <w:pPr>
        <w:ind w:left="1429" w:hanging="348"/>
      </w:pPr>
      <w:rPr>
        <w:rFonts w:hint="default"/>
        <w:lang w:val="uk-UA" w:eastAsia="uk-UA" w:bidi="uk-UA"/>
      </w:rPr>
    </w:lvl>
    <w:lvl w:ilvl="2" w:tplc="73920F58">
      <w:numFmt w:val="bullet"/>
      <w:lvlText w:val="•"/>
      <w:lvlJc w:val="left"/>
      <w:pPr>
        <w:ind w:left="2039" w:hanging="348"/>
      </w:pPr>
      <w:rPr>
        <w:rFonts w:hint="default"/>
        <w:lang w:val="uk-UA" w:eastAsia="uk-UA" w:bidi="uk-UA"/>
      </w:rPr>
    </w:lvl>
    <w:lvl w:ilvl="3" w:tplc="DDCA3C66">
      <w:numFmt w:val="bullet"/>
      <w:lvlText w:val="•"/>
      <w:lvlJc w:val="left"/>
      <w:pPr>
        <w:ind w:left="2649" w:hanging="348"/>
      </w:pPr>
      <w:rPr>
        <w:rFonts w:hint="default"/>
        <w:lang w:val="uk-UA" w:eastAsia="uk-UA" w:bidi="uk-UA"/>
      </w:rPr>
    </w:lvl>
    <w:lvl w:ilvl="4" w:tplc="9148EF22">
      <w:numFmt w:val="bullet"/>
      <w:lvlText w:val="•"/>
      <w:lvlJc w:val="left"/>
      <w:pPr>
        <w:ind w:left="3259" w:hanging="348"/>
      </w:pPr>
      <w:rPr>
        <w:rFonts w:hint="default"/>
        <w:lang w:val="uk-UA" w:eastAsia="uk-UA" w:bidi="uk-UA"/>
      </w:rPr>
    </w:lvl>
    <w:lvl w:ilvl="5" w:tplc="9BF6A6B2">
      <w:numFmt w:val="bullet"/>
      <w:lvlText w:val="•"/>
      <w:lvlJc w:val="left"/>
      <w:pPr>
        <w:ind w:left="3869" w:hanging="348"/>
      </w:pPr>
      <w:rPr>
        <w:rFonts w:hint="default"/>
        <w:lang w:val="uk-UA" w:eastAsia="uk-UA" w:bidi="uk-UA"/>
      </w:rPr>
    </w:lvl>
    <w:lvl w:ilvl="6" w:tplc="A38241AA">
      <w:numFmt w:val="bullet"/>
      <w:lvlText w:val="•"/>
      <w:lvlJc w:val="left"/>
      <w:pPr>
        <w:ind w:left="4479" w:hanging="348"/>
      </w:pPr>
      <w:rPr>
        <w:rFonts w:hint="default"/>
        <w:lang w:val="uk-UA" w:eastAsia="uk-UA" w:bidi="uk-UA"/>
      </w:rPr>
    </w:lvl>
    <w:lvl w:ilvl="7" w:tplc="891220DC">
      <w:numFmt w:val="bullet"/>
      <w:lvlText w:val="•"/>
      <w:lvlJc w:val="left"/>
      <w:pPr>
        <w:ind w:left="5089" w:hanging="348"/>
      </w:pPr>
      <w:rPr>
        <w:rFonts w:hint="default"/>
        <w:lang w:val="uk-UA" w:eastAsia="uk-UA" w:bidi="uk-UA"/>
      </w:rPr>
    </w:lvl>
    <w:lvl w:ilvl="8" w:tplc="ECB46D6C">
      <w:numFmt w:val="bullet"/>
      <w:lvlText w:val="•"/>
      <w:lvlJc w:val="left"/>
      <w:pPr>
        <w:ind w:left="5699" w:hanging="348"/>
      </w:pPr>
      <w:rPr>
        <w:rFonts w:hint="default"/>
        <w:lang w:val="uk-UA" w:eastAsia="uk-UA" w:bidi="uk-UA"/>
      </w:rPr>
    </w:lvl>
  </w:abstractNum>
  <w:abstractNum w:abstractNumId="22">
    <w:nsid w:val="521E21C6"/>
    <w:multiLevelType w:val="hybridMultilevel"/>
    <w:tmpl w:val="BA2A7598"/>
    <w:lvl w:ilvl="0" w:tplc="EA428710">
      <w:start w:val="12"/>
      <w:numFmt w:val="decimal"/>
      <w:lvlText w:val="%1."/>
      <w:lvlJc w:val="left"/>
      <w:pPr>
        <w:ind w:left="724" w:hanging="423"/>
        <w:jc w:val="left"/>
      </w:pPr>
      <w:rPr>
        <w:rFonts w:ascii="Times New Roman" w:eastAsia="Times New Roman" w:hAnsi="Times New Roman" w:cs="Times New Roman" w:hint="default"/>
        <w:spacing w:val="0"/>
        <w:w w:val="100"/>
        <w:sz w:val="28"/>
        <w:szCs w:val="28"/>
        <w:lang w:val="uk-UA" w:eastAsia="uk-UA" w:bidi="uk-UA"/>
      </w:rPr>
    </w:lvl>
    <w:lvl w:ilvl="1" w:tplc="E87EAB4E">
      <w:start w:val="7"/>
      <w:numFmt w:val="decimal"/>
      <w:lvlText w:val="%2."/>
      <w:lvlJc w:val="left"/>
      <w:pPr>
        <w:ind w:left="1199" w:hanging="348"/>
        <w:jc w:val="right"/>
      </w:pPr>
      <w:rPr>
        <w:rFonts w:ascii="Times New Roman" w:eastAsia="Times New Roman" w:hAnsi="Times New Roman" w:cs="Times New Roman" w:hint="default"/>
        <w:b/>
        <w:bCs/>
        <w:spacing w:val="0"/>
        <w:w w:val="100"/>
        <w:sz w:val="28"/>
        <w:szCs w:val="28"/>
        <w:lang w:val="uk-UA" w:eastAsia="uk-UA" w:bidi="uk-UA"/>
      </w:rPr>
    </w:lvl>
    <w:lvl w:ilvl="2" w:tplc="71B47B40">
      <w:numFmt w:val="bullet"/>
      <w:lvlText w:val="•"/>
      <w:lvlJc w:val="left"/>
      <w:pPr>
        <w:ind w:left="4860" w:hanging="348"/>
      </w:pPr>
      <w:rPr>
        <w:rFonts w:hint="default"/>
        <w:lang w:val="uk-UA" w:eastAsia="uk-UA" w:bidi="uk-UA"/>
      </w:rPr>
    </w:lvl>
    <w:lvl w:ilvl="3" w:tplc="E4866980">
      <w:numFmt w:val="bullet"/>
      <w:lvlText w:val="•"/>
      <w:lvlJc w:val="left"/>
      <w:pPr>
        <w:ind w:left="5521" w:hanging="348"/>
      </w:pPr>
      <w:rPr>
        <w:rFonts w:hint="default"/>
        <w:lang w:val="uk-UA" w:eastAsia="uk-UA" w:bidi="uk-UA"/>
      </w:rPr>
    </w:lvl>
    <w:lvl w:ilvl="4" w:tplc="EA4AB9E4">
      <w:numFmt w:val="bullet"/>
      <w:lvlText w:val="•"/>
      <w:lvlJc w:val="left"/>
      <w:pPr>
        <w:ind w:left="6182" w:hanging="348"/>
      </w:pPr>
      <w:rPr>
        <w:rFonts w:hint="default"/>
        <w:lang w:val="uk-UA" w:eastAsia="uk-UA" w:bidi="uk-UA"/>
      </w:rPr>
    </w:lvl>
    <w:lvl w:ilvl="5" w:tplc="D286D666">
      <w:numFmt w:val="bullet"/>
      <w:lvlText w:val="•"/>
      <w:lvlJc w:val="left"/>
      <w:pPr>
        <w:ind w:left="6842" w:hanging="348"/>
      </w:pPr>
      <w:rPr>
        <w:rFonts w:hint="default"/>
        <w:lang w:val="uk-UA" w:eastAsia="uk-UA" w:bidi="uk-UA"/>
      </w:rPr>
    </w:lvl>
    <w:lvl w:ilvl="6" w:tplc="A230A798">
      <w:numFmt w:val="bullet"/>
      <w:lvlText w:val="•"/>
      <w:lvlJc w:val="left"/>
      <w:pPr>
        <w:ind w:left="7503" w:hanging="348"/>
      </w:pPr>
      <w:rPr>
        <w:rFonts w:hint="default"/>
        <w:lang w:val="uk-UA" w:eastAsia="uk-UA" w:bidi="uk-UA"/>
      </w:rPr>
    </w:lvl>
    <w:lvl w:ilvl="7" w:tplc="1B1432BE">
      <w:numFmt w:val="bullet"/>
      <w:lvlText w:val="•"/>
      <w:lvlJc w:val="left"/>
      <w:pPr>
        <w:ind w:left="8164" w:hanging="348"/>
      </w:pPr>
      <w:rPr>
        <w:rFonts w:hint="default"/>
        <w:lang w:val="uk-UA" w:eastAsia="uk-UA" w:bidi="uk-UA"/>
      </w:rPr>
    </w:lvl>
    <w:lvl w:ilvl="8" w:tplc="F0162BEC">
      <w:numFmt w:val="bullet"/>
      <w:lvlText w:val="•"/>
      <w:lvlJc w:val="left"/>
      <w:pPr>
        <w:ind w:left="8824" w:hanging="348"/>
      </w:pPr>
      <w:rPr>
        <w:rFonts w:hint="default"/>
        <w:lang w:val="uk-UA" w:eastAsia="uk-UA" w:bidi="uk-UA"/>
      </w:rPr>
    </w:lvl>
  </w:abstractNum>
  <w:abstractNum w:abstractNumId="23">
    <w:nsid w:val="52E14481"/>
    <w:multiLevelType w:val="hybridMultilevel"/>
    <w:tmpl w:val="B16E756C"/>
    <w:lvl w:ilvl="0" w:tplc="23723514">
      <w:numFmt w:val="bullet"/>
      <w:lvlText w:val="-"/>
      <w:lvlJc w:val="left"/>
      <w:pPr>
        <w:ind w:left="1197" w:hanging="176"/>
      </w:pPr>
      <w:rPr>
        <w:rFonts w:ascii="Times New Roman" w:eastAsia="Times New Roman" w:hAnsi="Times New Roman" w:cs="Times New Roman" w:hint="default"/>
        <w:w w:val="100"/>
        <w:sz w:val="28"/>
        <w:szCs w:val="28"/>
        <w:lang w:val="uk-UA" w:eastAsia="uk-UA" w:bidi="uk-UA"/>
      </w:rPr>
    </w:lvl>
    <w:lvl w:ilvl="1" w:tplc="A58C67C0">
      <w:numFmt w:val="bullet"/>
      <w:lvlText w:val="•"/>
      <w:lvlJc w:val="left"/>
      <w:pPr>
        <w:ind w:left="2094" w:hanging="176"/>
      </w:pPr>
      <w:rPr>
        <w:rFonts w:hint="default"/>
        <w:lang w:val="uk-UA" w:eastAsia="uk-UA" w:bidi="uk-UA"/>
      </w:rPr>
    </w:lvl>
    <w:lvl w:ilvl="2" w:tplc="D0E0D6F0">
      <w:numFmt w:val="bullet"/>
      <w:lvlText w:val="•"/>
      <w:lvlJc w:val="left"/>
      <w:pPr>
        <w:ind w:left="2989" w:hanging="176"/>
      </w:pPr>
      <w:rPr>
        <w:rFonts w:hint="default"/>
        <w:lang w:val="uk-UA" w:eastAsia="uk-UA" w:bidi="uk-UA"/>
      </w:rPr>
    </w:lvl>
    <w:lvl w:ilvl="3" w:tplc="68F4C252">
      <w:numFmt w:val="bullet"/>
      <w:lvlText w:val="•"/>
      <w:lvlJc w:val="left"/>
      <w:pPr>
        <w:ind w:left="3883" w:hanging="176"/>
      </w:pPr>
      <w:rPr>
        <w:rFonts w:hint="default"/>
        <w:lang w:val="uk-UA" w:eastAsia="uk-UA" w:bidi="uk-UA"/>
      </w:rPr>
    </w:lvl>
    <w:lvl w:ilvl="4" w:tplc="4244AABA">
      <w:numFmt w:val="bullet"/>
      <w:lvlText w:val="•"/>
      <w:lvlJc w:val="left"/>
      <w:pPr>
        <w:ind w:left="4778" w:hanging="176"/>
      </w:pPr>
      <w:rPr>
        <w:rFonts w:hint="default"/>
        <w:lang w:val="uk-UA" w:eastAsia="uk-UA" w:bidi="uk-UA"/>
      </w:rPr>
    </w:lvl>
    <w:lvl w:ilvl="5" w:tplc="20E2CEEA">
      <w:numFmt w:val="bullet"/>
      <w:lvlText w:val="•"/>
      <w:lvlJc w:val="left"/>
      <w:pPr>
        <w:ind w:left="5673" w:hanging="176"/>
      </w:pPr>
      <w:rPr>
        <w:rFonts w:hint="default"/>
        <w:lang w:val="uk-UA" w:eastAsia="uk-UA" w:bidi="uk-UA"/>
      </w:rPr>
    </w:lvl>
    <w:lvl w:ilvl="6" w:tplc="7054CE24">
      <w:numFmt w:val="bullet"/>
      <w:lvlText w:val="•"/>
      <w:lvlJc w:val="left"/>
      <w:pPr>
        <w:ind w:left="6567" w:hanging="176"/>
      </w:pPr>
      <w:rPr>
        <w:rFonts w:hint="default"/>
        <w:lang w:val="uk-UA" w:eastAsia="uk-UA" w:bidi="uk-UA"/>
      </w:rPr>
    </w:lvl>
    <w:lvl w:ilvl="7" w:tplc="EC0E71CC">
      <w:numFmt w:val="bullet"/>
      <w:lvlText w:val="•"/>
      <w:lvlJc w:val="left"/>
      <w:pPr>
        <w:ind w:left="7462" w:hanging="176"/>
      </w:pPr>
      <w:rPr>
        <w:rFonts w:hint="default"/>
        <w:lang w:val="uk-UA" w:eastAsia="uk-UA" w:bidi="uk-UA"/>
      </w:rPr>
    </w:lvl>
    <w:lvl w:ilvl="8" w:tplc="0CDA47F6">
      <w:numFmt w:val="bullet"/>
      <w:lvlText w:val="•"/>
      <w:lvlJc w:val="left"/>
      <w:pPr>
        <w:ind w:left="8357" w:hanging="176"/>
      </w:pPr>
      <w:rPr>
        <w:rFonts w:hint="default"/>
        <w:lang w:val="uk-UA" w:eastAsia="uk-UA" w:bidi="uk-UA"/>
      </w:rPr>
    </w:lvl>
  </w:abstractNum>
  <w:abstractNum w:abstractNumId="24">
    <w:nsid w:val="565D7A98"/>
    <w:multiLevelType w:val="hybridMultilevel"/>
    <w:tmpl w:val="B7969D3A"/>
    <w:lvl w:ilvl="0" w:tplc="3800AC6A">
      <w:start w:val="4"/>
      <w:numFmt w:val="decimal"/>
      <w:lvlText w:val="%1."/>
      <w:lvlJc w:val="left"/>
      <w:pPr>
        <w:ind w:left="363" w:hanging="260"/>
        <w:jc w:val="left"/>
      </w:pPr>
      <w:rPr>
        <w:rFonts w:ascii="Times New Roman" w:eastAsia="Times New Roman" w:hAnsi="Times New Roman" w:cs="Times New Roman" w:hint="default"/>
        <w:w w:val="99"/>
        <w:sz w:val="26"/>
        <w:szCs w:val="26"/>
        <w:lang w:val="uk-UA" w:eastAsia="uk-UA" w:bidi="uk-UA"/>
      </w:rPr>
    </w:lvl>
    <w:lvl w:ilvl="1" w:tplc="CE867CB2">
      <w:numFmt w:val="bullet"/>
      <w:lvlText w:val="•"/>
      <w:lvlJc w:val="left"/>
      <w:pPr>
        <w:ind w:left="986" w:hanging="260"/>
      </w:pPr>
      <w:rPr>
        <w:rFonts w:hint="default"/>
        <w:lang w:val="uk-UA" w:eastAsia="uk-UA" w:bidi="uk-UA"/>
      </w:rPr>
    </w:lvl>
    <w:lvl w:ilvl="2" w:tplc="447240C4">
      <w:numFmt w:val="bullet"/>
      <w:lvlText w:val="•"/>
      <w:lvlJc w:val="left"/>
      <w:pPr>
        <w:ind w:left="1612" w:hanging="260"/>
      </w:pPr>
      <w:rPr>
        <w:rFonts w:hint="default"/>
        <w:lang w:val="uk-UA" w:eastAsia="uk-UA" w:bidi="uk-UA"/>
      </w:rPr>
    </w:lvl>
    <w:lvl w:ilvl="3" w:tplc="EABAA6F8">
      <w:numFmt w:val="bullet"/>
      <w:lvlText w:val="•"/>
      <w:lvlJc w:val="left"/>
      <w:pPr>
        <w:ind w:left="2238" w:hanging="260"/>
      </w:pPr>
      <w:rPr>
        <w:rFonts w:hint="default"/>
        <w:lang w:val="uk-UA" w:eastAsia="uk-UA" w:bidi="uk-UA"/>
      </w:rPr>
    </w:lvl>
    <w:lvl w:ilvl="4" w:tplc="27CC26BA">
      <w:numFmt w:val="bullet"/>
      <w:lvlText w:val="•"/>
      <w:lvlJc w:val="left"/>
      <w:pPr>
        <w:ind w:left="2864" w:hanging="260"/>
      </w:pPr>
      <w:rPr>
        <w:rFonts w:hint="default"/>
        <w:lang w:val="uk-UA" w:eastAsia="uk-UA" w:bidi="uk-UA"/>
      </w:rPr>
    </w:lvl>
    <w:lvl w:ilvl="5" w:tplc="23DE84A4">
      <w:numFmt w:val="bullet"/>
      <w:lvlText w:val="•"/>
      <w:lvlJc w:val="left"/>
      <w:pPr>
        <w:ind w:left="3490" w:hanging="260"/>
      </w:pPr>
      <w:rPr>
        <w:rFonts w:hint="default"/>
        <w:lang w:val="uk-UA" w:eastAsia="uk-UA" w:bidi="uk-UA"/>
      </w:rPr>
    </w:lvl>
    <w:lvl w:ilvl="6" w:tplc="3056DD98">
      <w:numFmt w:val="bullet"/>
      <w:lvlText w:val="•"/>
      <w:lvlJc w:val="left"/>
      <w:pPr>
        <w:ind w:left="4116" w:hanging="260"/>
      </w:pPr>
      <w:rPr>
        <w:rFonts w:hint="default"/>
        <w:lang w:val="uk-UA" w:eastAsia="uk-UA" w:bidi="uk-UA"/>
      </w:rPr>
    </w:lvl>
    <w:lvl w:ilvl="7" w:tplc="93D27DCA">
      <w:numFmt w:val="bullet"/>
      <w:lvlText w:val="•"/>
      <w:lvlJc w:val="left"/>
      <w:pPr>
        <w:ind w:left="4742" w:hanging="260"/>
      </w:pPr>
      <w:rPr>
        <w:rFonts w:hint="default"/>
        <w:lang w:val="uk-UA" w:eastAsia="uk-UA" w:bidi="uk-UA"/>
      </w:rPr>
    </w:lvl>
    <w:lvl w:ilvl="8" w:tplc="3C06085C">
      <w:numFmt w:val="bullet"/>
      <w:lvlText w:val="•"/>
      <w:lvlJc w:val="left"/>
      <w:pPr>
        <w:ind w:left="5368" w:hanging="260"/>
      </w:pPr>
      <w:rPr>
        <w:rFonts w:hint="default"/>
        <w:lang w:val="uk-UA" w:eastAsia="uk-UA" w:bidi="uk-UA"/>
      </w:rPr>
    </w:lvl>
  </w:abstractNum>
  <w:abstractNum w:abstractNumId="25">
    <w:nsid w:val="59875123"/>
    <w:multiLevelType w:val="hybridMultilevel"/>
    <w:tmpl w:val="DF66D2EA"/>
    <w:lvl w:ilvl="0" w:tplc="019657F4">
      <w:start w:val="12"/>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9E00DDFC">
      <w:numFmt w:val="bullet"/>
      <w:lvlText w:val="•"/>
      <w:lvlJc w:val="left"/>
      <w:pPr>
        <w:ind w:left="2094" w:hanging="360"/>
      </w:pPr>
      <w:rPr>
        <w:rFonts w:hint="default"/>
        <w:lang w:val="uk-UA" w:eastAsia="uk-UA" w:bidi="uk-UA"/>
      </w:rPr>
    </w:lvl>
    <w:lvl w:ilvl="2" w:tplc="A8343E7A">
      <w:numFmt w:val="bullet"/>
      <w:lvlText w:val="•"/>
      <w:lvlJc w:val="left"/>
      <w:pPr>
        <w:ind w:left="2989" w:hanging="360"/>
      </w:pPr>
      <w:rPr>
        <w:rFonts w:hint="default"/>
        <w:lang w:val="uk-UA" w:eastAsia="uk-UA" w:bidi="uk-UA"/>
      </w:rPr>
    </w:lvl>
    <w:lvl w:ilvl="3" w:tplc="1D221BF6">
      <w:numFmt w:val="bullet"/>
      <w:lvlText w:val="•"/>
      <w:lvlJc w:val="left"/>
      <w:pPr>
        <w:ind w:left="3883" w:hanging="360"/>
      </w:pPr>
      <w:rPr>
        <w:rFonts w:hint="default"/>
        <w:lang w:val="uk-UA" w:eastAsia="uk-UA" w:bidi="uk-UA"/>
      </w:rPr>
    </w:lvl>
    <w:lvl w:ilvl="4" w:tplc="FF1EC86A">
      <w:numFmt w:val="bullet"/>
      <w:lvlText w:val="•"/>
      <w:lvlJc w:val="left"/>
      <w:pPr>
        <w:ind w:left="4778" w:hanging="360"/>
      </w:pPr>
      <w:rPr>
        <w:rFonts w:hint="default"/>
        <w:lang w:val="uk-UA" w:eastAsia="uk-UA" w:bidi="uk-UA"/>
      </w:rPr>
    </w:lvl>
    <w:lvl w:ilvl="5" w:tplc="1F4AC0D2">
      <w:numFmt w:val="bullet"/>
      <w:lvlText w:val="•"/>
      <w:lvlJc w:val="left"/>
      <w:pPr>
        <w:ind w:left="5673" w:hanging="360"/>
      </w:pPr>
      <w:rPr>
        <w:rFonts w:hint="default"/>
        <w:lang w:val="uk-UA" w:eastAsia="uk-UA" w:bidi="uk-UA"/>
      </w:rPr>
    </w:lvl>
    <w:lvl w:ilvl="6" w:tplc="C8AE3ECC">
      <w:numFmt w:val="bullet"/>
      <w:lvlText w:val="•"/>
      <w:lvlJc w:val="left"/>
      <w:pPr>
        <w:ind w:left="6567" w:hanging="360"/>
      </w:pPr>
      <w:rPr>
        <w:rFonts w:hint="default"/>
        <w:lang w:val="uk-UA" w:eastAsia="uk-UA" w:bidi="uk-UA"/>
      </w:rPr>
    </w:lvl>
    <w:lvl w:ilvl="7" w:tplc="649AEF8E">
      <w:numFmt w:val="bullet"/>
      <w:lvlText w:val="•"/>
      <w:lvlJc w:val="left"/>
      <w:pPr>
        <w:ind w:left="7462" w:hanging="360"/>
      </w:pPr>
      <w:rPr>
        <w:rFonts w:hint="default"/>
        <w:lang w:val="uk-UA" w:eastAsia="uk-UA" w:bidi="uk-UA"/>
      </w:rPr>
    </w:lvl>
    <w:lvl w:ilvl="8" w:tplc="C9A204FA">
      <w:numFmt w:val="bullet"/>
      <w:lvlText w:val="•"/>
      <w:lvlJc w:val="left"/>
      <w:pPr>
        <w:ind w:left="8357" w:hanging="360"/>
      </w:pPr>
      <w:rPr>
        <w:rFonts w:hint="default"/>
        <w:lang w:val="uk-UA" w:eastAsia="uk-UA" w:bidi="uk-UA"/>
      </w:rPr>
    </w:lvl>
  </w:abstractNum>
  <w:abstractNum w:abstractNumId="26">
    <w:nsid w:val="5B4B04CF"/>
    <w:multiLevelType w:val="hybridMultilevel"/>
    <w:tmpl w:val="45542616"/>
    <w:lvl w:ilvl="0" w:tplc="A1664EB8">
      <w:start w:val="5"/>
      <w:numFmt w:val="decimal"/>
      <w:lvlText w:val="%1."/>
      <w:lvlJc w:val="left"/>
      <w:pPr>
        <w:ind w:left="289" w:hanging="181"/>
        <w:jc w:val="left"/>
      </w:pPr>
      <w:rPr>
        <w:rFonts w:ascii="Times New Roman" w:eastAsia="Times New Roman" w:hAnsi="Times New Roman" w:cs="Times New Roman" w:hint="default"/>
        <w:spacing w:val="-5"/>
        <w:w w:val="100"/>
        <w:sz w:val="22"/>
        <w:szCs w:val="22"/>
        <w:lang w:val="uk-UA" w:eastAsia="uk-UA" w:bidi="uk-UA"/>
      </w:rPr>
    </w:lvl>
    <w:lvl w:ilvl="1" w:tplc="71344CD0">
      <w:numFmt w:val="bullet"/>
      <w:lvlText w:val="•"/>
      <w:lvlJc w:val="left"/>
      <w:pPr>
        <w:ind w:left="914" w:hanging="181"/>
      </w:pPr>
      <w:rPr>
        <w:rFonts w:hint="default"/>
        <w:lang w:val="uk-UA" w:eastAsia="uk-UA" w:bidi="uk-UA"/>
      </w:rPr>
    </w:lvl>
    <w:lvl w:ilvl="2" w:tplc="32FA1514">
      <w:numFmt w:val="bullet"/>
      <w:lvlText w:val="•"/>
      <w:lvlJc w:val="left"/>
      <w:pPr>
        <w:ind w:left="1548" w:hanging="181"/>
      </w:pPr>
      <w:rPr>
        <w:rFonts w:hint="default"/>
        <w:lang w:val="uk-UA" w:eastAsia="uk-UA" w:bidi="uk-UA"/>
      </w:rPr>
    </w:lvl>
    <w:lvl w:ilvl="3" w:tplc="EB465F26">
      <w:numFmt w:val="bullet"/>
      <w:lvlText w:val="•"/>
      <w:lvlJc w:val="left"/>
      <w:pPr>
        <w:ind w:left="2182" w:hanging="181"/>
      </w:pPr>
      <w:rPr>
        <w:rFonts w:hint="default"/>
        <w:lang w:val="uk-UA" w:eastAsia="uk-UA" w:bidi="uk-UA"/>
      </w:rPr>
    </w:lvl>
    <w:lvl w:ilvl="4" w:tplc="C144F3C6">
      <w:numFmt w:val="bullet"/>
      <w:lvlText w:val="•"/>
      <w:lvlJc w:val="left"/>
      <w:pPr>
        <w:ind w:left="2816" w:hanging="181"/>
      </w:pPr>
      <w:rPr>
        <w:rFonts w:hint="default"/>
        <w:lang w:val="uk-UA" w:eastAsia="uk-UA" w:bidi="uk-UA"/>
      </w:rPr>
    </w:lvl>
    <w:lvl w:ilvl="5" w:tplc="97A2BA86">
      <w:numFmt w:val="bullet"/>
      <w:lvlText w:val="•"/>
      <w:lvlJc w:val="left"/>
      <w:pPr>
        <w:ind w:left="3451" w:hanging="181"/>
      </w:pPr>
      <w:rPr>
        <w:rFonts w:hint="default"/>
        <w:lang w:val="uk-UA" w:eastAsia="uk-UA" w:bidi="uk-UA"/>
      </w:rPr>
    </w:lvl>
    <w:lvl w:ilvl="6" w:tplc="14CAD05C">
      <w:numFmt w:val="bullet"/>
      <w:lvlText w:val="•"/>
      <w:lvlJc w:val="left"/>
      <w:pPr>
        <w:ind w:left="4085" w:hanging="181"/>
      </w:pPr>
      <w:rPr>
        <w:rFonts w:hint="default"/>
        <w:lang w:val="uk-UA" w:eastAsia="uk-UA" w:bidi="uk-UA"/>
      </w:rPr>
    </w:lvl>
    <w:lvl w:ilvl="7" w:tplc="D83AC500">
      <w:numFmt w:val="bullet"/>
      <w:lvlText w:val="•"/>
      <w:lvlJc w:val="left"/>
      <w:pPr>
        <w:ind w:left="4719" w:hanging="181"/>
      </w:pPr>
      <w:rPr>
        <w:rFonts w:hint="default"/>
        <w:lang w:val="uk-UA" w:eastAsia="uk-UA" w:bidi="uk-UA"/>
      </w:rPr>
    </w:lvl>
    <w:lvl w:ilvl="8" w:tplc="2D7EB8BE">
      <w:numFmt w:val="bullet"/>
      <w:lvlText w:val="•"/>
      <w:lvlJc w:val="left"/>
      <w:pPr>
        <w:ind w:left="5353" w:hanging="181"/>
      </w:pPr>
      <w:rPr>
        <w:rFonts w:hint="default"/>
        <w:lang w:val="uk-UA" w:eastAsia="uk-UA" w:bidi="uk-UA"/>
      </w:rPr>
    </w:lvl>
  </w:abstractNum>
  <w:abstractNum w:abstractNumId="27">
    <w:nsid w:val="64392378"/>
    <w:multiLevelType w:val="hybridMultilevel"/>
    <w:tmpl w:val="F6861C6C"/>
    <w:lvl w:ilvl="0" w:tplc="E4CE5672">
      <w:start w:val="1"/>
      <w:numFmt w:val="decimal"/>
      <w:lvlText w:val="%1."/>
      <w:lvlJc w:val="left"/>
      <w:pPr>
        <w:ind w:left="827" w:hanging="348"/>
        <w:jc w:val="left"/>
      </w:pPr>
      <w:rPr>
        <w:rFonts w:ascii="Times New Roman" w:eastAsia="Times New Roman" w:hAnsi="Times New Roman" w:cs="Times New Roman" w:hint="default"/>
        <w:spacing w:val="-12"/>
        <w:w w:val="100"/>
        <w:sz w:val="24"/>
        <w:szCs w:val="24"/>
        <w:lang w:val="uk-UA" w:eastAsia="uk-UA" w:bidi="uk-UA"/>
      </w:rPr>
    </w:lvl>
    <w:lvl w:ilvl="1" w:tplc="B8BA32B8">
      <w:numFmt w:val="bullet"/>
      <w:lvlText w:val="•"/>
      <w:lvlJc w:val="left"/>
      <w:pPr>
        <w:ind w:left="1429" w:hanging="348"/>
      </w:pPr>
      <w:rPr>
        <w:rFonts w:hint="default"/>
        <w:lang w:val="uk-UA" w:eastAsia="uk-UA" w:bidi="uk-UA"/>
      </w:rPr>
    </w:lvl>
    <w:lvl w:ilvl="2" w:tplc="0F522CA6">
      <w:numFmt w:val="bullet"/>
      <w:lvlText w:val="•"/>
      <w:lvlJc w:val="left"/>
      <w:pPr>
        <w:ind w:left="2039" w:hanging="348"/>
      </w:pPr>
      <w:rPr>
        <w:rFonts w:hint="default"/>
        <w:lang w:val="uk-UA" w:eastAsia="uk-UA" w:bidi="uk-UA"/>
      </w:rPr>
    </w:lvl>
    <w:lvl w:ilvl="3" w:tplc="4BD48022">
      <w:numFmt w:val="bullet"/>
      <w:lvlText w:val="•"/>
      <w:lvlJc w:val="left"/>
      <w:pPr>
        <w:ind w:left="2649" w:hanging="348"/>
      </w:pPr>
      <w:rPr>
        <w:rFonts w:hint="default"/>
        <w:lang w:val="uk-UA" w:eastAsia="uk-UA" w:bidi="uk-UA"/>
      </w:rPr>
    </w:lvl>
    <w:lvl w:ilvl="4" w:tplc="190AD94E">
      <w:numFmt w:val="bullet"/>
      <w:lvlText w:val="•"/>
      <w:lvlJc w:val="left"/>
      <w:pPr>
        <w:ind w:left="3259" w:hanging="348"/>
      </w:pPr>
      <w:rPr>
        <w:rFonts w:hint="default"/>
        <w:lang w:val="uk-UA" w:eastAsia="uk-UA" w:bidi="uk-UA"/>
      </w:rPr>
    </w:lvl>
    <w:lvl w:ilvl="5" w:tplc="04EAD63C">
      <w:numFmt w:val="bullet"/>
      <w:lvlText w:val="•"/>
      <w:lvlJc w:val="left"/>
      <w:pPr>
        <w:ind w:left="3869" w:hanging="348"/>
      </w:pPr>
      <w:rPr>
        <w:rFonts w:hint="default"/>
        <w:lang w:val="uk-UA" w:eastAsia="uk-UA" w:bidi="uk-UA"/>
      </w:rPr>
    </w:lvl>
    <w:lvl w:ilvl="6" w:tplc="6644DB8C">
      <w:numFmt w:val="bullet"/>
      <w:lvlText w:val="•"/>
      <w:lvlJc w:val="left"/>
      <w:pPr>
        <w:ind w:left="4479" w:hanging="348"/>
      </w:pPr>
      <w:rPr>
        <w:rFonts w:hint="default"/>
        <w:lang w:val="uk-UA" w:eastAsia="uk-UA" w:bidi="uk-UA"/>
      </w:rPr>
    </w:lvl>
    <w:lvl w:ilvl="7" w:tplc="24F4297E">
      <w:numFmt w:val="bullet"/>
      <w:lvlText w:val="•"/>
      <w:lvlJc w:val="left"/>
      <w:pPr>
        <w:ind w:left="5089" w:hanging="348"/>
      </w:pPr>
      <w:rPr>
        <w:rFonts w:hint="default"/>
        <w:lang w:val="uk-UA" w:eastAsia="uk-UA" w:bidi="uk-UA"/>
      </w:rPr>
    </w:lvl>
    <w:lvl w:ilvl="8" w:tplc="3852EA82">
      <w:numFmt w:val="bullet"/>
      <w:lvlText w:val="•"/>
      <w:lvlJc w:val="left"/>
      <w:pPr>
        <w:ind w:left="5699" w:hanging="348"/>
      </w:pPr>
      <w:rPr>
        <w:rFonts w:hint="default"/>
        <w:lang w:val="uk-UA" w:eastAsia="uk-UA" w:bidi="uk-UA"/>
      </w:rPr>
    </w:lvl>
  </w:abstractNum>
  <w:abstractNum w:abstractNumId="28">
    <w:nsid w:val="65857C8F"/>
    <w:multiLevelType w:val="hybridMultilevel"/>
    <w:tmpl w:val="7C901AAE"/>
    <w:lvl w:ilvl="0" w:tplc="08B6A750">
      <w:start w:val="86"/>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2E2CA7C6">
      <w:numFmt w:val="bullet"/>
      <w:lvlText w:val="•"/>
      <w:lvlJc w:val="left"/>
      <w:pPr>
        <w:ind w:left="2094" w:hanging="360"/>
      </w:pPr>
      <w:rPr>
        <w:rFonts w:hint="default"/>
        <w:lang w:val="uk-UA" w:eastAsia="uk-UA" w:bidi="uk-UA"/>
      </w:rPr>
    </w:lvl>
    <w:lvl w:ilvl="2" w:tplc="DB0ACBDA">
      <w:numFmt w:val="bullet"/>
      <w:lvlText w:val="•"/>
      <w:lvlJc w:val="left"/>
      <w:pPr>
        <w:ind w:left="2989" w:hanging="360"/>
      </w:pPr>
      <w:rPr>
        <w:rFonts w:hint="default"/>
        <w:lang w:val="uk-UA" w:eastAsia="uk-UA" w:bidi="uk-UA"/>
      </w:rPr>
    </w:lvl>
    <w:lvl w:ilvl="3" w:tplc="0A8E29F4">
      <w:numFmt w:val="bullet"/>
      <w:lvlText w:val="•"/>
      <w:lvlJc w:val="left"/>
      <w:pPr>
        <w:ind w:left="3883" w:hanging="360"/>
      </w:pPr>
      <w:rPr>
        <w:rFonts w:hint="default"/>
        <w:lang w:val="uk-UA" w:eastAsia="uk-UA" w:bidi="uk-UA"/>
      </w:rPr>
    </w:lvl>
    <w:lvl w:ilvl="4" w:tplc="DB44790E">
      <w:numFmt w:val="bullet"/>
      <w:lvlText w:val="•"/>
      <w:lvlJc w:val="left"/>
      <w:pPr>
        <w:ind w:left="4778" w:hanging="360"/>
      </w:pPr>
      <w:rPr>
        <w:rFonts w:hint="default"/>
        <w:lang w:val="uk-UA" w:eastAsia="uk-UA" w:bidi="uk-UA"/>
      </w:rPr>
    </w:lvl>
    <w:lvl w:ilvl="5" w:tplc="786ADDFE">
      <w:numFmt w:val="bullet"/>
      <w:lvlText w:val="•"/>
      <w:lvlJc w:val="left"/>
      <w:pPr>
        <w:ind w:left="5673" w:hanging="360"/>
      </w:pPr>
      <w:rPr>
        <w:rFonts w:hint="default"/>
        <w:lang w:val="uk-UA" w:eastAsia="uk-UA" w:bidi="uk-UA"/>
      </w:rPr>
    </w:lvl>
    <w:lvl w:ilvl="6" w:tplc="F41C8BFE">
      <w:numFmt w:val="bullet"/>
      <w:lvlText w:val="•"/>
      <w:lvlJc w:val="left"/>
      <w:pPr>
        <w:ind w:left="6567" w:hanging="360"/>
      </w:pPr>
      <w:rPr>
        <w:rFonts w:hint="default"/>
        <w:lang w:val="uk-UA" w:eastAsia="uk-UA" w:bidi="uk-UA"/>
      </w:rPr>
    </w:lvl>
    <w:lvl w:ilvl="7" w:tplc="38F0BA60">
      <w:numFmt w:val="bullet"/>
      <w:lvlText w:val="•"/>
      <w:lvlJc w:val="left"/>
      <w:pPr>
        <w:ind w:left="7462" w:hanging="360"/>
      </w:pPr>
      <w:rPr>
        <w:rFonts w:hint="default"/>
        <w:lang w:val="uk-UA" w:eastAsia="uk-UA" w:bidi="uk-UA"/>
      </w:rPr>
    </w:lvl>
    <w:lvl w:ilvl="8" w:tplc="8A8ED55A">
      <w:numFmt w:val="bullet"/>
      <w:lvlText w:val="•"/>
      <w:lvlJc w:val="left"/>
      <w:pPr>
        <w:ind w:left="8357" w:hanging="360"/>
      </w:pPr>
      <w:rPr>
        <w:rFonts w:hint="default"/>
        <w:lang w:val="uk-UA" w:eastAsia="uk-UA" w:bidi="uk-UA"/>
      </w:rPr>
    </w:lvl>
  </w:abstractNum>
  <w:abstractNum w:abstractNumId="29">
    <w:nsid w:val="6D65182C"/>
    <w:multiLevelType w:val="hybridMultilevel"/>
    <w:tmpl w:val="E7148E64"/>
    <w:lvl w:ilvl="0" w:tplc="205831B2">
      <w:start w:val="1"/>
      <w:numFmt w:val="decimal"/>
      <w:lvlText w:val="%1."/>
      <w:lvlJc w:val="left"/>
      <w:pPr>
        <w:ind w:left="302" w:hanging="345"/>
        <w:jc w:val="left"/>
      </w:pPr>
      <w:rPr>
        <w:rFonts w:ascii="Times New Roman" w:eastAsia="Times New Roman" w:hAnsi="Times New Roman" w:cs="Times New Roman" w:hint="default"/>
        <w:w w:val="100"/>
        <w:sz w:val="28"/>
        <w:szCs w:val="28"/>
        <w:lang w:val="uk-UA" w:eastAsia="uk-UA" w:bidi="uk-UA"/>
      </w:rPr>
    </w:lvl>
    <w:lvl w:ilvl="1" w:tplc="FCF27C72">
      <w:start w:val="1"/>
      <w:numFmt w:val="decimal"/>
      <w:lvlText w:val="%2."/>
      <w:lvlJc w:val="left"/>
      <w:pPr>
        <w:ind w:left="3266" w:hanging="281"/>
        <w:jc w:val="right"/>
      </w:pPr>
      <w:rPr>
        <w:rFonts w:ascii="Times New Roman" w:eastAsia="Times New Roman" w:hAnsi="Times New Roman" w:cs="Times New Roman" w:hint="default"/>
        <w:b/>
        <w:bCs/>
        <w:w w:val="100"/>
        <w:sz w:val="28"/>
        <w:szCs w:val="28"/>
        <w:lang w:val="uk-UA" w:eastAsia="uk-UA" w:bidi="uk-UA"/>
      </w:rPr>
    </w:lvl>
    <w:lvl w:ilvl="2" w:tplc="84DA03B6">
      <w:numFmt w:val="bullet"/>
      <w:lvlText w:val="•"/>
      <w:lvlJc w:val="left"/>
      <w:pPr>
        <w:ind w:left="4025" w:hanging="281"/>
      </w:pPr>
      <w:rPr>
        <w:rFonts w:hint="default"/>
        <w:lang w:val="uk-UA" w:eastAsia="uk-UA" w:bidi="uk-UA"/>
      </w:rPr>
    </w:lvl>
    <w:lvl w:ilvl="3" w:tplc="9C423132">
      <w:numFmt w:val="bullet"/>
      <w:lvlText w:val="•"/>
      <w:lvlJc w:val="left"/>
      <w:pPr>
        <w:ind w:left="4790" w:hanging="281"/>
      </w:pPr>
      <w:rPr>
        <w:rFonts w:hint="default"/>
        <w:lang w:val="uk-UA" w:eastAsia="uk-UA" w:bidi="uk-UA"/>
      </w:rPr>
    </w:lvl>
    <w:lvl w:ilvl="4" w:tplc="A5D21CB6">
      <w:numFmt w:val="bullet"/>
      <w:lvlText w:val="•"/>
      <w:lvlJc w:val="left"/>
      <w:pPr>
        <w:ind w:left="5555" w:hanging="281"/>
      </w:pPr>
      <w:rPr>
        <w:rFonts w:hint="default"/>
        <w:lang w:val="uk-UA" w:eastAsia="uk-UA" w:bidi="uk-UA"/>
      </w:rPr>
    </w:lvl>
    <w:lvl w:ilvl="5" w:tplc="CD8CE9CC">
      <w:numFmt w:val="bullet"/>
      <w:lvlText w:val="•"/>
      <w:lvlJc w:val="left"/>
      <w:pPr>
        <w:ind w:left="6320" w:hanging="281"/>
      </w:pPr>
      <w:rPr>
        <w:rFonts w:hint="default"/>
        <w:lang w:val="uk-UA" w:eastAsia="uk-UA" w:bidi="uk-UA"/>
      </w:rPr>
    </w:lvl>
    <w:lvl w:ilvl="6" w:tplc="F32A1472">
      <w:numFmt w:val="bullet"/>
      <w:lvlText w:val="•"/>
      <w:lvlJc w:val="left"/>
      <w:pPr>
        <w:ind w:left="7085" w:hanging="281"/>
      </w:pPr>
      <w:rPr>
        <w:rFonts w:hint="default"/>
        <w:lang w:val="uk-UA" w:eastAsia="uk-UA" w:bidi="uk-UA"/>
      </w:rPr>
    </w:lvl>
    <w:lvl w:ilvl="7" w:tplc="980A36D8">
      <w:numFmt w:val="bullet"/>
      <w:lvlText w:val="•"/>
      <w:lvlJc w:val="left"/>
      <w:pPr>
        <w:ind w:left="7850" w:hanging="281"/>
      </w:pPr>
      <w:rPr>
        <w:rFonts w:hint="default"/>
        <w:lang w:val="uk-UA" w:eastAsia="uk-UA" w:bidi="uk-UA"/>
      </w:rPr>
    </w:lvl>
    <w:lvl w:ilvl="8" w:tplc="51D0287C">
      <w:numFmt w:val="bullet"/>
      <w:lvlText w:val="•"/>
      <w:lvlJc w:val="left"/>
      <w:pPr>
        <w:ind w:left="8616" w:hanging="281"/>
      </w:pPr>
      <w:rPr>
        <w:rFonts w:hint="default"/>
        <w:lang w:val="uk-UA" w:eastAsia="uk-UA" w:bidi="uk-UA"/>
      </w:rPr>
    </w:lvl>
  </w:abstractNum>
  <w:abstractNum w:abstractNumId="30">
    <w:nsid w:val="6DEE1322"/>
    <w:multiLevelType w:val="hybridMultilevel"/>
    <w:tmpl w:val="4F20026C"/>
    <w:lvl w:ilvl="0" w:tplc="6B0ABBF6">
      <w:start w:val="20"/>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7C1E135C">
      <w:numFmt w:val="bullet"/>
      <w:lvlText w:val="•"/>
      <w:lvlJc w:val="left"/>
      <w:pPr>
        <w:ind w:left="2094" w:hanging="360"/>
      </w:pPr>
      <w:rPr>
        <w:rFonts w:hint="default"/>
        <w:lang w:val="uk-UA" w:eastAsia="uk-UA" w:bidi="uk-UA"/>
      </w:rPr>
    </w:lvl>
    <w:lvl w:ilvl="2" w:tplc="195070A4">
      <w:numFmt w:val="bullet"/>
      <w:lvlText w:val="•"/>
      <w:lvlJc w:val="left"/>
      <w:pPr>
        <w:ind w:left="2989" w:hanging="360"/>
      </w:pPr>
      <w:rPr>
        <w:rFonts w:hint="default"/>
        <w:lang w:val="uk-UA" w:eastAsia="uk-UA" w:bidi="uk-UA"/>
      </w:rPr>
    </w:lvl>
    <w:lvl w:ilvl="3" w:tplc="D07E1D1C">
      <w:numFmt w:val="bullet"/>
      <w:lvlText w:val="•"/>
      <w:lvlJc w:val="left"/>
      <w:pPr>
        <w:ind w:left="3883" w:hanging="360"/>
      </w:pPr>
      <w:rPr>
        <w:rFonts w:hint="default"/>
        <w:lang w:val="uk-UA" w:eastAsia="uk-UA" w:bidi="uk-UA"/>
      </w:rPr>
    </w:lvl>
    <w:lvl w:ilvl="4" w:tplc="1E96AE34">
      <w:numFmt w:val="bullet"/>
      <w:lvlText w:val="•"/>
      <w:lvlJc w:val="left"/>
      <w:pPr>
        <w:ind w:left="4778" w:hanging="360"/>
      </w:pPr>
      <w:rPr>
        <w:rFonts w:hint="default"/>
        <w:lang w:val="uk-UA" w:eastAsia="uk-UA" w:bidi="uk-UA"/>
      </w:rPr>
    </w:lvl>
    <w:lvl w:ilvl="5" w:tplc="7EA27FD0">
      <w:numFmt w:val="bullet"/>
      <w:lvlText w:val="•"/>
      <w:lvlJc w:val="left"/>
      <w:pPr>
        <w:ind w:left="5673" w:hanging="360"/>
      </w:pPr>
      <w:rPr>
        <w:rFonts w:hint="default"/>
        <w:lang w:val="uk-UA" w:eastAsia="uk-UA" w:bidi="uk-UA"/>
      </w:rPr>
    </w:lvl>
    <w:lvl w:ilvl="6" w:tplc="E3EA2E9E">
      <w:numFmt w:val="bullet"/>
      <w:lvlText w:val="•"/>
      <w:lvlJc w:val="left"/>
      <w:pPr>
        <w:ind w:left="6567" w:hanging="360"/>
      </w:pPr>
      <w:rPr>
        <w:rFonts w:hint="default"/>
        <w:lang w:val="uk-UA" w:eastAsia="uk-UA" w:bidi="uk-UA"/>
      </w:rPr>
    </w:lvl>
    <w:lvl w:ilvl="7" w:tplc="DC648224">
      <w:numFmt w:val="bullet"/>
      <w:lvlText w:val="•"/>
      <w:lvlJc w:val="left"/>
      <w:pPr>
        <w:ind w:left="7462" w:hanging="360"/>
      </w:pPr>
      <w:rPr>
        <w:rFonts w:hint="default"/>
        <w:lang w:val="uk-UA" w:eastAsia="uk-UA" w:bidi="uk-UA"/>
      </w:rPr>
    </w:lvl>
    <w:lvl w:ilvl="8" w:tplc="2D3CE37C">
      <w:numFmt w:val="bullet"/>
      <w:lvlText w:val="•"/>
      <w:lvlJc w:val="left"/>
      <w:pPr>
        <w:ind w:left="8357" w:hanging="360"/>
      </w:pPr>
      <w:rPr>
        <w:rFonts w:hint="default"/>
        <w:lang w:val="uk-UA" w:eastAsia="uk-UA" w:bidi="uk-UA"/>
      </w:rPr>
    </w:lvl>
  </w:abstractNum>
  <w:abstractNum w:abstractNumId="31">
    <w:nsid w:val="73666A00"/>
    <w:multiLevelType w:val="hybridMultilevel"/>
    <w:tmpl w:val="BDD06C6C"/>
    <w:lvl w:ilvl="0" w:tplc="E334E19A">
      <w:start w:val="43"/>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5D029C54">
      <w:numFmt w:val="bullet"/>
      <w:lvlText w:val="•"/>
      <w:lvlJc w:val="left"/>
      <w:pPr>
        <w:ind w:left="2094" w:hanging="360"/>
      </w:pPr>
      <w:rPr>
        <w:rFonts w:hint="default"/>
        <w:lang w:val="uk-UA" w:eastAsia="uk-UA" w:bidi="uk-UA"/>
      </w:rPr>
    </w:lvl>
    <w:lvl w:ilvl="2" w:tplc="D2D0F2DC">
      <w:numFmt w:val="bullet"/>
      <w:lvlText w:val="•"/>
      <w:lvlJc w:val="left"/>
      <w:pPr>
        <w:ind w:left="2989" w:hanging="360"/>
      </w:pPr>
      <w:rPr>
        <w:rFonts w:hint="default"/>
        <w:lang w:val="uk-UA" w:eastAsia="uk-UA" w:bidi="uk-UA"/>
      </w:rPr>
    </w:lvl>
    <w:lvl w:ilvl="3" w:tplc="664CD640">
      <w:numFmt w:val="bullet"/>
      <w:lvlText w:val="•"/>
      <w:lvlJc w:val="left"/>
      <w:pPr>
        <w:ind w:left="3883" w:hanging="360"/>
      </w:pPr>
      <w:rPr>
        <w:rFonts w:hint="default"/>
        <w:lang w:val="uk-UA" w:eastAsia="uk-UA" w:bidi="uk-UA"/>
      </w:rPr>
    </w:lvl>
    <w:lvl w:ilvl="4" w:tplc="E6EED22E">
      <w:numFmt w:val="bullet"/>
      <w:lvlText w:val="•"/>
      <w:lvlJc w:val="left"/>
      <w:pPr>
        <w:ind w:left="4778" w:hanging="360"/>
      </w:pPr>
      <w:rPr>
        <w:rFonts w:hint="default"/>
        <w:lang w:val="uk-UA" w:eastAsia="uk-UA" w:bidi="uk-UA"/>
      </w:rPr>
    </w:lvl>
    <w:lvl w:ilvl="5" w:tplc="CEB4572C">
      <w:numFmt w:val="bullet"/>
      <w:lvlText w:val="•"/>
      <w:lvlJc w:val="left"/>
      <w:pPr>
        <w:ind w:left="5673" w:hanging="360"/>
      </w:pPr>
      <w:rPr>
        <w:rFonts w:hint="default"/>
        <w:lang w:val="uk-UA" w:eastAsia="uk-UA" w:bidi="uk-UA"/>
      </w:rPr>
    </w:lvl>
    <w:lvl w:ilvl="6" w:tplc="C024CE20">
      <w:numFmt w:val="bullet"/>
      <w:lvlText w:val="•"/>
      <w:lvlJc w:val="left"/>
      <w:pPr>
        <w:ind w:left="6567" w:hanging="360"/>
      </w:pPr>
      <w:rPr>
        <w:rFonts w:hint="default"/>
        <w:lang w:val="uk-UA" w:eastAsia="uk-UA" w:bidi="uk-UA"/>
      </w:rPr>
    </w:lvl>
    <w:lvl w:ilvl="7" w:tplc="4BAA06B2">
      <w:numFmt w:val="bullet"/>
      <w:lvlText w:val="•"/>
      <w:lvlJc w:val="left"/>
      <w:pPr>
        <w:ind w:left="7462" w:hanging="360"/>
      </w:pPr>
      <w:rPr>
        <w:rFonts w:hint="default"/>
        <w:lang w:val="uk-UA" w:eastAsia="uk-UA" w:bidi="uk-UA"/>
      </w:rPr>
    </w:lvl>
    <w:lvl w:ilvl="8" w:tplc="28408AE2">
      <w:numFmt w:val="bullet"/>
      <w:lvlText w:val="•"/>
      <w:lvlJc w:val="left"/>
      <w:pPr>
        <w:ind w:left="8357" w:hanging="360"/>
      </w:pPr>
      <w:rPr>
        <w:rFonts w:hint="default"/>
        <w:lang w:val="uk-UA" w:eastAsia="uk-UA" w:bidi="uk-UA"/>
      </w:rPr>
    </w:lvl>
  </w:abstractNum>
  <w:abstractNum w:abstractNumId="32">
    <w:nsid w:val="7A560BB3"/>
    <w:multiLevelType w:val="hybridMultilevel"/>
    <w:tmpl w:val="125816C0"/>
    <w:lvl w:ilvl="0" w:tplc="303E3C4C">
      <w:start w:val="1"/>
      <w:numFmt w:val="decimal"/>
      <w:lvlText w:val="%1."/>
      <w:lvlJc w:val="left"/>
      <w:pPr>
        <w:ind w:left="582" w:hanging="281"/>
        <w:jc w:val="left"/>
      </w:pPr>
      <w:rPr>
        <w:rFonts w:ascii="Times New Roman" w:eastAsia="Times New Roman" w:hAnsi="Times New Roman" w:cs="Times New Roman" w:hint="default"/>
        <w:w w:val="100"/>
        <w:sz w:val="28"/>
        <w:szCs w:val="28"/>
        <w:lang w:val="uk-UA" w:eastAsia="uk-UA" w:bidi="uk-UA"/>
      </w:rPr>
    </w:lvl>
    <w:lvl w:ilvl="1" w:tplc="BE66EECC">
      <w:numFmt w:val="bullet"/>
      <w:lvlText w:val="•"/>
      <w:lvlJc w:val="left"/>
      <w:pPr>
        <w:ind w:left="1536" w:hanging="281"/>
      </w:pPr>
      <w:rPr>
        <w:rFonts w:hint="default"/>
        <w:lang w:val="uk-UA" w:eastAsia="uk-UA" w:bidi="uk-UA"/>
      </w:rPr>
    </w:lvl>
    <w:lvl w:ilvl="2" w:tplc="938E4736">
      <w:numFmt w:val="bullet"/>
      <w:lvlText w:val="•"/>
      <w:lvlJc w:val="left"/>
      <w:pPr>
        <w:ind w:left="2493" w:hanging="281"/>
      </w:pPr>
      <w:rPr>
        <w:rFonts w:hint="default"/>
        <w:lang w:val="uk-UA" w:eastAsia="uk-UA" w:bidi="uk-UA"/>
      </w:rPr>
    </w:lvl>
    <w:lvl w:ilvl="3" w:tplc="5232BB16">
      <w:numFmt w:val="bullet"/>
      <w:lvlText w:val="•"/>
      <w:lvlJc w:val="left"/>
      <w:pPr>
        <w:ind w:left="3449" w:hanging="281"/>
      </w:pPr>
      <w:rPr>
        <w:rFonts w:hint="default"/>
        <w:lang w:val="uk-UA" w:eastAsia="uk-UA" w:bidi="uk-UA"/>
      </w:rPr>
    </w:lvl>
    <w:lvl w:ilvl="4" w:tplc="F53229B0">
      <w:numFmt w:val="bullet"/>
      <w:lvlText w:val="•"/>
      <w:lvlJc w:val="left"/>
      <w:pPr>
        <w:ind w:left="4406" w:hanging="281"/>
      </w:pPr>
      <w:rPr>
        <w:rFonts w:hint="default"/>
        <w:lang w:val="uk-UA" w:eastAsia="uk-UA" w:bidi="uk-UA"/>
      </w:rPr>
    </w:lvl>
    <w:lvl w:ilvl="5" w:tplc="A2787A76">
      <w:numFmt w:val="bullet"/>
      <w:lvlText w:val="•"/>
      <w:lvlJc w:val="left"/>
      <w:pPr>
        <w:ind w:left="5363" w:hanging="281"/>
      </w:pPr>
      <w:rPr>
        <w:rFonts w:hint="default"/>
        <w:lang w:val="uk-UA" w:eastAsia="uk-UA" w:bidi="uk-UA"/>
      </w:rPr>
    </w:lvl>
    <w:lvl w:ilvl="6" w:tplc="856C1AF0">
      <w:numFmt w:val="bullet"/>
      <w:lvlText w:val="•"/>
      <w:lvlJc w:val="left"/>
      <w:pPr>
        <w:ind w:left="6319" w:hanging="281"/>
      </w:pPr>
      <w:rPr>
        <w:rFonts w:hint="default"/>
        <w:lang w:val="uk-UA" w:eastAsia="uk-UA" w:bidi="uk-UA"/>
      </w:rPr>
    </w:lvl>
    <w:lvl w:ilvl="7" w:tplc="D184485C">
      <w:numFmt w:val="bullet"/>
      <w:lvlText w:val="•"/>
      <w:lvlJc w:val="left"/>
      <w:pPr>
        <w:ind w:left="7276" w:hanging="281"/>
      </w:pPr>
      <w:rPr>
        <w:rFonts w:hint="default"/>
        <w:lang w:val="uk-UA" w:eastAsia="uk-UA" w:bidi="uk-UA"/>
      </w:rPr>
    </w:lvl>
    <w:lvl w:ilvl="8" w:tplc="54C80B92">
      <w:numFmt w:val="bullet"/>
      <w:lvlText w:val="•"/>
      <w:lvlJc w:val="left"/>
      <w:pPr>
        <w:ind w:left="8233" w:hanging="281"/>
      </w:pPr>
      <w:rPr>
        <w:rFonts w:hint="default"/>
        <w:lang w:val="uk-UA" w:eastAsia="uk-UA" w:bidi="uk-UA"/>
      </w:rPr>
    </w:lvl>
  </w:abstractNum>
  <w:abstractNum w:abstractNumId="33">
    <w:nsid w:val="7B27621B"/>
    <w:multiLevelType w:val="hybridMultilevel"/>
    <w:tmpl w:val="FBA6B5EE"/>
    <w:lvl w:ilvl="0" w:tplc="FF5ABEB2">
      <w:start w:val="1"/>
      <w:numFmt w:val="decimal"/>
      <w:lvlText w:val="%1."/>
      <w:lvlJc w:val="left"/>
      <w:pPr>
        <w:ind w:left="302" w:hanging="708"/>
        <w:jc w:val="left"/>
      </w:pPr>
      <w:rPr>
        <w:rFonts w:ascii="Times New Roman" w:eastAsia="Times New Roman" w:hAnsi="Times New Roman" w:cs="Times New Roman" w:hint="default"/>
        <w:spacing w:val="0"/>
        <w:w w:val="100"/>
        <w:sz w:val="28"/>
        <w:szCs w:val="28"/>
        <w:lang w:val="uk-UA" w:eastAsia="uk-UA" w:bidi="uk-UA"/>
      </w:rPr>
    </w:lvl>
    <w:lvl w:ilvl="1" w:tplc="433CC584">
      <w:numFmt w:val="bullet"/>
      <w:lvlText w:val="•"/>
      <w:lvlJc w:val="left"/>
      <w:pPr>
        <w:ind w:left="1284" w:hanging="708"/>
      </w:pPr>
      <w:rPr>
        <w:rFonts w:hint="default"/>
        <w:lang w:val="uk-UA" w:eastAsia="uk-UA" w:bidi="uk-UA"/>
      </w:rPr>
    </w:lvl>
    <w:lvl w:ilvl="2" w:tplc="F05A7508">
      <w:numFmt w:val="bullet"/>
      <w:lvlText w:val="•"/>
      <w:lvlJc w:val="left"/>
      <w:pPr>
        <w:ind w:left="2269" w:hanging="708"/>
      </w:pPr>
      <w:rPr>
        <w:rFonts w:hint="default"/>
        <w:lang w:val="uk-UA" w:eastAsia="uk-UA" w:bidi="uk-UA"/>
      </w:rPr>
    </w:lvl>
    <w:lvl w:ilvl="3" w:tplc="127A4D3E">
      <w:numFmt w:val="bullet"/>
      <w:lvlText w:val="•"/>
      <w:lvlJc w:val="left"/>
      <w:pPr>
        <w:ind w:left="3253" w:hanging="708"/>
      </w:pPr>
      <w:rPr>
        <w:rFonts w:hint="default"/>
        <w:lang w:val="uk-UA" w:eastAsia="uk-UA" w:bidi="uk-UA"/>
      </w:rPr>
    </w:lvl>
    <w:lvl w:ilvl="4" w:tplc="BF5A590A">
      <w:numFmt w:val="bullet"/>
      <w:lvlText w:val="•"/>
      <w:lvlJc w:val="left"/>
      <w:pPr>
        <w:ind w:left="4238" w:hanging="708"/>
      </w:pPr>
      <w:rPr>
        <w:rFonts w:hint="default"/>
        <w:lang w:val="uk-UA" w:eastAsia="uk-UA" w:bidi="uk-UA"/>
      </w:rPr>
    </w:lvl>
    <w:lvl w:ilvl="5" w:tplc="4B5429C6">
      <w:numFmt w:val="bullet"/>
      <w:lvlText w:val="•"/>
      <w:lvlJc w:val="left"/>
      <w:pPr>
        <w:ind w:left="5223" w:hanging="708"/>
      </w:pPr>
      <w:rPr>
        <w:rFonts w:hint="default"/>
        <w:lang w:val="uk-UA" w:eastAsia="uk-UA" w:bidi="uk-UA"/>
      </w:rPr>
    </w:lvl>
    <w:lvl w:ilvl="6" w:tplc="E61C5214">
      <w:numFmt w:val="bullet"/>
      <w:lvlText w:val="•"/>
      <w:lvlJc w:val="left"/>
      <w:pPr>
        <w:ind w:left="6207" w:hanging="708"/>
      </w:pPr>
      <w:rPr>
        <w:rFonts w:hint="default"/>
        <w:lang w:val="uk-UA" w:eastAsia="uk-UA" w:bidi="uk-UA"/>
      </w:rPr>
    </w:lvl>
    <w:lvl w:ilvl="7" w:tplc="62327BCE">
      <w:numFmt w:val="bullet"/>
      <w:lvlText w:val="•"/>
      <w:lvlJc w:val="left"/>
      <w:pPr>
        <w:ind w:left="7192" w:hanging="708"/>
      </w:pPr>
      <w:rPr>
        <w:rFonts w:hint="default"/>
        <w:lang w:val="uk-UA" w:eastAsia="uk-UA" w:bidi="uk-UA"/>
      </w:rPr>
    </w:lvl>
    <w:lvl w:ilvl="8" w:tplc="23A60790">
      <w:numFmt w:val="bullet"/>
      <w:lvlText w:val="•"/>
      <w:lvlJc w:val="left"/>
      <w:pPr>
        <w:ind w:left="8177" w:hanging="708"/>
      </w:pPr>
      <w:rPr>
        <w:rFonts w:hint="default"/>
        <w:lang w:val="uk-UA" w:eastAsia="uk-UA" w:bidi="uk-UA"/>
      </w:rPr>
    </w:lvl>
  </w:abstractNum>
  <w:abstractNum w:abstractNumId="34">
    <w:nsid w:val="7B320C89"/>
    <w:multiLevelType w:val="hybridMultilevel"/>
    <w:tmpl w:val="431CE6FA"/>
    <w:lvl w:ilvl="0" w:tplc="94A02AD4">
      <w:start w:val="29"/>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50CE4696">
      <w:numFmt w:val="bullet"/>
      <w:lvlText w:val="•"/>
      <w:lvlJc w:val="left"/>
      <w:pPr>
        <w:ind w:left="2094" w:hanging="360"/>
      </w:pPr>
      <w:rPr>
        <w:rFonts w:hint="default"/>
        <w:lang w:val="uk-UA" w:eastAsia="uk-UA" w:bidi="uk-UA"/>
      </w:rPr>
    </w:lvl>
    <w:lvl w:ilvl="2" w:tplc="7C646F9A">
      <w:numFmt w:val="bullet"/>
      <w:lvlText w:val="•"/>
      <w:lvlJc w:val="left"/>
      <w:pPr>
        <w:ind w:left="2989" w:hanging="360"/>
      </w:pPr>
      <w:rPr>
        <w:rFonts w:hint="default"/>
        <w:lang w:val="uk-UA" w:eastAsia="uk-UA" w:bidi="uk-UA"/>
      </w:rPr>
    </w:lvl>
    <w:lvl w:ilvl="3" w:tplc="DCDC8E12">
      <w:numFmt w:val="bullet"/>
      <w:lvlText w:val="•"/>
      <w:lvlJc w:val="left"/>
      <w:pPr>
        <w:ind w:left="3883" w:hanging="360"/>
      </w:pPr>
      <w:rPr>
        <w:rFonts w:hint="default"/>
        <w:lang w:val="uk-UA" w:eastAsia="uk-UA" w:bidi="uk-UA"/>
      </w:rPr>
    </w:lvl>
    <w:lvl w:ilvl="4" w:tplc="EDAEE340">
      <w:numFmt w:val="bullet"/>
      <w:lvlText w:val="•"/>
      <w:lvlJc w:val="left"/>
      <w:pPr>
        <w:ind w:left="4778" w:hanging="360"/>
      </w:pPr>
      <w:rPr>
        <w:rFonts w:hint="default"/>
        <w:lang w:val="uk-UA" w:eastAsia="uk-UA" w:bidi="uk-UA"/>
      </w:rPr>
    </w:lvl>
    <w:lvl w:ilvl="5" w:tplc="9BDE3872">
      <w:numFmt w:val="bullet"/>
      <w:lvlText w:val="•"/>
      <w:lvlJc w:val="left"/>
      <w:pPr>
        <w:ind w:left="5673" w:hanging="360"/>
      </w:pPr>
      <w:rPr>
        <w:rFonts w:hint="default"/>
        <w:lang w:val="uk-UA" w:eastAsia="uk-UA" w:bidi="uk-UA"/>
      </w:rPr>
    </w:lvl>
    <w:lvl w:ilvl="6" w:tplc="F20663CE">
      <w:numFmt w:val="bullet"/>
      <w:lvlText w:val="•"/>
      <w:lvlJc w:val="left"/>
      <w:pPr>
        <w:ind w:left="6567" w:hanging="360"/>
      </w:pPr>
      <w:rPr>
        <w:rFonts w:hint="default"/>
        <w:lang w:val="uk-UA" w:eastAsia="uk-UA" w:bidi="uk-UA"/>
      </w:rPr>
    </w:lvl>
    <w:lvl w:ilvl="7" w:tplc="3A82E3F8">
      <w:numFmt w:val="bullet"/>
      <w:lvlText w:val="•"/>
      <w:lvlJc w:val="left"/>
      <w:pPr>
        <w:ind w:left="7462" w:hanging="360"/>
      </w:pPr>
      <w:rPr>
        <w:rFonts w:hint="default"/>
        <w:lang w:val="uk-UA" w:eastAsia="uk-UA" w:bidi="uk-UA"/>
      </w:rPr>
    </w:lvl>
    <w:lvl w:ilvl="8" w:tplc="48009702">
      <w:numFmt w:val="bullet"/>
      <w:lvlText w:val="•"/>
      <w:lvlJc w:val="left"/>
      <w:pPr>
        <w:ind w:left="8357" w:hanging="360"/>
      </w:pPr>
      <w:rPr>
        <w:rFonts w:hint="default"/>
        <w:lang w:val="uk-UA" w:eastAsia="uk-UA" w:bidi="uk-UA"/>
      </w:rPr>
    </w:lvl>
  </w:abstractNum>
  <w:abstractNum w:abstractNumId="35">
    <w:nsid w:val="7C0E6D4C"/>
    <w:multiLevelType w:val="hybridMultilevel"/>
    <w:tmpl w:val="84CE6F32"/>
    <w:lvl w:ilvl="0" w:tplc="2B7A569E">
      <w:start w:val="8"/>
      <w:numFmt w:val="decimal"/>
      <w:lvlText w:val="%1."/>
      <w:lvlJc w:val="left"/>
      <w:pPr>
        <w:ind w:left="1024" w:hanging="281"/>
        <w:jc w:val="right"/>
      </w:pPr>
      <w:rPr>
        <w:rFonts w:ascii="Times New Roman" w:eastAsia="Times New Roman" w:hAnsi="Times New Roman" w:cs="Times New Roman" w:hint="default"/>
        <w:b/>
        <w:bCs/>
        <w:w w:val="100"/>
        <w:sz w:val="28"/>
        <w:szCs w:val="28"/>
        <w:lang w:val="uk-UA" w:eastAsia="uk-UA" w:bidi="uk-UA"/>
      </w:rPr>
    </w:lvl>
    <w:lvl w:ilvl="1" w:tplc="4502E48E">
      <w:numFmt w:val="bullet"/>
      <w:lvlText w:val="•"/>
      <w:lvlJc w:val="left"/>
      <w:pPr>
        <w:ind w:left="1932" w:hanging="281"/>
      </w:pPr>
      <w:rPr>
        <w:rFonts w:hint="default"/>
        <w:lang w:val="uk-UA" w:eastAsia="uk-UA" w:bidi="uk-UA"/>
      </w:rPr>
    </w:lvl>
    <w:lvl w:ilvl="2" w:tplc="A02C455C">
      <w:numFmt w:val="bullet"/>
      <w:lvlText w:val="•"/>
      <w:lvlJc w:val="left"/>
      <w:pPr>
        <w:ind w:left="2845" w:hanging="281"/>
      </w:pPr>
      <w:rPr>
        <w:rFonts w:hint="default"/>
        <w:lang w:val="uk-UA" w:eastAsia="uk-UA" w:bidi="uk-UA"/>
      </w:rPr>
    </w:lvl>
    <w:lvl w:ilvl="3" w:tplc="57941F24">
      <w:numFmt w:val="bullet"/>
      <w:lvlText w:val="•"/>
      <w:lvlJc w:val="left"/>
      <w:pPr>
        <w:ind w:left="3757" w:hanging="281"/>
      </w:pPr>
      <w:rPr>
        <w:rFonts w:hint="default"/>
        <w:lang w:val="uk-UA" w:eastAsia="uk-UA" w:bidi="uk-UA"/>
      </w:rPr>
    </w:lvl>
    <w:lvl w:ilvl="4" w:tplc="315E5EAA">
      <w:numFmt w:val="bullet"/>
      <w:lvlText w:val="•"/>
      <w:lvlJc w:val="left"/>
      <w:pPr>
        <w:ind w:left="4670" w:hanging="281"/>
      </w:pPr>
      <w:rPr>
        <w:rFonts w:hint="default"/>
        <w:lang w:val="uk-UA" w:eastAsia="uk-UA" w:bidi="uk-UA"/>
      </w:rPr>
    </w:lvl>
    <w:lvl w:ilvl="5" w:tplc="FE603D90">
      <w:numFmt w:val="bullet"/>
      <w:lvlText w:val="•"/>
      <w:lvlJc w:val="left"/>
      <w:pPr>
        <w:ind w:left="5583" w:hanging="281"/>
      </w:pPr>
      <w:rPr>
        <w:rFonts w:hint="default"/>
        <w:lang w:val="uk-UA" w:eastAsia="uk-UA" w:bidi="uk-UA"/>
      </w:rPr>
    </w:lvl>
    <w:lvl w:ilvl="6" w:tplc="47AC0836">
      <w:numFmt w:val="bullet"/>
      <w:lvlText w:val="•"/>
      <w:lvlJc w:val="left"/>
      <w:pPr>
        <w:ind w:left="6495" w:hanging="281"/>
      </w:pPr>
      <w:rPr>
        <w:rFonts w:hint="default"/>
        <w:lang w:val="uk-UA" w:eastAsia="uk-UA" w:bidi="uk-UA"/>
      </w:rPr>
    </w:lvl>
    <w:lvl w:ilvl="7" w:tplc="5FE09F56">
      <w:numFmt w:val="bullet"/>
      <w:lvlText w:val="•"/>
      <w:lvlJc w:val="left"/>
      <w:pPr>
        <w:ind w:left="7408" w:hanging="281"/>
      </w:pPr>
      <w:rPr>
        <w:rFonts w:hint="default"/>
        <w:lang w:val="uk-UA" w:eastAsia="uk-UA" w:bidi="uk-UA"/>
      </w:rPr>
    </w:lvl>
    <w:lvl w:ilvl="8" w:tplc="3AF2A6C2">
      <w:numFmt w:val="bullet"/>
      <w:lvlText w:val="•"/>
      <w:lvlJc w:val="left"/>
      <w:pPr>
        <w:ind w:left="8321" w:hanging="281"/>
      </w:pPr>
      <w:rPr>
        <w:rFonts w:hint="default"/>
        <w:lang w:val="uk-UA" w:eastAsia="uk-UA" w:bidi="uk-UA"/>
      </w:rPr>
    </w:lvl>
  </w:abstractNum>
  <w:abstractNum w:abstractNumId="36">
    <w:nsid w:val="7E055423"/>
    <w:multiLevelType w:val="hybridMultilevel"/>
    <w:tmpl w:val="20CA39EC"/>
    <w:lvl w:ilvl="0" w:tplc="733E98A4">
      <w:start w:val="71"/>
      <w:numFmt w:val="decimal"/>
      <w:lvlText w:val="%1."/>
      <w:lvlJc w:val="left"/>
      <w:pPr>
        <w:ind w:left="1202" w:hanging="360"/>
        <w:jc w:val="left"/>
      </w:pPr>
      <w:rPr>
        <w:rFonts w:ascii="Times New Roman" w:eastAsia="Times New Roman" w:hAnsi="Times New Roman" w:cs="Times New Roman" w:hint="default"/>
        <w:spacing w:val="1"/>
        <w:w w:val="100"/>
        <w:sz w:val="26"/>
        <w:szCs w:val="26"/>
        <w:lang w:val="uk-UA" w:eastAsia="uk-UA" w:bidi="uk-UA"/>
      </w:rPr>
    </w:lvl>
    <w:lvl w:ilvl="1" w:tplc="55201F46">
      <w:numFmt w:val="bullet"/>
      <w:lvlText w:val="•"/>
      <w:lvlJc w:val="left"/>
      <w:pPr>
        <w:ind w:left="2094" w:hanging="360"/>
      </w:pPr>
      <w:rPr>
        <w:rFonts w:hint="default"/>
        <w:lang w:val="uk-UA" w:eastAsia="uk-UA" w:bidi="uk-UA"/>
      </w:rPr>
    </w:lvl>
    <w:lvl w:ilvl="2" w:tplc="2800DDA6">
      <w:numFmt w:val="bullet"/>
      <w:lvlText w:val="•"/>
      <w:lvlJc w:val="left"/>
      <w:pPr>
        <w:ind w:left="2989" w:hanging="360"/>
      </w:pPr>
      <w:rPr>
        <w:rFonts w:hint="default"/>
        <w:lang w:val="uk-UA" w:eastAsia="uk-UA" w:bidi="uk-UA"/>
      </w:rPr>
    </w:lvl>
    <w:lvl w:ilvl="3" w:tplc="CADC1664">
      <w:numFmt w:val="bullet"/>
      <w:lvlText w:val="•"/>
      <w:lvlJc w:val="left"/>
      <w:pPr>
        <w:ind w:left="3883" w:hanging="360"/>
      </w:pPr>
      <w:rPr>
        <w:rFonts w:hint="default"/>
        <w:lang w:val="uk-UA" w:eastAsia="uk-UA" w:bidi="uk-UA"/>
      </w:rPr>
    </w:lvl>
    <w:lvl w:ilvl="4" w:tplc="56DA7412">
      <w:numFmt w:val="bullet"/>
      <w:lvlText w:val="•"/>
      <w:lvlJc w:val="left"/>
      <w:pPr>
        <w:ind w:left="4778" w:hanging="360"/>
      </w:pPr>
      <w:rPr>
        <w:rFonts w:hint="default"/>
        <w:lang w:val="uk-UA" w:eastAsia="uk-UA" w:bidi="uk-UA"/>
      </w:rPr>
    </w:lvl>
    <w:lvl w:ilvl="5" w:tplc="3D6CA0C4">
      <w:numFmt w:val="bullet"/>
      <w:lvlText w:val="•"/>
      <w:lvlJc w:val="left"/>
      <w:pPr>
        <w:ind w:left="5673" w:hanging="360"/>
      </w:pPr>
      <w:rPr>
        <w:rFonts w:hint="default"/>
        <w:lang w:val="uk-UA" w:eastAsia="uk-UA" w:bidi="uk-UA"/>
      </w:rPr>
    </w:lvl>
    <w:lvl w:ilvl="6" w:tplc="12046564">
      <w:numFmt w:val="bullet"/>
      <w:lvlText w:val="•"/>
      <w:lvlJc w:val="left"/>
      <w:pPr>
        <w:ind w:left="6567" w:hanging="360"/>
      </w:pPr>
      <w:rPr>
        <w:rFonts w:hint="default"/>
        <w:lang w:val="uk-UA" w:eastAsia="uk-UA" w:bidi="uk-UA"/>
      </w:rPr>
    </w:lvl>
    <w:lvl w:ilvl="7" w:tplc="238031BE">
      <w:numFmt w:val="bullet"/>
      <w:lvlText w:val="•"/>
      <w:lvlJc w:val="left"/>
      <w:pPr>
        <w:ind w:left="7462" w:hanging="360"/>
      </w:pPr>
      <w:rPr>
        <w:rFonts w:hint="default"/>
        <w:lang w:val="uk-UA" w:eastAsia="uk-UA" w:bidi="uk-UA"/>
      </w:rPr>
    </w:lvl>
    <w:lvl w:ilvl="8" w:tplc="BD7E2DEE">
      <w:numFmt w:val="bullet"/>
      <w:lvlText w:val="•"/>
      <w:lvlJc w:val="left"/>
      <w:pPr>
        <w:ind w:left="8357" w:hanging="360"/>
      </w:pPr>
      <w:rPr>
        <w:rFonts w:hint="default"/>
        <w:lang w:val="uk-UA" w:eastAsia="uk-UA" w:bidi="uk-UA"/>
      </w:rPr>
    </w:lvl>
  </w:abstractNum>
  <w:num w:numId="1">
    <w:abstractNumId w:val="32"/>
  </w:num>
  <w:num w:numId="2">
    <w:abstractNumId w:val="4"/>
  </w:num>
  <w:num w:numId="3">
    <w:abstractNumId w:val="33"/>
  </w:num>
  <w:num w:numId="4">
    <w:abstractNumId w:val="16"/>
  </w:num>
  <w:num w:numId="5">
    <w:abstractNumId w:val="23"/>
  </w:num>
  <w:num w:numId="6">
    <w:abstractNumId w:val="35"/>
  </w:num>
  <w:num w:numId="7">
    <w:abstractNumId w:val="28"/>
  </w:num>
  <w:num w:numId="8">
    <w:abstractNumId w:val="13"/>
  </w:num>
  <w:num w:numId="9">
    <w:abstractNumId w:val="18"/>
  </w:num>
  <w:num w:numId="10">
    <w:abstractNumId w:val="36"/>
  </w:num>
  <w:num w:numId="11">
    <w:abstractNumId w:val="19"/>
  </w:num>
  <w:num w:numId="12">
    <w:abstractNumId w:val="5"/>
  </w:num>
  <w:num w:numId="13">
    <w:abstractNumId w:val="8"/>
  </w:num>
  <w:num w:numId="14">
    <w:abstractNumId w:val="15"/>
  </w:num>
  <w:num w:numId="15">
    <w:abstractNumId w:val="9"/>
  </w:num>
  <w:num w:numId="16">
    <w:abstractNumId w:val="31"/>
  </w:num>
  <w:num w:numId="17">
    <w:abstractNumId w:val="17"/>
  </w:num>
  <w:num w:numId="18">
    <w:abstractNumId w:val="34"/>
  </w:num>
  <w:num w:numId="19">
    <w:abstractNumId w:val="20"/>
  </w:num>
  <w:num w:numId="20">
    <w:abstractNumId w:val="30"/>
  </w:num>
  <w:num w:numId="21">
    <w:abstractNumId w:val="25"/>
  </w:num>
  <w:num w:numId="22">
    <w:abstractNumId w:val="12"/>
  </w:num>
  <w:num w:numId="23">
    <w:abstractNumId w:val="22"/>
  </w:num>
  <w:num w:numId="24">
    <w:abstractNumId w:val="14"/>
  </w:num>
  <w:num w:numId="25">
    <w:abstractNumId w:val="24"/>
  </w:num>
  <w:num w:numId="26">
    <w:abstractNumId w:val="6"/>
  </w:num>
  <w:num w:numId="27">
    <w:abstractNumId w:val="10"/>
  </w:num>
  <w:num w:numId="28">
    <w:abstractNumId w:val="2"/>
  </w:num>
  <w:num w:numId="29">
    <w:abstractNumId w:val="1"/>
  </w:num>
  <w:num w:numId="30">
    <w:abstractNumId w:val="3"/>
  </w:num>
  <w:num w:numId="31">
    <w:abstractNumId w:val="26"/>
  </w:num>
  <w:num w:numId="32">
    <w:abstractNumId w:val="27"/>
  </w:num>
  <w:num w:numId="33">
    <w:abstractNumId w:val="7"/>
  </w:num>
  <w:num w:numId="34">
    <w:abstractNumId w:val="21"/>
  </w:num>
  <w:num w:numId="35">
    <w:abstractNumId w:val="11"/>
  </w:num>
  <w:num w:numId="36">
    <w:abstractNumId w:val="0"/>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76882"/>
    <w:rsid w:val="00041D1A"/>
    <w:rsid w:val="00074C4B"/>
    <w:rsid w:val="00081BD6"/>
    <w:rsid w:val="001118CB"/>
    <w:rsid w:val="00114E80"/>
    <w:rsid w:val="0015275C"/>
    <w:rsid w:val="00154E66"/>
    <w:rsid w:val="00176882"/>
    <w:rsid w:val="001B6B33"/>
    <w:rsid w:val="002037BB"/>
    <w:rsid w:val="00204DC3"/>
    <w:rsid w:val="002105B1"/>
    <w:rsid w:val="00216F6F"/>
    <w:rsid w:val="0028695D"/>
    <w:rsid w:val="002B73B2"/>
    <w:rsid w:val="002E01DE"/>
    <w:rsid w:val="00313633"/>
    <w:rsid w:val="00341E46"/>
    <w:rsid w:val="003D0BBA"/>
    <w:rsid w:val="00427BC0"/>
    <w:rsid w:val="00455992"/>
    <w:rsid w:val="00461693"/>
    <w:rsid w:val="004671A6"/>
    <w:rsid w:val="004E2702"/>
    <w:rsid w:val="004E644C"/>
    <w:rsid w:val="0054446D"/>
    <w:rsid w:val="005459F4"/>
    <w:rsid w:val="005633ED"/>
    <w:rsid w:val="005C33FF"/>
    <w:rsid w:val="005C661C"/>
    <w:rsid w:val="005D6827"/>
    <w:rsid w:val="00617B58"/>
    <w:rsid w:val="00677E99"/>
    <w:rsid w:val="006A435B"/>
    <w:rsid w:val="006A500E"/>
    <w:rsid w:val="006B5225"/>
    <w:rsid w:val="00756EE6"/>
    <w:rsid w:val="007628E9"/>
    <w:rsid w:val="00776920"/>
    <w:rsid w:val="00785D8E"/>
    <w:rsid w:val="007C5C5E"/>
    <w:rsid w:val="008028B0"/>
    <w:rsid w:val="00816502"/>
    <w:rsid w:val="00863948"/>
    <w:rsid w:val="00895501"/>
    <w:rsid w:val="008B5986"/>
    <w:rsid w:val="008C0177"/>
    <w:rsid w:val="009436D4"/>
    <w:rsid w:val="009A22F2"/>
    <w:rsid w:val="009C696E"/>
    <w:rsid w:val="00A2629C"/>
    <w:rsid w:val="00A26680"/>
    <w:rsid w:val="00A5226E"/>
    <w:rsid w:val="00A61F3F"/>
    <w:rsid w:val="00AC6151"/>
    <w:rsid w:val="00AF67ED"/>
    <w:rsid w:val="00B64028"/>
    <w:rsid w:val="00BB408D"/>
    <w:rsid w:val="00BC7383"/>
    <w:rsid w:val="00BD669A"/>
    <w:rsid w:val="00BD7162"/>
    <w:rsid w:val="00BF1948"/>
    <w:rsid w:val="00C13C14"/>
    <w:rsid w:val="00C34790"/>
    <w:rsid w:val="00D161B4"/>
    <w:rsid w:val="00D612F6"/>
    <w:rsid w:val="00D70DBA"/>
    <w:rsid w:val="00D72994"/>
    <w:rsid w:val="00D87846"/>
    <w:rsid w:val="00DC5CC4"/>
    <w:rsid w:val="00DE6BF1"/>
    <w:rsid w:val="00DF6016"/>
    <w:rsid w:val="00E15204"/>
    <w:rsid w:val="00E75928"/>
    <w:rsid w:val="00EE3865"/>
    <w:rsid w:val="00EE49DF"/>
    <w:rsid w:val="00EF0789"/>
    <w:rsid w:val="00EF58CA"/>
    <w:rsid w:val="00F8519B"/>
    <w:rsid w:val="00FC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6882"/>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6882"/>
    <w:tblPr>
      <w:tblInd w:w="0" w:type="dxa"/>
      <w:tblCellMar>
        <w:top w:w="0" w:type="dxa"/>
        <w:left w:w="0" w:type="dxa"/>
        <w:bottom w:w="0" w:type="dxa"/>
        <w:right w:w="0" w:type="dxa"/>
      </w:tblCellMar>
    </w:tblPr>
  </w:style>
  <w:style w:type="paragraph" w:styleId="a3">
    <w:name w:val="Body Text"/>
    <w:basedOn w:val="a"/>
    <w:uiPriority w:val="1"/>
    <w:qFormat/>
    <w:rsid w:val="00176882"/>
    <w:pPr>
      <w:ind w:left="302"/>
      <w:jc w:val="both"/>
    </w:pPr>
    <w:rPr>
      <w:sz w:val="28"/>
      <w:szCs w:val="28"/>
    </w:rPr>
  </w:style>
  <w:style w:type="paragraph" w:customStyle="1" w:styleId="Heading1">
    <w:name w:val="Heading 1"/>
    <w:basedOn w:val="a"/>
    <w:uiPriority w:val="1"/>
    <w:qFormat/>
    <w:rsid w:val="00176882"/>
    <w:pPr>
      <w:ind w:left="302"/>
      <w:outlineLvl w:val="1"/>
    </w:pPr>
    <w:rPr>
      <w:b/>
      <w:bCs/>
      <w:sz w:val="28"/>
      <w:szCs w:val="28"/>
    </w:rPr>
  </w:style>
  <w:style w:type="paragraph" w:styleId="a4">
    <w:name w:val="List Paragraph"/>
    <w:basedOn w:val="a"/>
    <w:uiPriority w:val="34"/>
    <w:qFormat/>
    <w:rsid w:val="00176882"/>
    <w:pPr>
      <w:ind w:left="302"/>
      <w:jc w:val="both"/>
    </w:pPr>
  </w:style>
  <w:style w:type="paragraph" w:customStyle="1" w:styleId="TableParagraph">
    <w:name w:val="Table Paragraph"/>
    <w:basedOn w:val="a"/>
    <w:uiPriority w:val="1"/>
    <w:qFormat/>
    <w:rsid w:val="00176882"/>
  </w:style>
  <w:style w:type="paragraph" w:styleId="a5">
    <w:name w:val="Body Text Indent"/>
    <w:basedOn w:val="a"/>
    <w:link w:val="a6"/>
    <w:rsid w:val="004671A6"/>
    <w:pPr>
      <w:adjustRightInd w:val="0"/>
      <w:spacing w:after="120"/>
      <w:ind w:left="283"/>
    </w:pPr>
    <w:rPr>
      <w:rFonts w:cs="Courier New"/>
      <w:sz w:val="20"/>
      <w:szCs w:val="20"/>
      <w:lang w:eastAsia="ru-RU" w:bidi="ar-SA"/>
    </w:rPr>
  </w:style>
  <w:style w:type="character" w:customStyle="1" w:styleId="a6">
    <w:name w:val="Основной текст с отступом Знак"/>
    <w:basedOn w:val="a0"/>
    <w:link w:val="a5"/>
    <w:rsid w:val="004671A6"/>
    <w:rPr>
      <w:rFonts w:ascii="Times New Roman" w:eastAsia="Times New Roman" w:hAnsi="Times New Roman" w:cs="Courier New"/>
      <w:sz w:val="20"/>
      <w:szCs w:val="20"/>
      <w:lang w:val="uk-UA" w:eastAsia="ru-RU"/>
    </w:rPr>
  </w:style>
  <w:style w:type="paragraph" w:styleId="a7">
    <w:name w:val="Normal (Web)"/>
    <w:basedOn w:val="a"/>
    <w:link w:val="a8"/>
    <w:rsid w:val="00D161B4"/>
    <w:pPr>
      <w:widowControl/>
      <w:autoSpaceDE/>
      <w:autoSpaceDN/>
      <w:spacing w:before="100" w:beforeAutospacing="1" w:after="100" w:afterAutospacing="1"/>
    </w:pPr>
    <w:rPr>
      <w:rFonts w:ascii="Verdana" w:hAnsi="Verdana"/>
      <w:color w:val="260751"/>
      <w:sz w:val="20"/>
      <w:szCs w:val="20"/>
      <w:lang w:bidi="ar-SA"/>
    </w:rPr>
  </w:style>
  <w:style w:type="character" w:customStyle="1" w:styleId="a8">
    <w:name w:val="Обычный (веб) Знак"/>
    <w:link w:val="a7"/>
    <w:rsid w:val="00D161B4"/>
    <w:rPr>
      <w:rFonts w:ascii="Verdana" w:eastAsia="Times New Roman" w:hAnsi="Verdana" w:cs="Times New Roman"/>
      <w:color w:val="260751"/>
      <w:sz w:val="20"/>
      <w:szCs w:val="20"/>
    </w:rPr>
  </w:style>
  <w:style w:type="character" w:styleId="a9">
    <w:name w:val="Hyperlink"/>
    <w:basedOn w:val="a0"/>
    <w:uiPriority w:val="99"/>
    <w:unhideWhenUsed/>
    <w:rsid w:val="00D161B4"/>
    <w:rPr>
      <w:color w:val="0000FF"/>
      <w:u w:val="single"/>
    </w:rPr>
  </w:style>
  <w:style w:type="character" w:customStyle="1" w:styleId="aa">
    <w:name w:val="Другое_"/>
    <w:basedOn w:val="a0"/>
    <w:link w:val="ab"/>
    <w:locked/>
    <w:rsid w:val="00DE6BF1"/>
    <w:rPr>
      <w:rFonts w:ascii="Times New Roman" w:eastAsia="Times New Roman" w:hAnsi="Times New Roman" w:cs="Times New Roman"/>
      <w:sz w:val="28"/>
      <w:szCs w:val="28"/>
      <w:shd w:val="clear" w:color="auto" w:fill="FFFFFF"/>
    </w:rPr>
  </w:style>
  <w:style w:type="paragraph" w:customStyle="1" w:styleId="ab">
    <w:name w:val="Другое"/>
    <w:basedOn w:val="a"/>
    <w:link w:val="aa"/>
    <w:rsid w:val="00DE6BF1"/>
    <w:pPr>
      <w:shd w:val="clear" w:color="auto" w:fill="FFFFFF"/>
      <w:autoSpaceDE/>
      <w:autoSpaceDN/>
    </w:pPr>
    <w:rPr>
      <w:sz w:val="28"/>
      <w:szCs w:val="28"/>
      <w:lang w:val="en-US" w:eastAsia="en-US" w:bidi="ar-SA"/>
    </w:rPr>
  </w:style>
  <w:style w:type="paragraph" w:customStyle="1" w:styleId="21">
    <w:name w:val="Основной текст 21"/>
    <w:basedOn w:val="a"/>
    <w:rsid w:val="00455992"/>
    <w:pPr>
      <w:widowControl/>
      <w:suppressAutoHyphens/>
      <w:autoSpaceDE/>
      <w:autoSpaceDN/>
      <w:jc w:val="both"/>
    </w:pPr>
    <w:rPr>
      <w:sz w:val="24"/>
      <w:szCs w:val="20"/>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openxmlformats.org/officeDocument/2006/relationships/settings" Target="settings.xml"/><Relationship Id="rId7" Type="http://schemas.openxmlformats.org/officeDocument/2006/relationships/hyperlink" Target="http://www.mv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 TargetMode="External"/><Relationship Id="rId11" Type="http://schemas.openxmlformats.org/officeDocument/2006/relationships/fontTable" Target="fontTable.xml"/><Relationship Id="rId5" Type="http://schemas.openxmlformats.org/officeDocument/2006/relationships/hyperlink" Target="http://www.rada.gov.ua" TargetMode="External"/><Relationship Id="rId10" Type="http://schemas.openxmlformats.org/officeDocument/2006/relationships/hyperlink" Target="URL:www.lib-gw.univ.kiev.ua" TargetMode="External"/><Relationship Id="rId4" Type="http://schemas.openxmlformats.org/officeDocument/2006/relationships/webSettings" Target="webSettings.xml"/><Relationship Id="rId9" Type="http://schemas.openxmlformats.org/officeDocument/2006/relationships/hyperlink" Target="http://www.library.ukma.kie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Право1</dc:creator>
  <cp:lastModifiedBy>Право1</cp:lastModifiedBy>
  <cp:revision>22</cp:revision>
  <dcterms:created xsi:type="dcterms:W3CDTF">2021-01-26T07:52:00Z</dcterms:created>
  <dcterms:modified xsi:type="dcterms:W3CDTF">2021-01-26T12:35:00Z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Starter 2010</vt:lpwstr>
  </property>
  <property fmtid="{D5CDD505-2E9C-101B-9397-08002B2CF9AE}" pid="4" name="LastSaved">
    <vt:filetime>2021-01-26T00:00:00Z</vt:filetime>
  </property>
</Properties>
</file>