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1F3" w:rsidRPr="00C7069F" w:rsidRDefault="001D61F3" w:rsidP="00C543A4">
      <w:pPr>
        <w:pStyle w:val="a3"/>
        <w:suppressAutoHyphens/>
        <w:spacing w:before="120" w:beforeAutospacing="0" w:after="0" w:afterAutospacing="0"/>
        <w:jc w:val="center"/>
        <w:rPr>
          <w:rFonts w:ascii="Times New Roman" w:hAnsi="Times New Roman" w:cs="Times New Roman"/>
          <w:b/>
          <w:color w:val="0D0D0D" w:themeColor="text1" w:themeTint="F2"/>
          <w:sz w:val="32"/>
          <w:szCs w:val="32"/>
          <w:lang w:val="uk-UA"/>
        </w:rPr>
      </w:pPr>
      <w:r w:rsidRPr="00C7069F">
        <w:rPr>
          <w:rFonts w:ascii="Times New Roman" w:hAnsi="Times New Roman" w:cs="Times New Roman"/>
          <w:b/>
          <w:color w:val="0D0D0D" w:themeColor="text1" w:themeTint="F2"/>
          <w:sz w:val="32"/>
          <w:szCs w:val="32"/>
          <w:lang w:val="uk-UA"/>
        </w:rPr>
        <w:t>МІНІСТЕРСТВО ВНУТРІШНІХ СПРАВ УКРАЇНИ</w:t>
      </w:r>
    </w:p>
    <w:p w:rsidR="001D61F3" w:rsidRPr="00C7069F" w:rsidRDefault="001D61F3" w:rsidP="00C543A4">
      <w:pPr>
        <w:pStyle w:val="a3"/>
        <w:suppressAutoHyphens/>
        <w:spacing w:before="120" w:beforeAutospacing="0" w:after="0" w:afterAutospacing="0"/>
        <w:jc w:val="center"/>
        <w:rPr>
          <w:rFonts w:ascii="Times New Roman" w:hAnsi="Times New Roman" w:cs="Times New Roman"/>
          <w:b/>
          <w:color w:val="0D0D0D" w:themeColor="text1" w:themeTint="F2"/>
          <w:sz w:val="32"/>
          <w:szCs w:val="32"/>
          <w:lang w:val="uk-UA"/>
        </w:rPr>
      </w:pPr>
      <w:r w:rsidRPr="00C7069F">
        <w:rPr>
          <w:rFonts w:ascii="Times New Roman" w:hAnsi="Times New Roman" w:cs="Times New Roman"/>
          <w:b/>
          <w:color w:val="0D0D0D" w:themeColor="text1" w:themeTint="F2"/>
          <w:sz w:val="32"/>
          <w:szCs w:val="32"/>
          <w:lang w:val="uk-UA"/>
        </w:rPr>
        <w:t>ХАРКІВСЬКИЙ НАЦІОНАЛЬНИЙ УНІВЕРСИТЕТ ВНУТРІШНІХ СПРАВ</w:t>
      </w:r>
    </w:p>
    <w:p w:rsidR="001D61F3" w:rsidRPr="00C7069F" w:rsidRDefault="001D61F3" w:rsidP="00C543A4">
      <w:pPr>
        <w:pStyle w:val="a3"/>
        <w:suppressAutoHyphens/>
        <w:spacing w:before="0" w:beforeAutospacing="0" w:after="0" w:afterAutospacing="0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</w:p>
    <w:p w:rsidR="001D61F3" w:rsidRPr="00C543A4" w:rsidRDefault="001D61F3" w:rsidP="00C543A4">
      <w:pPr>
        <w:pStyle w:val="a3"/>
        <w:suppressAutoHyphens/>
        <w:spacing w:before="0" w:beforeAutospacing="0" w:after="0" w:afterAutospacing="0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  <w:lang w:val="uk-UA"/>
        </w:rPr>
      </w:pPr>
      <w:r w:rsidRPr="00C543A4">
        <w:rPr>
          <w:rFonts w:ascii="Times New Roman" w:hAnsi="Times New Roman"/>
          <w:b/>
          <w:color w:val="0D0D0D" w:themeColor="text1" w:themeTint="F2"/>
          <w:sz w:val="28"/>
          <w:szCs w:val="28"/>
          <w:lang w:val="uk-UA"/>
        </w:rPr>
        <w:t>Сумська філія</w:t>
      </w:r>
    </w:p>
    <w:p w:rsidR="001D61F3" w:rsidRPr="00C543A4" w:rsidRDefault="001D61F3" w:rsidP="00C543A4">
      <w:pPr>
        <w:pStyle w:val="a3"/>
        <w:suppressAutoHyphens/>
        <w:spacing w:before="0" w:beforeAutospacing="0" w:after="0" w:afterAutospacing="0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  <w:lang w:val="uk-UA"/>
        </w:rPr>
      </w:pPr>
      <w:r w:rsidRPr="00C543A4">
        <w:rPr>
          <w:rFonts w:ascii="Times New Roman" w:hAnsi="Times New Roman"/>
          <w:b/>
          <w:color w:val="0D0D0D" w:themeColor="text1" w:themeTint="F2"/>
          <w:sz w:val="28"/>
          <w:szCs w:val="28"/>
          <w:lang w:val="uk-UA"/>
        </w:rPr>
        <w:t>Кафедра юридичних дисциплін</w:t>
      </w:r>
    </w:p>
    <w:p w:rsidR="001D61F3" w:rsidRPr="00C7069F" w:rsidRDefault="001D61F3" w:rsidP="00C543A4">
      <w:pPr>
        <w:pStyle w:val="a3"/>
        <w:suppressAutoHyphens/>
        <w:spacing w:before="0" w:beforeAutospacing="0" w:after="0" w:afterAutospacing="0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</w:p>
    <w:p w:rsidR="001D61F3" w:rsidRPr="00C7069F" w:rsidRDefault="001D61F3" w:rsidP="00C543A4">
      <w:pPr>
        <w:pStyle w:val="a3"/>
        <w:suppressAutoHyphens/>
        <w:spacing w:before="0" w:beforeAutospacing="0" w:after="0" w:afterAutospacing="0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</w:p>
    <w:p w:rsidR="001D61F3" w:rsidRPr="00C7069F" w:rsidRDefault="001D61F3" w:rsidP="00C543A4">
      <w:pPr>
        <w:pStyle w:val="a3"/>
        <w:suppressAutoHyphens/>
        <w:spacing w:before="0" w:beforeAutospacing="0" w:after="0" w:afterAutospacing="0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</w:p>
    <w:p w:rsidR="001D61F3" w:rsidRPr="00C7069F" w:rsidRDefault="001D61F3" w:rsidP="00C543A4">
      <w:pPr>
        <w:pStyle w:val="a3"/>
        <w:suppressAutoHyphens/>
        <w:spacing w:before="0" w:beforeAutospacing="0" w:after="0" w:afterAutospacing="0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</w:p>
    <w:p w:rsidR="001D61F3" w:rsidRPr="00C7069F" w:rsidRDefault="001D61F3" w:rsidP="00C543A4">
      <w:pPr>
        <w:pStyle w:val="a3"/>
        <w:suppressAutoHyphens/>
        <w:spacing w:before="0" w:beforeAutospacing="0" w:after="0" w:afterAutospacing="0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</w:p>
    <w:p w:rsidR="001D61F3" w:rsidRPr="00C7069F" w:rsidRDefault="001D61F3" w:rsidP="00C543A4">
      <w:pPr>
        <w:pStyle w:val="a3"/>
        <w:suppressAutoHyphens/>
        <w:spacing w:before="0" w:beforeAutospacing="0" w:after="0" w:afterAutospacing="0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</w:p>
    <w:p w:rsidR="001D61F3" w:rsidRPr="00C7069F" w:rsidRDefault="001D61F3" w:rsidP="00C543A4">
      <w:pPr>
        <w:pStyle w:val="a3"/>
        <w:suppressAutoHyphens/>
        <w:spacing w:before="0" w:beforeAutospacing="0" w:after="0" w:afterAutospacing="0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</w:p>
    <w:p w:rsidR="001D61F3" w:rsidRPr="00C7069F" w:rsidRDefault="001D61F3" w:rsidP="00C543A4">
      <w:pPr>
        <w:pStyle w:val="a3"/>
        <w:suppressAutoHyphens/>
        <w:spacing w:before="0" w:beforeAutospacing="0" w:after="0" w:afterAutospacing="0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</w:p>
    <w:p w:rsidR="001D61F3" w:rsidRPr="00C7069F" w:rsidRDefault="001D61F3" w:rsidP="00C543A4">
      <w:pPr>
        <w:pStyle w:val="a3"/>
        <w:suppressAutoHyphens/>
        <w:spacing w:before="0" w:beforeAutospacing="0" w:after="0" w:afterAutospacing="0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</w:p>
    <w:p w:rsidR="001D61F3" w:rsidRDefault="001D61F3" w:rsidP="00C543A4">
      <w:pPr>
        <w:pStyle w:val="a3"/>
        <w:suppressAutoHyphens/>
        <w:spacing w:before="0" w:beforeAutospacing="0" w:after="0" w:afterAutospacing="0"/>
        <w:ind w:firstLine="708"/>
        <w:jc w:val="center"/>
        <w:rPr>
          <w:rFonts w:ascii="Times New Roman" w:hAnsi="Times New Roman" w:cs="Times New Roman"/>
          <w:b/>
          <w:color w:val="0D0D0D" w:themeColor="text1" w:themeTint="F2"/>
          <w:sz w:val="40"/>
          <w:szCs w:val="48"/>
          <w:lang w:val="uk-UA"/>
        </w:rPr>
      </w:pPr>
      <w:r w:rsidRPr="00C543A4">
        <w:rPr>
          <w:rFonts w:ascii="Times New Roman" w:hAnsi="Times New Roman" w:cs="Times New Roman"/>
          <w:b/>
          <w:color w:val="0D0D0D" w:themeColor="text1" w:themeTint="F2"/>
          <w:sz w:val="40"/>
          <w:szCs w:val="48"/>
          <w:lang w:val="uk-UA"/>
        </w:rPr>
        <w:t>РОБОЧА ПРОГРАМА</w:t>
      </w:r>
    </w:p>
    <w:p w:rsidR="00C543A4" w:rsidRPr="00C543A4" w:rsidRDefault="00C543A4" w:rsidP="00C543A4">
      <w:pPr>
        <w:pStyle w:val="a3"/>
        <w:suppressAutoHyphens/>
        <w:spacing w:before="0" w:beforeAutospacing="0" w:after="0" w:afterAutospacing="0"/>
        <w:ind w:firstLine="708"/>
        <w:jc w:val="center"/>
        <w:rPr>
          <w:rFonts w:ascii="Times New Roman" w:hAnsi="Times New Roman" w:cs="Times New Roman"/>
          <w:b/>
          <w:color w:val="0D0D0D" w:themeColor="text1" w:themeTint="F2"/>
          <w:sz w:val="40"/>
          <w:szCs w:val="48"/>
          <w:lang w:val="uk-UA"/>
        </w:rPr>
      </w:pPr>
    </w:p>
    <w:p w:rsidR="001D61F3" w:rsidRDefault="001D61F3" w:rsidP="00C543A4">
      <w:pPr>
        <w:pStyle w:val="a3"/>
        <w:suppressAutoHyphens/>
        <w:spacing w:before="0" w:beforeAutospacing="0" w:after="0" w:afterAutospacing="0"/>
        <w:ind w:left="720"/>
        <w:jc w:val="center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 w:rsidRPr="00C543A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навчальної дисципліни</w:t>
      </w:r>
      <w:r w:rsidR="00C543A4" w:rsidRPr="00C543A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  <w:r w:rsidR="00194575" w:rsidRPr="00C543A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«І</w:t>
      </w:r>
      <w:r w:rsidRPr="00C543A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сторія держави і права» </w:t>
      </w:r>
      <w:r w:rsidR="00C543A4" w:rsidRPr="00C543A4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обов’язкових </w:t>
      </w:r>
      <w:r w:rsidRPr="00C543A4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компонент освітньої програми першого (бакалаврського) рівня вищої освіти</w:t>
      </w:r>
    </w:p>
    <w:p w:rsidR="00C543A4" w:rsidRPr="00C543A4" w:rsidRDefault="00C543A4" w:rsidP="00C543A4">
      <w:pPr>
        <w:pStyle w:val="a3"/>
        <w:suppressAutoHyphens/>
        <w:spacing w:before="0" w:beforeAutospacing="0" w:after="0" w:afterAutospacing="0"/>
        <w:ind w:left="720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</w:p>
    <w:p w:rsidR="001D61F3" w:rsidRPr="00C543A4" w:rsidRDefault="001D61F3" w:rsidP="00C543A4">
      <w:pPr>
        <w:pStyle w:val="a3"/>
        <w:suppressAutoHyphens/>
        <w:spacing w:before="0" w:beforeAutospacing="0" w:after="0" w:afterAutospacing="0"/>
        <w:ind w:left="720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  <w:lang w:val="uk-UA"/>
        </w:rPr>
      </w:pPr>
      <w:r w:rsidRPr="00C543A4">
        <w:rPr>
          <w:rFonts w:ascii="Times New Roman" w:hAnsi="Times New Roman"/>
          <w:b/>
          <w:color w:val="0D0D0D" w:themeColor="text1" w:themeTint="F2"/>
          <w:sz w:val="28"/>
          <w:szCs w:val="28"/>
          <w:lang w:val="uk-UA"/>
        </w:rPr>
        <w:t>262 Правоохоронна діяльність (правоохоронна діяльність)</w:t>
      </w:r>
    </w:p>
    <w:p w:rsidR="001D61F3" w:rsidRPr="00C7069F" w:rsidRDefault="001D61F3" w:rsidP="00C543A4">
      <w:pPr>
        <w:pStyle w:val="a3"/>
        <w:suppressAutoHyphens/>
        <w:spacing w:before="0" w:beforeAutospacing="0" w:after="0" w:afterAutospacing="0"/>
        <w:ind w:left="720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</w:p>
    <w:p w:rsidR="001D61F3" w:rsidRPr="00C7069F" w:rsidRDefault="001D61F3" w:rsidP="00C543A4">
      <w:pPr>
        <w:pStyle w:val="a3"/>
        <w:suppressAutoHyphens/>
        <w:spacing w:before="0" w:beforeAutospacing="0" w:after="0" w:afterAutospacing="0"/>
        <w:ind w:left="720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</w:p>
    <w:p w:rsidR="001D61F3" w:rsidRPr="00C7069F" w:rsidRDefault="001D61F3" w:rsidP="00C543A4">
      <w:pPr>
        <w:pStyle w:val="a3"/>
        <w:suppressAutoHyphens/>
        <w:spacing w:before="0" w:beforeAutospacing="0" w:after="0" w:afterAutospacing="0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</w:p>
    <w:p w:rsidR="001D61F3" w:rsidRPr="00C7069F" w:rsidRDefault="001D61F3" w:rsidP="00C543A4">
      <w:pPr>
        <w:pStyle w:val="a3"/>
        <w:suppressAutoHyphens/>
        <w:spacing w:before="0" w:beforeAutospacing="0" w:after="0" w:afterAutospacing="0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</w:p>
    <w:p w:rsidR="001D61F3" w:rsidRPr="00C7069F" w:rsidRDefault="001D61F3" w:rsidP="00C543A4">
      <w:pPr>
        <w:pStyle w:val="a3"/>
        <w:suppressAutoHyphens/>
        <w:spacing w:before="0" w:beforeAutospacing="0" w:after="0" w:afterAutospacing="0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</w:p>
    <w:p w:rsidR="001D61F3" w:rsidRPr="00C7069F" w:rsidRDefault="001D61F3" w:rsidP="00C543A4">
      <w:pPr>
        <w:pStyle w:val="a3"/>
        <w:suppressAutoHyphens/>
        <w:spacing w:before="0" w:beforeAutospacing="0" w:after="0" w:afterAutospacing="0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</w:p>
    <w:p w:rsidR="001D61F3" w:rsidRPr="00C7069F" w:rsidRDefault="001D61F3" w:rsidP="00C543A4">
      <w:pPr>
        <w:pStyle w:val="a3"/>
        <w:suppressAutoHyphens/>
        <w:spacing w:before="0" w:beforeAutospacing="0" w:after="0" w:afterAutospacing="0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</w:p>
    <w:p w:rsidR="001D61F3" w:rsidRPr="00C7069F" w:rsidRDefault="001D61F3" w:rsidP="00C543A4">
      <w:pPr>
        <w:pStyle w:val="a3"/>
        <w:suppressAutoHyphens/>
        <w:spacing w:before="0" w:beforeAutospacing="0" w:after="0" w:afterAutospacing="0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</w:p>
    <w:p w:rsidR="001D61F3" w:rsidRPr="00C7069F" w:rsidRDefault="001D61F3" w:rsidP="00C543A4">
      <w:pPr>
        <w:pStyle w:val="a3"/>
        <w:suppressAutoHyphens/>
        <w:spacing w:before="0" w:beforeAutospacing="0" w:after="0" w:afterAutospacing="0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</w:p>
    <w:p w:rsidR="001D61F3" w:rsidRPr="00C7069F" w:rsidRDefault="001D61F3" w:rsidP="00C543A4">
      <w:pPr>
        <w:pStyle w:val="a3"/>
        <w:suppressAutoHyphens/>
        <w:spacing w:before="0" w:beforeAutospacing="0" w:after="0" w:afterAutospacing="0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</w:p>
    <w:p w:rsidR="001D61F3" w:rsidRPr="00C7069F" w:rsidRDefault="001D61F3" w:rsidP="00C543A4">
      <w:pPr>
        <w:pStyle w:val="a3"/>
        <w:suppressAutoHyphens/>
        <w:spacing w:before="0" w:beforeAutospacing="0" w:after="0" w:afterAutospacing="0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</w:p>
    <w:p w:rsidR="001D61F3" w:rsidRPr="00C7069F" w:rsidRDefault="001D61F3" w:rsidP="00C543A4">
      <w:pPr>
        <w:pStyle w:val="a3"/>
        <w:suppressAutoHyphens/>
        <w:spacing w:before="0" w:beforeAutospacing="0" w:after="0" w:afterAutospacing="0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</w:p>
    <w:p w:rsidR="001D61F3" w:rsidRPr="00C7069F" w:rsidRDefault="001D61F3" w:rsidP="00C543A4">
      <w:pPr>
        <w:pStyle w:val="a3"/>
        <w:suppressAutoHyphens/>
        <w:spacing w:before="0" w:beforeAutospacing="0" w:after="0" w:afterAutospacing="0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</w:p>
    <w:p w:rsidR="001D61F3" w:rsidRDefault="001D61F3" w:rsidP="00C543A4">
      <w:pPr>
        <w:pStyle w:val="a3"/>
        <w:suppressAutoHyphens/>
        <w:spacing w:before="0" w:beforeAutospacing="0" w:after="0" w:afterAutospacing="0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</w:p>
    <w:p w:rsidR="00C543A4" w:rsidRDefault="00C543A4" w:rsidP="00C543A4">
      <w:pPr>
        <w:pStyle w:val="a3"/>
        <w:suppressAutoHyphens/>
        <w:spacing w:before="0" w:beforeAutospacing="0" w:after="0" w:afterAutospacing="0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</w:p>
    <w:p w:rsidR="00C543A4" w:rsidRPr="00C7069F" w:rsidRDefault="00C543A4" w:rsidP="00C543A4">
      <w:pPr>
        <w:pStyle w:val="a3"/>
        <w:suppressAutoHyphens/>
        <w:spacing w:before="0" w:beforeAutospacing="0" w:after="0" w:afterAutospacing="0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</w:p>
    <w:p w:rsidR="00BF37DD" w:rsidRPr="00E02DBE" w:rsidRDefault="00C543A4" w:rsidP="00C543A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  <w:sz w:val="20"/>
          <w:szCs w:val="20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Суми</w:t>
      </w:r>
      <w:r w:rsidR="00BF37DD" w:rsidRPr="00BF37DD">
        <w:rPr>
          <w:rFonts w:ascii="Times New Roman" w:hAnsi="Times New Roman"/>
          <w:b/>
          <w:sz w:val="28"/>
          <w:szCs w:val="28"/>
          <w:lang w:val="uk-UA" w:eastAsia="ru-RU"/>
        </w:rPr>
        <w:t xml:space="preserve"> 202</w:t>
      </w:r>
      <w:r w:rsidR="00E02DBE">
        <w:rPr>
          <w:rFonts w:ascii="Times New Roman" w:hAnsi="Times New Roman"/>
          <w:b/>
          <w:sz w:val="28"/>
          <w:szCs w:val="28"/>
          <w:lang w:val="uk-UA" w:eastAsia="ru-RU"/>
        </w:rPr>
        <w:t>3</w:t>
      </w:r>
    </w:p>
    <w:p w:rsidR="00BF37DD" w:rsidRDefault="00BF37DD" w:rsidP="00C543A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  <w:sz w:val="20"/>
          <w:szCs w:val="20"/>
          <w:lang w:val="uk-UA" w:eastAsia="ru-RU"/>
        </w:rPr>
      </w:pPr>
    </w:p>
    <w:p w:rsidR="00C543A4" w:rsidRDefault="00C543A4" w:rsidP="00C543A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  <w:sz w:val="20"/>
          <w:szCs w:val="20"/>
          <w:lang w:val="uk-UA" w:eastAsia="ru-RU"/>
        </w:rPr>
      </w:pPr>
    </w:p>
    <w:p w:rsidR="00C543A4" w:rsidRDefault="00C543A4" w:rsidP="00C543A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  <w:sz w:val="20"/>
          <w:szCs w:val="20"/>
          <w:lang w:val="uk-UA" w:eastAsia="ru-RU"/>
        </w:rPr>
      </w:pPr>
    </w:p>
    <w:p w:rsidR="00C543A4" w:rsidRDefault="00C543A4" w:rsidP="00C543A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  <w:sz w:val="20"/>
          <w:szCs w:val="20"/>
          <w:lang w:val="uk-UA" w:eastAsia="ru-RU"/>
        </w:rPr>
      </w:pPr>
    </w:p>
    <w:p w:rsidR="00C543A4" w:rsidRDefault="00C543A4" w:rsidP="00C543A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  <w:sz w:val="20"/>
          <w:szCs w:val="20"/>
          <w:lang w:val="uk-UA" w:eastAsia="ru-RU"/>
        </w:rPr>
      </w:pPr>
    </w:p>
    <w:p w:rsidR="005F1242" w:rsidRDefault="005F1242" w:rsidP="00C543A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  <w:sz w:val="20"/>
          <w:szCs w:val="20"/>
          <w:lang w:val="uk-UA" w:eastAsia="ru-RU"/>
        </w:rPr>
      </w:pPr>
    </w:p>
    <w:p w:rsidR="005F1242" w:rsidRDefault="005F1242" w:rsidP="00C543A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  <w:sz w:val="20"/>
          <w:szCs w:val="20"/>
          <w:lang w:val="uk-UA" w:eastAsia="ru-RU"/>
        </w:rPr>
      </w:pPr>
    </w:p>
    <w:tbl>
      <w:tblPr>
        <w:tblW w:w="9355" w:type="dxa"/>
        <w:tblLayout w:type="fixed"/>
        <w:tblLook w:val="0000"/>
      </w:tblPr>
      <w:tblGrid>
        <w:gridCol w:w="4668"/>
        <w:gridCol w:w="4687"/>
      </w:tblGrid>
      <w:tr w:rsidR="005F1242" w:rsidRPr="005F1242" w:rsidTr="00C543A4">
        <w:trPr>
          <w:trHeight w:val="1"/>
        </w:trPr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F1242" w:rsidRPr="005F1242" w:rsidRDefault="005F1242" w:rsidP="00C543A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8"/>
                <w:szCs w:val="28"/>
              </w:rPr>
            </w:pPr>
            <w:r w:rsidRPr="005F1242">
              <w:rPr>
                <w:rFonts w:ascii="Times New Roman" w:hAnsi="Times New Roman"/>
                <w:b/>
                <w:bCs/>
                <w:color w:val="0D0D0D" w:themeColor="text1" w:themeTint="F2"/>
                <w:sz w:val="28"/>
                <w:szCs w:val="28"/>
              </w:rPr>
              <w:lastRenderedPageBreak/>
              <w:t>ЗАТВЕРДЖЕНО</w:t>
            </w:r>
          </w:p>
          <w:p w:rsidR="005F1242" w:rsidRPr="005F1242" w:rsidRDefault="005F1242" w:rsidP="00C543A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5F1242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Науково-методичною радою</w:t>
            </w:r>
          </w:p>
          <w:p w:rsidR="005F1242" w:rsidRPr="005F1242" w:rsidRDefault="005F1242" w:rsidP="00C543A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5F1242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Харківського національного</w:t>
            </w:r>
          </w:p>
          <w:p w:rsidR="005F1242" w:rsidRPr="005F1242" w:rsidRDefault="005F1242" w:rsidP="00C543A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5F1242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університету внутрішніх справ</w:t>
            </w:r>
          </w:p>
          <w:p w:rsidR="005F1242" w:rsidRPr="00C543A4" w:rsidRDefault="005F1242" w:rsidP="00C543A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uk-UA"/>
              </w:rPr>
            </w:pPr>
            <w:r w:rsidRPr="005F1242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Протокол </w:t>
            </w:r>
            <w:r w:rsidR="00C543A4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від </w:t>
            </w:r>
            <w:r w:rsidR="00C543A4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uk-UA"/>
              </w:rPr>
              <w:t>30</w:t>
            </w:r>
            <w:r w:rsidR="00C543A4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.08.2023</w:t>
            </w:r>
            <w:r w:rsidR="00C543A4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uk-UA"/>
              </w:rPr>
              <w:t xml:space="preserve"> </w:t>
            </w:r>
            <w:r w:rsidR="00C543A4" w:rsidRPr="005F1242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№ 7</w:t>
            </w:r>
          </w:p>
          <w:p w:rsidR="005F1242" w:rsidRPr="005F1242" w:rsidRDefault="005F1242" w:rsidP="00C543A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F1242" w:rsidRPr="005F1242" w:rsidRDefault="005F1242" w:rsidP="00C543A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8"/>
                <w:szCs w:val="28"/>
              </w:rPr>
            </w:pPr>
            <w:r w:rsidRPr="005F1242">
              <w:rPr>
                <w:rFonts w:ascii="Times New Roman" w:hAnsi="Times New Roman"/>
                <w:b/>
                <w:bCs/>
                <w:color w:val="0D0D0D" w:themeColor="text1" w:themeTint="F2"/>
                <w:sz w:val="28"/>
                <w:szCs w:val="28"/>
              </w:rPr>
              <w:t>СХВАЛЕНО</w:t>
            </w:r>
          </w:p>
          <w:p w:rsidR="005F1242" w:rsidRPr="005F1242" w:rsidRDefault="005F1242" w:rsidP="00C543A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5F1242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Вченою радою Сумської філії</w:t>
            </w:r>
          </w:p>
          <w:p w:rsidR="005F1242" w:rsidRPr="005F1242" w:rsidRDefault="005F1242" w:rsidP="00C543A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5F1242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Харківського національного</w:t>
            </w:r>
          </w:p>
          <w:p w:rsidR="005F1242" w:rsidRPr="005F1242" w:rsidRDefault="005F1242" w:rsidP="00C543A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5F1242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університету внутрішніх справ </w:t>
            </w:r>
          </w:p>
          <w:p w:rsidR="005F1242" w:rsidRPr="00C543A4" w:rsidRDefault="005F1242" w:rsidP="00C543A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uk-UA"/>
              </w:rPr>
            </w:pPr>
            <w:r w:rsidRPr="005F1242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Протокол </w:t>
            </w:r>
            <w:r w:rsidR="00C543A4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від 29.08.2023</w:t>
            </w:r>
            <w:r w:rsidR="00C543A4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uk-UA"/>
              </w:rPr>
              <w:t xml:space="preserve"> </w:t>
            </w:r>
            <w:r w:rsidR="00C543A4" w:rsidRPr="005F1242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№ 7</w:t>
            </w:r>
          </w:p>
          <w:p w:rsidR="005F1242" w:rsidRPr="005F1242" w:rsidRDefault="005F1242" w:rsidP="00C543A4">
            <w:pPr>
              <w:suppressAutoHyphens/>
              <w:spacing w:after="0" w:line="240" w:lineRule="auto"/>
              <w:ind w:left="102"/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5F1242" w:rsidRPr="005F1242" w:rsidTr="00C543A4">
        <w:trPr>
          <w:trHeight w:val="1"/>
        </w:trPr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F1242" w:rsidRPr="005F1242" w:rsidRDefault="005F1242" w:rsidP="00C543A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F1242" w:rsidRPr="005F1242" w:rsidRDefault="005F1242" w:rsidP="00C543A4">
            <w:pPr>
              <w:suppressAutoHyphens/>
              <w:spacing w:before="240" w:line="240" w:lineRule="auto"/>
              <w:ind w:left="102"/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5F1242" w:rsidRPr="005F1242" w:rsidTr="00C543A4">
        <w:trPr>
          <w:trHeight w:val="1"/>
        </w:trPr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F1242" w:rsidRPr="005F1242" w:rsidRDefault="005F1242" w:rsidP="00C543A4">
            <w:pPr>
              <w:suppressAutoHyphens/>
              <w:spacing w:before="24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8"/>
                <w:szCs w:val="28"/>
              </w:rPr>
            </w:pPr>
            <w:r w:rsidRPr="005F1242">
              <w:rPr>
                <w:rFonts w:ascii="Times New Roman" w:hAnsi="Times New Roman"/>
                <w:b/>
                <w:bCs/>
                <w:color w:val="0D0D0D" w:themeColor="text1" w:themeTint="F2"/>
                <w:sz w:val="28"/>
                <w:szCs w:val="28"/>
              </w:rPr>
              <w:t>ПОГОДЖЕНО</w:t>
            </w:r>
          </w:p>
          <w:p w:rsidR="005F1242" w:rsidRPr="005F1242" w:rsidRDefault="005F1242" w:rsidP="00C543A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5F1242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Секцією Науково-методичної ради</w:t>
            </w:r>
          </w:p>
          <w:p w:rsidR="005F1242" w:rsidRPr="005F1242" w:rsidRDefault="005F1242" w:rsidP="00C543A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color w:val="0D0D0D" w:themeColor="text1" w:themeTint="F2"/>
                <w:sz w:val="28"/>
                <w:szCs w:val="28"/>
              </w:rPr>
            </w:pPr>
            <w:r w:rsidRPr="005F1242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ХНУВС з юридичних дисциплін</w:t>
            </w:r>
          </w:p>
          <w:p w:rsidR="005F1242" w:rsidRPr="005F1242" w:rsidRDefault="005F1242" w:rsidP="00C543A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5F1242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Протокол </w:t>
            </w:r>
            <w:r w:rsidR="00C543A4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від 29.08.2023</w:t>
            </w:r>
            <w:r w:rsidR="00C543A4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uk-UA"/>
              </w:rPr>
              <w:t xml:space="preserve"> </w:t>
            </w:r>
            <w:r w:rsidR="00C543A4" w:rsidRPr="005F1242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№ 7 </w:t>
            </w:r>
            <w:r w:rsidRPr="005F1242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 </w:t>
            </w:r>
          </w:p>
          <w:p w:rsidR="005F1242" w:rsidRPr="005F1242" w:rsidRDefault="005F1242" w:rsidP="00C543A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F1242" w:rsidRPr="005F1242" w:rsidRDefault="005F1242" w:rsidP="00C543A4">
            <w:pPr>
              <w:suppressAutoHyphens/>
              <w:spacing w:before="240" w:line="240" w:lineRule="auto"/>
              <w:ind w:left="102"/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</w:tc>
      </w:tr>
    </w:tbl>
    <w:p w:rsidR="005F1242" w:rsidRPr="005F1242" w:rsidRDefault="005F1242" w:rsidP="00C543A4">
      <w:pPr>
        <w:suppressAutoHyphens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5F1242" w:rsidRPr="00C543A4" w:rsidRDefault="005F1242" w:rsidP="00C543A4">
      <w:pPr>
        <w:suppressAutoHyphens/>
        <w:jc w:val="both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 w:rsidRPr="005F1242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>Розглянуто</w:t>
      </w:r>
      <w:r w:rsidRPr="005F1242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на засіданні кафедри юридичних дисциплін Сумської філії Харківського національного університету внутрішніх справ </w:t>
      </w:r>
      <w:r w:rsidR="00C543A4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(</w:t>
      </w:r>
      <w:r w:rsidR="00C543A4" w:rsidRPr="00C543A4">
        <w:rPr>
          <w:rFonts w:ascii="Times New Roman" w:hAnsi="Times New Roman"/>
          <w:i/>
          <w:color w:val="0D0D0D" w:themeColor="text1" w:themeTint="F2"/>
          <w:sz w:val="28"/>
          <w:szCs w:val="28"/>
          <w:lang w:val="uk-UA"/>
        </w:rPr>
        <w:t>п</w:t>
      </w:r>
      <w:r w:rsidR="00C543A4" w:rsidRPr="00C543A4">
        <w:rPr>
          <w:rFonts w:ascii="Times New Roman" w:hAnsi="Times New Roman"/>
          <w:i/>
          <w:color w:val="0D0D0D" w:themeColor="text1" w:themeTint="F2"/>
          <w:sz w:val="28"/>
          <w:szCs w:val="28"/>
        </w:rPr>
        <w:t>ротокол від 29.08.2023</w:t>
      </w:r>
      <w:r w:rsidR="00C543A4" w:rsidRPr="00C543A4">
        <w:rPr>
          <w:rFonts w:ascii="Times New Roman" w:hAnsi="Times New Roman"/>
          <w:i/>
          <w:color w:val="0D0D0D" w:themeColor="text1" w:themeTint="F2"/>
          <w:sz w:val="28"/>
          <w:szCs w:val="28"/>
          <w:lang w:val="uk-UA"/>
        </w:rPr>
        <w:t xml:space="preserve"> </w:t>
      </w:r>
      <w:r w:rsidR="00C543A4" w:rsidRPr="00C543A4">
        <w:rPr>
          <w:rFonts w:ascii="Times New Roman" w:hAnsi="Times New Roman"/>
          <w:i/>
          <w:color w:val="0D0D0D" w:themeColor="text1" w:themeTint="F2"/>
          <w:sz w:val="28"/>
          <w:szCs w:val="28"/>
        </w:rPr>
        <w:t>№ 1</w:t>
      </w:r>
      <w:r w:rsidR="00C543A4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)</w:t>
      </w:r>
    </w:p>
    <w:p w:rsidR="005F1242" w:rsidRDefault="005F1242" w:rsidP="00C543A4">
      <w:pPr>
        <w:suppressAutoHyphens/>
        <w:jc w:val="both"/>
        <w:rPr>
          <w:rFonts w:ascii="Times New Roman" w:hAnsi="Times New Roman"/>
          <w:i/>
          <w:iCs/>
          <w:color w:val="0D0D0D" w:themeColor="text1" w:themeTint="F2"/>
          <w:sz w:val="28"/>
          <w:szCs w:val="28"/>
        </w:rPr>
      </w:pPr>
    </w:p>
    <w:p w:rsidR="008C1D32" w:rsidRDefault="008C1D32" w:rsidP="00C543A4">
      <w:pPr>
        <w:suppressAutoHyphens/>
        <w:jc w:val="both"/>
        <w:rPr>
          <w:rFonts w:ascii="Times New Roman" w:hAnsi="Times New Roman"/>
          <w:i/>
          <w:iCs/>
          <w:color w:val="0D0D0D" w:themeColor="text1" w:themeTint="F2"/>
          <w:sz w:val="28"/>
          <w:szCs w:val="28"/>
        </w:rPr>
      </w:pPr>
    </w:p>
    <w:p w:rsidR="008C1D32" w:rsidRPr="005F1242" w:rsidRDefault="008C1D32" w:rsidP="00C543A4">
      <w:pPr>
        <w:suppressAutoHyphens/>
        <w:jc w:val="both"/>
        <w:rPr>
          <w:rFonts w:ascii="Times New Roman" w:hAnsi="Times New Roman"/>
          <w:i/>
          <w:iCs/>
          <w:color w:val="0D0D0D" w:themeColor="text1" w:themeTint="F2"/>
          <w:sz w:val="28"/>
          <w:szCs w:val="28"/>
        </w:rPr>
      </w:pPr>
    </w:p>
    <w:p w:rsidR="005F1242" w:rsidRPr="005F1242" w:rsidRDefault="005F1242" w:rsidP="00C543A4">
      <w:pPr>
        <w:suppressAutoHyphens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5F1242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>Розробник:</w:t>
      </w:r>
      <w:r w:rsidRPr="005F1242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професор кафедри юридичних дисциплін</w:t>
      </w:r>
      <w:r w:rsidR="00C543A4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</w:t>
      </w:r>
      <w:r w:rsidRPr="005F1242">
        <w:rPr>
          <w:rFonts w:ascii="Times New Roman" w:hAnsi="Times New Roman"/>
          <w:color w:val="0D0D0D" w:themeColor="text1" w:themeTint="F2"/>
          <w:sz w:val="28"/>
          <w:szCs w:val="28"/>
        </w:rPr>
        <w:t>Сумської філії Харківського національного університету внутрішніх справ, доктор історичних наук, профессор Осадчий Ю.</w:t>
      </w:r>
      <w:r w:rsidR="00C543A4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</w:t>
      </w:r>
      <w:r w:rsidRPr="005F1242">
        <w:rPr>
          <w:rFonts w:ascii="Times New Roman" w:hAnsi="Times New Roman"/>
          <w:color w:val="0D0D0D" w:themeColor="text1" w:themeTint="F2"/>
          <w:sz w:val="28"/>
          <w:szCs w:val="28"/>
        </w:rPr>
        <w:t xml:space="preserve">Г.  </w:t>
      </w:r>
    </w:p>
    <w:p w:rsidR="005F1242" w:rsidRPr="005F1242" w:rsidRDefault="005F1242" w:rsidP="00C543A4">
      <w:pPr>
        <w:suppressAutoHyphens/>
        <w:jc w:val="center"/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</w:pPr>
    </w:p>
    <w:p w:rsidR="005F1242" w:rsidRDefault="005F1242" w:rsidP="00C543A4">
      <w:pPr>
        <w:suppressAutoHyphens/>
        <w:jc w:val="center"/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</w:pPr>
    </w:p>
    <w:p w:rsidR="008C1D32" w:rsidRDefault="008C1D32" w:rsidP="00C543A4">
      <w:pPr>
        <w:suppressAutoHyphens/>
        <w:jc w:val="center"/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</w:pPr>
    </w:p>
    <w:p w:rsidR="008C1D32" w:rsidRPr="005F1242" w:rsidRDefault="008C1D32" w:rsidP="00C543A4">
      <w:pPr>
        <w:suppressAutoHyphens/>
        <w:jc w:val="center"/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</w:pPr>
    </w:p>
    <w:p w:rsidR="005F1242" w:rsidRPr="005F1242" w:rsidRDefault="005F1242" w:rsidP="00C543A4">
      <w:pPr>
        <w:suppressAutoHyphens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5F1242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 xml:space="preserve">Рецензенти: </w:t>
      </w:r>
      <w:r w:rsidRPr="005F1242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</w:p>
    <w:p w:rsidR="00C543A4" w:rsidRPr="00C543A4" w:rsidRDefault="00C543A4" w:rsidP="00C543A4">
      <w:pPr>
        <w:pStyle w:val="af7"/>
        <w:numPr>
          <w:ilvl w:val="0"/>
          <w:numId w:val="22"/>
        </w:numPr>
        <w:suppressAutoHyphens/>
        <w:jc w:val="both"/>
        <w:rPr>
          <w:rFonts w:ascii="Times New Roman" w:hAnsi="Times New Roman"/>
          <w:color w:val="0D0D0D" w:themeColor="text1" w:themeTint="F2"/>
          <w:sz w:val="32"/>
          <w:szCs w:val="28"/>
          <w:lang w:val="uk-UA"/>
        </w:rPr>
      </w:pPr>
      <w:r w:rsidRPr="00C543A4">
        <w:rPr>
          <w:rFonts w:ascii="Times New Roman" w:hAnsi="Times New Roman"/>
          <w:sz w:val="28"/>
          <w:szCs w:val="24"/>
          <w:lang w:val="uk-UA"/>
        </w:rPr>
        <w:t>З</w:t>
      </w:r>
      <w:r w:rsidRPr="00C543A4">
        <w:rPr>
          <w:rFonts w:ascii="Times New Roman" w:hAnsi="Times New Roman"/>
          <w:sz w:val="28"/>
          <w:szCs w:val="24"/>
        </w:rPr>
        <w:t>аступник директора – начальник відділу навчально-методичної роботи Сумської філії ХНУВС, кандидат юридичних наук, доцент Науменко К. С.</w:t>
      </w:r>
    </w:p>
    <w:p w:rsidR="005F1242" w:rsidRPr="005F1242" w:rsidRDefault="005F1242" w:rsidP="00C543A4">
      <w:pPr>
        <w:pStyle w:val="af7"/>
        <w:numPr>
          <w:ilvl w:val="0"/>
          <w:numId w:val="22"/>
        </w:numPr>
        <w:suppressAutoHyphens/>
        <w:jc w:val="both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 w:rsidRPr="005F1242">
        <w:rPr>
          <w:rFonts w:ascii="Times New Roman" w:hAnsi="Times New Roman"/>
          <w:sz w:val="28"/>
          <w:szCs w:val="28"/>
          <w:lang w:val="uk-UA"/>
        </w:rPr>
        <w:t>Доцент кафедри адміністративного, господарського права та фінансовоекономічної безпеки Навчального інституту права Сумського державного ун</w:t>
      </w:r>
      <w:r w:rsidRPr="005F1242">
        <w:rPr>
          <w:rFonts w:ascii="Times New Roman" w:hAnsi="Times New Roman"/>
          <w:sz w:val="28"/>
          <w:szCs w:val="28"/>
          <w:lang w:val="uk-UA"/>
        </w:rPr>
        <w:t>і</w:t>
      </w:r>
      <w:r w:rsidRPr="005F1242">
        <w:rPr>
          <w:rFonts w:ascii="Times New Roman" w:hAnsi="Times New Roman"/>
          <w:sz w:val="28"/>
          <w:szCs w:val="28"/>
          <w:lang w:val="uk-UA"/>
        </w:rPr>
        <w:t>верситету, кандидат юридичних наук Колесникова М.В.</w:t>
      </w:r>
      <w:r w:rsidRPr="005F1242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</w:t>
      </w:r>
    </w:p>
    <w:p w:rsidR="008C1D32" w:rsidRDefault="008C1D32" w:rsidP="00C543A4">
      <w:pPr>
        <w:suppressAutoHyphens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</w:p>
    <w:p w:rsidR="005F1242" w:rsidRDefault="005F1242" w:rsidP="00C543A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0"/>
          <w:szCs w:val="20"/>
          <w:lang w:val="uk-UA" w:eastAsia="ru-RU"/>
        </w:rPr>
      </w:pPr>
    </w:p>
    <w:p w:rsidR="001D61F3" w:rsidRPr="00C7069F" w:rsidRDefault="001D61F3" w:rsidP="00C543A4">
      <w:pPr>
        <w:pStyle w:val="a3"/>
        <w:suppressAutoHyphens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</w:pPr>
      <w:r w:rsidRPr="00C7069F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lastRenderedPageBreak/>
        <w:t>1. Опис навчальної дисципліни</w:t>
      </w:r>
    </w:p>
    <w:p w:rsidR="001D61F3" w:rsidRPr="00C7069F" w:rsidRDefault="001D61F3" w:rsidP="00C543A4">
      <w:pPr>
        <w:suppressAutoHyphens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15"/>
        <w:gridCol w:w="1604"/>
        <w:gridCol w:w="1415"/>
        <w:gridCol w:w="3290"/>
      </w:tblGrid>
      <w:tr w:rsidR="001D61F3" w:rsidRPr="00C7069F" w:rsidTr="001D61F3">
        <w:tc>
          <w:tcPr>
            <w:tcW w:w="2615" w:type="dxa"/>
            <w:vAlign w:val="center"/>
          </w:tcPr>
          <w:p w:rsidR="001D61F3" w:rsidRPr="00C7069F" w:rsidRDefault="001D61F3" w:rsidP="00C543A4">
            <w:pPr>
              <w:suppressAutoHyphens/>
              <w:ind w:left="-85" w:right="-85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C7069F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Найменування показників</w:t>
            </w:r>
          </w:p>
        </w:tc>
        <w:tc>
          <w:tcPr>
            <w:tcW w:w="3019" w:type="dxa"/>
            <w:gridSpan w:val="2"/>
            <w:vAlign w:val="center"/>
          </w:tcPr>
          <w:p w:rsidR="001D61F3" w:rsidRPr="00C7069F" w:rsidRDefault="001D61F3" w:rsidP="00C543A4">
            <w:pPr>
              <w:suppressAutoHyphens/>
              <w:ind w:left="-85" w:right="-85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C7069F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Шифри та назви галузі знань, код та назва спеціальності, ступінь вищої освіти</w:t>
            </w:r>
          </w:p>
        </w:tc>
        <w:tc>
          <w:tcPr>
            <w:tcW w:w="3290" w:type="dxa"/>
            <w:vAlign w:val="center"/>
          </w:tcPr>
          <w:p w:rsidR="001D61F3" w:rsidRPr="00C7069F" w:rsidRDefault="001D61F3" w:rsidP="00C543A4">
            <w:pPr>
              <w:suppressAutoHyphens/>
              <w:ind w:left="-85" w:right="-85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C7069F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Характеристика навчальної дисципліни</w:t>
            </w:r>
          </w:p>
        </w:tc>
      </w:tr>
      <w:tr w:rsidR="001D61F3" w:rsidRPr="00C7069F" w:rsidTr="001D61F3">
        <w:trPr>
          <w:trHeight w:val="1265"/>
        </w:trPr>
        <w:tc>
          <w:tcPr>
            <w:tcW w:w="2615" w:type="dxa"/>
          </w:tcPr>
          <w:p w:rsidR="001D61F3" w:rsidRPr="00C7069F" w:rsidRDefault="00627CED" w:rsidP="00C543A4">
            <w:pPr>
              <w:suppressAutoHyphens/>
              <w:spacing w:before="12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Кількість кредитів ЕСТS – 3</w:t>
            </w:r>
          </w:p>
          <w:p w:rsidR="001D61F3" w:rsidRPr="00C7069F" w:rsidRDefault="00627CED" w:rsidP="00C543A4">
            <w:pPr>
              <w:suppressAutoHyphens/>
              <w:spacing w:before="12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Загальна кількість годин – 90</w:t>
            </w:r>
          </w:p>
          <w:p w:rsidR="001D61F3" w:rsidRPr="00C7069F" w:rsidRDefault="001D61F3" w:rsidP="00C543A4">
            <w:pPr>
              <w:suppressAutoHyphens/>
              <w:spacing w:before="120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C7069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Кількість тем   – </w:t>
            </w:r>
            <w:r w:rsidR="00627CE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10</w:t>
            </w:r>
          </w:p>
          <w:p w:rsidR="001D61F3" w:rsidRPr="00C7069F" w:rsidRDefault="001D61F3" w:rsidP="00C543A4">
            <w:pPr>
              <w:suppressAutoHyphens/>
              <w:ind w:left="-85" w:right="-85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19" w:type="dxa"/>
            <w:gridSpan w:val="2"/>
          </w:tcPr>
          <w:p w:rsidR="00627CED" w:rsidRPr="00627CED" w:rsidRDefault="00627CED" w:rsidP="00C543A4">
            <w:pPr>
              <w:suppressAutoHyphens/>
              <w:ind w:left="-85" w:right="-85"/>
              <w:jc w:val="center"/>
              <w:rPr>
                <w:rFonts w:ascii="Times New Roman" w:hAnsi="Times New Roman"/>
                <w:color w:val="0D0D0D" w:themeColor="text1" w:themeTint="F2"/>
                <w:szCs w:val="1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Cs w:val="14"/>
                <w:lang w:val="uk-UA"/>
              </w:rPr>
              <w:t>26 Цивільна безпека</w:t>
            </w:r>
          </w:p>
          <w:p w:rsidR="001D61F3" w:rsidRPr="00C7069F" w:rsidRDefault="001D61F3" w:rsidP="00C543A4">
            <w:pPr>
              <w:suppressAutoHyphens/>
              <w:ind w:left="-85" w:right="-85"/>
              <w:jc w:val="center"/>
              <w:rPr>
                <w:rFonts w:ascii="Times New Roman" w:hAnsi="Times New Roman"/>
                <w:color w:val="0D0D0D" w:themeColor="text1" w:themeTint="F2"/>
                <w:szCs w:val="14"/>
              </w:rPr>
            </w:pPr>
            <w:r w:rsidRPr="00C7069F">
              <w:rPr>
                <w:rFonts w:ascii="Times New Roman" w:hAnsi="Times New Roman"/>
                <w:color w:val="0D0D0D" w:themeColor="text1" w:themeTint="F2"/>
                <w:szCs w:val="14"/>
              </w:rPr>
              <w:t>262 Правоохоронна діяльність (</w:t>
            </w:r>
            <w:r w:rsidRPr="00C7069F">
              <w:rPr>
                <w:rFonts w:ascii="Times New Roman" w:hAnsi="Times New Roman"/>
                <w:color w:val="0D0D0D" w:themeColor="text1" w:themeTint="F2"/>
                <w:szCs w:val="14"/>
                <w:lang w:val="uk-UA"/>
              </w:rPr>
              <w:t>правоохоронна діяльність</w:t>
            </w:r>
            <w:r w:rsidRPr="00C7069F">
              <w:rPr>
                <w:rFonts w:ascii="Times New Roman" w:hAnsi="Times New Roman"/>
                <w:color w:val="0D0D0D" w:themeColor="text1" w:themeTint="F2"/>
                <w:szCs w:val="14"/>
              </w:rPr>
              <w:t>)</w:t>
            </w:r>
          </w:p>
          <w:p w:rsidR="001D61F3" w:rsidRPr="00C7069F" w:rsidRDefault="001D61F3" w:rsidP="00C543A4">
            <w:pPr>
              <w:suppressAutoHyphens/>
              <w:ind w:left="-85" w:right="-85"/>
              <w:jc w:val="both"/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</w:pPr>
          </w:p>
          <w:p w:rsidR="001D61F3" w:rsidRPr="00C7069F" w:rsidRDefault="001D61F3" w:rsidP="00C543A4">
            <w:pPr>
              <w:suppressAutoHyphens/>
              <w:ind w:left="-85" w:right="-85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C7069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перший (бакалаврський)</w:t>
            </w:r>
          </w:p>
          <w:p w:rsidR="001D61F3" w:rsidRPr="00C7069F" w:rsidRDefault="001D61F3" w:rsidP="00C543A4">
            <w:pPr>
              <w:suppressAutoHyphens/>
              <w:ind w:left="-85" w:right="-85"/>
              <w:jc w:val="center"/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</w:pPr>
            <w:r w:rsidRPr="00C7069F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(назва СВО)</w:t>
            </w:r>
          </w:p>
        </w:tc>
        <w:tc>
          <w:tcPr>
            <w:tcW w:w="3290" w:type="dxa"/>
          </w:tcPr>
          <w:p w:rsidR="001D61F3" w:rsidRPr="00C7069F" w:rsidRDefault="001D61F3" w:rsidP="00C543A4">
            <w:pPr>
              <w:suppressAutoHyphens/>
              <w:ind w:left="-85" w:right="-85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C7069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Навчальний курс _</w:t>
            </w:r>
            <w:r w:rsidRPr="00C7069F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І_</w:t>
            </w:r>
          </w:p>
          <w:p w:rsidR="001D61F3" w:rsidRPr="00C7069F" w:rsidRDefault="001D61F3" w:rsidP="00C543A4">
            <w:pPr>
              <w:suppressAutoHyphens/>
              <w:ind w:left="-85" w:right="-85"/>
              <w:jc w:val="both"/>
              <w:rPr>
                <w:rFonts w:ascii="Times New Roman" w:hAnsi="Times New Roman"/>
                <w:color w:val="0D0D0D" w:themeColor="text1" w:themeTint="F2"/>
                <w:sz w:val="14"/>
                <w:szCs w:val="14"/>
                <w:lang w:val="uk-UA"/>
              </w:rPr>
            </w:pPr>
            <w:r w:rsidRPr="00C7069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Семестр       </w:t>
            </w:r>
            <w:r w:rsidRPr="00C7069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1</w:t>
            </w:r>
          </w:p>
          <w:p w:rsidR="001D61F3" w:rsidRPr="00627CED" w:rsidRDefault="001D61F3" w:rsidP="00C543A4">
            <w:pPr>
              <w:suppressAutoHyphens/>
              <w:ind w:left="-85" w:right="-85"/>
              <w:rPr>
                <w:rFonts w:ascii="Times New Roman" w:hAnsi="Times New Roman"/>
                <w:color w:val="0D0D0D" w:themeColor="text1" w:themeTint="F2"/>
                <w:sz w:val="16"/>
                <w:szCs w:val="16"/>
                <w:lang w:val="uk-UA"/>
              </w:rPr>
            </w:pPr>
            <w:r w:rsidRPr="00C7069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Види </w:t>
            </w:r>
            <w:proofErr w:type="gramStart"/>
            <w:r w:rsidRPr="00C7069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контрою</w:t>
            </w:r>
            <w:proofErr w:type="gramEnd"/>
            <w:r w:rsidRPr="00C7069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:  </w:t>
            </w:r>
            <w:r w:rsidR="00627CE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екзамен</w:t>
            </w:r>
          </w:p>
          <w:p w:rsidR="001D61F3" w:rsidRPr="00C7069F" w:rsidRDefault="001D61F3" w:rsidP="00C543A4">
            <w:pPr>
              <w:suppressAutoHyphens/>
              <w:ind w:left="-85" w:right="-85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</w:p>
        </w:tc>
      </w:tr>
      <w:tr w:rsidR="001D61F3" w:rsidRPr="00C7069F" w:rsidTr="001D61F3">
        <w:trPr>
          <w:trHeight w:val="467"/>
        </w:trPr>
        <w:tc>
          <w:tcPr>
            <w:tcW w:w="8924" w:type="dxa"/>
            <w:gridSpan w:val="4"/>
          </w:tcPr>
          <w:p w:rsidR="001D61F3" w:rsidRPr="00C7069F" w:rsidRDefault="001D61F3" w:rsidP="00C543A4">
            <w:pPr>
              <w:suppressAutoHyphens/>
              <w:ind w:left="-85" w:right="-85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C7069F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Розподіл навчальної дисципліни за видами занять</w:t>
            </w:r>
            <w:r w:rsidRPr="00C7069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:</w:t>
            </w:r>
          </w:p>
          <w:p w:rsidR="001D61F3" w:rsidRPr="00C7069F" w:rsidRDefault="001D61F3" w:rsidP="00C543A4">
            <w:pPr>
              <w:suppressAutoHyphens/>
              <w:ind w:left="-85" w:right="-85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1D61F3" w:rsidRPr="00C7069F" w:rsidTr="00627CED">
        <w:trPr>
          <w:trHeight w:val="1402"/>
        </w:trPr>
        <w:tc>
          <w:tcPr>
            <w:tcW w:w="4219" w:type="dxa"/>
            <w:gridSpan w:val="2"/>
          </w:tcPr>
          <w:p w:rsidR="001D61F3" w:rsidRPr="00C7069F" w:rsidRDefault="001D61F3" w:rsidP="00C543A4">
            <w:pPr>
              <w:suppressAutoHyphens/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C7069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денна форма навчання</w:t>
            </w:r>
          </w:p>
          <w:p w:rsidR="001D61F3" w:rsidRPr="00C7069F" w:rsidRDefault="001D61F3" w:rsidP="00C543A4">
            <w:pPr>
              <w:suppressAutoHyphens/>
              <w:spacing w:after="0" w:line="240" w:lineRule="auto"/>
              <w:ind w:left="-85" w:right="-85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  <w:p w:rsidR="001D61F3" w:rsidRPr="00C7069F" w:rsidRDefault="001D61F3" w:rsidP="00C543A4">
            <w:pPr>
              <w:suppressAutoHyphens/>
              <w:spacing w:after="0" w:line="240" w:lineRule="auto"/>
              <w:ind w:left="-85" w:right="-85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C7069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Лекц</w:t>
            </w:r>
            <w:r w:rsidR="0057757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ії                         – _20</w:t>
            </w:r>
            <w:r w:rsidRPr="00C7069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_____;</w:t>
            </w:r>
          </w:p>
          <w:p w:rsidR="001D61F3" w:rsidRPr="00C7069F" w:rsidRDefault="001D61F3" w:rsidP="00C543A4">
            <w:pPr>
              <w:suppressAutoHyphens/>
              <w:spacing w:after="0" w:line="240" w:lineRule="auto"/>
              <w:ind w:left="-85" w:right="-85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C7069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Семінарські заняття  – _</w:t>
            </w:r>
            <w:r w:rsidRPr="00C7069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2</w:t>
            </w:r>
            <w:r w:rsidR="0057757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4</w:t>
            </w:r>
            <w:r w:rsidRPr="00C7069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_____;</w:t>
            </w:r>
          </w:p>
          <w:p w:rsidR="001D61F3" w:rsidRPr="00C7069F" w:rsidRDefault="001D61F3" w:rsidP="00C543A4">
            <w:pPr>
              <w:suppressAutoHyphens/>
              <w:spacing w:after="0" w:line="240" w:lineRule="auto"/>
              <w:ind w:left="-85" w:right="-85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C7069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Самостійна робота    – _</w:t>
            </w:r>
            <w:r w:rsidRPr="00C7069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7</w:t>
            </w:r>
            <w:r w:rsidRPr="00C7069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0_____;</w:t>
            </w:r>
          </w:p>
          <w:p w:rsidR="001D61F3" w:rsidRPr="00C7069F" w:rsidRDefault="001D61F3" w:rsidP="00C543A4">
            <w:pPr>
              <w:suppressAutoHyphens/>
              <w:spacing w:after="0" w:line="240" w:lineRule="auto"/>
              <w:ind w:left="-85" w:right="-85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705" w:type="dxa"/>
            <w:gridSpan w:val="2"/>
          </w:tcPr>
          <w:p w:rsidR="001D61F3" w:rsidRPr="00C7069F" w:rsidRDefault="001D61F3" w:rsidP="00C543A4">
            <w:pPr>
              <w:suppressAutoHyphens/>
              <w:spacing w:after="0" w:line="240" w:lineRule="auto"/>
              <w:ind w:right="-85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C7069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заочна форма навчання</w:t>
            </w:r>
          </w:p>
          <w:p w:rsidR="001D61F3" w:rsidRPr="00C7069F" w:rsidRDefault="001D61F3" w:rsidP="00C543A4">
            <w:pPr>
              <w:suppressAutoHyphens/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  <w:p w:rsidR="001D61F3" w:rsidRPr="00C7069F" w:rsidRDefault="001D61F3" w:rsidP="00C543A4">
            <w:pPr>
              <w:suppressAutoHyphens/>
              <w:spacing w:after="0" w:line="240" w:lineRule="auto"/>
              <w:ind w:left="-85" w:right="-85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C7069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Лекції                         –_</w:t>
            </w:r>
            <w:r w:rsidR="00AE25D1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8</w:t>
            </w:r>
            <w:r w:rsidRPr="00C7069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_____;</w:t>
            </w:r>
          </w:p>
          <w:p w:rsidR="001D61F3" w:rsidRPr="00C7069F" w:rsidRDefault="001D61F3" w:rsidP="00C543A4">
            <w:pPr>
              <w:suppressAutoHyphens/>
              <w:spacing w:after="0" w:line="240" w:lineRule="auto"/>
              <w:ind w:left="-85" w:right="-85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C7069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Практичні заняття    – _</w:t>
            </w:r>
            <w:r w:rsidR="00AE25D1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6</w:t>
            </w:r>
            <w:r w:rsidRPr="00C7069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_____;</w:t>
            </w:r>
          </w:p>
          <w:p w:rsidR="001D61F3" w:rsidRPr="00C7069F" w:rsidRDefault="00627CED" w:rsidP="00C543A4">
            <w:pPr>
              <w:suppressAutoHyphens/>
              <w:spacing w:after="0" w:line="240" w:lineRule="auto"/>
              <w:ind w:left="-85" w:right="-85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Самостійна робота    – _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70</w:t>
            </w:r>
            <w:r w:rsidR="001D61F3" w:rsidRPr="00C7069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____;</w:t>
            </w:r>
          </w:p>
          <w:p w:rsidR="001D61F3" w:rsidRPr="00C7069F" w:rsidRDefault="001D61F3" w:rsidP="00C543A4">
            <w:pPr>
              <w:suppressAutoHyphens/>
              <w:spacing w:after="0" w:line="240" w:lineRule="auto"/>
              <w:ind w:left="-85" w:right="-85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</w:tbl>
    <w:p w:rsidR="001D61F3" w:rsidRPr="00C7069F" w:rsidRDefault="001D61F3" w:rsidP="00C543A4">
      <w:pPr>
        <w:pStyle w:val="a3"/>
        <w:suppressAutoHyphens/>
        <w:spacing w:before="0" w:beforeAutospacing="0" w:after="0" w:afterAutospacing="0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</w:pPr>
    </w:p>
    <w:p w:rsidR="001D61F3" w:rsidRPr="00C7069F" w:rsidRDefault="001D61F3" w:rsidP="00C543A4">
      <w:pPr>
        <w:tabs>
          <w:tab w:val="left" w:pos="3900"/>
        </w:tabs>
        <w:suppressAutoHyphens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C7069F">
        <w:rPr>
          <w:rFonts w:ascii="Times New Roman" w:hAnsi="Times New Roman"/>
          <w:b/>
          <w:color w:val="0D0D0D" w:themeColor="text1" w:themeTint="F2"/>
          <w:sz w:val="28"/>
          <w:szCs w:val="28"/>
        </w:rPr>
        <w:t>2. Мета та завдання навчальної дисципліни</w:t>
      </w:r>
    </w:p>
    <w:p w:rsidR="001D61F3" w:rsidRPr="00C7069F" w:rsidRDefault="001D61F3" w:rsidP="00C543A4">
      <w:pPr>
        <w:pStyle w:val="a3"/>
        <w:suppressAutoHyphens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</w:pPr>
      <w:r w:rsidRPr="00C7069F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>Мета –</w:t>
      </w:r>
      <w:r w:rsidRPr="00C7069F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вивчення</w:t>
      </w:r>
      <w:hyperlink r:id="rId6" w:history="1">
        <w:r w:rsidRPr="00C7069F">
          <w:rPr>
            <w:rStyle w:val="a5"/>
            <w:rFonts w:ascii="Times New Roman" w:eastAsia="Times New Roman" w:hAnsi="Times New Roman"/>
            <w:color w:val="0D0D0D" w:themeColor="text1" w:themeTint="F2"/>
            <w:sz w:val="28"/>
            <w:szCs w:val="28"/>
            <w:u w:val="none"/>
            <w:lang w:val="uk-UA"/>
          </w:rPr>
          <w:t xml:space="preserve"> історії виникнення</w:t>
        </w:r>
      </w:hyperlink>
      <w:r w:rsidRPr="00C7069F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, становлення, розвитку типів та форм держави і права, а також державно-правових інститутів </w:t>
      </w:r>
      <w:hyperlink r:id="rId7" w:history="1">
        <w:r w:rsidRPr="00C7069F">
          <w:rPr>
            <w:rStyle w:val="a5"/>
            <w:rFonts w:ascii="Times New Roman" w:eastAsia="Times New Roman" w:hAnsi="Times New Roman"/>
            <w:color w:val="0D0D0D" w:themeColor="text1" w:themeTint="F2"/>
            <w:sz w:val="28"/>
            <w:szCs w:val="28"/>
            <w:u w:val="none"/>
            <w:lang w:val="uk-UA"/>
          </w:rPr>
          <w:t>та суспільно-політичних систем</w:t>
        </w:r>
      </w:hyperlink>
      <w:r w:rsidRPr="00C7069F">
        <w:rPr>
          <w:rStyle w:val="a5"/>
          <w:rFonts w:ascii="Times New Roman" w:eastAsia="Times New Roman" w:hAnsi="Times New Roman"/>
          <w:color w:val="0D0D0D" w:themeColor="text1" w:themeTint="F2"/>
          <w:sz w:val="28"/>
          <w:szCs w:val="28"/>
          <w:u w:val="none"/>
          <w:lang w:val="uk-UA"/>
        </w:rPr>
        <w:t xml:space="preserve"> заруб</w:t>
      </w:r>
      <w:r w:rsidRPr="00C7069F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іжних країн та тих, що функціонували на території України, в їх історичній конкретності та хронологічній послідовності.</w:t>
      </w:r>
    </w:p>
    <w:p w:rsidR="001D61F3" w:rsidRPr="00C7069F" w:rsidRDefault="001D61F3" w:rsidP="00C543A4">
      <w:pPr>
        <w:suppressAutoHyphens/>
        <w:ind w:firstLine="708"/>
        <w:jc w:val="both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 w:rsidRPr="00C7069F">
        <w:rPr>
          <w:rFonts w:ascii="Times New Roman" w:hAnsi="Times New Roman"/>
          <w:b/>
          <w:color w:val="0D0D0D" w:themeColor="text1" w:themeTint="F2"/>
          <w:sz w:val="28"/>
          <w:szCs w:val="28"/>
          <w:lang w:val="uk-UA"/>
        </w:rPr>
        <w:t>Завдання –</w:t>
      </w:r>
      <w:r w:rsidRPr="00C7069F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формування наукового світогляду, загальної та правової культури студентів, засвоєння категоріально-понятійного апарату історико -правової науки, основних етапів світового та українського державотворчого і правотво</w:t>
      </w:r>
      <w:r w:rsidRPr="00C7069F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р</w:t>
      </w:r>
      <w:r w:rsidRPr="00C7069F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чого процесів.</w:t>
      </w:r>
    </w:p>
    <w:p w:rsidR="001D61F3" w:rsidRPr="00C7069F" w:rsidRDefault="00835187" w:rsidP="00C543A4">
      <w:pPr>
        <w:tabs>
          <w:tab w:val="left" w:pos="284"/>
          <w:tab w:val="left" w:pos="567"/>
        </w:tabs>
        <w:suppressAutoHyphens/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  <w:lang w:val="uk-UA"/>
        </w:rPr>
      </w:pPr>
      <w:r w:rsidRPr="00C7069F">
        <w:rPr>
          <w:rFonts w:ascii="Times New Roman" w:hAnsi="Times New Roman"/>
          <w:b/>
          <w:color w:val="0D0D0D" w:themeColor="text1" w:themeTint="F2"/>
          <w:sz w:val="28"/>
          <w:szCs w:val="28"/>
          <w:lang w:val="uk-UA"/>
        </w:rPr>
        <w:tab/>
      </w:r>
      <w:r w:rsidRPr="00C7069F">
        <w:rPr>
          <w:rFonts w:ascii="Times New Roman" w:hAnsi="Times New Roman"/>
          <w:b/>
          <w:color w:val="0D0D0D" w:themeColor="text1" w:themeTint="F2"/>
          <w:sz w:val="28"/>
          <w:szCs w:val="28"/>
          <w:lang w:val="uk-UA"/>
        </w:rPr>
        <w:tab/>
      </w:r>
      <w:r w:rsidR="001D61F3" w:rsidRPr="00C7069F">
        <w:rPr>
          <w:rFonts w:ascii="Times New Roman" w:hAnsi="Times New Roman"/>
          <w:b/>
          <w:color w:val="0D0D0D" w:themeColor="text1" w:themeTint="F2"/>
          <w:sz w:val="28"/>
          <w:szCs w:val="28"/>
          <w:lang w:val="uk-UA"/>
        </w:rPr>
        <w:t xml:space="preserve">Міждисциплінарні зв’язки: </w:t>
      </w:r>
      <w:r w:rsidR="001D61F3" w:rsidRPr="00C7069F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курс </w:t>
      </w:r>
      <w:r w:rsidR="001D61F3" w:rsidRPr="00C7069F">
        <w:rPr>
          <w:rFonts w:ascii="Times New Roman" w:hAnsi="Times New Roman"/>
          <w:b/>
          <w:color w:val="0D0D0D" w:themeColor="text1" w:themeTint="F2"/>
          <w:sz w:val="28"/>
          <w:szCs w:val="28"/>
          <w:lang w:val="uk-UA"/>
        </w:rPr>
        <w:t>«</w:t>
      </w:r>
      <w:r w:rsidR="001D61F3" w:rsidRPr="00C7069F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Історія держави та права</w:t>
      </w:r>
      <w:r w:rsidR="001D61F3" w:rsidRPr="00C7069F">
        <w:rPr>
          <w:rFonts w:ascii="Times New Roman" w:hAnsi="Times New Roman"/>
          <w:b/>
          <w:color w:val="0D0D0D" w:themeColor="text1" w:themeTint="F2"/>
          <w:sz w:val="28"/>
          <w:szCs w:val="28"/>
          <w:lang w:val="uk-UA"/>
        </w:rPr>
        <w:t>»</w:t>
      </w:r>
      <w:r w:rsidR="001D61F3" w:rsidRPr="00C7069F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тісно пов’язаний з іншими історико-правовими дисциплінами, але перш за все з теорією держави і права.</w:t>
      </w:r>
    </w:p>
    <w:p w:rsidR="001D61F3" w:rsidRPr="00C7069F" w:rsidRDefault="00835187" w:rsidP="00C543A4">
      <w:pPr>
        <w:tabs>
          <w:tab w:val="left" w:pos="284"/>
          <w:tab w:val="left" w:pos="567"/>
        </w:tabs>
        <w:suppressAutoHyphens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C7069F">
        <w:rPr>
          <w:rFonts w:ascii="Times New Roman" w:hAnsi="Times New Roman"/>
          <w:b/>
          <w:color w:val="0D0D0D" w:themeColor="text1" w:themeTint="F2"/>
          <w:sz w:val="28"/>
          <w:szCs w:val="28"/>
          <w:lang w:val="uk-UA"/>
        </w:rPr>
        <w:tab/>
      </w:r>
      <w:r w:rsidRPr="00C7069F">
        <w:rPr>
          <w:rFonts w:ascii="Times New Roman" w:hAnsi="Times New Roman"/>
          <w:b/>
          <w:color w:val="0D0D0D" w:themeColor="text1" w:themeTint="F2"/>
          <w:sz w:val="28"/>
          <w:szCs w:val="28"/>
          <w:lang w:val="uk-UA"/>
        </w:rPr>
        <w:tab/>
      </w:r>
      <w:r w:rsidR="001D61F3" w:rsidRPr="00C7069F">
        <w:rPr>
          <w:rFonts w:ascii="Times New Roman" w:hAnsi="Times New Roman"/>
          <w:b/>
          <w:color w:val="0D0D0D" w:themeColor="text1" w:themeTint="F2"/>
          <w:sz w:val="28"/>
          <w:szCs w:val="28"/>
        </w:rPr>
        <w:t>Очікувані результати навчання:</w:t>
      </w:r>
      <w:r w:rsidR="001D61F3" w:rsidRPr="00C7069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у результаті вивчення навчальної дисципліни здобувач вищої освіти повинен </w:t>
      </w:r>
    </w:p>
    <w:p w:rsidR="001D61F3" w:rsidRPr="00C7069F" w:rsidRDefault="00835187" w:rsidP="00C543A4">
      <w:pPr>
        <w:tabs>
          <w:tab w:val="left" w:pos="284"/>
          <w:tab w:val="left" w:pos="567"/>
        </w:tabs>
        <w:suppressAutoHyphens/>
        <w:jc w:val="both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 w:rsidRPr="00C7069F">
        <w:rPr>
          <w:rFonts w:ascii="Times New Roman" w:hAnsi="Times New Roman"/>
          <w:b/>
          <w:color w:val="0D0D0D" w:themeColor="text1" w:themeTint="F2"/>
          <w:sz w:val="28"/>
          <w:szCs w:val="28"/>
          <w:lang w:val="uk-UA"/>
        </w:rPr>
        <w:tab/>
      </w:r>
      <w:r w:rsidRPr="00C7069F">
        <w:rPr>
          <w:rFonts w:ascii="Times New Roman" w:hAnsi="Times New Roman"/>
          <w:b/>
          <w:color w:val="0D0D0D" w:themeColor="text1" w:themeTint="F2"/>
          <w:sz w:val="28"/>
          <w:szCs w:val="28"/>
          <w:lang w:val="uk-UA"/>
        </w:rPr>
        <w:tab/>
      </w:r>
      <w:r w:rsidR="001D61F3" w:rsidRPr="00C7069F">
        <w:rPr>
          <w:rFonts w:ascii="Times New Roman" w:hAnsi="Times New Roman"/>
          <w:b/>
          <w:color w:val="0D0D0D" w:themeColor="text1" w:themeTint="F2"/>
          <w:sz w:val="28"/>
          <w:szCs w:val="28"/>
          <w:lang w:val="uk-UA"/>
        </w:rPr>
        <w:t>знати:</w:t>
      </w:r>
      <w:r w:rsidR="001D61F3" w:rsidRPr="00C7069F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сутність і закономірності еволюції держав</w:t>
      </w:r>
      <w:r w:rsidR="001D61F3" w:rsidRPr="00C7069F">
        <w:rPr>
          <w:rStyle w:val="a5"/>
          <w:rFonts w:ascii="Times New Roman" w:hAnsi="Times New Roman"/>
          <w:color w:val="0D0D0D" w:themeColor="text1" w:themeTint="F2"/>
          <w:sz w:val="28"/>
          <w:szCs w:val="28"/>
          <w:u w:val="none"/>
          <w:lang w:val="uk-UA"/>
        </w:rPr>
        <w:t xml:space="preserve"> заруб</w:t>
      </w:r>
      <w:r w:rsidR="001D61F3" w:rsidRPr="00C7069F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іжних країн та України; розвиток механізмів державної влади; зародження і функціонування прав</w:t>
      </w:r>
      <w:r w:rsidR="001D61F3" w:rsidRPr="00C7069F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о</w:t>
      </w:r>
      <w:r w:rsidR="001D61F3" w:rsidRPr="00C7069F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вих систем в цілому і окремих галузей права;</w:t>
      </w:r>
    </w:p>
    <w:p w:rsidR="001D61F3" w:rsidRPr="00C7069F" w:rsidRDefault="00835187" w:rsidP="00C543A4">
      <w:pPr>
        <w:tabs>
          <w:tab w:val="left" w:pos="284"/>
          <w:tab w:val="left" w:pos="567"/>
        </w:tabs>
        <w:suppressAutoHyphens/>
        <w:jc w:val="both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 w:rsidRPr="00C7069F">
        <w:rPr>
          <w:rFonts w:ascii="Times New Roman" w:hAnsi="Times New Roman"/>
          <w:b/>
          <w:color w:val="0D0D0D" w:themeColor="text1" w:themeTint="F2"/>
          <w:sz w:val="28"/>
          <w:szCs w:val="28"/>
          <w:lang w:val="uk-UA"/>
        </w:rPr>
        <w:lastRenderedPageBreak/>
        <w:tab/>
      </w:r>
      <w:r w:rsidRPr="00C7069F">
        <w:rPr>
          <w:rFonts w:ascii="Times New Roman" w:hAnsi="Times New Roman"/>
          <w:b/>
          <w:color w:val="0D0D0D" w:themeColor="text1" w:themeTint="F2"/>
          <w:sz w:val="28"/>
          <w:szCs w:val="28"/>
          <w:lang w:val="uk-UA"/>
        </w:rPr>
        <w:tab/>
      </w:r>
      <w:r w:rsidR="001D61F3" w:rsidRPr="00C7069F">
        <w:rPr>
          <w:rFonts w:ascii="Times New Roman" w:hAnsi="Times New Roman"/>
          <w:b/>
          <w:color w:val="0D0D0D" w:themeColor="text1" w:themeTint="F2"/>
          <w:sz w:val="28"/>
          <w:szCs w:val="28"/>
          <w:lang w:val="uk-UA"/>
        </w:rPr>
        <w:t>вміти:</w:t>
      </w:r>
      <w:r w:rsidR="001D61F3" w:rsidRPr="00C7069F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аналізувати джерела і спеціальну літературу із дисципліни; користуватись категоріальним апаратом історико - теоретичного циклу юридичної на</w:t>
      </w:r>
      <w:r w:rsidR="001D61F3" w:rsidRPr="00C7069F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у</w:t>
      </w:r>
      <w:r w:rsidR="001D61F3" w:rsidRPr="00C7069F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ки; застосовувати набуті знання при вивченні інших дисциплін, а також у роботі за фахом.</w:t>
      </w:r>
    </w:p>
    <w:p w:rsidR="00835187" w:rsidRPr="00C7069F" w:rsidRDefault="00835187" w:rsidP="00C543A4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87"/>
        <w:gridCol w:w="904"/>
        <w:gridCol w:w="5480"/>
      </w:tblGrid>
      <w:tr w:rsidR="00835187" w:rsidRPr="00C7069F" w:rsidTr="00393A54">
        <w:tc>
          <w:tcPr>
            <w:tcW w:w="9571" w:type="dxa"/>
            <w:gridSpan w:val="3"/>
          </w:tcPr>
          <w:p w:rsidR="00835187" w:rsidRPr="00C7069F" w:rsidRDefault="00835187" w:rsidP="00C543A4">
            <w:pPr>
              <w:pStyle w:val="a3"/>
              <w:suppressAutoHyphens/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C7069F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 xml:space="preserve">Програмні компетенції, які формуються при вивченні навчальної дисципліни: </w:t>
            </w:r>
          </w:p>
          <w:p w:rsidR="00835187" w:rsidRPr="00C7069F" w:rsidRDefault="00835187" w:rsidP="00C543A4">
            <w:pPr>
              <w:pStyle w:val="a3"/>
              <w:suppressAutoHyphens/>
              <w:spacing w:before="0" w:beforeAutospacing="0" w:after="0" w:afterAutospacing="0"/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835187" w:rsidRPr="00C7069F" w:rsidTr="00393A54">
        <w:tc>
          <w:tcPr>
            <w:tcW w:w="3187" w:type="dxa"/>
          </w:tcPr>
          <w:p w:rsidR="00835187" w:rsidRPr="00C7069F" w:rsidRDefault="00835187" w:rsidP="00C543A4">
            <w:pPr>
              <w:pStyle w:val="a3"/>
              <w:suppressAutoHyphens/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C7069F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Інтегральна компетентність</w:t>
            </w:r>
          </w:p>
        </w:tc>
        <w:tc>
          <w:tcPr>
            <w:tcW w:w="6384" w:type="dxa"/>
            <w:gridSpan w:val="2"/>
          </w:tcPr>
          <w:p w:rsidR="00835187" w:rsidRPr="00C7069F" w:rsidRDefault="00393A54" w:rsidP="00C543A4">
            <w:pPr>
              <w:pStyle w:val="a3"/>
              <w:suppressAutoHyphens/>
              <w:spacing w:before="0" w:beforeAutospacing="0" w:after="0" w:afterAutospacing="0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C7069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Здатність і готовність </w:t>
            </w:r>
            <w:r w:rsidRPr="00C7069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студентів</w:t>
            </w:r>
            <w:r w:rsidR="00835187" w:rsidRPr="00C7069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розв’язувати задачі і проблеми у галузі  </w:t>
            </w:r>
            <w:r w:rsidRPr="00C7069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 xml:space="preserve">історії держави і права </w:t>
            </w:r>
            <w:r w:rsidR="00835187" w:rsidRPr="00C7069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із поглибленим рівнем знань та вмінь, достатніх для вирішення проблемних професійних завдань у сфері </w:t>
            </w:r>
            <w:r w:rsidRPr="00C7069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 xml:space="preserve">практичної юридичної </w:t>
            </w:r>
            <w:r w:rsidR="00835187" w:rsidRPr="00C7069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діяльності</w:t>
            </w:r>
            <w:r w:rsidRPr="00C7069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.</w:t>
            </w:r>
          </w:p>
        </w:tc>
      </w:tr>
      <w:tr w:rsidR="00EC7CF5" w:rsidRPr="00C7069F" w:rsidTr="00393A54">
        <w:trPr>
          <w:trHeight w:val="195"/>
        </w:trPr>
        <w:tc>
          <w:tcPr>
            <w:tcW w:w="3187" w:type="dxa"/>
            <w:vMerge w:val="restart"/>
          </w:tcPr>
          <w:p w:rsidR="00EC7CF5" w:rsidRPr="00C7069F" w:rsidRDefault="00EC7CF5" w:rsidP="00C543A4">
            <w:pPr>
              <w:pStyle w:val="a3"/>
              <w:suppressAutoHyphens/>
              <w:spacing w:before="0" w:beforeAutospacing="0" w:after="0" w:afterAutospacing="0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  <w:p w:rsidR="00EC7CF5" w:rsidRPr="00C7069F" w:rsidRDefault="00EC7CF5" w:rsidP="00C543A4">
            <w:pPr>
              <w:pStyle w:val="a3"/>
              <w:suppressAutoHyphens/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C7069F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Загальні компетенції (ЗК)</w:t>
            </w:r>
          </w:p>
          <w:p w:rsidR="00EC7CF5" w:rsidRPr="00C7069F" w:rsidRDefault="00EC7CF5" w:rsidP="00C543A4">
            <w:pPr>
              <w:pStyle w:val="a3"/>
              <w:suppressAutoHyphens/>
              <w:spacing w:before="0" w:beforeAutospacing="0" w:after="0" w:afterAutospacing="0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04" w:type="dxa"/>
            <w:tcBorders>
              <w:bottom w:val="single" w:sz="4" w:space="0" w:color="auto"/>
            </w:tcBorders>
          </w:tcPr>
          <w:p w:rsidR="00EC7CF5" w:rsidRPr="00C7069F" w:rsidRDefault="00EC7CF5" w:rsidP="00C543A4">
            <w:pPr>
              <w:suppressAutoHyphens/>
              <w:jc w:val="both"/>
              <w:rPr>
                <w:rFonts w:ascii="Times New Roman" w:hAnsi="Times New Roman"/>
                <w:bCs/>
                <w:iCs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D0D0D" w:themeColor="text1" w:themeTint="F2"/>
                <w:sz w:val="24"/>
                <w:szCs w:val="24"/>
              </w:rPr>
              <w:t>ЗК</w:t>
            </w:r>
            <w:proofErr w:type="gramStart"/>
            <w:r>
              <w:rPr>
                <w:rFonts w:ascii="Times New Roman" w:hAnsi="Times New Roman"/>
                <w:bCs/>
                <w:iCs/>
                <w:color w:val="0D0D0D" w:themeColor="text1" w:themeTint="F2"/>
                <w:sz w:val="24"/>
                <w:szCs w:val="24"/>
                <w:lang w:val="uk-UA"/>
              </w:rPr>
              <w:t>2</w:t>
            </w:r>
            <w:proofErr w:type="gramEnd"/>
            <w:r w:rsidRPr="00C7069F">
              <w:rPr>
                <w:rFonts w:ascii="Times New Roman" w:hAnsi="Times New Roman"/>
                <w:bCs/>
                <w:iCs/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5480" w:type="dxa"/>
            <w:tcBorders>
              <w:bottom w:val="single" w:sz="4" w:space="0" w:color="auto"/>
            </w:tcBorders>
          </w:tcPr>
          <w:p w:rsidR="00EC7CF5" w:rsidRPr="00EC7CF5" w:rsidRDefault="00EC7CF5" w:rsidP="00EC7CF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0D0D0D" w:themeColor="text1" w:themeTint="F2"/>
                <w:sz w:val="24"/>
                <w:szCs w:val="24"/>
                <w:lang w:val="uk-UA"/>
              </w:rPr>
              <w:t>Знання та розуміння предметної області та розуміння професійної діяльності.</w:t>
            </w:r>
          </w:p>
        </w:tc>
      </w:tr>
      <w:tr w:rsidR="00EC7CF5" w:rsidRPr="00C7069F" w:rsidTr="00EC7CF5">
        <w:trPr>
          <w:trHeight w:val="255"/>
        </w:trPr>
        <w:tc>
          <w:tcPr>
            <w:tcW w:w="3187" w:type="dxa"/>
            <w:vMerge/>
          </w:tcPr>
          <w:p w:rsidR="00EC7CF5" w:rsidRPr="00C7069F" w:rsidRDefault="00EC7CF5" w:rsidP="00C543A4">
            <w:pPr>
              <w:pStyle w:val="a3"/>
              <w:suppressAutoHyphens/>
              <w:spacing w:before="0" w:beforeAutospacing="0" w:after="0" w:afterAutospacing="0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EC7CF5" w:rsidRPr="00C7069F" w:rsidRDefault="00EC7CF5" w:rsidP="00C543A4">
            <w:pPr>
              <w:suppressAutoHyphens/>
              <w:jc w:val="both"/>
              <w:rPr>
                <w:rFonts w:ascii="Times New Roman" w:hAnsi="Times New Roman"/>
                <w:bCs/>
                <w:iCs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D0D0D" w:themeColor="text1" w:themeTint="F2"/>
                <w:sz w:val="24"/>
                <w:szCs w:val="24"/>
              </w:rPr>
              <w:t>ЗК</w:t>
            </w:r>
            <w:r w:rsidRPr="00C7069F">
              <w:rPr>
                <w:rFonts w:ascii="Times New Roman" w:hAnsi="Times New Roman"/>
                <w:bCs/>
                <w:iCs/>
                <w:color w:val="0D0D0D" w:themeColor="text1" w:themeTint="F2"/>
                <w:sz w:val="24"/>
                <w:szCs w:val="24"/>
              </w:rPr>
              <w:t>5.</w:t>
            </w:r>
          </w:p>
        </w:tc>
        <w:tc>
          <w:tcPr>
            <w:tcW w:w="5480" w:type="dxa"/>
            <w:tcBorders>
              <w:top w:val="single" w:sz="4" w:space="0" w:color="auto"/>
              <w:bottom w:val="single" w:sz="4" w:space="0" w:color="auto"/>
            </w:tcBorders>
          </w:tcPr>
          <w:p w:rsidR="00EC7CF5" w:rsidRPr="00EC7CF5" w:rsidRDefault="00EC7CF5" w:rsidP="00C543A4">
            <w:pPr>
              <w:suppressAutoHyphens/>
              <w:jc w:val="both"/>
              <w:rPr>
                <w:rFonts w:ascii="Times New Roman" w:hAnsi="Times New Roman"/>
                <w:bCs/>
                <w:iCs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pacing w:val="-10"/>
                <w:sz w:val="24"/>
                <w:szCs w:val="24"/>
                <w:lang w:val="uk-UA"/>
              </w:rPr>
              <w:t>Здатність вчитися і оволодівати сучасними знаннями.</w:t>
            </w:r>
          </w:p>
        </w:tc>
      </w:tr>
      <w:tr w:rsidR="00EC7CF5" w:rsidRPr="00C7069F" w:rsidTr="00EC7CF5">
        <w:trPr>
          <w:trHeight w:val="617"/>
        </w:trPr>
        <w:tc>
          <w:tcPr>
            <w:tcW w:w="3187" w:type="dxa"/>
            <w:vMerge/>
          </w:tcPr>
          <w:p w:rsidR="00EC7CF5" w:rsidRPr="00C7069F" w:rsidRDefault="00EC7CF5" w:rsidP="00C543A4">
            <w:pPr>
              <w:pStyle w:val="a3"/>
              <w:suppressAutoHyphens/>
              <w:spacing w:before="0" w:beforeAutospacing="0" w:after="0" w:afterAutospacing="0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EC7CF5" w:rsidRPr="00C7069F" w:rsidRDefault="00EC7CF5" w:rsidP="00EC7CF5">
            <w:pPr>
              <w:pStyle w:val="a3"/>
              <w:suppressAutoHyphens/>
              <w:spacing w:before="0" w:beforeAutospacing="0" w:after="0" w:afterAutospacing="0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C7069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ЗК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10</w:t>
            </w:r>
            <w:r w:rsidRPr="00C7069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5480" w:type="dxa"/>
            <w:tcBorders>
              <w:top w:val="single" w:sz="4" w:space="0" w:color="auto"/>
              <w:bottom w:val="single" w:sz="4" w:space="0" w:color="auto"/>
            </w:tcBorders>
          </w:tcPr>
          <w:p w:rsidR="00EC7CF5" w:rsidRPr="00EC7CF5" w:rsidRDefault="00EC7CF5" w:rsidP="00C543A4">
            <w:pPr>
              <w:pStyle w:val="a3"/>
              <w:suppressAutoHyphens/>
              <w:spacing w:before="0" w:beforeAutospacing="0" w:after="0" w:afterAutospacing="0"/>
              <w:jc w:val="both"/>
              <w:rPr>
                <w:rFonts w:ascii="Times New Roman" w:hAnsi="Times New Roman"/>
                <w:color w:val="0D0D0D" w:themeColor="text1" w:themeTint="F2"/>
                <w:spacing w:val="-10"/>
                <w:sz w:val="24"/>
                <w:szCs w:val="24"/>
                <w:lang w:val="uk-UA" w:eastAsia="en-US"/>
              </w:rPr>
            </w:pPr>
            <w:r w:rsidRPr="00C7069F">
              <w:rPr>
                <w:rFonts w:ascii="Times New Roman" w:hAnsi="Times New Roman"/>
                <w:color w:val="0D0D0D" w:themeColor="text1" w:themeTint="F2"/>
                <w:spacing w:val="-10"/>
                <w:sz w:val="24"/>
                <w:szCs w:val="24"/>
                <w:lang w:eastAsia="en-US"/>
              </w:rPr>
              <w:t xml:space="preserve">Здатність </w:t>
            </w:r>
            <w:r>
              <w:rPr>
                <w:rFonts w:ascii="Times New Roman" w:hAnsi="Times New Roman"/>
                <w:color w:val="0D0D0D" w:themeColor="text1" w:themeTint="F2"/>
                <w:spacing w:val="-10"/>
                <w:sz w:val="24"/>
                <w:szCs w:val="24"/>
                <w:lang w:val="uk-UA" w:eastAsia="en-US"/>
              </w:rPr>
              <w:t>реалізовувати свої права і обов’</w:t>
            </w:r>
            <w:r w:rsidRPr="00EC7CF5">
              <w:rPr>
                <w:rFonts w:ascii="Times New Roman" w:hAnsi="Times New Roman"/>
                <w:color w:val="0D0D0D" w:themeColor="text1" w:themeTint="F2"/>
                <w:spacing w:val="-10"/>
                <w:sz w:val="24"/>
                <w:szCs w:val="24"/>
                <w:lang w:eastAsia="en-US"/>
              </w:rPr>
              <w:t xml:space="preserve">язки </w:t>
            </w:r>
            <w:r>
              <w:rPr>
                <w:rFonts w:ascii="Times New Roman" w:hAnsi="Times New Roman"/>
                <w:color w:val="0D0D0D" w:themeColor="text1" w:themeTint="F2"/>
                <w:spacing w:val="-10"/>
                <w:sz w:val="24"/>
                <w:szCs w:val="24"/>
                <w:lang w:val="uk-UA" w:eastAsia="en-US"/>
              </w:rPr>
              <w:t>як члена суспільства, усвідомлювати цінності громадянського (вільного демократичного) суспільства та необхідності його сталого рогзвитку, верховенства права, прав і свобод людини і громадянина України.</w:t>
            </w:r>
          </w:p>
        </w:tc>
      </w:tr>
      <w:tr w:rsidR="00EC7CF5" w:rsidRPr="00EC7CF5" w:rsidTr="00393A54">
        <w:trPr>
          <w:trHeight w:val="194"/>
        </w:trPr>
        <w:tc>
          <w:tcPr>
            <w:tcW w:w="3187" w:type="dxa"/>
            <w:vMerge/>
          </w:tcPr>
          <w:p w:rsidR="00EC7CF5" w:rsidRPr="00C7069F" w:rsidRDefault="00EC7CF5" w:rsidP="00C543A4">
            <w:pPr>
              <w:pStyle w:val="a3"/>
              <w:suppressAutoHyphens/>
              <w:spacing w:before="0" w:beforeAutospacing="0" w:after="0" w:afterAutospacing="0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EC7CF5" w:rsidRPr="00EC7CF5" w:rsidRDefault="00EC7CF5" w:rsidP="00EC7CF5">
            <w:pPr>
              <w:pStyle w:val="a3"/>
              <w:suppressAutoHyphens/>
              <w:spacing w:after="0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ЗК11.</w:t>
            </w:r>
          </w:p>
        </w:tc>
        <w:tc>
          <w:tcPr>
            <w:tcW w:w="5480" w:type="dxa"/>
            <w:tcBorders>
              <w:top w:val="single" w:sz="4" w:space="0" w:color="auto"/>
              <w:bottom w:val="single" w:sz="4" w:space="0" w:color="auto"/>
            </w:tcBorders>
          </w:tcPr>
          <w:p w:rsidR="00EC7CF5" w:rsidRPr="00EC7CF5" w:rsidRDefault="00EC7CF5" w:rsidP="00C543A4">
            <w:pPr>
              <w:pStyle w:val="a3"/>
              <w:suppressAutoHyphens/>
              <w:spacing w:after="0"/>
              <w:jc w:val="both"/>
              <w:rPr>
                <w:rFonts w:ascii="Times New Roman" w:hAnsi="Times New Roman"/>
                <w:color w:val="0D0D0D" w:themeColor="text1" w:themeTint="F2"/>
                <w:spacing w:val="-10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color w:val="0D0D0D" w:themeColor="text1" w:themeTint="F2"/>
                <w:spacing w:val="-10"/>
                <w:sz w:val="24"/>
                <w:szCs w:val="24"/>
                <w:lang w:val="uk-UA" w:eastAsia="en-US"/>
              </w:rPr>
              <w:t>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фотографій, використовувати різні види та форми рухової активності для активного відпочинку та ведення здорового способу життя.</w:t>
            </w:r>
          </w:p>
        </w:tc>
      </w:tr>
      <w:tr w:rsidR="00602CD5" w:rsidRPr="00602CD5" w:rsidTr="00602CD5">
        <w:trPr>
          <w:trHeight w:val="1022"/>
        </w:trPr>
        <w:tc>
          <w:tcPr>
            <w:tcW w:w="3187" w:type="dxa"/>
            <w:vMerge w:val="restart"/>
          </w:tcPr>
          <w:p w:rsidR="00602CD5" w:rsidRPr="00EC7CF5" w:rsidRDefault="00602CD5" w:rsidP="00C543A4">
            <w:pPr>
              <w:pStyle w:val="a3"/>
              <w:suppressAutoHyphens/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  <w:p w:rsidR="00602CD5" w:rsidRPr="00C7069F" w:rsidRDefault="00602CD5" w:rsidP="00C543A4">
            <w:pPr>
              <w:pStyle w:val="a3"/>
              <w:suppressAutoHyphens/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proofErr w:type="gramStart"/>
            <w:r w:rsidRPr="00C7069F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Спец</w:t>
            </w:r>
            <w:proofErr w:type="gramEnd"/>
            <w:r w:rsidRPr="00C7069F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іальні (фахові, предметні) компетентності (СК)</w:t>
            </w:r>
          </w:p>
          <w:p w:rsidR="00602CD5" w:rsidRPr="00C7069F" w:rsidRDefault="00602CD5" w:rsidP="00C543A4">
            <w:pPr>
              <w:pStyle w:val="a3"/>
              <w:suppressAutoHyphens/>
              <w:spacing w:before="0" w:beforeAutospacing="0" w:after="0" w:afterAutospacing="0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04" w:type="dxa"/>
            <w:tcBorders>
              <w:bottom w:val="single" w:sz="4" w:space="0" w:color="auto"/>
            </w:tcBorders>
          </w:tcPr>
          <w:p w:rsidR="00602CD5" w:rsidRPr="00EC7CF5" w:rsidRDefault="00602CD5" w:rsidP="00C543A4">
            <w:pPr>
              <w:pStyle w:val="a3"/>
              <w:suppressAutoHyphens/>
              <w:spacing w:before="0" w:beforeAutospacing="0" w:after="0" w:afterAutospacing="0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С</w:t>
            </w:r>
            <w:r w:rsidRPr="00C7069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К1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.</w:t>
            </w:r>
          </w:p>
        </w:tc>
        <w:tc>
          <w:tcPr>
            <w:tcW w:w="5480" w:type="dxa"/>
            <w:tcBorders>
              <w:bottom w:val="single" w:sz="4" w:space="0" w:color="auto"/>
            </w:tcBorders>
          </w:tcPr>
          <w:p w:rsidR="00602CD5" w:rsidRPr="00C7069F" w:rsidRDefault="00602CD5" w:rsidP="00602CD5">
            <w:pPr>
              <w:suppressAutoHyphens/>
              <w:spacing w:after="0" w:line="240" w:lineRule="auto"/>
              <w:ind w:left="-85" w:right="-85"/>
              <w:jc w:val="both"/>
              <w:rPr>
                <w:rFonts w:ascii="Times New Roman" w:hAnsi="Times New Roman"/>
                <w:iCs/>
                <w:color w:val="0D0D0D" w:themeColor="text1" w:themeTint="F2"/>
                <w:spacing w:val="-10"/>
                <w:sz w:val="24"/>
                <w:szCs w:val="24"/>
                <w:lang w:val="uk-UA"/>
              </w:rPr>
            </w:pPr>
            <w:r w:rsidRPr="00C7069F">
              <w:rPr>
                <w:rFonts w:ascii="Times New Roman" w:hAnsi="Times New Roman"/>
                <w:iCs/>
                <w:color w:val="0D0D0D" w:themeColor="text1" w:themeTint="F2"/>
                <w:spacing w:val="-10"/>
                <w:sz w:val="24"/>
                <w:szCs w:val="24"/>
                <w:lang w:val="uk-UA"/>
              </w:rPr>
              <w:t xml:space="preserve">Усвідомлення </w:t>
            </w:r>
            <w:r>
              <w:rPr>
                <w:rFonts w:ascii="Times New Roman" w:hAnsi="Times New Roman"/>
                <w:iCs/>
                <w:color w:val="0D0D0D" w:themeColor="text1" w:themeTint="F2"/>
                <w:spacing w:val="-10"/>
                <w:sz w:val="24"/>
                <w:szCs w:val="24"/>
                <w:lang w:val="uk-UA"/>
              </w:rPr>
              <w:t>функцій держави, форм реалізації цих функцій, правових основ правоохоронної діяльності; дотримання основних принципів реалізації правоохоронної функції держави.</w:t>
            </w:r>
          </w:p>
        </w:tc>
      </w:tr>
      <w:tr w:rsidR="00602CD5" w:rsidRPr="00C7069F" w:rsidTr="00602CD5">
        <w:trPr>
          <w:trHeight w:val="694"/>
        </w:trPr>
        <w:tc>
          <w:tcPr>
            <w:tcW w:w="3187" w:type="dxa"/>
            <w:vMerge/>
          </w:tcPr>
          <w:p w:rsidR="00602CD5" w:rsidRPr="00602CD5" w:rsidRDefault="00602CD5" w:rsidP="00C543A4">
            <w:pPr>
              <w:pStyle w:val="a3"/>
              <w:suppressAutoHyphens/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602CD5" w:rsidRPr="00EC7CF5" w:rsidRDefault="00602CD5" w:rsidP="00EC7CF5">
            <w:pPr>
              <w:pStyle w:val="a3"/>
              <w:suppressAutoHyphens/>
              <w:spacing w:before="0" w:beforeAutospacing="0" w:after="0" w:afterAutospacing="0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С</w:t>
            </w:r>
            <w:r w:rsidRPr="00C7069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3.</w:t>
            </w:r>
          </w:p>
        </w:tc>
        <w:tc>
          <w:tcPr>
            <w:tcW w:w="5480" w:type="dxa"/>
            <w:tcBorders>
              <w:top w:val="single" w:sz="4" w:space="0" w:color="auto"/>
              <w:bottom w:val="single" w:sz="4" w:space="0" w:color="auto"/>
            </w:tcBorders>
          </w:tcPr>
          <w:p w:rsidR="00602CD5" w:rsidRPr="00C7069F" w:rsidRDefault="00602CD5" w:rsidP="00602CD5">
            <w:pPr>
              <w:tabs>
                <w:tab w:val="left" w:pos="284"/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C7069F">
              <w:rPr>
                <w:rFonts w:ascii="Times New Roman" w:hAnsi="Times New Roman"/>
                <w:color w:val="0D0D0D" w:themeColor="text1" w:themeTint="F2"/>
                <w:spacing w:val="-10"/>
                <w:sz w:val="24"/>
                <w:szCs w:val="24"/>
              </w:rPr>
              <w:t xml:space="preserve">Здатність 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професійно оперувати категоріально-понятійним апаратом права і правоохоронної діяльності.</w:t>
            </w:r>
          </w:p>
        </w:tc>
      </w:tr>
      <w:tr w:rsidR="00602CD5" w:rsidRPr="00C7069F" w:rsidTr="00602CD5">
        <w:trPr>
          <w:trHeight w:val="257"/>
        </w:trPr>
        <w:tc>
          <w:tcPr>
            <w:tcW w:w="3187" w:type="dxa"/>
            <w:vMerge/>
          </w:tcPr>
          <w:p w:rsidR="00602CD5" w:rsidRPr="00C7069F" w:rsidRDefault="00602CD5" w:rsidP="00C543A4">
            <w:pPr>
              <w:pStyle w:val="a3"/>
              <w:suppressAutoHyphens/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602CD5" w:rsidRDefault="00602CD5" w:rsidP="00EC7CF5">
            <w:pPr>
              <w:pStyle w:val="a3"/>
              <w:suppressAutoHyphens/>
              <w:spacing w:after="0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СК4.</w:t>
            </w:r>
          </w:p>
        </w:tc>
        <w:tc>
          <w:tcPr>
            <w:tcW w:w="5480" w:type="dxa"/>
            <w:tcBorders>
              <w:top w:val="single" w:sz="4" w:space="0" w:color="auto"/>
              <w:bottom w:val="single" w:sz="4" w:space="0" w:color="auto"/>
            </w:tcBorders>
          </w:tcPr>
          <w:p w:rsidR="00602CD5" w:rsidRPr="00602CD5" w:rsidRDefault="00602CD5" w:rsidP="00602CD5">
            <w:pPr>
              <w:tabs>
                <w:tab w:val="left" w:pos="284"/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pacing w:val="-1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pacing w:val="-10"/>
                <w:sz w:val="24"/>
                <w:szCs w:val="24"/>
                <w:lang w:val="uk-UA"/>
              </w:rPr>
              <w:t>Здатність до критичного та системного аналізу правових явищ і застосування набутих знань та навичок у професійній діяльності.</w:t>
            </w:r>
          </w:p>
        </w:tc>
      </w:tr>
      <w:tr w:rsidR="00602CD5" w:rsidRPr="00C7069F" w:rsidTr="00602CD5">
        <w:trPr>
          <w:trHeight w:val="377"/>
        </w:trPr>
        <w:tc>
          <w:tcPr>
            <w:tcW w:w="3187" w:type="dxa"/>
            <w:vMerge/>
          </w:tcPr>
          <w:p w:rsidR="00602CD5" w:rsidRPr="00C7069F" w:rsidRDefault="00602CD5" w:rsidP="00C543A4">
            <w:pPr>
              <w:pStyle w:val="a3"/>
              <w:suppressAutoHyphens/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602CD5" w:rsidRDefault="00602CD5" w:rsidP="00EC7CF5">
            <w:pPr>
              <w:pStyle w:val="a3"/>
              <w:suppressAutoHyphens/>
              <w:spacing w:after="0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СК5.</w:t>
            </w:r>
          </w:p>
        </w:tc>
        <w:tc>
          <w:tcPr>
            <w:tcW w:w="5480" w:type="dxa"/>
            <w:tcBorders>
              <w:top w:val="single" w:sz="4" w:space="0" w:color="auto"/>
              <w:bottom w:val="single" w:sz="4" w:space="0" w:color="auto"/>
            </w:tcBorders>
          </w:tcPr>
          <w:p w:rsidR="00602CD5" w:rsidRDefault="00904A10" w:rsidP="00904A10">
            <w:pPr>
              <w:tabs>
                <w:tab w:val="left" w:pos="284"/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Здатність самостійно збирати та критично опрацьовувати, аналізувати та узагальнювати правову інформацію з різних джерел</w:t>
            </w:r>
          </w:p>
        </w:tc>
      </w:tr>
      <w:tr w:rsidR="00602CD5" w:rsidRPr="00C7069F" w:rsidTr="00602CD5">
        <w:trPr>
          <w:trHeight w:val="292"/>
        </w:trPr>
        <w:tc>
          <w:tcPr>
            <w:tcW w:w="3187" w:type="dxa"/>
            <w:vMerge/>
          </w:tcPr>
          <w:p w:rsidR="00602CD5" w:rsidRPr="00C7069F" w:rsidRDefault="00602CD5" w:rsidP="00C543A4">
            <w:pPr>
              <w:pStyle w:val="a3"/>
              <w:suppressAutoHyphens/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602CD5" w:rsidRDefault="00602CD5" w:rsidP="00EC7CF5">
            <w:pPr>
              <w:pStyle w:val="a3"/>
              <w:suppressAutoHyphens/>
              <w:spacing w:after="0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СК6.</w:t>
            </w:r>
          </w:p>
        </w:tc>
        <w:tc>
          <w:tcPr>
            <w:tcW w:w="5480" w:type="dxa"/>
            <w:tcBorders>
              <w:top w:val="single" w:sz="4" w:space="0" w:color="auto"/>
              <w:bottom w:val="single" w:sz="4" w:space="0" w:color="auto"/>
            </w:tcBorders>
          </w:tcPr>
          <w:p w:rsidR="00602CD5" w:rsidRDefault="00904A10" w:rsidP="00904A10">
            <w:pPr>
              <w:tabs>
                <w:tab w:val="left" w:pos="284"/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Здатність аналізувати та систематизувати одержані результати, формулювати аргументовані висновки та рекомендації.</w:t>
            </w:r>
          </w:p>
        </w:tc>
      </w:tr>
      <w:tr w:rsidR="00602CD5" w:rsidRPr="00C7069F" w:rsidTr="00393A54">
        <w:trPr>
          <w:trHeight w:val="149"/>
        </w:trPr>
        <w:tc>
          <w:tcPr>
            <w:tcW w:w="3187" w:type="dxa"/>
            <w:vMerge/>
          </w:tcPr>
          <w:p w:rsidR="00602CD5" w:rsidRPr="00C7069F" w:rsidRDefault="00602CD5" w:rsidP="00C543A4">
            <w:pPr>
              <w:pStyle w:val="a3"/>
              <w:suppressAutoHyphens/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602CD5" w:rsidRDefault="00602CD5" w:rsidP="00904A10">
            <w:pPr>
              <w:pStyle w:val="a3"/>
              <w:suppressAutoHyphens/>
              <w:spacing w:before="0" w:beforeAutospacing="0" w:after="0" w:afterAutospacing="0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СК10.</w:t>
            </w:r>
          </w:p>
        </w:tc>
        <w:tc>
          <w:tcPr>
            <w:tcW w:w="5480" w:type="dxa"/>
            <w:tcBorders>
              <w:top w:val="single" w:sz="4" w:space="0" w:color="auto"/>
              <w:bottom w:val="single" w:sz="4" w:space="0" w:color="auto"/>
            </w:tcBorders>
          </w:tcPr>
          <w:p w:rsidR="00602CD5" w:rsidRDefault="00904A10" w:rsidP="00904A10">
            <w:pPr>
              <w:tabs>
                <w:tab w:val="left" w:pos="284"/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Здатність визначати належні та придатні для юридичного аналізу факти.</w:t>
            </w:r>
          </w:p>
        </w:tc>
      </w:tr>
    </w:tbl>
    <w:p w:rsidR="00627CED" w:rsidRDefault="00627CED" w:rsidP="00C543A4">
      <w:pPr>
        <w:tabs>
          <w:tab w:val="left" w:pos="284"/>
          <w:tab w:val="left" w:pos="567"/>
        </w:tabs>
        <w:suppressAutoHyphens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1D61F3" w:rsidRPr="00C7069F" w:rsidRDefault="001D61F3" w:rsidP="00C543A4">
      <w:pPr>
        <w:tabs>
          <w:tab w:val="left" w:pos="284"/>
          <w:tab w:val="left" w:pos="567"/>
        </w:tabs>
        <w:suppressAutoHyphens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C7069F">
        <w:rPr>
          <w:rFonts w:ascii="Times New Roman" w:hAnsi="Times New Roman"/>
          <w:b/>
          <w:color w:val="0D0D0D" w:themeColor="text1" w:themeTint="F2"/>
          <w:sz w:val="28"/>
          <w:szCs w:val="28"/>
        </w:rPr>
        <w:lastRenderedPageBreak/>
        <w:t>3. Програма навчальної дисципліни</w:t>
      </w:r>
    </w:p>
    <w:p w:rsidR="001D61F3" w:rsidRPr="00C7069F" w:rsidRDefault="001D61F3" w:rsidP="00C543A4">
      <w:pPr>
        <w:suppressAutoHyphens/>
        <w:snapToGrid w:val="0"/>
        <w:jc w:val="center"/>
        <w:rPr>
          <w:rFonts w:ascii="Times New Roman" w:hAnsi="Times New Roman"/>
          <w:b/>
          <w:caps/>
          <w:color w:val="0D0D0D" w:themeColor="text1" w:themeTint="F2"/>
          <w:sz w:val="24"/>
          <w:szCs w:val="24"/>
        </w:rPr>
      </w:pPr>
    </w:p>
    <w:p w:rsidR="001D61F3" w:rsidRPr="00C7069F" w:rsidRDefault="001D61F3" w:rsidP="00C543A4">
      <w:pPr>
        <w:suppressAutoHyphens/>
        <w:snapToGrid w:val="0"/>
        <w:spacing w:after="0"/>
        <w:ind w:firstLine="708"/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C7069F">
        <w:rPr>
          <w:rFonts w:ascii="Times New Roman" w:hAnsi="Times New Roman"/>
          <w:b/>
          <w:bCs/>
          <w:color w:val="0D0D0D" w:themeColor="text1" w:themeTint="F2"/>
          <w:sz w:val="26"/>
          <w:szCs w:val="26"/>
        </w:rPr>
        <w:t>ТЕМА № 1.</w:t>
      </w:r>
      <w:r w:rsidRPr="00C7069F">
        <w:rPr>
          <w:rFonts w:ascii="Times New Roman" w:hAnsi="Times New Roman"/>
          <w:b/>
          <w:bCs/>
          <w:color w:val="0D0D0D" w:themeColor="text1" w:themeTint="F2"/>
          <w:sz w:val="26"/>
          <w:szCs w:val="26"/>
          <w:lang w:val="uk-UA"/>
        </w:rPr>
        <w:t xml:space="preserve"> </w:t>
      </w:r>
      <w:r w:rsidRPr="00C7069F">
        <w:rPr>
          <w:rFonts w:ascii="Times New Roman" w:hAnsi="Times New Roman"/>
          <w:b/>
          <w:color w:val="0D0D0D" w:themeColor="text1" w:themeTint="F2"/>
          <w:sz w:val="28"/>
          <w:szCs w:val="28"/>
        </w:rPr>
        <w:t>Держава і право країн Стародавнього Світу</w:t>
      </w:r>
      <w:r w:rsidRPr="00C7069F">
        <w:rPr>
          <w:rFonts w:ascii="Times New Roman" w:hAnsi="Times New Roman"/>
          <w:b/>
          <w:color w:val="0D0D0D" w:themeColor="text1" w:themeTint="F2"/>
          <w:sz w:val="28"/>
          <w:szCs w:val="28"/>
          <w:lang w:val="uk-UA"/>
        </w:rPr>
        <w:t>.</w:t>
      </w:r>
    </w:p>
    <w:p w:rsidR="001D61F3" w:rsidRPr="00C7069F" w:rsidRDefault="001D61F3" w:rsidP="00C543A4">
      <w:pPr>
        <w:suppressAutoHyphens/>
        <w:snapToGrid w:val="0"/>
        <w:spacing w:after="0"/>
        <w:jc w:val="both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 w:rsidRPr="00C7069F">
        <w:rPr>
          <w:rFonts w:ascii="Times New Roman" w:hAnsi="Times New Roman"/>
          <w:color w:val="0D0D0D" w:themeColor="text1" w:themeTint="F2"/>
          <w:sz w:val="28"/>
          <w:szCs w:val="28"/>
        </w:rPr>
        <w:tab/>
      </w:r>
      <w:r w:rsidRPr="00C7069F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Державний лад країн Стародавнього Сходу.</w:t>
      </w:r>
      <w:r w:rsidRPr="00C7069F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C7069F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Східна деспотія.</w:t>
      </w:r>
      <w:r w:rsidRPr="00C7069F">
        <w:rPr>
          <w:rFonts w:ascii="Times New Roman" w:hAnsi="Times New Roman"/>
          <w:bCs/>
          <w:color w:val="0D0D0D" w:themeColor="text1" w:themeTint="F2"/>
          <w:sz w:val="28"/>
          <w:szCs w:val="28"/>
          <w:lang w:val="uk-UA" w:eastAsia="ru-RU"/>
        </w:rPr>
        <w:t xml:space="preserve"> </w:t>
      </w:r>
      <w:r w:rsidRPr="00C7069F">
        <w:rPr>
          <w:rFonts w:ascii="Times New Roman" w:hAnsi="Times New Roman"/>
          <w:color w:val="0D0D0D" w:themeColor="text1" w:themeTint="F2"/>
          <w:sz w:val="28"/>
          <w:szCs w:val="28"/>
          <w:lang w:val="uk-UA" w:eastAsia="ru-RU"/>
        </w:rPr>
        <w:t>С</w:t>
      </w:r>
      <w:r w:rsidRPr="00C7069F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ільська община.</w:t>
      </w:r>
      <w:r w:rsidRPr="00C7069F">
        <w:rPr>
          <w:rFonts w:ascii="Times New Roman" w:hAnsi="Times New Roman"/>
          <w:bCs/>
          <w:color w:val="0D0D0D" w:themeColor="text1" w:themeTint="F2"/>
          <w:sz w:val="28"/>
          <w:szCs w:val="28"/>
          <w:lang w:val="uk-UA" w:eastAsia="ru-RU"/>
        </w:rPr>
        <w:t xml:space="preserve"> </w:t>
      </w:r>
      <w:r w:rsidRPr="00C7069F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 xml:space="preserve">Відомства управління </w:t>
      </w:r>
      <w:proofErr w:type="gramStart"/>
      <w:r w:rsidRPr="00C7069F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у</w:t>
      </w:r>
      <w:proofErr w:type="gramEnd"/>
      <w:r w:rsidRPr="00C7069F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 xml:space="preserve"> державах Стародавнього Сходу</w:t>
      </w:r>
      <w:r w:rsidRPr="00C7069F">
        <w:rPr>
          <w:rFonts w:ascii="Times New Roman" w:hAnsi="Times New Roman"/>
          <w:color w:val="0D0D0D" w:themeColor="text1" w:themeTint="F2"/>
          <w:sz w:val="28"/>
          <w:szCs w:val="28"/>
          <w:lang w:val="uk-UA" w:eastAsia="ru-RU"/>
        </w:rPr>
        <w:t xml:space="preserve">. </w:t>
      </w:r>
      <w:r w:rsidRPr="00C7069F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Суд.</w:t>
      </w:r>
      <w:r w:rsidRPr="00C7069F">
        <w:rPr>
          <w:rFonts w:ascii="Times New Roman" w:hAnsi="Times New Roman"/>
          <w:color w:val="0D0D0D" w:themeColor="text1" w:themeTint="F2"/>
          <w:sz w:val="28"/>
          <w:szCs w:val="28"/>
          <w:lang w:val="uk-UA" w:eastAsia="ru-RU"/>
        </w:rPr>
        <w:t xml:space="preserve"> </w:t>
      </w:r>
      <w:r w:rsidRPr="00C7069F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 xml:space="preserve">Армія. </w:t>
      </w:r>
      <w:r w:rsidRPr="00C7069F">
        <w:rPr>
          <w:rFonts w:ascii="Times New Roman" w:hAnsi="Times New Roman"/>
          <w:color w:val="0D0D0D" w:themeColor="text1" w:themeTint="F2"/>
          <w:sz w:val="28"/>
          <w:szCs w:val="28"/>
        </w:rPr>
        <w:t>Джерела та основні риси права держав Стародавнього Сходу</w:t>
      </w:r>
      <w:r w:rsidRPr="00C7069F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. </w:t>
      </w:r>
      <w:r w:rsidRPr="00C7069F">
        <w:rPr>
          <w:rFonts w:ascii="Times New Roman" w:hAnsi="Times New Roman"/>
          <w:bCs/>
          <w:color w:val="0D0D0D" w:themeColor="text1" w:themeTint="F2"/>
          <w:sz w:val="28"/>
          <w:szCs w:val="28"/>
        </w:rPr>
        <w:t>Закони Хаммурапі</w:t>
      </w:r>
      <w:r w:rsidRPr="00C7069F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. </w:t>
      </w:r>
      <w:r w:rsidRPr="00C7069F">
        <w:rPr>
          <w:rFonts w:ascii="Times New Roman" w:hAnsi="Times New Roman"/>
          <w:bCs/>
          <w:color w:val="0D0D0D" w:themeColor="text1" w:themeTint="F2"/>
          <w:sz w:val="28"/>
          <w:szCs w:val="28"/>
        </w:rPr>
        <w:t>З</w:t>
      </w:r>
      <w:r w:rsidRPr="00C7069F">
        <w:rPr>
          <w:rFonts w:ascii="Times New Roman" w:hAnsi="Times New Roman"/>
          <w:bCs/>
          <w:color w:val="0D0D0D" w:themeColor="text1" w:themeTint="F2"/>
          <w:sz w:val="28"/>
          <w:szCs w:val="28"/>
        </w:rPr>
        <w:t>а</w:t>
      </w:r>
      <w:r w:rsidRPr="00C7069F">
        <w:rPr>
          <w:rFonts w:ascii="Times New Roman" w:hAnsi="Times New Roman"/>
          <w:bCs/>
          <w:color w:val="0D0D0D" w:themeColor="text1" w:themeTint="F2"/>
          <w:sz w:val="28"/>
          <w:szCs w:val="28"/>
        </w:rPr>
        <w:t>кони Ману</w:t>
      </w:r>
      <w:r w:rsidRPr="00C7069F">
        <w:rPr>
          <w:rFonts w:ascii="Times New Roman" w:hAnsi="Times New Roman"/>
          <w:color w:val="0D0D0D" w:themeColor="text1" w:themeTint="F2"/>
          <w:sz w:val="28"/>
          <w:szCs w:val="28"/>
        </w:rPr>
        <w:t xml:space="preserve">. </w:t>
      </w:r>
    </w:p>
    <w:p w:rsidR="001D61F3" w:rsidRPr="00C7069F" w:rsidRDefault="001D61F3" w:rsidP="00C543A4">
      <w:pPr>
        <w:suppressAutoHyphens/>
        <w:snapToGrid w:val="0"/>
        <w:spacing w:after="0"/>
        <w:ind w:firstLine="708"/>
        <w:jc w:val="both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 w:rsidRPr="00C7069F">
        <w:rPr>
          <w:rFonts w:ascii="Times New Roman" w:hAnsi="Times New Roman"/>
          <w:color w:val="0D0D0D" w:themeColor="text1" w:themeTint="F2"/>
          <w:sz w:val="28"/>
          <w:szCs w:val="28"/>
        </w:rPr>
        <w:t>Афінська рабовласницька держава, її суспільний та державний лад. Солон і його законодавство</w:t>
      </w:r>
      <w:r w:rsidRPr="00C7069F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. </w:t>
      </w:r>
      <w:r w:rsidRPr="00C7069F">
        <w:rPr>
          <w:rFonts w:ascii="Times New Roman" w:hAnsi="Times New Roman"/>
          <w:color w:val="0D0D0D" w:themeColor="text1" w:themeTint="F2"/>
          <w:sz w:val="28"/>
          <w:szCs w:val="28"/>
        </w:rPr>
        <w:t>Закони Клісфена</w:t>
      </w:r>
      <w:r w:rsidRPr="00C7069F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. </w:t>
      </w:r>
      <w:r w:rsidRPr="00C7069F">
        <w:rPr>
          <w:rFonts w:ascii="Times New Roman" w:hAnsi="Times New Roman"/>
          <w:color w:val="0D0D0D" w:themeColor="text1" w:themeTint="F2"/>
          <w:sz w:val="28"/>
          <w:szCs w:val="28"/>
        </w:rPr>
        <w:t>Управління Афінами у V-IV ст. до н. е. Народні збори. Рада п'ятисот – буле.</w:t>
      </w:r>
      <w:r w:rsidRPr="00C7069F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</w:t>
      </w:r>
      <w:r w:rsidRPr="00C7069F">
        <w:rPr>
          <w:rFonts w:ascii="Times New Roman" w:hAnsi="Times New Roman"/>
          <w:color w:val="0D0D0D" w:themeColor="text1" w:themeTint="F2"/>
          <w:sz w:val="28"/>
          <w:szCs w:val="28"/>
        </w:rPr>
        <w:t>Судові органи - ареопаг i гелiея. Основні риси права Афін</w:t>
      </w:r>
      <w:r w:rsidRPr="00C7069F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. </w:t>
      </w:r>
      <w:r w:rsidRPr="00C7069F">
        <w:rPr>
          <w:rFonts w:ascii="Times New Roman" w:hAnsi="Times New Roman"/>
          <w:color w:val="0D0D0D" w:themeColor="text1" w:themeTint="F2"/>
          <w:sz w:val="28"/>
          <w:szCs w:val="28"/>
        </w:rPr>
        <w:t>Суспільний та державний лад Стародавньої Спарти. Основні риси права Спарти</w:t>
      </w:r>
      <w:r w:rsidRPr="00C7069F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. З</w:t>
      </w:r>
      <w:r w:rsidRPr="00C7069F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акони Лікурга.</w:t>
      </w:r>
    </w:p>
    <w:p w:rsidR="001D61F3" w:rsidRPr="00C7069F" w:rsidRDefault="001D61F3" w:rsidP="00C543A4">
      <w:pPr>
        <w:suppressAutoHyphens/>
        <w:snapToGrid w:val="0"/>
        <w:spacing w:after="0"/>
        <w:ind w:firstLine="708"/>
        <w:jc w:val="both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 w:rsidRPr="00C7069F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Виникнення Римської рабовласницької держави та основні етапи її розвитку.</w:t>
      </w:r>
      <w:r w:rsidRPr="00C7069F">
        <w:rPr>
          <w:rFonts w:ascii="Times New Roman" w:hAnsi="Times New Roman"/>
          <w:color w:val="0D0D0D" w:themeColor="text1" w:themeTint="F2"/>
          <w:sz w:val="28"/>
          <w:szCs w:val="28"/>
        </w:rPr>
        <w:t> </w:t>
      </w:r>
      <w:r w:rsidRPr="00C7069F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Патриції. Плебеї. Вищ</w:t>
      </w:r>
      <w:r w:rsidRPr="00C7069F">
        <w:rPr>
          <w:rFonts w:ascii="Times New Roman" w:hAnsi="Times New Roman"/>
          <w:color w:val="0D0D0D" w:themeColor="text1" w:themeTint="F2"/>
          <w:sz w:val="28"/>
          <w:szCs w:val="28"/>
        </w:rPr>
        <w:t>i</w:t>
      </w:r>
      <w:r w:rsidRPr="00C7069F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органи управління</w:t>
      </w:r>
      <w:r w:rsidRPr="00C7069F">
        <w:rPr>
          <w:rFonts w:ascii="Times New Roman" w:hAnsi="Times New Roman"/>
          <w:color w:val="0D0D0D" w:themeColor="text1" w:themeTint="F2"/>
          <w:sz w:val="28"/>
          <w:szCs w:val="28"/>
        </w:rPr>
        <w:t> </w:t>
      </w:r>
      <w:r w:rsidRPr="00C7069F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Риму в «період царів»: сенат, цар, народні збори (куріатні комісія). Реформи царя Сервія Туллія.</w:t>
      </w:r>
      <w:r w:rsidRPr="00C7069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Суспільний та державний лад Римської аристократичної республіки.</w:t>
      </w:r>
      <w:r w:rsidRPr="00C7069F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</w:t>
      </w:r>
      <w:r w:rsidRPr="00C7069F">
        <w:rPr>
          <w:rFonts w:ascii="Times New Roman" w:hAnsi="Times New Roman"/>
          <w:color w:val="0D0D0D" w:themeColor="text1" w:themeTint="F2"/>
          <w:sz w:val="28"/>
          <w:szCs w:val="28"/>
        </w:rPr>
        <w:t>Центральнi органи влади: народні збори (куріатні, центуріатні і трибутні коміції), сенат і магістратури.</w:t>
      </w:r>
      <w:r w:rsidRPr="00C7069F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</w:t>
      </w:r>
      <w:r w:rsidRPr="00C7069F">
        <w:rPr>
          <w:rFonts w:ascii="Times New Roman" w:hAnsi="Times New Roman"/>
          <w:color w:val="0D0D0D" w:themeColor="text1" w:themeTint="F2"/>
          <w:sz w:val="28"/>
          <w:szCs w:val="28"/>
        </w:rPr>
        <w:t>Еволюція суспільного та державного ладу Риму в період імперії.</w:t>
      </w:r>
      <w:r w:rsidRPr="00C7069F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Право античного Риму.</w:t>
      </w:r>
      <w:r w:rsidRPr="00C7069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Етапи розвитку римського права. Закони XII таблиць. Публічне право</w:t>
      </w:r>
      <w:r w:rsidRPr="00C7069F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. </w:t>
      </w:r>
      <w:r w:rsidRPr="00C7069F">
        <w:rPr>
          <w:rFonts w:ascii="Times New Roman" w:hAnsi="Times New Roman"/>
          <w:color w:val="0D0D0D" w:themeColor="text1" w:themeTint="F2"/>
          <w:sz w:val="28"/>
          <w:szCs w:val="28"/>
        </w:rPr>
        <w:t>Приватне право</w:t>
      </w:r>
      <w:r w:rsidRPr="00C7069F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. </w:t>
      </w:r>
      <w:r w:rsidRPr="00C7069F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Звід законів Юстиніана.</w:t>
      </w:r>
    </w:p>
    <w:p w:rsidR="001D61F3" w:rsidRPr="00C7069F" w:rsidRDefault="001D61F3" w:rsidP="00C543A4">
      <w:pPr>
        <w:pStyle w:val="2"/>
        <w:shd w:val="clear" w:color="auto" w:fill="FFFFFF"/>
        <w:suppressAutoHyphens/>
        <w:spacing w:before="0"/>
        <w:ind w:firstLine="375"/>
        <w:jc w:val="both"/>
        <w:rPr>
          <w:rFonts w:ascii="Times New Roman" w:hAnsi="Times New Roman"/>
          <w:b w:val="0"/>
          <w:i w:val="0"/>
          <w:color w:val="0D0D0D" w:themeColor="text1" w:themeTint="F2"/>
          <w:shd w:val="clear" w:color="auto" w:fill="FFFFFF"/>
        </w:rPr>
      </w:pPr>
    </w:p>
    <w:p w:rsidR="001D61F3" w:rsidRPr="00C7069F" w:rsidRDefault="001D61F3" w:rsidP="00C543A4">
      <w:pPr>
        <w:pStyle w:val="2"/>
        <w:shd w:val="clear" w:color="auto" w:fill="FFFFFF"/>
        <w:suppressAutoHyphens/>
        <w:spacing w:before="0"/>
        <w:ind w:firstLine="708"/>
        <w:jc w:val="both"/>
        <w:rPr>
          <w:rFonts w:ascii="Times New Roman" w:hAnsi="Times New Roman"/>
          <w:i w:val="0"/>
          <w:color w:val="0D0D0D" w:themeColor="text1" w:themeTint="F2"/>
          <w:kern w:val="36"/>
          <w:lang w:val="uk-UA" w:eastAsia="ru-RU"/>
        </w:rPr>
      </w:pPr>
      <w:r w:rsidRPr="00C7069F">
        <w:rPr>
          <w:rFonts w:ascii="Times New Roman" w:hAnsi="Times New Roman"/>
          <w:i w:val="0"/>
          <w:color w:val="0D0D0D" w:themeColor="text1" w:themeTint="F2"/>
          <w:sz w:val="26"/>
          <w:szCs w:val="26"/>
        </w:rPr>
        <w:t>ТЕМА № 2.</w:t>
      </w:r>
      <w:r w:rsidRPr="00C7069F">
        <w:rPr>
          <w:i w:val="0"/>
          <w:color w:val="0D0D0D" w:themeColor="text1" w:themeTint="F2"/>
          <w:sz w:val="26"/>
          <w:szCs w:val="26"/>
        </w:rPr>
        <w:t xml:space="preserve"> </w:t>
      </w:r>
      <w:r w:rsidRPr="00C7069F">
        <w:rPr>
          <w:rFonts w:ascii="Times New Roman" w:hAnsi="Times New Roman"/>
          <w:i w:val="0"/>
          <w:color w:val="0D0D0D" w:themeColor="text1" w:themeTint="F2"/>
          <w:kern w:val="36"/>
          <w:lang w:eastAsia="ru-RU"/>
        </w:rPr>
        <w:t>Держава і право Середньовіччя</w:t>
      </w:r>
    </w:p>
    <w:p w:rsidR="001D61F3" w:rsidRPr="00C7069F" w:rsidRDefault="001D61F3" w:rsidP="00C543A4">
      <w:pPr>
        <w:shd w:val="clear" w:color="auto" w:fill="FFFFFF"/>
        <w:suppressAutoHyphens/>
        <w:spacing w:before="72" w:after="72" w:line="312" w:lineRule="atLeast"/>
        <w:ind w:firstLine="375"/>
        <w:jc w:val="both"/>
        <w:rPr>
          <w:rFonts w:ascii="Times New Roman" w:hAnsi="Times New Roman"/>
          <w:color w:val="0D0D0D" w:themeColor="text1" w:themeTint="F2"/>
          <w:sz w:val="28"/>
          <w:szCs w:val="28"/>
          <w:lang w:val="uk-UA" w:eastAsia="ru-RU"/>
        </w:rPr>
      </w:pPr>
      <w:r w:rsidRPr="00C7069F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ab/>
        <w:t>Ранньофеодальна монархія</w:t>
      </w:r>
      <w:r w:rsidRPr="00C7069F">
        <w:rPr>
          <w:rFonts w:ascii="Times New Roman" w:hAnsi="Times New Roman"/>
          <w:color w:val="0D0D0D" w:themeColor="text1" w:themeTint="F2"/>
          <w:sz w:val="28"/>
          <w:szCs w:val="28"/>
          <w:lang w:val="uk-UA" w:eastAsia="ru-RU"/>
        </w:rPr>
        <w:t xml:space="preserve"> </w:t>
      </w:r>
      <w:r w:rsidRPr="00C7069F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(V-ІХ ст.)</w:t>
      </w:r>
      <w:r w:rsidRPr="00C7069F">
        <w:rPr>
          <w:rFonts w:ascii="Times New Roman" w:hAnsi="Times New Roman"/>
          <w:color w:val="0D0D0D" w:themeColor="text1" w:themeTint="F2"/>
          <w:sz w:val="28"/>
          <w:szCs w:val="28"/>
          <w:lang w:val="uk-UA" w:eastAsia="ru-RU"/>
        </w:rPr>
        <w:t>.</w:t>
      </w:r>
      <w:r w:rsidRPr="00C7069F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C7069F">
        <w:rPr>
          <w:rFonts w:ascii="Times New Roman" w:hAnsi="Times New Roman"/>
          <w:bCs/>
          <w:color w:val="0D0D0D" w:themeColor="text1" w:themeTint="F2"/>
          <w:sz w:val="28"/>
          <w:szCs w:val="28"/>
          <w:lang w:val="uk-UA" w:eastAsia="ru-RU"/>
        </w:rPr>
        <w:t>Виникнення ранньофеодальної держави у франків. Суспільний та державний лад Франкської держави</w:t>
      </w:r>
      <w:r w:rsidRPr="00C7069F">
        <w:rPr>
          <w:rFonts w:ascii="Times New Roman" w:hAnsi="Times New Roman"/>
          <w:color w:val="0D0D0D" w:themeColor="text1" w:themeTint="F2"/>
          <w:sz w:val="28"/>
          <w:szCs w:val="28"/>
          <w:lang w:val="uk-UA" w:eastAsia="ru-RU"/>
        </w:rPr>
        <w:t xml:space="preserve">. </w:t>
      </w:r>
      <w:r w:rsidRPr="00C7069F">
        <w:rPr>
          <w:rFonts w:ascii="Times New Roman" w:hAnsi="Times New Roman"/>
          <w:bCs/>
          <w:color w:val="0D0D0D" w:themeColor="text1" w:themeTint="F2"/>
          <w:sz w:val="28"/>
          <w:szCs w:val="28"/>
          <w:lang w:val="uk-UA" w:eastAsia="ru-RU"/>
        </w:rPr>
        <w:t>Феодальне право.</w:t>
      </w:r>
      <w:r w:rsidRPr="00C7069F">
        <w:rPr>
          <w:rFonts w:ascii="Times New Roman" w:hAnsi="Times New Roman"/>
          <w:color w:val="0D0D0D" w:themeColor="text1" w:themeTint="F2"/>
          <w:sz w:val="28"/>
          <w:szCs w:val="28"/>
          <w:lang w:val="uk-UA" w:eastAsia="ru-RU"/>
        </w:rPr>
        <w:t xml:space="preserve"> </w:t>
      </w:r>
      <w:r w:rsidRPr="00C7069F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«</w:t>
      </w:r>
      <w:r w:rsidRPr="00C7069F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Салічна Правда</w:t>
      </w:r>
      <w:r w:rsidRPr="00C7069F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»</w:t>
      </w:r>
      <w:r w:rsidRPr="00C7069F">
        <w:rPr>
          <w:rFonts w:ascii="Times New Roman" w:hAnsi="Times New Roman"/>
          <w:color w:val="0D0D0D" w:themeColor="text1" w:themeTint="F2"/>
          <w:sz w:val="28"/>
          <w:szCs w:val="28"/>
          <w:lang w:val="uk-UA" w:eastAsia="ru-RU"/>
        </w:rPr>
        <w:t xml:space="preserve">. </w:t>
      </w:r>
    </w:p>
    <w:p w:rsidR="001D61F3" w:rsidRPr="00C7069F" w:rsidRDefault="001D61F3" w:rsidP="00C543A4">
      <w:pPr>
        <w:shd w:val="clear" w:color="auto" w:fill="FFFFFF"/>
        <w:suppressAutoHyphens/>
        <w:spacing w:before="72" w:after="72" w:line="312" w:lineRule="atLeast"/>
        <w:ind w:firstLine="375"/>
        <w:jc w:val="both"/>
        <w:rPr>
          <w:rFonts w:ascii="Times New Roman" w:hAnsi="Times New Roman"/>
          <w:color w:val="0D0D0D" w:themeColor="text1" w:themeTint="F2"/>
          <w:sz w:val="28"/>
          <w:szCs w:val="28"/>
          <w:lang w:val="uk-UA" w:eastAsia="ru-RU"/>
        </w:rPr>
      </w:pPr>
      <w:r w:rsidRPr="00C7069F">
        <w:rPr>
          <w:rFonts w:ascii="Times New Roman" w:hAnsi="Times New Roman"/>
          <w:bCs/>
          <w:color w:val="0D0D0D" w:themeColor="text1" w:themeTint="F2"/>
          <w:kern w:val="36"/>
          <w:sz w:val="28"/>
          <w:szCs w:val="28"/>
          <w:lang w:val="uk-UA" w:eastAsia="ru-RU"/>
        </w:rPr>
        <w:tab/>
      </w:r>
      <w:r w:rsidRPr="00C7069F">
        <w:rPr>
          <w:rFonts w:ascii="Times New Roman" w:hAnsi="Times New Roman"/>
          <w:bCs/>
          <w:color w:val="0D0D0D" w:themeColor="text1" w:themeTint="F2"/>
          <w:kern w:val="36"/>
          <w:sz w:val="28"/>
          <w:szCs w:val="28"/>
          <w:lang w:eastAsia="ru-RU"/>
        </w:rPr>
        <w:t>Станово-представницька монархія</w:t>
      </w:r>
      <w:r w:rsidRPr="00C7069F">
        <w:rPr>
          <w:rFonts w:ascii="Times New Roman" w:hAnsi="Times New Roman"/>
          <w:bCs/>
          <w:color w:val="0D0D0D" w:themeColor="text1" w:themeTint="F2"/>
          <w:kern w:val="36"/>
          <w:sz w:val="28"/>
          <w:szCs w:val="28"/>
          <w:lang w:val="uk-UA" w:eastAsia="ru-RU"/>
        </w:rPr>
        <w:t xml:space="preserve"> </w:t>
      </w:r>
      <w:r w:rsidRPr="00C7069F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(Х-ХІІІ ст.).</w:t>
      </w:r>
      <w:r w:rsidRPr="00C7069F">
        <w:rPr>
          <w:rFonts w:ascii="Times New Roman" w:hAnsi="Times New Roman"/>
          <w:bCs/>
          <w:color w:val="0D0D0D" w:themeColor="text1" w:themeTint="F2"/>
          <w:sz w:val="28"/>
          <w:szCs w:val="28"/>
          <w:lang w:val="uk-UA" w:eastAsia="ru-RU"/>
        </w:rPr>
        <w:t xml:space="preserve"> З</w:t>
      </w:r>
      <w:r w:rsidRPr="00C7069F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міни у суспільному ладі в період станово-представницької монархії</w:t>
      </w:r>
      <w:r w:rsidRPr="00C7069F">
        <w:rPr>
          <w:rFonts w:ascii="Times New Roman" w:hAnsi="Times New Roman"/>
          <w:bCs/>
          <w:color w:val="0D0D0D" w:themeColor="text1" w:themeTint="F2"/>
          <w:sz w:val="28"/>
          <w:szCs w:val="28"/>
          <w:lang w:val="uk-UA" w:eastAsia="ru-RU"/>
        </w:rPr>
        <w:t>. Ф</w:t>
      </w:r>
      <w:r w:rsidRPr="00C7069F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ормування стан</w:t>
      </w:r>
      <w:r w:rsidRPr="00C7069F">
        <w:rPr>
          <w:rFonts w:ascii="Times New Roman" w:hAnsi="Times New Roman"/>
          <w:bCs/>
          <w:color w:val="0D0D0D" w:themeColor="text1" w:themeTint="F2"/>
          <w:kern w:val="36"/>
          <w:sz w:val="28"/>
          <w:szCs w:val="28"/>
          <w:lang w:eastAsia="ru-RU"/>
        </w:rPr>
        <w:t>і</w:t>
      </w:r>
      <w:r w:rsidRPr="00C7069F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 xml:space="preserve">в. </w:t>
      </w:r>
      <w:r w:rsidRPr="00C7069F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Станово-представницька монархія у Франції</w:t>
      </w:r>
      <w:r w:rsidRPr="00C7069F">
        <w:rPr>
          <w:rFonts w:ascii="Times New Roman" w:hAnsi="Times New Roman"/>
          <w:bCs/>
          <w:color w:val="0D0D0D" w:themeColor="text1" w:themeTint="F2"/>
          <w:sz w:val="28"/>
          <w:szCs w:val="28"/>
          <w:lang w:val="uk-UA" w:eastAsia="ru-RU"/>
        </w:rPr>
        <w:t xml:space="preserve">. </w:t>
      </w:r>
      <w:r w:rsidRPr="00C7069F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 xml:space="preserve">Генеральні штати. </w:t>
      </w:r>
      <w:r w:rsidRPr="00C7069F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Станово-представницька монархія в Англії</w:t>
      </w:r>
      <w:r w:rsidRPr="00C7069F">
        <w:rPr>
          <w:rFonts w:ascii="Times New Roman" w:hAnsi="Times New Roman"/>
          <w:bCs/>
          <w:color w:val="0D0D0D" w:themeColor="text1" w:themeTint="F2"/>
          <w:sz w:val="28"/>
          <w:szCs w:val="28"/>
          <w:lang w:val="uk-UA" w:eastAsia="ru-RU"/>
        </w:rPr>
        <w:t xml:space="preserve">. </w:t>
      </w:r>
      <w:r w:rsidRPr="00C7069F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Парламент</w:t>
      </w:r>
      <w:r w:rsidRPr="00C7069F">
        <w:rPr>
          <w:rFonts w:ascii="Times New Roman" w:hAnsi="Times New Roman"/>
          <w:color w:val="0D0D0D" w:themeColor="text1" w:themeTint="F2"/>
          <w:sz w:val="28"/>
          <w:szCs w:val="28"/>
          <w:lang w:val="uk-UA" w:eastAsia="ru-RU"/>
        </w:rPr>
        <w:t xml:space="preserve">. </w:t>
      </w:r>
      <w:r w:rsidRPr="00C7069F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Станово-представницька монархія у Німеччині</w:t>
      </w:r>
      <w:r w:rsidRPr="00C7069F">
        <w:rPr>
          <w:rFonts w:ascii="Times New Roman" w:hAnsi="Times New Roman"/>
          <w:bCs/>
          <w:color w:val="0D0D0D" w:themeColor="text1" w:themeTint="F2"/>
          <w:sz w:val="28"/>
          <w:szCs w:val="28"/>
          <w:lang w:val="uk-UA" w:eastAsia="ru-RU"/>
        </w:rPr>
        <w:t>.</w:t>
      </w:r>
    </w:p>
    <w:p w:rsidR="001D61F3" w:rsidRPr="00C7069F" w:rsidRDefault="001D61F3" w:rsidP="00C543A4">
      <w:pPr>
        <w:shd w:val="clear" w:color="auto" w:fill="FFFFFF"/>
        <w:suppressAutoHyphens/>
        <w:spacing w:before="72" w:after="72" w:line="312" w:lineRule="atLeast"/>
        <w:ind w:firstLine="375"/>
        <w:jc w:val="both"/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</w:pPr>
      <w:r w:rsidRPr="00C7069F">
        <w:rPr>
          <w:rFonts w:ascii="Times New Roman" w:hAnsi="Times New Roman"/>
          <w:color w:val="0D0D0D" w:themeColor="text1" w:themeTint="F2"/>
          <w:sz w:val="28"/>
          <w:szCs w:val="28"/>
          <w:lang w:val="uk-UA" w:eastAsia="ru-RU"/>
        </w:rPr>
        <w:tab/>
      </w:r>
      <w:r w:rsidRPr="00C7069F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Характеристика пам’яток права Західної Європи.</w:t>
      </w:r>
      <w:r w:rsidRPr="00C7069F">
        <w:rPr>
          <w:rFonts w:ascii="Times New Roman" w:hAnsi="Times New Roman"/>
          <w:color w:val="0D0D0D" w:themeColor="text1" w:themeTint="F2"/>
          <w:sz w:val="28"/>
          <w:szCs w:val="28"/>
          <w:lang w:val="uk-UA" w:eastAsia="ru-RU"/>
        </w:rPr>
        <w:t xml:space="preserve"> </w:t>
      </w:r>
      <w:r w:rsidRPr="00C7069F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«Великий березневий ордонанс</w:t>
      </w:r>
      <w:r w:rsidRPr="00C7069F">
        <w:rPr>
          <w:rFonts w:ascii="Times New Roman" w:hAnsi="Times New Roman"/>
          <w:color w:val="0D0D0D" w:themeColor="text1" w:themeTint="F2"/>
          <w:sz w:val="28"/>
          <w:szCs w:val="28"/>
          <w:lang w:val="uk-UA" w:eastAsia="ru-RU"/>
        </w:rPr>
        <w:t>.</w:t>
      </w:r>
      <w:r w:rsidRPr="00C7069F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 xml:space="preserve"> Велика хартія вольностей</w:t>
      </w:r>
      <w:r w:rsidRPr="00C7069F">
        <w:rPr>
          <w:rFonts w:ascii="Times New Roman" w:hAnsi="Times New Roman"/>
          <w:bCs/>
          <w:color w:val="0D0D0D" w:themeColor="text1" w:themeTint="F2"/>
          <w:sz w:val="28"/>
          <w:szCs w:val="28"/>
          <w:lang w:val="uk-UA" w:eastAsia="ru-RU"/>
        </w:rPr>
        <w:t>.</w:t>
      </w:r>
      <w:r w:rsidRPr="00C7069F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 Золота булла</w:t>
      </w:r>
      <w:r w:rsidRPr="00C7069F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 xml:space="preserve">. </w:t>
      </w:r>
    </w:p>
    <w:p w:rsidR="001D61F3" w:rsidRPr="00C7069F" w:rsidRDefault="001D61F3" w:rsidP="00C543A4">
      <w:pPr>
        <w:shd w:val="clear" w:color="auto" w:fill="FFFFFF"/>
        <w:suppressAutoHyphens/>
        <w:spacing w:before="72" w:after="72" w:line="312" w:lineRule="atLeast"/>
        <w:ind w:firstLine="375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  <w:r w:rsidRPr="00C7069F">
        <w:rPr>
          <w:rFonts w:ascii="Times New Roman" w:hAnsi="Times New Roman"/>
          <w:color w:val="0D0D0D" w:themeColor="text1" w:themeTint="F2"/>
          <w:sz w:val="28"/>
          <w:szCs w:val="28"/>
        </w:rPr>
        <w:t>Абсолютна монархія</w:t>
      </w:r>
      <w:r w:rsidRPr="00C7069F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.</w:t>
      </w:r>
      <w:r w:rsidRPr="00C7069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Французький класичний абсолютизм та його основн</w:t>
      </w:r>
      <w:r w:rsidRPr="00C7069F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і</w:t>
      </w:r>
      <w:r w:rsidRPr="00C7069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риси.</w:t>
      </w:r>
      <w:r w:rsidRPr="00C7069F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Р</w:t>
      </w:r>
      <w:r w:rsidRPr="00C7069F">
        <w:rPr>
          <w:rFonts w:ascii="Times New Roman" w:hAnsi="Times New Roman"/>
          <w:color w:val="0D0D0D" w:themeColor="text1" w:themeTint="F2"/>
          <w:sz w:val="28"/>
          <w:szCs w:val="28"/>
        </w:rPr>
        <w:t>озпуск Генеральних штатів, підпорядкування королю Паризького парламенту.</w:t>
      </w:r>
      <w:r w:rsidRPr="00C7069F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Н</w:t>
      </w:r>
      <w:r w:rsidRPr="00C7069F">
        <w:rPr>
          <w:rFonts w:ascii="Times New Roman" w:hAnsi="Times New Roman"/>
          <w:color w:val="0D0D0D" w:themeColor="text1" w:themeTint="F2"/>
          <w:sz w:val="28"/>
          <w:szCs w:val="28"/>
        </w:rPr>
        <w:t>еобмежена компетенція короля у виданні законів та указів.</w:t>
      </w:r>
      <w:r w:rsidRPr="00C7069F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</w:t>
      </w:r>
      <w:r w:rsidRPr="00C7069F">
        <w:rPr>
          <w:rFonts w:ascii="Times New Roman" w:hAnsi="Times New Roman"/>
          <w:color w:val="0D0D0D" w:themeColor="text1" w:themeTint="F2"/>
          <w:sz w:val="28"/>
          <w:szCs w:val="28"/>
        </w:rPr>
        <w:t xml:space="preserve">Особливості абсолютизму в Англії. </w:t>
      </w:r>
      <w:r w:rsidRPr="00C7069F">
        <w:rPr>
          <w:rFonts w:ascii="Times New Roman" w:hAnsi="Times New Roman"/>
          <w:bCs/>
          <w:color w:val="0D0D0D" w:themeColor="text1" w:themeTint="F2"/>
          <w:sz w:val="28"/>
          <w:szCs w:val="28"/>
        </w:rPr>
        <w:t>Абсолютна монархія в Німеччині</w:t>
      </w:r>
      <w:r w:rsidRPr="00C7069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та її особливості.</w:t>
      </w:r>
      <w:r w:rsidRPr="00C7069F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 </w:t>
      </w:r>
      <w:r w:rsidRPr="00C7069F">
        <w:rPr>
          <w:rFonts w:ascii="Times New Roman" w:hAnsi="Times New Roman"/>
          <w:color w:val="0D0D0D" w:themeColor="text1" w:themeTint="F2"/>
          <w:sz w:val="28"/>
          <w:szCs w:val="28"/>
        </w:rPr>
        <w:t>Джерела та основні риси права країн Західної Європи доби абсолютизму.</w:t>
      </w:r>
      <w:r w:rsidRPr="00C7069F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</w:t>
      </w:r>
      <w:r w:rsidRPr="00C7069F">
        <w:rPr>
          <w:rFonts w:ascii="Times New Roman" w:hAnsi="Times New Roman"/>
          <w:bCs/>
          <w:color w:val="0D0D0D" w:themeColor="text1" w:themeTint="F2"/>
          <w:sz w:val="28"/>
          <w:szCs w:val="28"/>
        </w:rPr>
        <w:t>Право Франції. Право Англії. </w:t>
      </w:r>
      <w:r w:rsidRPr="00C7069F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Право </w:t>
      </w:r>
      <w:r w:rsidRPr="00C7069F">
        <w:rPr>
          <w:rFonts w:ascii="Times New Roman" w:hAnsi="Times New Roman"/>
          <w:bCs/>
          <w:color w:val="0D0D0D" w:themeColor="text1" w:themeTint="F2"/>
          <w:sz w:val="28"/>
          <w:szCs w:val="28"/>
        </w:rPr>
        <w:t>Німеччини. </w:t>
      </w:r>
    </w:p>
    <w:p w:rsidR="001D61F3" w:rsidRPr="00C7069F" w:rsidRDefault="001D61F3" w:rsidP="00C543A4">
      <w:pPr>
        <w:shd w:val="clear" w:color="auto" w:fill="FFFFFF"/>
        <w:suppressAutoHyphens/>
        <w:spacing w:before="72" w:after="72" w:line="312" w:lineRule="atLeast"/>
        <w:ind w:firstLine="375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</w:p>
    <w:p w:rsidR="001D61F3" w:rsidRPr="00C7069F" w:rsidRDefault="001D61F3" w:rsidP="00C543A4">
      <w:pPr>
        <w:shd w:val="clear" w:color="auto" w:fill="FFFFFF"/>
        <w:suppressAutoHyphens/>
        <w:spacing w:before="72" w:after="0" w:line="312" w:lineRule="atLeast"/>
        <w:ind w:firstLine="708"/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  <w:lang w:val="uk-UA" w:eastAsia="ru-RU"/>
        </w:rPr>
      </w:pPr>
      <w:r w:rsidRPr="00C7069F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 xml:space="preserve">ТЕМА № 3. </w:t>
      </w:r>
      <w:r w:rsidRPr="00C7069F">
        <w:rPr>
          <w:rFonts w:ascii="Times New Roman" w:hAnsi="Times New Roman"/>
          <w:b/>
          <w:color w:val="0D0D0D" w:themeColor="text1" w:themeTint="F2"/>
          <w:sz w:val="28"/>
          <w:szCs w:val="28"/>
        </w:rPr>
        <w:t>Держава і право Нового часу</w:t>
      </w:r>
    </w:p>
    <w:p w:rsidR="001D61F3" w:rsidRPr="00C7069F" w:rsidRDefault="001D61F3" w:rsidP="00C543A4">
      <w:pPr>
        <w:shd w:val="clear" w:color="auto" w:fill="FFFFFF"/>
        <w:suppressAutoHyphens/>
        <w:spacing w:before="72" w:after="0" w:line="312" w:lineRule="atLeast"/>
        <w:ind w:firstLine="375"/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  <w:lang w:val="uk-UA" w:eastAsia="ru-RU"/>
        </w:rPr>
      </w:pPr>
      <w:r w:rsidRPr="00C7069F">
        <w:rPr>
          <w:rFonts w:ascii="Times New Roman" w:hAnsi="Times New Roman"/>
          <w:color w:val="0D0D0D" w:themeColor="text1" w:themeTint="F2"/>
          <w:sz w:val="28"/>
          <w:szCs w:val="28"/>
        </w:rPr>
        <w:lastRenderedPageBreak/>
        <w:tab/>
        <w:t>Держава та право Великої Британії (XVII-XIX ст.).</w:t>
      </w:r>
      <w:r w:rsidRPr="00C7069F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Буржуазна революція в Англії та її особливості та етапи. Перший етап </w:t>
      </w:r>
      <w:r w:rsidRPr="00C7069F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революції.  Довгий парламент. Скасовання абсолютної монархію і встановлення обмеженої конституційної монархії. Пресвітеріани. Індепенденти. Левелери. </w:t>
      </w:r>
      <w:r w:rsidRPr="00C7069F">
        <w:rPr>
          <w:rFonts w:ascii="Times New Roman" w:hAnsi="Times New Roman"/>
          <w:color w:val="0D0D0D" w:themeColor="text1" w:themeTint="F2"/>
          <w:sz w:val="28"/>
          <w:szCs w:val="28"/>
        </w:rPr>
        <w:t> </w:t>
      </w:r>
      <w:r w:rsidRPr="00C7069F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Другий етап революції.</w:t>
      </w:r>
      <w:r w:rsidRPr="00C7069F">
        <w:rPr>
          <w:rFonts w:ascii="Times New Roman" w:hAnsi="Times New Roman"/>
          <w:color w:val="0D0D0D" w:themeColor="text1" w:themeTint="F2"/>
          <w:sz w:val="28"/>
          <w:szCs w:val="28"/>
        </w:rPr>
        <w:t> </w:t>
      </w:r>
      <w:r w:rsidRPr="00C7069F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Третій етап революції.</w:t>
      </w:r>
      <w:r w:rsidRPr="00C7069F">
        <w:rPr>
          <w:rFonts w:ascii="Times New Roman" w:hAnsi="Times New Roman"/>
          <w:color w:val="0D0D0D" w:themeColor="text1" w:themeTint="F2"/>
          <w:sz w:val="28"/>
          <w:szCs w:val="28"/>
        </w:rPr>
        <w:t> </w:t>
      </w:r>
      <w:r w:rsidRPr="00C7069F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Утвердження конституційної монархії в Англії. </w:t>
      </w:r>
      <w:r w:rsidRPr="00C7069F">
        <w:rPr>
          <w:rFonts w:ascii="Times New Roman" w:hAnsi="Times New Roman"/>
          <w:color w:val="0D0D0D" w:themeColor="text1" w:themeTint="F2"/>
          <w:sz w:val="28"/>
          <w:szCs w:val="28"/>
        </w:rPr>
        <w:t>Боротьба в парламенті проявилась у формі протидії двох партій - вігів і торі.</w:t>
      </w:r>
      <w:r w:rsidRPr="00C7069F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Л</w:t>
      </w:r>
      <w:r w:rsidRPr="00C7069F">
        <w:rPr>
          <w:rFonts w:ascii="Times New Roman" w:hAnsi="Times New Roman"/>
          <w:color w:val="0D0D0D" w:themeColor="text1" w:themeTint="F2"/>
          <w:sz w:val="28"/>
          <w:szCs w:val="28"/>
        </w:rPr>
        <w:t>іквід</w:t>
      </w:r>
      <w:r w:rsidRPr="00C7069F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а</w:t>
      </w:r>
      <w:r w:rsidRPr="00C7069F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ція</w:t>
      </w:r>
      <w:r w:rsidRPr="00C7069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англійського абсолютизм</w:t>
      </w:r>
      <w:r w:rsidRPr="00C7069F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у</w:t>
      </w:r>
      <w:r w:rsidRPr="00C7069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і встановлення </w:t>
      </w:r>
      <w:r w:rsidRPr="00C7069F">
        <w:rPr>
          <w:rFonts w:ascii="Times New Roman" w:hAnsi="Times New Roman"/>
          <w:bCs/>
          <w:color w:val="0D0D0D" w:themeColor="text1" w:themeTint="F2"/>
          <w:sz w:val="28"/>
          <w:szCs w:val="28"/>
        </w:rPr>
        <w:t>конституційної монархії</w:t>
      </w:r>
      <w:r w:rsidRPr="00C7069F"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  <w:r w:rsidRPr="00C7069F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Білль про права. </w:t>
      </w:r>
      <w:r w:rsidRPr="00C7069F">
        <w:rPr>
          <w:rFonts w:ascii="Times New Roman" w:hAnsi="Times New Roman"/>
          <w:bCs/>
          <w:color w:val="0D0D0D" w:themeColor="text1" w:themeTint="F2"/>
          <w:sz w:val="28"/>
          <w:szCs w:val="28"/>
        </w:rPr>
        <w:t>Акт про спадкування престолу</w:t>
      </w:r>
      <w:r w:rsidRPr="00C7069F">
        <w:rPr>
          <w:rFonts w:ascii="Times New Roman" w:hAnsi="Times New Roman"/>
          <w:color w:val="0D0D0D" w:themeColor="text1" w:themeTint="F2"/>
          <w:sz w:val="28"/>
          <w:szCs w:val="28"/>
        </w:rPr>
        <w:t> </w:t>
      </w:r>
      <w:r w:rsidRPr="00C7069F">
        <w:rPr>
          <w:rFonts w:ascii="Times New Roman" w:hAnsi="Times New Roman"/>
          <w:bCs/>
          <w:color w:val="0D0D0D" w:themeColor="text1" w:themeTint="F2"/>
          <w:sz w:val="28"/>
          <w:szCs w:val="28"/>
        </w:rPr>
        <w:t>1701</w:t>
      </w:r>
      <w:r w:rsidRPr="00C7069F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 р. </w:t>
      </w:r>
      <w:r w:rsidRPr="00C7069F">
        <w:rPr>
          <w:rFonts w:ascii="Times New Roman" w:hAnsi="Times New Roman"/>
          <w:color w:val="0D0D0D" w:themeColor="text1" w:themeTint="F2"/>
          <w:sz w:val="28"/>
          <w:szCs w:val="28"/>
        </w:rPr>
        <w:t>Формування англосаксонської системи права</w:t>
      </w:r>
      <w:r w:rsidRPr="00C7069F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.</w:t>
      </w:r>
      <w:r w:rsidRPr="00C7069F">
        <w:rPr>
          <w:rFonts w:ascii="Times New Roman" w:hAnsi="Times New Roman"/>
          <w:bCs/>
          <w:color w:val="0D0D0D" w:themeColor="text1" w:themeTint="F2"/>
          <w:sz w:val="28"/>
          <w:szCs w:val="28"/>
        </w:rPr>
        <w:t> </w:t>
      </w:r>
    </w:p>
    <w:p w:rsidR="001D61F3" w:rsidRPr="00C7069F" w:rsidRDefault="001D61F3" w:rsidP="00C543A4">
      <w:pPr>
        <w:suppressAutoHyphens/>
        <w:snapToGrid w:val="0"/>
        <w:spacing w:after="0"/>
        <w:jc w:val="both"/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</w:pPr>
      <w:r w:rsidRPr="00C7069F">
        <w:rPr>
          <w:rFonts w:ascii="Times New Roman" w:hAnsi="Times New Roman"/>
          <w:bCs/>
          <w:color w:val="0D0D0D" w:themeColor="text1" w:themeTint="F2"/>
          <w:sz w:val="28"/>
          <w:szCs w:val="28"/>
        </w:rPr>
        <w:tab/>
      </w:r>
      <w:r w:rsidRPr="00C7069F">
        <w:rPr>
          <w:rFonts w:ascii="Times New Roman" w:hAnsi="Times New Roman"/>
          <w:color w:val="0D0D0D" w:themeColor="text1" w:themeTint="F2"/>
          <w:sz w:val="28"/>
          <w:szCs w:val="28"/>
        </w:rPr>
        <w:t>Держава та право США (XVIII–XIX ст.)</w:t>
      </w:r>
      <w:r w:rsidRPr="00C7069F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. </w:t>
      </w:r>
      <w:r w:rsidRPr="00C7069F">
        <w:rPr>
          <w:rFonts w:ascii="Times New Roman" w:hAnsi="Times New Roman"/>
          <w:color w:val="0D0D0D" w:themeColor="text1" w:themeTint="F2"/>
          <w:sz w:val="28"/>
          <w:szCs w:val="28"/>
        </w:rPr>
        <w:t>Війна за незалежність у Північній Америці та утворення США</w:t>
      </w:r>
      <w:r w:rsidRPr="00C7069F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. </w:t>
      </w:r>
      <w:r w:rsidRPr="00C7069F">
        <w:rPr>
          <w:rFonts w:ascii="Times New Roman" w:hAnsi="Times New Roman"/>
          <w:bCs/>
          <w:color w:val="0D0D0D" w:themeColor="text1" w:themeTint="F2"/>
          <w:sz w:val="28"/>
          <w:szCs w:val="28"/>
        </w:rPr>
        <w:t>Декларація незалежності</w:t>
      </w:r>
      <w:r w:rsidRPr="00C7069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Pr="00C7069F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(</w:t>
      </w:r>
      <w:r w:rsidRPr="00C7069F">
        <w:rPr>
          <w:rFonts w:ascii="Times New Roman" w:hAnsi="Times New Roman"/>
          <w:color w:val="0D0D0D" w:themeColor="text1" w:themeTint="F2"/>
          <w:sz w:val="28"/>
          <w:szCs w:val="28"/>
        </w:rPr>
        <w:t>5 вересня 1774</w:t>
      </w:r>
      <w:r w:rsidRPr="00C7069F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р.). </w:t>
      </w:r>
      <w:r w:rsidRPr="00C7069F">
        <w:rPr>
          <w:rFonts w:ascii="Times New Roman" w:hAnsi="Times New Roman"/>
          <w:color w:val="0D0D0D" w:themeColor="text1" w:themeTint="F2"/>
          <w:sz w:val="28"/>
          <w:szCs w:val="28"/>
        </w:rPr>
        <w:t>Конституція США 1787 р. Вища загальнофедеральна законодавча влада</w:t>
      </w:r>
      <w:r w:rsidRPr="00C7069F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. </w:t>
      </w:r>
      <w:r w:rsidRPr="00C7069F">
        <w:rPr>
          <w:rFonts w:ascii="Times New Roman" w:hAnsi="Times New Roman"/>
          <w:bCs/>
          <w:color w:val="0D0D0D" w:themeColor="text1" w:themeTint="F2"/>
          <w:sz w:val="28"/>
          <w:szCs w:val="28"/>
        </w:rPr>
        <w:t>Конгрес</w:t>
      </w:r>
      <w:r w:rsidRPr="00C7069F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. Палати конгресу:</w:t>
      </w:r>
      <w:r w:rsidRPr="00C7069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нижня — </w:t>
      </w:r>
      <w:r w:rsidRPr="00C7069F">
        <w:rPr>
          <w:rFonts w:ascii="Times New Roman" w:hAnsi="Times New Roman"/>
          <w:bCs/>
          <w:color w:val="0D0D0D" w:themeColor="text1" w:themeTint="F2"/>
          <w:sz w:val="28"/>
          <w:szCs w:val="28"/>
        </w:rPr>
        <w:t>палата представників</w:t>
      </w:r>
      <w:r w:rsidRPr="00C7069F">
        <w:rPr>
          <w:rFonts w:ascii="Times New Roman" w:hAnsi="Times New Roman"/>
          <w:color w:val="0D0D0D" w:themeColor="text1" w:themeTint="F2"/>
          <w:sz w:val="28"/>
          <w:szCs w:val="28"/>
        </w:rPr>
        <w:t>, верхня - </w:t>
      </w:r>
      <w:r w:rsidRPr="00C7069F">
        <w:rPr>
          <w:rFonts w:ascii="Times New Roman" w:hAnsi="Times New Roman"/>
          <w:bCs/>
          <w:color w:val="0D0D0D" w:themeColor="text1" w:themeTint="F2"/>
          <w:sz w:val="28"/>
          <w:szCs w:val="28"/>
        </w:rPr>
        <w:t>сенат</w:t>
      </w:r>
      <w:r w:rsidRPr="00C7069F">
        <w:rPr>
          <w:rFonts w:ascii="Times New Roman" w:hAnsi="Times New Roman"/>
          <w:color w:val="0D0D0D" w:themeColor="text1" w:themeTint="F2"/>
          <w:sz w:val="28"/>
          <w:szCs w:val="28"/>
        </w:rPr>
        <w:t>. Виконавча влада США</w:t>
      </w:r>
      <w:r w:rsidRPr="00C7069F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. </w:t>
      </w:r>
      <w:r w:rsidRPr="00C7069F">
        <w:rPr>
          <w:rFonts w:ascii="Times New Roman" w:hAnsi="Times New Roman"/>
          <w:color w:val="0D0D0D" w:themeColor="text1" w:themeTint="F2"/>
          <w:sz w:val="28"/>
          <w:szCs w:val="28"/>
        </w:rPr>
        <w:t>Президент</w:t>
      </w:r>
      <w:r w:rsidRPr="00C7069F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США</w:t>
      </w:r>
      <w:r w:rsidRPr="00C7069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та його ф</w:t>
      </w:r>
      <w:r w:rsidRPr="00C7069F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ункції. </w:t>
      </w:r>
      <w:r w:rsidRPr="00C7069F">
        <w:rPr>
          <w:rFonts w:ascii="Times New Roman" w:hAnsi="Times New Roman"/>
          <w:color w:val="0D0D0D" w:themeColor="text1" w:themeTint="F2"/>
          <w:sz w:val="28"/>
          <w:szCs w:val="28"/>
        </w:rPr>
        <w:t>Вища судова влада.</w:t>
      </w:r>
      <w:r w:rsidRPr="00C7069F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</w:t>
      </w:r>
      <w:r w:rsidRPr="00C7069F">
        <w:rPr>
          <w:rFonts w:ascii="Times New Roman" w:hAnsi="Times New Roman"/>
          <w:color w:val="0D0D0D" w:themeColor="text1" w:themeTint="F2"/>
          <w:sz w:val="28"/>
          <w:szCs w:val="28"/>
        </w:rPr>
        <w:t> </w:t>
      </w:r>
      <w:r w:rsidRPr="00C7069F">
        <w:rPr>
          <w:rFonts w:ascii="Times New Roman" w:hAnsi="Times New Roman"/>
          <w:bCs/>
          <w:color w:val="0D0D0D" w:themeColor="text1" w:themeTint="F2"/>
          <w:sz w:val="28"/>
          <w:szCs w:val="28"/>
        </w:rPr>
        <w:t>Верховний суд США</w:t>
      </w:r>
      <w:r w:rsidRPr="00C7069F">
        <w:rPr>
          <w:rFonts w:ascii="Times New Roman" w:hAnsi="Times New Roman"/>
          <w:color w:val="0D0D0D" w:themeColor="text1" w:themeTint="F2"/>
          <w:sz w:val="28"/>
          <w:szCs w:val="28"/>
        </w:rPr>
        <w:t xml:space="preserve">. Створення системи судів штатів і районних судів. </w:t>
      </w:r>
      <w:r w:rsidRPr="00C7069F">
        <w:rPr>
          <w:rFonts w:ascii="Times New Roman" w:hAnsi="Times New Roman"/>
          <w:bCs/>
          <w:color w:val="0D0D0D" w:themeColor="text1" w:themeTint="F2"/>
          <w:sz w:val="28"/>
          <w:szCs w:val="28"/>
        </w:rPr>
        <w:t>Білль про права 1791 р. </w:t>
      </w:r>
      <w:r w:rsidRPr="00C7069F">
        <w:rPr>
          <w:rFonts w:ascii="Times New Roman" w:hAnsi="Times New Roman"/>
          <w:color w:val="0D0D0D" w:themeColor="text1" w:themeTint="F2"/>
          <w:sz w:val="28"/>
          <w:szCs w:val="28"/>
        </w:rPr>
        <w:t>Громадянська війна 1861–1865 рр. та її вплив на розвиток законодавства США.</w:t>
      </w:r>
    </w:p>
    <w:p w:rsidR="001D61F3" w:rsidRPr="00C7069F" w:rsidRDefault="001D61F3" w:rsidP="00C543A4">
      <w:pPr>
        <w:pStyle w:val="a3"/>
        <w:shd w:val="clear" w:color="auto" w:fill="FFFFFF"/>
        <w:suppressAutoHyphens/>
        <w:spacing w:before="72" w:beforeAutospacing="0" w:after="72" w:afterAutospacing="0" w:line="312" w:lineRule="atLeast"/>
        <w:ind w:firstLine="375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C706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  <w:t>Держава та право Франції (XVIII–XIX ст.)</w:t>
      </w:r>
      <w:r w:rsidRPr="00C7069F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. </w:t>
      </w:r>
      <w:r w:rsidRPr="00C706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Буржуазна революція 1789-1794 рр.: причини, особливості та основні етапи.</w:t>
      </w:r>
      <w:r w:rsidRPr="00C7069F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  <w:r w:rsidRPr="00C7069F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Декларація прав людини і громадянина</w:t>
      </w:r>
      <w:r w:rsidRPr="00C7069F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uk-UA"/>
        </w:rPr>
        <w:t>.</w:t>
      </w:r>
      <w:r w:rsidRPr="00C7069F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  <w:r w:rsidRPr="00C7069F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Конституція 1793 р.</w:t>
      </w:r>
      <w:r w:rsidRPr="00C706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 </w:t>
      </w:r>
      <w:r w:rsidRPr="00C7069F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Паризька комуна</w:t>
      </w:r>
      <w:r w:rsidRPr="00C7069F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uk-UA"/>
        </w:rPr>
        <w:t xml:space="preserve">. Національний конвент. </w:t>
      </w:r>
      <w:r w:rsidRPr="00C7069F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Якобінська диктатура та її державний лад. </w:t>
      </w:r>
      <w:r w:rsidRPr="00C7069F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uk-UA"/>
        </w:rPr>
        <w:t>Конвент</w:t>
      </w:r>
      <w:r w:rsidRPr="00C7069F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. Консульство та імперія Наполеона Бонапарта. Розвиток права Франції в період буржуазної революції. Цивільний кодекс Наполеона 1804 р.</w:t>
      </w:r>
    </w:p>
    <w:p w:rsidR="001D61F3" w:rsidRPr="00C7069F" w:rsidRDefault="001D61F3" w:rsidP="00C543A4">
      <w:pPr>
        <w:suppressAutoHyphens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C7069F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ab/>
        <w:t>Політичний розвиток Німеччини у перші</w:t>
      </w:r>
      <w:r w:rsidRPr="00C7069F">
        <w:rPr>
          <w:rFonts w:ascii="Times New Roman" w:hAnsi="Times New Roman"/>
          <w:color w:val="0D0D0D" w:themeColor="text1" w:themeTint="F2"/>
          <w:sz w:val="28"/>
          <w:szCs w:val="28"/>
        </w:rPr>
        <w:t>й половині XIX ст.</w:t>
      </w:r>
      <w:r w:rsidRPr="00C7069F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Створення</w:t>
      </w:r>
      <w:r w:rsidRPr="00C7069F">
        <w:rPr>
          <w:rFonts w:ascii="Times New Roman" w:hAnsi="Times New Roman"/>
          <w:color w:val="0D0D0D" w:themeColor="text1" w:themeTint="F2"/>
          <w:sz w:val="28"/>
          <w:szCs w:val="28"/>
        </w:rPr>
        <w:t> </w:t>
      </w:r>
      <w:r w:rsidRPr="00C7069F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Німецької конфедерації</w:t>
      </w:r>
      <w:r w:rsidRPr="00C7069F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та </w:t>
      </w:r>
      <w:r w:rsidRPr="00C7069F">
        <w:rPr>
          <w:rFonts w:ascii="Times New Roman" w:hAnsi="Times New Roman"/>
          <w:color w:val="0D0D0D" w:themeColor="text1" w:themeTint="F2"/>
          <w:sz w:val="28"/>
          <w:szCs w:val="28"/>
        </w:rPr>
        <w:t> </w:t>
      </w:r>
      <w:r w:rsidRPr="00C7069F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Рейнського</w:t>
      </w:r>
      <w:r w:rsidRPr="00C7069F">
        <w:rPr>
          <w:rFonts w:ascii="Times New Roman" w:hAnsi="Times New Roman"/>
          <w:bCs/>
          <w:color w:val="0D0D0D" w:themeColor="text1" w:themeTint="F2"/>
          <w:sz w:val="28"/>
          <w:szCs w:val="28"/>
        </w:rPr>
        <w:t> </w:t>
      </w:r>
      <w:r w:rsidRPr="00C7069F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союзу</w:t>
      </w:r>
      <w:r w:rsidRPr="00C7069F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. Відновлення</w:t>
      </w:r>
      <w:r w:rsidRPr="00C7069F">
        <w:rPr>
          <w:rFonts w:ascii="Times New Roman" w:hAnsi="Times New Roman"/>
          <w:color w:val="0D0D0D" w:themeColor="text1" w:themeTint="F2"/>
          <w:sz w:val="28"/>
          <w:szCs w:val="28"/>
        </w:rPr>
        <w:t> </w:t>
      </w:r>
      <w:r w:rsidRPr="00C7069F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митного союзу.</w:t>
      </w:r>
      <w:r w:rsidRPr="00C7069F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</w:t>
      </w:r>
      <w:r w:rsidRPr="00C7069F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Північно-німецький союз.</w:t>
      </w:r>
      <w:r w:rsidRPr="00C7069F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Утворення дуалістичної</w:t>
      </w:r>
      <w:r w:rsidRPr="00C7069F">
        <w:rPr>
          <w:rFonts w:ascii="Times New Roman" w:hAnsi="Times New Roman"/>
          <w:color w:val="0D0D0D" w:themeColor="text1" w:themeTint="F2"/>
          <w:sz w:val="28"/>
          <w:szCs w:val="28"/>
        </w:rPr>
        <w:t> </w:t>
      </w:r>
      <w:r w:rsidRPr="00C7069F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Австро-Угорська монархії.</w:t>
      </w:r>
      <w:r w:rsidRPr="00C7069F">
        <w:rPr>
          <w:rFonts w:ascii="Times New Roman" w:hAnsi="Times New Roman"/>
          <w:color w:val="0D0D0D" w:themeColor="text1" w:themeTint="F2"/>
          <w:sz w:val="28"/>
          <w:szCs w:val="28"/>
        </w:rPr>
        <w:t> </w:t>
      </w:r>
      <w:r w:rsidRPr="00C7069F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Об'єднання Німеччини. Проголошення Німецької імперії (1871 р.). Держа</w:t>
      </w:r>
      <w:r w:rsidRPr="00C7069F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в</w:t>
      </w:r>
      <w:r w:rsidRPr="00C7069F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ний лад імперії за Конституцією 1871 р. </w:t>
      </w:r>
      <w:r w:rsidRPr="00C7069F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Кайзер. Рейхстаг</w:t>
      </w:r>
      <w:r w:rsidRPr="00C7069F">
        <w:rPr>
          <w:rFonts w:ascii="Times New Roman" w:hAnsi="Times New Roman"/>
          <w:bCs/>
          <w:color w:val="0D0D0D" w:themeColor="text1" w:themeTint="F2"/>
          <w:sz w:val="28"/>
          <w:szCs w:val="28"/>
        </w:rPr>
        <w:t> </w:t>
      </w:r>
      <w:r w:rsidRPr="00C7069F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та бундесрат.</w:t>
      </w:r>
      <w:r w:rsidRPr="00C7069F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Органи державного управління Німецької імперії. Розвиток права Німеччини. </w:t>
      </w:r>
      <w:r w:rsidRPr="00C7069F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Кримін</w:t>
      </w:r>
      <w:r w:rsidRPr="00C7069F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а</w:t>
      </w:r>
      <w:r w:rsidRPr="00C7069F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льний кодекс 1871 р.</w:t>
      </w:r>
      <w:r w:rsidRPr="00C7069F">
        <w:rPr>
          <w:rFonts w:ascii="Times New Roman" w:hAnsi="Times New Roman"/>
          <w:color w:val="0D0D0D" w:themeColor="text1" w:themeTint="F2"/>
          <w:sz w:val="28"/>
          <w:szCs w:val="28"/>
        </w:rPr>
        <w:t> </w:t>
      </w:r>
      <w:r w:rsidRPr="00C7069F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Цивільний кодекс</w:t>
      </w:r>
      <w:r w:rsidRPr="00C7069F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</w:t>
      </w:r>
      <w:r w:rsidRPr="00C7069F">
        <w:rPr>
          <w:rFonts w:ascii="Times New Roman" w:hAnsi="Times New Roman"/>
          <w:color w:val="0D0D0D" w:themeColor="text1" w:themeTint="F2"/>
          <w:sz w:val="28"/>
          <w:szCs w:val="28"/>
        </w:rPr>
        <w:t>1896 р.</w:t>
      </w:r>
    </w:p>
    <w:p w:rsidR="001D61F3" w:rsidRPr="00C7069F" w:rsidRDefault="001D61F3" w:rsidP="00C543A4">
      <w:pPr>
        <w:suppressAutoHyphens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1D61F3" w:rsidRPr="00C7069F" w:rsidRDefault="001D61F3" w:rsidP="00C543A4">
      <w:pPr>
        <w:suppressAutoHyphens/>
        <w:spacing w:after="0"/>
        <w:ind w:firstLine="708"/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  <w:lang w:val="uk-UA"/>
        </w:rPr>
      </w:pPr>
      <w:r w:rsidRPr="00C7069F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>ТЕМА № 4.</w:t>
      </w:r>
      <w:r w:rsidRPr="00C7069F">
        <w:rPr>
          <w:rFonts w:ascii="Times New Roman" w:hAnsi="Times New Roman"/>
          <w:b/>
          <w:color w:val="0D0D0D" w:themeColor="text1" w:themeTint="F2"/>
          <w:spacing w:val="-12"/>
          <w:sz w:val="28"/>
          <w:szCs w:val="28"/>
        </w:rPr>
        <w:t xml:space="preserve"> </w:t>
      </w:r>
      <w:r w:rsidRPr="00C7069F">
        <w:rPr>
          <w:rFonts w:ascii="Times New Roman" w:hAnsi="Times New Roman"/>
          <w:b/>
          <w:color w:val="0D0D0D" w:themeColor="text1" w:themeTint="F2"/>
          <w:sz w:val="28"/>
          <w:szCs w:val="28"/>
          <w:lang w:val="uk-UA"/>
        </w:rPr>
        <w:t>Д</w:t>
      </w:r>
      <w:r w:rsidRPr="00C7069F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ержави і права Новітнього </w:t>
      </w:r>
      <w:r w:rsidRPr="00C7069F">
        <w:rPr>
          <w:rFonts w:ascii="Times New Roman" w:hAnsi="Times New Roman"/>
          <w:color w:val="0D0D0D" w:themeColor="text1" w:themeTint="F2"/>
          <w:sz w:val="28"/>
          <w:szCs w:val="28"/>
        </w:rPr>
        <w:t>ч</w:t>
      </w:r>
      <w:r w:rsidRPr="00C7069F">
        <w:rPr>
          <w:rFonts w:ascii="Times New Roman" w:hAnsi="Times New Roman"/>
          <w:b/>
          <w:color w:val="0D0D0D" w:themeColor="text1" w:themeTint="F2"/>
          <w:sz w:val="28"/>
          <w:szCs w:val="28"/>
        </w:rPr>
        <w:t>асу</w:t>
      </w:r>
    </w:p>
    <w:p w:rsidR="001D61F3" w:rsidRPr="00C7069F" w:rsidRDefault="001D61F3" w:rsidP="00C543A4">
      <w:pPr>
        <w:pStyle w:val="a3"/>
        <w:suppressAutoHyphens/>
        <w:spacing w:before="0" w:beforeAutospacing="0" w:after="0" w:afterAutospacing="0" w:line="312" w:lineRule="atLeast"/>
        <w:ind w:firstLine="375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C7069F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ab/>
        <w:t xml:space="preserve">Державний розвиток країн світу після Першої світової війни. </w:t>
      </w:r>
      <w:r w:rsidRPr="00C706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Ознаки буржуазно-демократичного політичного режиму</w:t>
      </w:r>
      <w:r w:rsidRPr="00C7069F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:</w:t>
      </w:r>
      <w:r w:rsidRPr="00C706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парламентаризм, поділ влади, конституційне проголошення прав і свобод громадян, широка участь народних мас в управлінні державою.</w:t>
      </w:r>
      <w:r w:rsidRPr="00C7069F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  <w:r w:rsidRPr="00C706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Розвиток державно-правових інститутів США</w:t>
      </w:r>
      <w:r w:rsidRPr="00C7069F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. Зміцнення влади президента в США. </w:t>
      </w:r>
      <w:r w:rsidRPr="00C706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"Новий курс" президента США Ф. Рузвельта.</w:t>
      </w:r>
      <w:r w:rsidRPr="00C7069F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  <w:r w:rsidRPr="00C706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Політика і практика державного втручання в приватно-економічні відносини, р</w:t>
      </w:r>
      <w:r w:rsidRPr="00C706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Pr="00C706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гулювання найважливіших сфер економічного і соціального життя країни.</w:t>
      </w:r>
      <w:r w:rsidRPr="00C7069F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Зм</w:t>
      </w:r>
      <w:r w:rsidRPr="00C706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іц</w:t>
      </w:r>
      <w:r w:rsidRPr="00C7069F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нення</w:t>
      </w:r>
      <w:r w:rsidRPr="00C706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державного лад</w:t>
      </w:r>
      <w:r w:rsidRPr="00C7069F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у</w:t>
      </w:r>
      <w:r w:rsidRPr="00C706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Великої Британії </w:t>
      </w:r>
      <w:r w:rsidRPr="00C7069F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на </w:t>
      </w:r>
      <w:r w:rsidRPr="00C706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початку XX ст. Посилення ролі Кабінету міністрів</w:t>
      </w:r>
      <w:r w:rsidRPr="00C7069F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. </w:t>
      </w:r>
      <w:r w:rsidRPr="00C706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Компетенція британського монарха.</w:t>
      </w:r>
      <w:r w:rsidRPr="00C7069F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  <w:r w:rsidRPr="00C7069F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Реформ</w:t>
      </w:r>
      <w:r w:rsidRPr="00C7069F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uk-UA"/>
        </w:rPr>
        <w:t>и</w:t>
      </w:r>
      <w:r w:rsidRPr="00C7069F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виборчого пр</w:t>
      </w:r>
      <w:r w:rsidRPr="00C7069F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а</w:t>
      </w:r>
      <w:r w:rsidRPr="00C7069F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ва.</w:t>
      </w:r>
      <w:r w:rsidRPr="00C7069F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  <w:r w:rsidRPr="00C706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Встановлення загального виборчого права.</w:t>
      </w:r>
      <w:r w:rsidRPr="00C7069F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Франція </w:t>
      </w:r>
      <w:r w:rsidRPr="00C7069F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lastRenderedPageBreak/>
        <w:t xml:space="preserve">після першої світової війни. Державний апарат Третьої республіки. Державно-правовий розвиток Німеччини між двома війнами. </w:t>
      </w:r>
      <w:r w:rsidRPr="00C7069F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Веймарська конституція 1919 р.</w:t>
      </w:r>
      <w:r w:rsidRPr="00C706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 Вища законодавча влада </w:t>
      </w:r>
      <w:r w:rsidRPr="00C7069F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(</w:t>
      </w:r>
      <w:r w:rsidRPr="00C706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рейхстаг та рейхсрат).</w:t>
      </w:r>
      <w:r w:rsidRPr="00C7069F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Встановлення фашистської диктатури в Німеччині. Особливості італійського фашизму. </w:t>
      </w:r>
      <w:r w:rsidRPr="00C7069F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uk-UA"/>
        </w:rPr>
        <w:t>Механізм фашистської диктатури</w:t>
      </w:r>
      <w:r w:rsidRPr="00C706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 </w:t>
      </w:r>
      <w:r w:rsidRPr="00C7069F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в Італії. </w:t>
      </w:r>
      <w:r w:rsidRPr="00C7069F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uk-UA"/>
        </w:rPr>
        <w:t>«Корпоративна держава»</w:t>
      </w:r>
      <w:r w:rsidRPr="00C706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 </w:t>
      </w:r>
      <w:r w:rsidRPr="00C7069F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(1926-1934 рр.) в Італії. Правовий розвиток країн світу після Першої світової війни.</w:t>
      </w:r>
    </w:p>
    <w:p w:rsidR="001D61F3" w:rsidRPr="00C7069F" w:rsidRDefault="001D61F3" w:rsidP="00C543A4">
      <w:pPr>
        <w:pStyle w:val="a3"/>
        <w:suppressAutoHyphens/>
        <w:spacing w:before="0" w:beforeAutospacing="0" w:after="72" w:afterAutospacing="0" w:line="312" w:lineRule="atLeast"/>
        <w:ind w:firstLine="375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C7069F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ab/>
        <w:t xml:space="preserve">Державний розвиток країн світу після Другої світової війни. </w:t>
      </w:r>
      <w:r w:rsidRPr="00C7069F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Декларація Об'єднаних Націй</w:t>
      </w:r>
      <w:r w:rsidRPr="00C7069F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uk-UA"/>
        </w:rPr>
        <w:t>.</w:t>
      </w:r>
      <w:r w:rsidRPr="00C7069F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  <w:r w:rsidRPr="00C7069F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uk-UA"/>
        </w:rPr>
        <w:t>Статут ООН</w:t>
      </w:r>
      <w:r w:rsidRPr="00C7069F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. Генеральна Асамблея ООН. Потсдамська конференція та її рішення. Поділ Німеччини: виникнення двох німецьких держав. Конституція Федеративна Республіка Німеччини (ФРН). </w:t>
      </w:r>
      <w:r w:rsidRPr="00C706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Союзна</w:t>
      </w:r>
      <w:r w:rsidRPr="00C7069F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рада</w:t>
      </w:r>
      <w:r w:rsidRPr="00C706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Pr="00C7069F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  <w:r w:rsidRPr="00C706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Бундесрат.</w:t>
      </w:r>
      <w:r w:rsidRPr="00C7069F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  <w:r w:rsidRPr="00C7069F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Бундестаг</w:t>
      </w:r>
      <w:r w:rsidRPr="00C706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Pr="00C7069F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  <w:r w:rsidRPr="00C7069F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Президент ФРН.</w:t>
      </w:r>
      <w:r w:rsidRPr="00C7069F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  <w:r w:rsidRPr="00C7069F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Канцлер</w:t>
      </w:r>
      <w:r w:rsidRPr="00C706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Pr="00C7069F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  <w:r w:rsidRPr="00C7069F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Федеральний конституційний суд</w:t>
      </w:r>
      <w:r w:rsidRPr="00C7069F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uk-UA"/>
        </w:rPr>
        <w:t xml:space="preserve">. </w:t>
      </w:r>
      <w:r w:rsidRPr="00C706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Німецька Демократична Республіка</w:t>
      </w:r>
      <w:r w:rsidRPr="00C7069F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(НДР). </w:t>
      </w:r>
      <w:r w:rsidRPr="00C706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Возз'єднання ФРН і НДР</w:t>
      </w:r>
      <w:r w:rsidRPr="00C7069F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. </w:t>
      </w:r>
      <w:r w:rsidRPr="00C706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Конституційний розвиток Японії</w:t>
      </w:r>
      <w:r w:rsidRPr="00C7069F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. </w:t>
      </w:r>
      <w:r w:rsidRPr="00C706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Конституція 1947 р.</w:t>
      </w:r>
      <w:r w:rsidRPr="00C7069F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  <w:r w:rsidRPr="00C706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Законодавча </w:t>
      </w:r>
      <w:r w:rsidRPr="00C7069F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та виконав</w:t>
      </w:r>
      <w:r w:rsidRPr="00C706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ча</w:t>
      </w:r>
      <w:r w:rsidRPr="00C7069F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  <w:r w:rsidRPr="00C706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влада Японії</w:t>
      </w:r>
      <w:r w:rsidRPr="00C7069F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. </w:t>
      </w:r>
      <w:r w:rsidRPr="00C706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Верховний суд Японії</w:t>
      </w:r>
      <w:r w:rsidRPr="00C7069F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. </w:t>
      </w:r>
      <w:r w:rsidRPr="00C706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Конституційний розвиток Франції</w:t>
      </w:r>
      <w:r w:rsidRPr="00C7069F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після другої світової війни </w:t>
      </w:r>
      <w:r w:rsidRPr="00C706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Конституція 1946 р. Четверта республіка</w:t>
      </w:r>
      <w:r w:rsidRPr="00C7069F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. </w:t>
      </w:r>
      <w:r w:rsidRPr="00C7069F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Парламент</w:t>
      </w:r>
      <w:r w:rsidRPr="00C7069F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. </w:t>
      </w:r>
      <w:r w:rsidRPr="00C7069F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uk-UA"/>
        </w:rPr>
        <w:t>Виша рада магістратури. Рада міністрів</w:t>
      </w:r>
      <w:r w:rsidRPr="00C7069F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. </w:t>
      </w:r>
      <w:r w:rsidRPr="00C7069F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uk-UA"/>
        </w:rPr>
        <w:t>Конституція 1958 р.</w:t>
      </w:r>
      <w:r w:rsidRPr="00C7069F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 </w:t>
      </w:r>
      <w:r w:rsidRPr="00C7069F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uk-UA"/>
        </w:rPr>
        <w:t>(п'ятої республіки)</w:t>
      </w:r>
      <w:r w:rsidRPr="00C7069F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. Фу</w:t>
      </w:r>
      <w:r w:rsidRPr="00C7069F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н</w:t>
      </w:r>
      <w:r w:rsidRPr="00C7069F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кції президента </w:t>
      </w:r>
      <w:r w:rsidRPr="00C7069F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uk-UA"/>
        </w:rPr>
        <w:t>п'ятої республіки.</w:t>
      </w:r>
      <w:r w:rsidRPr="00C7069F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  <w:r w:rsidRPr="00C7069F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uk-UA"/>
        </w:rPr>
        <w:t>Рада міністрів.</w:t>
      </w:r>
      <w:r w:rsidRPr="00C7069F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  <w:r w:rsidRPr="00C7069F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uk-UA"/>
        </w:rPr>
        <w:t>Парламент.</w:t>
      </w:r>
      <w:r w:rsidRPr="00C7069F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  <w:r w:rsidRPr="00C7069F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uk-UA"/>
        </w:rPr>
        <w:t>Конституційна рада.</w:t>
      </w:r>
      <w:r w:rsidRPr="00C7069F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  <w:r w:rsidRPr="00C7069F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uk-UA"/>
        </w:rPr>
        <w:t>Державна рада</w:t>
      </w:r>
      <w:r w:rsidRPr="00C7069F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. Франція – </w:t>
      </w:r>
      <w:r w:rsidRPr="00C7069F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uk-UA"/>
        </w:rPr>
        <w:t>президентська республіка</w:t>
      </w:r>
      <w:r w:rsidRPr="00C7069F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. </w:t>
      </w:r>
      <w:r w:rsidRPr="00C7069F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Європейський Союз</w:t>
      </w:r>
      <w:r w:rsidRPr="00C7069F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uk-UA"/>
        </w:rPr>
        <w:t xml:space="preserve">. </w:t>
      </w:r>
      <w:r w:rsidRPr="00C7069F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 </w:t>
      </w:r>
      <w:r w:rsidRPr="00C7069F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Правовий розвиток країн світу.</w:t>
      </w:r>
    </w:p>
    <w:p w:rsidR="001D61F3" w:rsidRPr="00C7069F" w:rsidRDefault="001D61F3" w:rsidP="00C543A4">
      <w:pPr>
        <w:suppressAutoHyphens/>
        <w:snapToGrid w:val="0"/>
        <w:jc w:val="both"/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</w:pPr>
    </w:p>
    <w:p w:rsidR="001D61F3" w:rsidRPr="0036673C" w:rsidRDefault="001D61F3" w:rsidP="00C543A4">
      <w:pPr>
        <w:suppressAutoHyphens/>
        <w:snapToGrid w:val="0"/>
        <w:spacing w:after="0"/>
        <w:ind w:firstLine="708"/>
        <w:jc w:val="both"/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</w:pPr>
      <w:r w:rsidRPr="00C7069F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 xml:space="preserve">ТЕМА № 5. Держава </w:t>
      </w:r>
      <w:r w:rsidRPr="00C7069F">
        <w:rPr>
          <w:rFonts w:ascii="Times New Roman" w:hAnsi="Times New Roman"/>
          <w:b/>
          <w:color w:val="0D0D0D" w:themeColor="text1" w:themeTint="F2"/>
          <w:sz w:val="28"/>
          <w:szCs w:val="28"/>
        </w:rPr>
        <w:t>і</w:t>
      </w:r>
      <w:r w:rsidRPr="00C7069F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 xml:space="preserve"> право Київської Рус</w:t>
      </w:r>
      <w:r w:rsidRPr="00C7069F">
        <w:rPr>
          <w:rFonts w:ascii="Times New Roman" w:hAnsi="Times New Roman"/>
          <w:b/>
          <w:color w:val="0D0D0D" w:themeColor="text1" w:themeTint="F2"/>
          <w:sz w:val="28"/>
          <w:szCs w:val="28"/>
        </w:rPr>
        <w:t>і</w:t>
      </w:r>
      <w:r w:rsidRPr="00C7069F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 xml:space="preserve"> та </w:t>
      </w:r>
      <w:r w:rsidRPr="00C7069F">
        <w:rPr>
          <w:rFonts w:ascii="Times New Roman" w:hAnsi="Times New Roman"/>
          <w:b/>
          <w:color w:val="0D0D0D" w:themeColor="text1" w:themeTint="F2"/>
          <w:spacing w:val="-8"/>
          <w:sz w:val="28"/>
          <w:szCs w:val="28"/>
        </w:rPr>
        <w:t xml:space="preserve">Галицько-Волинська </w:t>
      </w:r>
      <w:r w:rsidRPr="00C7069F">
        <w:rPr>
          <w:rFonts w:ascii="Times New Roman" w:hAnsi="Times New Roman"/>
          <w:b/>
          <w:color w:val="0D0D0D" w:themeColor="text1" w:themeTint="F2"/>
          <w:spacing w:val="-8"/>
          <w:sz w:val="28"/>
          <w:szCs w:val="28"/>
          <w:lang w:val="uk-UA"/>
        </w:rPr>
        <w:t>князівства</w:t>
      </w:r>
      <w:r w:rsidRPr="00C7069F">
        <w:rPr>
          <w:rFonts w:ascii="Times New Roman" w:hAnsi="Times New Roman"/>
          <w:b/>
          <w:color w:val="0D0D0D" w:themeColor="text1" w:themeTint="F2"/>
          <w:spacing w:val="-8"/>
          <w:sz w:val="28"/>
          <w:szCs w:val="28"/>
        </w:rPr>
        <w:t>.</w:t>
      </w:r>
      <w:r w:rsidRPr="00C7069F">
        <w:rPr>
          <w:rFonts w:ascii="Times New Roman" w:hAnsi="Times New Roman"/>
          <w:b/>
          <w:color w:val="0D0D0D" w:themeColor="text1" w:themeTint="F2"/>
          <w:spacing w:val="-8"/>
          <w:sz w:val="28"/>
          <w:szCs w:val="28"/>
          <w:lang w:val="uk-UA"/>
        </w:rPr>
        <w:t xml:space="preserve"> Суспільно- политичний лад і право на українських землях у складі Литовсько-Руської держави та Речі Посполітої.</w:t>
      </w:r>
    </w:p>
    <w:p w:rsidR="001D61F3" w:rsidRPr="00C7069F" w:rsidRDefault="001D61F3" w:rsidP="00C543A4">
      <w:pPr>
        <w:suppressAutoHyphens/>
        <w:snapToGrid w:val="0"/>
        <w:jc w:val="both"/>
        <w:rPr>
          <w:rFonts w:ascii="Times New Roman" w:hAnsi="Times New Roman"/>
          <w:b/>
          <w:bCs/>
          <w:color w:val="0D0D0D" w:themeColor="text1" w:themeTint="F2"/>
          <w:sz w:val="26"/>
          <w:szCs w:val="26"/>
        </w:rPr>
      </w:pPr>
      <w:r w:rsidRPr="00C7069F">
        <w:rPr>
          <w:rFonts w:ascii="Times New Roman" w:hAnsi="Times New Roman"/>
          <w:b/>
          <w:bCs/>
          <w:color w:val="0D0D0D" w:themeColor="text1" w:themeTint="F2"/>
          <w:sz w:val="26"/>
          <w:szCs w:val="26"/>
        </w:rPr>
        <w:tab/>
      </w:r>
      <w:r w:rsidRPr="00C7069F">
        <w:rPr>
          <w:rFonts w:ascii="Times New Roman" w:hAnsi="Times New Roman"/>
          <w:color w:val="0D0D0D" w:themeColor="text1" w:themeTint="F2"/>
          <w:spacing w:val="-8"/>
          <w:sz w:val="28"/>
          <w:szCs w:val="28"/>
        </w:rPr>
        <w:t>Створення давньо</w:t>
      </w:r>
      <w:r w:rsidRPr="00C7069F">
        <w:rPr>
          <w:rFonts w:ascii="Times New Roman" w:hAnsi="Times New Roman"/>
          <w:color w:val="0D0D0D" w:themeColor="text1" w:themeTint="F2"/>
          <w:sz w:val="28"/>
          <w:szCs w:val="28"/>
        </w:rPr>
        <w:t>руської держави (</w:t>
      </w:r>
      <w:r w:rsidRPr="00C7069F">
        <w:rPr>
          <w:rFonts w:ascii="Times New Roman" w:hAnsi="Times New Roman"/>
          <w:color w:val="0D0D0D" w:themeColor="text1" w:themeTint="F2"/>
          <w:sz w:val="28"/>
          <w:szCs w:val="28"/>
          <w:lang w:val="en-US"/>
        </w:rPr>
        <w:t>IX</w:t>
      </w:r>
      <w:r w:rsidRPr="00C7069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ст.)</w:t>
      </w:r>
      <w:r w:rsidRPr="00C7069F">
        <w:rPr>
          <w:rFonts w:ascii="Times New Roman" w:hAnsi="Times New Roman"/>
          <w:color w:val="0D0D0D" w:themeColor="text1" w:themeTint="F2"/>
          <w:spacing w:val="-5"/>
          <w:sz w:val="28"/>
          <w:szCs w:val="28"/>
        </w:rPr>
        <w:t>.</w:t>
      </w:r>
      <w:r w:rsidRPr="00C7069F">
        <w:rPr>
          <w:rFonts w:ascii="Times New Roman" w:hAnsi="Times New Roman"/>
          <w:color w:val="0D0D0D" w:themeColor="text1" w:themeTint="F2"/>
          <w:spacing w:val="-9"/>
          <w:sz w:val="28"/>
          <w:szCs w:val="28"/>
        </w:rPr>
        <w:t xml:space="preserve"> Реформи Ольги, Святослава і Воло</w:t>
      </w:r>
      <w:r w:rsidRPr="00C7069F">
        <w:rPr>
          <w:rFonts w:ascii="Times New Roman" w:hAnsi="Times New Roman"/>
          <w:color w:val="0D0D0D" w:themeColor="text1" w:themeTint="F2"/>
          <w:sz w:val="28"/>
          <w:szCs w:val="28"/>
        </w:rPr>
        <w:t xml:space="preserve">димира. Роль церкви в зміцненні держави. </w:t>
      </w:r>
      <w:r w:rsidRPr="00C7069F">
        <w:rPr>
          <w:rFonts w:ascii="Times New Roman" w:hAnsi="Times New Roman"/>
          <w:color w:val="0D0D0D" w:themeColor="text1" w:themeTint="F2"/>
          <w:spacing w:val="-11"/>
          <w:sz w:val="28"/>
          <w:szCs w:val="28"/>
        </w:rPr>
        <w:t>Суспільний лад Київської Русі. Політична форма державного устрою</w:t>
      </w:r>
      <w:r w:rsidRPr="00C7069F">
        <w:rPr>
          <w:rFonts w:ascii="Times New Roman" w:hAnsi="Times New Roman"/>
          <w:color w:val="0D0D0D" w:themeColor="text1" w:themeTint="F2"/>
          <w:sz w:val="28"/>
          <w:szCs w:val="28"/>
        </w:rPr>
        <w:t xml:space="preserve">. Система судочинства Київської держави. </w:t>
      </w:r>
      <w:r w:rsidRPr="00C7069F">
        <w:rPr>
          <w:rFonts w:ascii="Times New Roman" w:hAnsi="Times New Roman"/>
          <w:color w:val="0D0D0D" w:themeColor="text1" w:themeTint="F2"/>
          <w:spacing w:val="-8"/>
          <w:sz w:val="28"/>
          <w:szCs w:val="28"/>
        </w:rPr>
        <w:t xml:space="preserve">Право </w:t>
      </w:r>
      <w:r w:rsidRPr="00C7069F">
        <w:rPr>
          <w:rFonts w:ascii="Times New Roman" w:hAnsi="Times New Roman"/>
          <w:color w:val="0D0D0D" w:themeColor="text1" w:themeTint="F2"/>
          <w:spacing w:val="-8"/>
          <w:sz w:val="28"/>
          <w:szCs w:val="28"/>
          <w:lang w:val="uk-UA"/>
        </w:rPr>
        <w:t xml:space="preserve">та судочинство </w:t>
      </w:r>
      <w:r w:rsidRPr="00C7069F">
        <w:rPr>
          <w:rFonts w:ascii="Times New Roman" w:hAnsi="Times New Roman"/>
          <w:color w:val="0D0D0D" w:themeColor="text1" w:themeTint="F2"/>
          <w:spacing w:val="-8"/>
          <w:sz w:val="28"/>
          <w:szCs w:val="28"/>
        </w:rPr>
        <w:t>Київської Русі. „Руська Правда"</w:t>
      </w:r>
      <w:r w:rsidRPr="00C7069F">
        <w:rPr>
          <w:rFonts w:ascii="Times New Roman" w:hAnsi="Times New Roman"/>
          <w:color w:val="0D0D0D" w:themeColor="text1" w:themeTint="F2"/>
          <w:spacing w:val="-8"/>
          <w:sz w:val="28"/>
          <w:szCs w:val="28"/>
          <w:lang w:val="uk-UA"/>
        </w:rPr>
        <w:t>.</w:t>
      </w:r>
      <w:r w:rsidRPr="00C7069F">
        <w:rPr>
          <w:rFonts w:ascii="Times New Roman" w:hAnsi="Times New Roman"/>
          <w:color w:val="0D0D0D" w:themeColor="text1" w:themeTint="F2"/>
          <w:spacing w:val="-8"/>
          <w:sz w:val="28"/>
          <w:szCs w:val="28"/>
        </w:rPr>
        <w:t xml:space="preserve"> </w:t>
      </w:r>
      <w:r w:rsidRPr="00C7069F">
        <w:rPr>
          <w:rFonts w:ascii="Times New Roman" w:hAnsi="Times New Roman"/>
          <w:color w:val="0D0D0D" w:themeColor="text1" w:themeTint="F2"/>
          <w:spacing w:val="-9"/>
          <w:sz w:val="28"/>
          <w:szCs w:val="28"/>
        </w:rPr>
        <w:t xml:space="preserve">Об'єктивні фактори посилення Галицького і Волинського князівств, їх </w:t>
      </w:r>
      <w:r w:rsidRPr="00C7069F">
        <w:rPr>
          <w:rFonts w:ascii="Times New Roman" w:hAnsi="Times New Roman"/>
          <w:color w:val="0D0D0D" w:themeColor="text1" w:themeTint="F2"/>
          <w:spacing w:val="-7"/>
          <w:sz w:val="28"/>
          <w:szCs w:val="28"/>
        </w:rPr>
        <w:t xml:space="preserve">об'єднання в єдину державу. </w:t>
      </w:r>
      <w:r w:rsidRPr="00C7069F">
        <w:rPr>
          <w:rFonts w:ascii="Times New Roman" w:hAnsi="Times New Roman"/>
          <w:color w:val="0D0D0D" w:themeColor="text1" w:themeTint="F2"/>
          <w:spacing w:val="-9"/>
          <w:sz w:val="28"/>
          <w:szCs w:val="28"/>
        </w:rPr>
        <w:t>Суспільний лад</w:t>
      </w:r>
      <w:r w:rsidRPr="00C7069F">
        <w:rPr>
          <w:rFonts w:ascii="Times New Roman" w:hAnsi="Times New Roman"/>
          <w:color w:val="0D0D0D" w:themeColor="text1" w:themeTint="F2"/>
          <w:sz w:val="28"/>
          <w:szCs w:val="28"/>
        </w:rPr>
        <w:t xml:space="preserve">. </w:t>
      </w:r>
      <w:r w:rsidRPr="00C7069F">
        <w:rPr>
          <w:rFonts w:ascii="Times New Roman" w:hAnsi="Times New Roman"/>
          <w:color w:val="0D0D0D" w:themeColor="text1" w:themeTint="F2"/>
          <w:spacing w:val="-9"/>
          <w:sz w:val="28"/>
          <w:szCs w:val="28"/>
        </w:rPr>
        <w:t>Державний устрій. Право і судочинство Галицько-волинської держави.</w:t>
      </w:r>
    </w:p>
    <w:p w:rsidR="001D61F3" w:rsidRPr="00C7069F" w:rsidRDefault="001D61F3" w:rsidP="00C543A4">
      <w:pPr>
        <w:suppressAutoHyphens/>
        <w:snapToGrid w:val="0"/>
        <w:ind w:firstLine="708"/>
        <w:jc w:val="both"/>
        <w:rPr>
          <w:rFonts w:ascii="Times New Roman" w:hAnsi="Times New Roman"/>
          <w:b/>
          <w:bCs/>
          <w:color w:val="0D0D0D" w:themeColor="text1" w:themeTint="F2"/>
          <w:sz w:val="26"/>
          <w:szCs w:val="26"/>
        </w:rPr>
      </w:pPr>
      <w:r w:rsidRPr="00C7069F">
        <w:rPr>
          <w:rFonts w:ascii="Times New Roman" w:hAnsi="Times New Roman"/>
          <w:color w:val="0D0D0D" w:themeColor="text1" w:themeTint="F2"/>
          <w:spacing w:val="-9"/>
          <w:sz w:val="28"/>
          <w:szCs w:val="28"/>
        </w:rPr>
        <w:t xml:space="preserve">Утворення Литовсько-Руської держави (Великого князівства Литовського). Політико-адміністративнии статус українських земель на початку існування </w:t>
      </w:r>
      <w:proofErr w:type="gramStart"/>
      <w:r w:rsidRPr="00C7069F">
        <w:rPr>
          <w:rFonts w:ascii="Times New Roman" w:hAnsi="Times New Roman"/>
          <w:color w:val="0D0D0D" w:themeColor="text1" w:themeTint="F2"/>
          <w:spacing w:val="-9"/>
          <w:sz w:val="28"/>
          <w:szCs w:val="28"/>
        </w:rPr>
        <w:t>Великого</w:t>
      </w:r>
      <w:proofErr w:type="gramEnd"/>
      <w:r w:rsidRPr="00C7069F">
        <w:rPr>
          <w:rFonts w:ascii="Times New Roman" w:hAnsi="Times New Roman"/>
          <w:color w:val="0D0D0D" w:themeColor="text1" w:themeTint="F2"/>
          <w:spacing w:val="-9"/>
          <w:sz w:val="28"/>
          <w:szCs w:val="28"/>
        </w:rPr>
        <w:t xml:space="preserve"> князівства Литовського</w:t>
      </w:r>
      <w:r w:rsidRPr="00C7069F">
        <w:rPr>
          <w:rFonts w:ascii="Times New Roman" w:hAnsi="Times New Roman"/>
          <w:color w:val="0D0D0D" w:themeColor="text1" w:themeTint="F2"/>
          <w:sz w:val="28"/>
          <w:szCs w:val="28"/>
        </w:rPr>
        <w:t xml:space="preserve">. </w:t>
      </w:r>
      <w:r w:rsidRPr="00C7069F">
        <w:rPr>
          <w:rFonts w:ascii="Times New Roman" w:hAnsi="Times New Roman"/>
          <w:color w:val="0D0D0D" w:themeColor="text1" w:themeTint="F2"/>
          <w:spacing w:val="-9"/>
          <w:sz w:val="28"/>
          <w:szCs w:val="28"/>
        </w:rPr>
        <w:t xml:space="preserve">Суспільний устрій Литовсько-Руської держави. Державний устрій. Право </w:t>
      </w:r>
      <w:r w:rsidRPr="00C7069F">
        <w:rPr>
          <w:rFonts w:ascii="Times New Roman" w:hAnsi="Times New Roman"/>
          <w:color w:val="0D0D0D" w:themeColor="text1" w:themeTint="F2"/>
          <w:sz w:val="28"/>
          <w:szCs w:val="28"/>
        </w:rPr>
        <w:t xml:space="preserve">і судочинство. </w:t>
      </w:r>
      <w:r w:rsidRPr="00C7069F">
        <w:rPr>
          <w:rFonts w:ascii="Times New Roman" w:hAnsi="Times New Roman"/>
          <w:color w:val="0D0D0D" w:themeColor="text1" w:themeTint="F2"/>
          <w:spacing w:val="-9"/>
          <w:sz w:val="28"/>
          <w:szCs w:val="28"/>
        </w:rPr>
        <w:t xml:space="preserve">Перехід українських земель </w:t>
      </w:r>
      <w:proofErr w:type="gramStart"/>
      <w:r w:rsidRPr="00C7069F">
        <w:rPr>
          <w:rFonts w:ascii="Times New Roman" w:hAnsi="Times New Roman"/>
          <w:color w:val="0D0D0D" w:themeColor="text1" w:themeTint="F2"/>
          <w:spacing w:val="-9"/>
          <w:sz w:val="28"/>
          <w:szCs w:val="28"/>
        </w:rPr>
        <w:t>до</w:t>
      </w:r>
      <w:proofErr w:type="gramEnd"/>
      <w:r w:rsidRPr="00C7069F">
        <w:rPr>
          <w:rFonts w:ascii="Times New Roman" w:hAnsi="Times New Roman"/>
          <w:color w:val="0D0D0D" w:themeColor="text1" w:themeTint="F2"/>
          <w:spacing w:val="-9"/>
          <w:sz w:val="28"/>
          <w:szCs w:val="28"/>
        </w:rPr>
        <w:t xml:space="preserve"> складу Польщі, їх територіально-адміністративний устрій. Суспільний устрій: магнати, шляхта, духовенство. Селянство, </w:t>
      </w:r>
      <w:r w:rsidRPr="00C7069F">
        <w:rPr>
          <w:rFonts w:ascii="Times New Roman" w:hAnsi="Times New Roman"/>
          <w:color w:val="0D0D0D" w:themeColor="text1" w:themeTint="F2"/>
          <w:sz w:val="28"/>
          <w:szCs w:val="28"/>
        </w:rPr>
        <w:t xml:space="preserve">міське населення. Церква. Монастирі і братства. </w:t>
      </w:r>
      <w:r w:rsidRPr="00C7069F">
        <w:rPr>
          <w:rFonts w:ascii="Times New Roman" w:hAnsi="Times New Roman"/>
          <w:color w:val="0D0D0D" w:themeColor="text1" w:themeTint="F2"/>
          <w:spacing w:val="-8"/>
          <w:sz w:val="28"/>
          <w:szCs w:val="28"/>
        </w:rPr>
        <w:t xml:space="preserve">Військова організація. Основні риси і зміст права. Система судочинства. </w:t>
      </w:r>
      <w:r w:rsidRPr="00C7069F">
        <w:rPr>
          <w:rFonts w:ascii="Times New Roman" w:hAnsi="Times New Roman"/>
          <w:color w:val="0D0D0D" w:themeColor="text1" w:themeTint="F2"/>
          <w:spacing w:val="-9"/>
          <w:sz w:val="28"/>
          <w:szCs w:val="28"/>
        </w:rPr>
        <w:t>Виникнення козацтва і утворення Запорізької Січі. Теріторіально-адміністра-</w:t>
      </w:r>
      <w:r w:rsidRPr="00C7069F">
        <w:rPr>
          <w:rFonts w:ascii="Times New Roman" w:hAnsi="Times New Roman"/>
          <w:color w:val="0D0D0D" w:themeColor="text1" w:themeTint="F2"/>
          <w:spacing w:val="-8"/>
          <w:sz w:val="28"/>
          <w:szCs w:val="28"/>
        </w:rPr>
        <w:t>тивний устрій. Органи влади і управління в Запорізькій Січі. Реєстрове ко</w:t>
      </w:r>
      <w:r w:rsidRPr="00C7069F">
        <w:rPr>
          <w:rFonts w:ascii="Times New Roman" w:hAnsi="Times New Roman"/>
          <w:color w:val="0D0D0D" w:themeColor="text1" w:themeTint="F2"/>
          <w:spacing w:val="-8"/>
          <w:sz w:val="28"/>
          <w:szCs w:val="28"/>
        </w:rPr>
        <w:softHyphen/>
      </w:r>
      <w:r w:rsidRPr="00C7069F">
        <w:rPr>
          <w:rFonts w:ascii="Times New Roman" w:hAnsi="Times New Roman"/>
          <w:color w:val="0D0D0D" w:themeColor="text1" w:themeTint="F2"/>
          <w:sz w:val="28"/>
          <w:szCs w:val="28"/>
        </w:rPr>
        <w:t>зацтво і його правовий статус. Право і судочинство Запорізької Січі.</w:t>
      </w:r>
    </w:p>
    <w:p w:rsidR="001D61F3" w:rsidRPr="00C7069F" w:rsidRDefault="001D61F3" w:rsidP="00C543A4">
      <w:pPr>
        <w:suppressAutoHyphens/>
        <w:snapToGrid w:val="0"/>
        <w:spacing w:after="0"/>
        <w:jc w:val="both"/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</w:pPr>
    </w:p>
    <w:p w:rsidR="001D61F3" w:rsidRPr="0036673C" w:rsidRDefault="001D61F3" w:rsidP="00C543A4">
      <w:pPr>
        <w:suppressAutoHyphens/>
        <w:snapToGrid w:val="0"/>
        <w:spacing w:after="0"/>
        <w:ind w:firstLine="708"/>
        <w:jc w:val="both"/>
        <w:rPr>
          <w:rFonts w:ascii="Times New Roman" w:hAnsi="Times New Roman"/>
          <w:b/>
          <w:color w:val="0D0D0D" w:themeColor="text1" w:themeTint="F2"/>
          <w:spacing w:val="-20"/>
          <w:sz w:val="28"/>
          <w:szCs w:val="28"/>
          <w:lang w:val="uk-UA"/>
        </w:rPr>
      </w:pPr>
      <w:r w:rsidRPr="00C7069F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lastRenderedPageBreak/>
        <w:t>ТЕМА № 6.</w:t>
      </w:r>
      <w:r w:rsidRPr="00C7069F">
        <w:rPr>
          <w:rFonts w:ascii="Times New Roman" w:hAnsi="Times New Roman"/>
          <w:b/>
          <w:bCs/>
          <w:color w:val="0D0D0D" w:themeColor="text1" w:themeTint="F2"/>
          <w:sz w:val="26"/>
          <w:szCs w:val="26"/>
        </w:rPr>
        <w:t xml:space="preserve"> </w:t>
      </w:r>
      <w:r w:rsidRPr="00C7069F">
        <w:rPr>
          <w:rFonts w:ascii="Times New Roman" w:hAnsi="Times New Roman"/>
          <w:b/>
          <w:color w:val="0D0D0D" w:themeColor="text1" w:themeTint="F2"/>
          <w:spacing w:val="-20"/>
          <w:sz w:val="28"/>
          <w:szCs w:val="28"/>
          <w:lang w:val="uk-UA"/>
        </w:rPr>
        <w:t xml:space="preserve"> </w:t>
      </w:r>
      <w:r w:rsidRPr="00C7069F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>Держава і право України</w:t>
      </w:r>
      <w:r w:rsidR="0036673C">
        <w:rPr>
          <w:rFonts w:ascii="Times New Roman" w:hAnsi="Times New Roman"/>
          <w:b/>
          <w:color w:val="0D0D0D" w:themeColor="text1" w:themeTint="F2"/>
          <w:spacing w:val="-20"/>
          <w:sz w:val="28"/>
          <w:szCs w:val="28"/>
          <w:lang w:val="uk-UA"/>
        </w:rPr>
        <w:t xml:space="preserve"> </w:t>
      </w:r>
      <w:r w:rsidRPr="00C7069F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>(</w:t>
      </w:r>
      <w:r w:rsidRPr="00C7069F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>друга половина ХVІІ –</w:t>
      </w:r>
      <w:r w:rsidRPr="00C7069F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 xml:space="preserve"> </w:t>
      </w:r>
      <w:r w:rsidRPr="00C7069F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>початок ХХ cт.)</w:t>
      </w:r>
    </w:p>
    <w:p w:rsidR="001D61F3" w:rsidRPr="00C7069F" w:rsidRDefault="001D61F3" w:rsidP="00C543A4">
      <w:pPr>
        <w:suppressAutoHyphens/>
        <w:snapToGrid w:val="0"/>
        <w:spacing w:after="0"/>
        <w:jc w:val="both"/>
        <w:rPr>
          <w:rFonts w:ascii="Times New Roman" w:hAnsi="Times New Roman"/>
          <w:b/>
          <w:bCs/>
          <w:color w:val="0D0D0D" w:themeColor="text1" w:themeTint="F2"/>
          <w:sz w:val="26"/>
          <w:szCs w:val="26"/>
        </w:rPr>
      </w:pPr>
      <w:r w:rsidRPr="00C7069F">
        <w:rPr>
          <w:rFonts w:ascii="Times New Roman" w:hAnsi="Times New Roman"/>
          <w:b/>
          <w:bCs/>
          <w:color w:val="0D0D0D" w:themeColor="text1" w:themeTint="F2"/>
          <w:sz w:val="26"/>
          <w:szCs w:val="26"/>
        </w:rPr>
        <w:tab/>
      </w:r>
      <w:r w:rsidRPr="00C7069F">
        <w:rPr>
          <w:rFonts w:ascii="Times New Roman" w:hAnsi="Times New Roman"/>
          <w:color w:val="0D0D0D" w:themeColor="text1" w:themeTint="F2"/>
          <w:spacing w:val="-9"/>
          <w:sz w:val="28"/>
          <w:szCs w:val="28"/>
        </w:rPr>
        <w:t>Виникнення української козацької держави. Формування території, органі</w:t>
      </w:r>
      <w:r w:rsidRPr="00C7069F">
        <w:rPr>
          <w:rFonts w:ascii="Times New Roman" w:hAnsi="Times New Roman"/>
          <w:color w:val="0D0D0D" w:themeColor="text1" w:themeTint="F2"/>
          <w:spacing w:val="-9"/>
          <w:sz w:val="28"/>
          <w:szCs w:val="28"/>
        </w:rPr>
        <w:softHyphen/>
      </w:r>
      <w:r w:rsidRPr="00C7069F">
        <w:rPr>
          <w:rFonts w:ascii="Times New Roman" w:hAnsi="Times New Roman"/>
          <w:color w:val="0D0D0D" w:themeColor="text1" w:themeTint="F2"/>
          <w:sz w:val="28"/>
          <w:szCs w:val="28"/>
        </w:rPr>
        <w:t>зація центральної і місцевої влади.</w:t>
      </w:r>
      <w:r w:rsidRPr="00C7069F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</w:t>
      </w:r>
      <w:r w:rsidRPr="00C7069F">
        <w:rPr>
          <w:rFonts w:ascii="Times New Roman" w:hAnsi="Times New Roman"/>
          <w:color w:val="0D0D0D" w:themeColor="text1" w:themeTint="F2"/>
          <w:spacing w:val="-8"/>
          <w:sz w:val="28"/>
          <w:szCs w:val="28"/>
        </w:rPr>
        <w:t xml:space="preserve">Переяславська Рада 1654 р. "Березневі статті" 1654 р., їх правова оцінка. </w:t>
      </w:r>
      <w:r w:rsidRPr="00C7069F">
        <w:rPr>
          <w:rFonts w:ascii="Times New Roman" w:hAnsi="Times New Roman"/>
          <w:color w:val="0D0D0D" w:themeColor="text1" w:themeTint="F2"/>
          <w:sz w:val="28"/>
          <w:szCs w:val="28"/>
        </w:rPr>
        <w:t xml:space="preserve">Правове становище Гетьманщини у складі Росії. </w:t>
      </w:r>
      <w:r w:rsidRPr="00C7069F">
        <w:rPr>
          <w:rFonts w:ascii="Times New Roman" w:hAnsi="Times New Roman"/>
          <w:color w:val="0D0D0D" w:themeColor="text1" w:themeTint="F2"/>
          <w:spacing w:val="-9"/>
          <w:sz w:val="28"/>
          <w:szCs w:val="28"/>
        </w:rPr>
        <w:t>Слобідська Україна.</w:t>
      </w:r>
      <w:r w:rsidRPr="00C7069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Pr="00C7069F">
        <w:rPr>
          <w:rFonts w:ascii="Times New Roman" w:hAnsi="Times New Roman"/>
          <w:color w:val="0D0D0D" w:themeColor="text1" w:themeTint="F2"/>
          <w:spacing w:val="-9"/>
          <w:sz w:val="28"/>
          <w:szCs w:val="28"/>
        </w:rPr>
        <w:t xml:space="preserve">Обмеження української державності в другій половині </w:t>
      </w:r>
      <w:r w:rsidRPr="00C7069F">
        <w:rPr>
          <w:rFonts w:ascii="Times New Roman" w:hAnsi="Times New Roman"/>
          <w:color w:val="0D0D0D" w:themeColor="text1" w:themeTint="F2"/>
          <w:spacing w:val="-9"/>
          <w:sz w:val="28"/>
          <w:szCs w:val="28"/>
          <w:lang w:val="en-US"/>
        </w:rPr>
        <w:t>XVII</w:t>
      </w:r>
      <w:r w:rsidRPr="00C7069F">
        <w:rPr>
          <w:rFonts w:ascii="Times New Roman" w:hAnsi="Times New Roman"/>
          <w:color w:val="0D0D0D" w:themeColor="text1" w:themeTint="F2"/>
          <w:spacing w:val="-9"/>
          <w:sz w:val="28"/>
          <w:szCs w:val="28"/>
        </w:rPr>
        <w:t xml:space="preserve"> ст. Ліквідація гетьманства</w:t>
      </w:r>
      <w:r w:rsidRPr="00C7069F">
        <w:rPr>
          <w:rFonts w:ascii="Times New Roman" w:hAnsi="Times New Roman"/>
          <w:color w:val="0D0D0D" w:themeColor="text1" w:themeTint="F2"/>
          <w:spacing w:val="-9"/>
          <w:sz w:val="28"/>
          <w:szCs w:val="28"/>
          <w:lang w:val="uk-UA"/>
        </w:rPr>
        <w:t>.</w:t>
      </w:r>
      <w:r w:rsidRPr="00C7069F">
        <w:rPr>
          <w:rFonts w:ascii="Times New Roman" w:hAnsi="Times New Roman"/>
          <w:color w:val="0D0D0D" w:themeColor="text1" w:themeTint="F2"/>
          <w:spacing w:val="-9"/>
          <w:sz w:val="28"/>
          <w:szCs w:val="28"/>
        </w:rPr>
        <w:t xml:space="preserve"> </w:t>
      </w:r>
      <w:r w:rsidRPr="00C7069F">
        <w:rPr>
          <w:rFonts w:ascii="Times New Roman" w:hAnsi="Times New Roman"/>
          <w:color w:val="0D0D0D" w:themeColor="text1" w:themeTint="F2"/>
          <w:spacing w:val="-8"/>
          <w:sz w:val="28"/>
          <w:szCs w:val="28"/>
        </w:rPr>
        <w:t xml:space="preserve">Загальна характеристика права Гетьманщини. </w:t>
      </w:r>
      <w:r w:rsidRPr="00C7069F">
        <w:rPr>
          <w:rFonts w:ascii="Times New Roman" w:hAnsi="Times New Roman"/>
          <w:color w:val="0D0D0D" w:themeColor="text1" w:themeTint="F2"/>
          <w:spacing w:val="-9"/>
          <w:sz w:val="28"/>
          <w:szCs w:val="28"/>
        </w:rPr>
        <w:t>Система судочинства.</w:t>
      </w:r>
    </w:p>
    <w:p w:rsidR="001D61F3" w:rsidRDefault="001D61F3" w:rsidP="00C543A4">
      <w:pPr>
        <w:suppressAutoHyphens/>
        <w:snapToGrid w:val="0"/>
        <w:jc w:val="both"/>
        <w:rPr>
          <w:rFonts w:ascii="Times New Roman" w:hAnsi="Times New Roman"/>
          <w:color w:val="0D0D0D" w:themeColor="text1" w:themeTint="F2"/>
          <w:spacing w:val="-9"/>
          <w:sz w:val="28"/>
          <w:szCs w:val="28"/>
          <w:lang w:val="uk-UA"/>
        </w:rPr>
      </w:pPr>
      <w:r w:rsidRPr="00C7069F">
        <w:rPr>
          <w:rFonts w:ascii="Times New Roman" w:hAnsi="Times New Roman"/>
          <w:b/>
          <w:bCs/>
          <w:color w:val="0D0D0D" w:themeColor="text1" w:themeTint="F2"/>
          <w:sz w:val="26"/>
          <w:szCs w:val="26"/>
        </w:rPr>
        <w:tab/>
      </w:r>
      <w:r w:rsidRPr="00C7069F">
        <w:rPr>
          <w:rFonts w:ascii="Times New Roman" w:hAnsi="Times New Roman"/>
          <w:color w:val="0D0D0D" w:themeColor="text1" w:themeTint="F2"/>
          <w:spacing w:val="-9"/>
          <w:sz w:val="28"/>
          <w:szCs w:val="28"/>
        </w:rPr>
        <w:t xml:space="preserve">Суспільний устрій України в першій половині </w:t>
      </w:r>
      <w:r w:rsidRPr="00C7069F">
        <w:rPr>
          <w:rFonts w:ascii="Times New Roman" w:hAnsi="Times New Roman"/>
          <w:color w:val="0D0D0D" w:themeColor="text1" w:themeTint="F2"/>
          <w:spacing w:val="-9"/>
          <w:sz w:val="28"/>
          <w:szCs w:val="28"/>
          <w:lang w:val="en-US"/>
        </w:rPr>
        <w:t>XIX</w:t>
      </w:r>
      <w:r w:rsidRPr="00C7069F">
        <w:rPr>
          <w:rFonts w:ascii="Times New Roman" w:hAnsi="Times New Roman"/>
          <w:color w:val="0D0D0D" w:themeColor="text1" w:themeTint="F2"/>
          <w:spacing w:val="-9"/>
          <w:sz w:val="28"/>
          <w:szCs w:val="28"/>
        </w:rPr>
        <w:t xml:space="preserve"> ст.</w:t>
      </w:r>
      <w:r w:rsidRPr="00C7069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Pr="00C7069F">
        <w:rPr>
          <w:rFonts w:ascii="Times New Roman" w:hAnsi="Times New Roman"/>
          <w:color w:val="0D0D0D" w:themeColor="text1" w:themeTint="F2"/>
          <w:spacing w:val="-8"/>
          <w:sz w:val="28"/>
          <w:szCs w:val="28"/>
        </w:rPr>
        <w:t>Політичний лад. Утворення губернських, повітових та волосних органів</w:t>
      </w:r>
      <w:r w:rsidRPr="00C7069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Pr="00C7069F">
        <w:rPr>
          <w:rFonts w:ascii="Times New Roman" w:hAnsi="Times New Roman"/>
          <w:color w:val="0D0D0D" w:themeColor="text1" w:themeTint="F2"/>
          <w:spacing w:val="-12"/>
          <w:sz w:val="28"/>
          <w:szCs w:val="28"/>
        </w:rPr>
        <w:t>управління.</w:t>
      </w:r>
      <w:r w:rsidRPr="00C7069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Pr="00C7069F">
        <w:rPr>
          <w:rFonts w:ascii="Times New Roman" w:hAnsi="Times New Roman"/>
          <w:color w:val="0D0D0D" w:themeColor="text1" w:themeTint="F2"/>
          <w:spacing w:val="-9"/>
          <w:sz w:val="28"/>
          <w:szCs w:val="28"/>
        </w:rPr>
        <w:t xml:space="preserve">Судова система в першій половині </w:t>
      </w:r>
      <w:r w:rsidRPr="00C7069F">
        <w:rPr>
          <w:rFonts w:ascii="Times New Roman" w:hAnsi="Times New Roman"/>
          <w:color w:val="0D0D0D" w:themeColor="text1" w:themeTint="F2"/>
          <w:spacing w:val="-9"/>
          <w:sz w:val="28"/>
          <w:szCs w:val="28"/>
          <w:lang w:val="en-US"/>
        </w:rPr>
        <w:t>XIX</w:t>
      </w:r>
      <w:r w:rsidRPr="00C7069F">
        <w:rPr>
          <w:rFonts w:ascii="Times New Roman" w:hAnsi="Times New Roman"/>
          <w:color w:val="0D0D0D" w:themeColor="text1" w:themeTint="F2"/>
          <w:spacing w:val="-9"/>
          <w:sz w:val="28"/>
          <w:szCs w:val="28"/>
        </w:rPr>
        <w:t xml:space="preserve"> ст.</w:t>
      </w:r>
      <w:r w:rsidRPr="00C7069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Pr="00C7069F">
        <w:rPr>
          <w:rFonts w:ascii="Times New Roman" w:hAnsi="Times New Roman"/>
          <w:color w:val="0D0D0D" w:themeColor="text1" w:themeTint="F2"/>
          <w:spacing w:val="-7"/>
          <w:sz w:val="28"/>
          <w:szCs w:val="28"/>
        </w:rPr>
        <w:t>Криза суспільного, державного і правового устрою Російської імперії в</w:t>
      </w:r>
      <w:r w:rsidRPr="00C7069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Pr="00C7069F">
        <w:rPr>
          <w:rFonts w:ascii="Times New Roman" w:hAnsi="Times New Roman"/>
          <w:color w:val="0D0D0D" w:themeColor="text1" w:themeTint="F2"/>
          <w:spacing w:val="-8"/>
          <w:sz w:val="28"/>
          <w:szCs w:val="28"/>
        </w:rPr>
        <w:t xml:space="preserve">середині </w:t>
      </w:r>
      <w:r w:rsidRPr="00C7069F">
        <w:rPr>
          <w:rFonts w:ascii="Times New Roman" w:hAnsi="Times New Roman"/>
          <w:color w:val="0D0D0D" w:themeColor="text1" w:themeTint="F2"/>
          <w:spacing w:val="-8"/>
          <w:sz w:val="28"/>
          <w:szCs w:val="28"/>
          <w:lang w:val="en-US"/>
        </w:rPr>
        <w:t>XIX</w:t>
      </w:r>
      <w:r w:rsidRPr="00C7069F">
        <w:rPr>
          <w:rFonts w:ascii="Times New Roman" w:hAnsi="Times New Roman"/>
          <w:color w:val="0D0D0D" w:themeColor="text1" w:themeTint="F2"/>
          <w:spacing w:val="-8"/>
          <w:sz w:val="28"/>
          <w:szCs w:val="28"/>
        </w:rPr>
        <w:t xml:space="preserve"> ст. Буржуазні реформи 60-70 рр. Створення нової системи</w:t>
      </w:r>
      <w:r w:rsidRPr="00C7069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Pr="00C7069F">
        <w:rPr>
          <w:rFonts w:ascii="Times New Roman" w:hAnsi="Times New Roman"/>
          <w:color w:val="0D0D0D" w:themeColor="text1" w:themeTint="F2"/>
          <w:spacing w:val="-12"/>
          <w:sz w:val="28"/>
          <w:szCs w:val="28"/>
        </w:rPr>
        <w:t>судочинства.</w:t>
      </w:r>
      <w:r w:rsidRPr="00C7069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Pr="00C7069F">
        <w:rPr>
          <w:rFonts w:ascii="Times New Roman" w:hAnsi="Times New Roman"/>
          <w:color w:val="0D0D0D" w:themeColor="text1" w:themeTint="F2"/>
          <w:spacing w:val="-8"/>
          <w:sz w:val="28"/>
          <w:szCs w:val="28"/>
        </w:rPr>
        <w:t xml:space="preserve">Джерела і кодифікація права в Україні у </w:t>
      </w:r>
      <w:r w:rsidRPr="00C7069F">
        <w:rPr>
          <w:rFonts w:ascii="Times New Roman" w:hAnsi="Times New Roman"/>
          <w:color w:val="0D0D0D" w:themeColor="text1" w:themeTint="F2"/>
          <w:spacing w:val="-8"/>
          <w:sz w:val="28"/>
          <w:szCs w:val="28"/>
          <w:lang w:val="en-US"/>
        </w:rPr>
        <w:t>XIX</w:t>
      </w:r>
      <w:r w:rsidRPr="00C7069F">
        <w:rPr>
          <w:rFonts w:ascii="Times New Roman" w:hAnsi="Times New Roman"/>
          <w:color w:val="0D0D0D" w:themeColor="text1" w:themeTint="F2"/>
          <w:spacing w:val="-8"/>
          <w:sz w:val="28"/>
          <w:szCs w:val="28"/>
        </w:rPr>
        <w:t xml:space="preserve"> ст.. Основні риси цивільного</w:t>
      </w:r>
      <w:r w:rsidRPr="00C7069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Pr="00C7069F">
        <w:rPr>
          <w:rFonts w:ascii="Times New Roman" w:hAnsi="Times New Roman"/>
          <w:color w:val="0D0D0D" w:themeColor="text1" w:themeTint="F2"/>
          <w:spacing w:val="-9"/>
          <w:sz w:val="28"/>
          <w:szCs w:val="28"/>
        </w:rPr>
        <w:t xml:space="preserve">та карного законодавства в Україні </w:t>
      </w:r>
      <w:r w:rsidRPr="00C7069F">
        <w:rPr>
          <w:rFonts w:ascii="Times New Roman" w:hAnsi="Times New Roman"/>
          <w:color w:val="0D0D0D" w:themeColor="text1" w:themeTint="F2"/>
          <w:spacing w:val="-9"/>
          <w:sz w:val="28"/>
          <w:szCs w:val="28"/>
          <w:lang w:val="en-US"/>
        </w:rPr>
        <w:t>XIX</w:t>
      </w:r>
      <w:r w:rsidRPr="00C7069F">
        <w:rPr>
          <w:rFonts w:ascii="Times New Roman" w:hAnsi="Times New Roman"/>
          <w:color w:val="0D0D0D" w:themeColor="text1" w:themeTint="F2"/>
          <w:spacing w:val="-9"/>
          <w:sz w:val="28"/>
          <w:szCs w:val="28"/>
        </w:rPr>
        <w:t xml:space="preserve"> ст. Революція 1905-1907 рр. в</w:t>
      </w:r>
      <w:proofErr w:type="gramStart"/>
      <w:r w:rsidRPr="00C7069F">
        <w:rPr>
          <w:rFonts w:ascii="Times New Roman" w:hAnsi="Times New Roman"/>
          <w:color w:val="0D0D0D" w:themeColor="text1" w:themeTint="F2"/>
          <w:spacing w:val="-9"/>
          <w:sz w:val="28"/>
          <w:szCs w:val="28"/>
        </w:rPr>
        <w:t xml:space="preserve"> Р</w:t>
      </w:r>
      <w:proofErr w:type="gramEnd"/>
      <w:r w:rsidRPr="00C7069F">
        <w:rPr>
          <w:rFonts w:ascii="Times New Roman" w:hAnsi="Times New Roman"/>
          <w:color w:val="0D0D0D" w:themeColor="text1" w:themeTint="F2"/>
          <w:spacing w:val="-9"/>
          <w:sz w:val="28"/>
          <w:szCs w:val="28"/>
        </w:rPr>
        <w:t>осії, її причини та особливості в Україні. Зміни</w:t>
      </w:r>
      <w:r w:rsidRPr="00C7069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Pr="00C7069F">
        <w:rPr>
          <w:rFonts w:ascii="Times New Roman" w:hAnsi="Times New Roman"/>
          <w:color w:val="0D0D0D" w:themeColor="text1" w:themeTint="F2"/>
          <w:spacing w:val="-9"/>
          <w:sz w:val="28"/>
          <w:szCs w:val="28"/>
        </w:rPr>
        <w:t>політичного режиму в умовах революції. Суспільно-політичне і правове становище окремих регіонів українських зе</w:t>
      </w:r>
      <w:r w:rsidRPr="00C7069F">
        <w:rPr>
          <w:rFonts w:ascii="Times New Roman" w:hAnsi="Times New Roman"/>
          <w:color w:val="0D0D0D" w:themeColor="text1" w:themeTint="F2"/>
          <w:spacing w:val="-8"/>
          <w:sz w:val="28"/>
          <w:szCs w:val="28"/>
        </w:rPr>
        <w:t xml:space="preserve">мель у складі Австро-Угорської імперії. Реформи Габсбургів </w:t>
      </w:r>
      <w:proofErr w:type="gramStart"/>
      <w:r w:rsidRPr="00C7069F">
        <w:rPr>
          <w:rFonts w:ascii="Times New Roman" w:hAnsi="Times New Roman"/>
          <w:color w:val="0D0D0D" w:themeColor="text1" w:themeTint="F2"/>
          <w:spacing w:val="-8"/>
          <w:sz w:val="28"/>
          <w:szCs w:val="28"/>
        </w:rPr>
        <w:t>у зах</w:t>
      </w:r>
      <w:proofErr w:type="gramEnd"/>
      <w:r w:rsidRPr="00C7069F">
        <w:rPr>
          <w:rFonts w:ascii="Times New Roman" w:hAnsi="Times New Roman"/>
          <w:color w:val="0D0D0D" w:themeColor="text1" w:themeTint="F2"/>
          <w:spacing w:val="-8"/>
          <w:sz w:val="28"/>
          <w:szCs w:val="28"/>
        </w:rPr>
        <w:t>ідн</w:t>
      </w:r>
      <w:r w:rsidRPr="00C7069F">
        <w:rPr>
          <w:rFonts w:ascii="Times New Roman" w:hAnsi="Times New Roman"/>
          <w:color w:val="0D0D0D" w:themeColor="text1" w:themeTint="F2"/>
          <w:spacing w:val="-8"/>
          <w:sz w:val="28"/>
          <w:szCs w:val="28"/>
          <w:lang w:val="uk-UA"/>
        </w:rPr>
        <w:t>ій</w:t>
      </w:r>
      <w:r w:rsidRPr="00C7069F">
        <w:rPr>
          <w:rFonts w:ascii="Times New Roman" w:hAnsi="Times New Roman"/>
          <w:color w:val="0D0D0D" w:themeColor="text1" w:themeTint="F2"/>
          <w:spacing w:val="-8"/>
          <w:sz w:val="28"/>
          <w:szCs w:val="28"/>
        </w:rPr>
        <w:t xml:space="preserve"> </w:t>
      </w:r>
      <w:r w:rsidRPr="00C7069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Україн</w:t>
      </w:r>
      <w:r w:rsidRPr="00C7069F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і</w:t>
      </w:r>
      <w:r w:rsidRPr="00C7069F"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  <w:r w:rsidRPr="00C7069F">
        <w:rPr>
          <w:rFonts w:ascii="Times New Roman" w:hAnsi="Times New Roman"/>
          <w:color w:val="0D0D0D" w:themeColor="text1" w:themeTint="F2"/>
          <w:spacing w:val="-9"/>
          <w:sz w:val="28"/>
          <w:szCs w:val="28"/>
        </w:rPr>
        <w:t xml:space="preserve"> Основні риси права, Система судочинства.</w:t>
      </w:r>
    </w:p>
    <w:p w:rsidR="0036673C" w:rsidRPr="0036673C" w:rsidRDefault="0036673C" w:rsidP="00C543A4">
      <w:pPr>
        <w:suppressAutoHyphens/>
        <w:snapToGrid w:val="0"/>
        <w:jc w:val="both"/>
        <w:rPr>
          <w:rFonts w:ascii="Times New Roman" w:hAnsi="Times New Roman"/>
          <w:b/>
          <w:bCs/>
          <w:color w:val="0D0D0D" w:themeColor="text1" w:themeTint="F2"/>
          <w:sz w:val="26"/>
          <w:szCs w:val="26"/>
          <w:lang w:val="uk-UA"/>
        </w:rPr>
      </w:pPr>
    </w:p>
    <w:p w:rsidR="001D61F3" w:rsidRPr="00C7069F" w:rsidRDefault="001D61F3" w:rsidP="00C543A4">
      <w:pPr>
        <w:suppressAutoHyphens/>
        <w:snapToGrid w:val="0"/>
        <w:spacing w:after="0"/>
        <w:ind w:firstLine="708"/>
        <w:jc w:val="both"/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</w:pPr>
      <w:r w:rsidRPr="00C7069F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 xml:space="preserve">ТЕМА № 7. </w:t>
      </w:r>
      <w:r w:rsidRPr="00C7069F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Держава і право доби Української Центральної Ради, Української держави Павла Скоропадського, Директорії </w:t>
      </w:r>
    </w:p>
    <w:p w:rsidR="001D61F3" w:rsidRPr="00C7069F" w:rsidRDefault="001D61F3" w:rsidP="00C543A4">
      <w:pPr>
        <w:suppressAutoHyphens/>
        <w:snapToGrid w:val="0"/>
        <w:spacing w:after="0"/>
        <w:ind w:firstLine="708"/>
        <w:jc w:val="both"/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</w:pPr>
      <w:r w:rsidRPr="00C7069F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>та Західноукраїнської народної республіки</w:t>
      </w:r>
    </w:p>
    <w:p w:rsidR="001D61F3" w:rsidRPr="00C7069F" w:rsidRDefault="001D61F3" w:rsidP="00C543A4">
      <w:pPr>
        <w:suppressAutoHyphens/>
        <w:snapToGrid w:val="0"/>
        <w:spacing w:after="0"/>
        <w:jc w:val="both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 w:rsidRPr="00C7069F">
        <w:rPr>
          <w:rFonts w:ascii="Times New Roman" w:hAnsi="Times New Roman"/>
          <w:b/>
          <w:bCs/>
          <w:color w:val="0D0D0D" w:themeColor="text1" w:themeTint="F2"/>
          <w:sz w:val="26"/>
          <w:szCs w:val="26"/>
        </w:rPr>
        <w:tab/>
      </w:r>
      <w:r w:rsidRPr="00C7069F">
        <w:rPr>
          <w:rFonts w:ascii="Times New Roman" w:hAnsi="Times New Roman"/>
          <w:color w:val="0D0D0D" w:themeColor="text1" w:themeTint="F2"/>
          <w:sz w:val="28"/>
          <w:szCs w:val="28"/>
        </w:rPr>
        <w:t xml:space="preserve">Утворення Центральної Ради, її склад та завдання. </w:t>
      </w:r>
      <w:r w:rsidRPr="00C7069F">
        <w:rPr>
          <w:rFonts w:ascii="Times New Roman" w:hAnsi="Times New Roman"/>
          <w:color w:val="0D0D0D" w:themeColor="text1" w:themeTint="F2"/>
          <w:spacing w:val="-8"/>
          <w:sz w:val="28"/>
          <w:szCs w:val="28"/>
        </w:rPr>
        <w:t>Боротьба Центральної Ради за автономію України.</w:t>
      </w:r>
      <w:r w:rsidRPr="00C7069F">
        <w:rPr>
          <w:rFonts w:ascii="Times New Roman" w:hAnsi="Times New Roman"/>
          <w:color w:val="0D0D0D" w:themeColor="text1" w:themeTint="F2"/>
          <w:spacing w:val="-9"/>
          <w:sz w:val="28"/>
          <w:szCs w:val="28"/>
        </w:rPr>
        <w:t xml:space="preserve"> Органи центральної та місцевої влади. </w:t>
      </w:r>
      <w:r w:rsidRPr="00C7069F">
        <w:rPr>
          <w:rFonts w:ascii="Times New Roman" w:hAnsi="Times New Roman"/>
          <w:color w:val="0D0D0D" w:themeColor="text1" w:themeTint="F2"/>
          <w:spacing w:val="-9"/>
          <w:sz w:val="28"/>
          <w:szCs w:val="28"/>
          <w:lang w:val="uk-UA"/>
        </w:rPr>
        <w:t xml:space="preserve">Універсали Центральної ради. </w:t>
      </w:r>
      <w:r w:rsidRPr="00C7069F">
        <w:rPr>
          <w:rFonts w:ascii="Times New Roman" w:hAnsi="Times New Roman"/>
          <w:color w:val="0D0D0D" w:themeColor="text1" w:themeTint="F2"/>
          <w:spacing w:val="-9"/>
          <w:sz w:val="28"/>
          <w:szCs w:val="28"/>
        </w:rPr>
        <w:t>Судова система. Законодавча діяльність Центральної Ради.</w:t>
      </w:r>
      <w:r w:rsidRPr="00C7069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Pr="00C7069F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Зовнішня політика.</w:t>
      </w:r>
    </w:p>
    <w:p w:rsidR="001D61F3" w:rsidRPr="00C7069F" w:rsidRDefault="001D61F3" w:rsidP="00C543A4">
      <w:pPr>
        <w:suppressAutoHyphens/>
        <w:snapToGrid w:val="0"/>
        <w:spacing w:after="0"/>
        <w:ind w:firstLine="708"/>
        <w:jc w:val="both"/>
        <w:rPr>
          <w:rFonts w:ascii="Times New Roman" w:hAnsi="Times New Roman"/>
          <w:color w:val="0D0D0D" w:themeColor="text1" w:themeTint="F2"/>
          <w:spacing w:val="-11"/>
          <w:sz w:val="28"/>
          <w:szCs w:val="28"/>
          <w:lang w:val="uk-UA"/>
        </w:rPr>
      </w:pPr>
      <w:r w:rsidRPr="00C7069F">
        <w:rPr>
          <w:rFonts w:ascii="Times New Roman" w:hAnsi="Times New Roman"/>
          <w:color w:val="0D0D0D" w:themeColor="text1" w:themeTint="F2"/>
          <w:spacing w:val="-9"/>
          <w:sz w:val="28"/>
          <w:szCs w:val="28"/>
        </w:rPr>
        <w:t xml:space="preserve">Переворот 29 квітня 1918 р. і утворення гетьманської держави. Організація влади в центрі і </w:t>
      </w:r>
      <w:r w:rsidRPr="00C7069F">
        <w:rPr>
          <w:rFonts w:ascii="Times New Roman" w:hAnsi="Times New Roman"/>
          <w:color w:val="0D0D0D" w:themeColor="text1" w:themeTint="F2"/>
          <w:spacing w:val="-10"/>
          <w:sz w:val="28"/>
          <w:szCs w:val="28"/>
        </w:rPr>
        <w:t xml:space="preserve">на місцях. </w:t>
      </w:r>
      <w:r w:rsidRPr="00C7069F">
        <w:rPr>
          <w:rFonts w:ascii="Times New Roman" w:hAnsi="Times New Roman"/>
          <w:color w:val="0D0D0D" w:themeColor="text1" w:themeTint="F2"/>
          <w:spacing w:val="-10"/>
          <w:sz w:val="28"/>
          <w:szCs w:val="28"/>
          <w:lang w:val="uk-UA"/>
        </w:rPr>
        <w:t xml:space="preserve">Рада Міністрів Української держави. </w:t>
      </w:r>
      <w:r w:rsidRPr="00C7069F">
        <w:rPr>
          <w:rFonts w:ascii="Times New Roman" w:hAnsi="Times New Roman"/>
          <w:color w:val="0D0D0D" w:themeColor="text1" w:themeTint="F2"/>
          <w:sz w:val="28"/>
          <w:szCs w:val="28"/>
        </w:rPr>
        <w:t>Неврегульованість певних сфер державного будівництва</w:t>
      </w:r>
      <w:r w:rsidRPr="00C7069F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.</w:t>
      </w:r>
      <w:r w:rsidRPr="00C7069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Pr="00C7069F">
        <w:rPr>
          <w:rFonts w:ascii="Times New Roman" w:hAnsi="Times New Roman"/>
          <w:color w:val="0D0D0D" w:themeColor="text1" w:themeTint="F2"/>
          <w:spacing w:val="-10"/>
          <w:sz w:val="28"/>
          <w:szCs w:val="28"/>
        </w:rPr>
        <w:t xml:space="preserve">Судова </w:t>
      </w:r>
      <w:r w:rsidRPr="00C7069F">
        <w:rPr>
          <w:rFonts w:ascii="Times New Roman" w:hAnsi="Times New Roman"/>
          <w:color w:val="0D0D0D" w:themeColor="text1" w:themeTint="F2"/>
          <w:spacing w:val="-9"/>
          <w:sz w:val="28"/>
          <w:szCs w:val="28"/>
        </w:rPr>
        <w:t xml:space="preserve">система. </w:t>
      </w:r>
      <w:r w:rsidRPr="00C7069F">
        <w:rPr>
          <w:rFonts w:ascii="Times New Roman" w:hAnsi="Times New Roman"/>
          <w:color w:val="0D0D0D" w:themeColor="text1" w:themeTint="F2"/>
          <w:spacing w:val="-11"/>
          <w:sz w:val="28"/>
          <w:szCs w:val="28"/>
        </w:rPr>
        <w:t xml:space="preserve">Формування опозиції гетьманській владі. </w:t>
      </w:r>
      <w:r w:rsidRPr="00C7069F">
        <w:rPr>
          <w:rFonts w:ascii="Times New Roman" w:hAnsi="Times New Roman"/>
          <w:color w:val="0D0D0D" w:themeColor="text1" w:themeTint="F2"/>
          <w:spacing w:val="-11"/>
          <w:sz w:val="28"/>
          <w:szCs w:val="28"/>
          <w:lang w:val="uk-UA"/>
        </w:rPr>
        <w:t>Причини падіння Української держави гетьмана Павла Скоропадського.</w:t>
      </w:r>
    </w:p>
    <w:p w:rsidR="001D61F3" w:rsidRPr="00C7069F" w:rsidRDefault="001D61F3" w:rsidP="00C543A4">
      <w:pPr>
        <w:suppressAutoHyphens/>
        <w:snapToGrid w:val="0"/>
        <w:spacing w:after="0"/>
        <w:ind w:firstLine="708"/>
        <w:jc w:val="both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 w:rsidRPr="00C7069F">
        <w:rPr>
          <w:rFonts w:ascii="Times New Roman" w:hAnsi="Times New Roman"/>
          <w:color w:val="0D0D0D" w:themeColor="text1" w:themeTint="F2"/>
          <w:spacing w:val="-11"/>
          <w:sz w:val="28"/>
          <w:szCs w:val="28"/>
        </w:rPr>
        <w:t>Утворення Дирек</w:t>
      </w:r>
      <w:r w:rsidRPr="00C7069F">
        <w:rPr>
          <w:rFonts w:ascii="Times New Roman" w:hAnsi="Times New Roman"/>
          <w:color w:val="0D0D0D" w:themeColor="text1" w:themeTint="F2"/>
          <w:sz w:val="28"/>
          <w:szCs w:val="28"/>
        </w:rPr>
        <w:t>торії і прихід</w:t>
      </w:r>
      <w:r w:rsidRPr="00C7069F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її</w:t>
      </w:r>
      <w:r w:rsidRPr="00C7069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до влади. </w:t>
      </w:r>
      <w:r w:rsidRPr="00C7069F">
        <w:rPr>
          <w:rFonts w:ascii="Times New Roman" w:hAnsi="Times New Roman"/>
          <w:color w:val="0D0D0D" w:themeColor="text1" w:themeTint="F2"/>
          <w:spacing w:val="-8"/>
          <w:sz w:val="28"/>
          <w:szCs w:val="28"/>
        </w:rPr>
        <w:t xml:space="preserve">Трудовий конгрес і його рішення. </w:t>
      </w:r>
      <w:r w:rsidRPr="00C7069F">
        <w:rPr>
          <w:rFonts w:ascii="Times New Roman" w:hAnsi="Times New Roman"/>
          <w:color w:val="0D0D0D" w:themeColor="text1" w:themeTint="F2"/>
          <w:sz w:val="28"/>
          <w:szCs w:val="28"/>
        </w:rPr>
        <w:t>Державотворча та законодавча діяльність</w:t>
      </w:r>
      <w:r w:rsidRPr="00C7069F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Директорії.</w:t>
      </w:r>
      <w:r w:rsidRPr="00C7069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Судова система УНР. </w:t>
      </w:r>
      <w:r w:rsidRPr="00C7069F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Поновлення роботи Генерального суду. </w:t>
      </w:r>
      <w:r w:rsidRPr="00C7069F">
        <w:rPr>
          <w:rFonts w:ascii="Times New Roman" w:hAnsi="Times New Roman"/>
          <w:color w:val="0D0D0D" w:themeColor="text1" w:themeTint="F2"/>
          <w:sz w:val="28"/>
          <w:szCs w:val="28"/>
        </w:rPr>
        <w:t xml:space="preserve">Право. </w:t>
      </w:r>
      <w:r w:rsidRPr="00C7069F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Н</w:t>
      </w:r>
      <w:r w:rsidRPr="00C7069F">
        <w:rPr>
          <w:rFonts w:ascii="Times New Roman" w:hAnsi="Times New Roman"/>
          <w:color w:val="0D0D0D" w:themeColor="text1" w:themeTint="F2"/>
          <w:sz w:val="28"/>
          <w:szCs w:val="28"/>
        </w:rPr>
        <w:t>ормативно-правов</w:t>
      </w:r>
      <w:r w:rsidRPr="00C7069F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а</w:t>
      </w:r>
      <w:r w:rsidRPr="00C7069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баз</w:t>
      </w:r>
      <w:r w:rsidRPr="00C7069F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а Директорії.</w:t>
      </w:r>
    </w:p>
    <w:p w:rsidR="001D61F3" w:rsidRPr="00C7069F" w:rsidRDefault="001D61F3" w:rsidP="00C543A4">
      <w:pPr>
        <w:suppressAutoHyphens/>
        <w:snapToGrid w:val="0"/>
        <w:spacing w:after="0"/>
        <w:ind w:firstLine="708"/>
        <w:jc w:val="both"/>
        <w:rPr>
          <w:rFonts w:ascii="Times New Roman" w:hAnsi="Times New Roman"/>
          <w:color w:val="0D0D0D" w:themeColor="text1" w:themeTint="F2"/>
          <w:spacing w:val="-11"/>
          <w:sz w:val="28"/>
          <w:szCs w:val="28"/>
          <w:lang w:val="uk-UA"/>
        </w:rPr>
      </w:pPr>
      <w:r w:rsidRPr="00C7069F">
        <w:rPr>
          <w:rFonts w:ascii="Times New Roman" w:hAnsi="Times New Roman"/>
          <w:color w:val="0D0D0D" w:themeColor="text1" w:themeTint="F2"/>
          <w:spacing w:val="-10"/>
          <w:sz w:val="28"/>
          <w:szCs w:val="28"/>
        </w:rPr>
        <w:t xml:space="preserve">Виникнення ЗУНР. Організація влади і управління. Законотворча діяльність Української Національної Ради і Державного секретаріату. Судова система. </w:t>
      </w:r>
      <w:r w:rsidRPr="00C7069F">
        <w:rPr>
          <w:rFonts w:ascii="Times New Roman" w:hAnsi="Times New Roman"/>
          <w:color w:val="0D0D0D" w:themeColor="text1" w:themeTint="F2"/>
          <w:spacing w:val="-12"/>
          <w:sz w:val="28"/>
          <w:szCs w:val="28"/>
        </w:rPr>
        <w:t>Падіння ЗУНР.</w:t>
      </w:r>
    </w:p>
    <w:p w:rsidR="001D61F3" w:rsidRPr="00C7069F" w:rsidRDefault="001D61F3" w:rsidP="00C543A4">
      <w:pPr>
        <w:suppressAutoHyphens/>
        <w:snapToGrid w:val="0"/>
        <w:jc w:val="both"/>
        <w:rPr>
          <w:rFonts w:ascii="Times New Roman" w:hAnsi="Times New Roman"/>
          <w:color w:val="0D0D0D" w:themeColor="text1" w:themeTint="F2"/>
          <w:spacing w:val="-8"/>
          <w:sz w:val="28"/>
          <w:szCs w:val="28"/>
          <w:lang w:val="uk-UA"/>
        </w:rPr>
      </w:pPr>
      <w:r w:rsidRPr="00C7069F">
        <w:rPr>
          <w:rFonts w:ascii="Times New Roman" w:hAnsi="Times New Roman"/>
          <w:b/>
          <w:bCs/>
          <w:color w:val="0D0D0D" w:themeColor="text1" w:themeTint="F2"/>
          <w:sz w:val="26"/>
          <w:szCs w:val="26"/>
        </w:rPr>
        <w:tab/>
      </w:r>
    </w:p>
    <w:p w:rsidR="001D61F3" w:rsidRPr="00C7069F" w:rsidRDefault="001D61F3" w:rsidP="00C543A4">
      <w:pPr>
        <w:suppressAutoHyphens/>
        <w:snapToGrid w:val="0"/>
        <w:spacing w:after="0"/>
        <w:ind w:firstLine="708"/>
        <w:jc w:val="both"/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</w:pPr>
      <w:r w:rsidRPr="00C7069F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 xml:space="preserve">ТЕМА № 8. </w:t>
      </w:r>
      <w:r w:rsidRPr="00C7069F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>Радянська державність і право в Україні</w:t>
      </w:r>
      <w:r w:rsidR="0036673C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</w:t>
      </w:r>
      <w:r w:rsidRPr="00C7069F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>(1917 –</w:t>
      </w:r>
      <w:r w:rsidRPr="00C7069F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 xml:space="preserve"> 1939 </w:t>
      </w:r>
      <w:r w:rsidRPr="00C7069F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>рр.)</w:t>
      </w:r>
    </w:p>
    <w:p w:rsidR="001D61F3" w:rsidRPr="00C7069F" w:rsidRDefault="001D61F3" w:rsidP="00C543A4">
      <w:pPr>
        <w:suppressAutoHyphens/>
        <w:snapToGrid w:val="0"/>
        <w:spacing w:after="0"/>
        <w:jc w:val="both"/>
        <w:rPr>
          <w:rFonts w:ascii="Times New Roman" w:hAnsi="Times New Roman"/>
          <w:color w:val="0D0D0D" w:themeColor="text1" w:themeTint="F2"/>
          <w:spacing w:val="-9"/>
          <w:sz w:val="28"/>
          <w:szCs w:val="28"/>
          <w:lang w:val="uk-UA"/>
        </w:rPr>
      </w:pPr>
      <w:r w:rsidRPr="00C7069F">
        <w:rPr>
          <w:rFonts w:ascii="Times New Roman" w:hAnsi="Times New Roman"/>
          <w:b/>
          <w:bCs/>
          <w:color w:val="0D0D0D" w:themeColor="text1" w:themeTint="F2"/>
          <w:sz w:val="26"/>
          <w:szCs w:val="26"/>
        </w:rPr>
        <w:lastRenderedPageBreak/>
        <w:tab/>
      </w:r>
      <w:r w:rsidRPr="00C7069F">
        <w:rPr>
          <w:rFonts w:ascii="Times New Roman" w:hAnsi="Times New Roman"/>
          <w:color w:val="0D0D0D" w:themeColor="text1" w:themeTint="F2"/>
          <w:spacing w:val="-8"/>
          <w:sz w:val="28"/>
          <w:szCs w:val="28"/>
        </w:rPr>
        <w:t>І зїзд Рад України і проголошення України республікою Рад. Створення</w:t>
      </w:r>
      <w:r w:rsidRPr="00C7069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Pr="00C7069F">
        <w:rPr>
          <w:rFonts w:ascii="Times New Roman" w:hAnsi="Times New Roman"/>
          <w:color w:val="0D0D0D" w:themeColor="text1" w:themeTint="F2"/>
          <w:spacing w:val="-11"/>
          <w:sz w:val="28"/>
          <w:szCs w:val="28"/>
        </w:rPr>
        <w:t xml:space="preserve">вищих органів Радянської влади. </w:t>
      </w:r>
      <w:r w:rsidRPr="00C7069F">
        <w:rPr>
          <w:rFonts w:ascii="Times New Roman" w:hAnsi="Times New Roman"/>
          <w:color w:val="0D0D0D" w:themeColor="text1" w:themeTint="F2"/>
          <w:spacing w:val="-10"/>
          <w:sz w:val="28"/>
          <w:szCs w:val="28"/>
        </w:rPr>
        <w:t>Перша радянська Конституція України.</w:t>
      </w:r>
      <w:r w:rsidRPr="00C7069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Pr="00C7069F">
        <w:rPr>
          <w:rFonts w:ascii="Times New Roman" w:hAnsi="Times New Roman"/>
          <w:bCs/>
          <w:color w:val="0D0D0D" w:themeColor="text1" w:themeTint="F2"/>
          <w:sz w:val="28"/>
          <w:szCs w:val="28"/>
          <w:shd w:val="clear" w:color="auto" w:fill="FFFFFF"/>
        </w:rPr>
        <w:t>Всеукраїнській з’їзд рад, Всеукраїнський Центральний Виконавчий Комітет</w:t>
      </w:r>
      <w:r w:rsidRPr="00C7069F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 xml:space="preserve"> та його компетенція. </w:t>
      </w:r>
      <w:r w:rsidRPr="00C7069F">
        <w:rPr>
          <w:rFonts w:ascii="Times New Roman" w:hAnsi="Times New Roman"/>
          <w:bCs/>
          <w:color w:val="0D0D0D" w:themeColor="text1" w:themeTint="F2"/>
          <w:sz w:val="28"/>
          <w:szCs w:val="28"/>
          <w:shd w:val="clear" w:color="auto" w:fill="FFFFFF"/>
        </w:rPr>
        <w:t>Декларації прав трудящого та експлуатованого народу</w:t>
      </w:r>
      <w:r w:rsidRPr="00C7069F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 1918 р.</w:t>
      </w:r>
      <w:r w:rsidRPr="00C7069F">
        <w:rPr>
          <w:rFonts w:ascii="Times New Roman" w:hAnsi="Times New Roman"/>
          <w:color w:val="0D0D0D" w:themeColor="text1" w:themeTint="F2"/>
          <w:spacing w:val="-10"/>
          <w:sz w:val="28"/>
          <w:szCs w:val="28"/>
        </w:rPr>
        <w:t xml:space="preserve"> Народні суди. </w:t>
      </w:r>
      <w:r w:rsidRPr="00C7069F">
        <w:rPr>
          <w:rFonts w:ascii="Times New Roman" w:hAnsi="Times New Roman"/>
          <w:color w:val="0D0D0D" w:themeColor="text1" w:themeTint="F2"/>
          <w:spacing w:val="-8"/>
          <w:sz w:val="28"/>
          <w:szCs w:val="28"/>
        </w:rPr>
        <w:t>Революційні трибунали.</w:t>
      </w:r>
      <w:r w:rsidRPr="00C7069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Pr="00C7069F">
        <w:rPr>
          <w:rFonts w:ascii="Times New Roman" w:hAnsi="Times New Roman"/>
          <w:color w:val="0D0D0D" w:themeColor="text1" w:themeTint="F2"/>
          <w:spacing w:val="-9"/>
          <w:sz w:val="28"/>
          <w:szCs w:val="28"/>
        </w:rPr>
        <w:t>Позасудові репресивні органи. Всеукраїнська надзвичайна комісія. Міліція. Головне управління НКВС. Збройні сили. Основні риси права.</w:t>
      </w:r>
    </w:p>
    <w:p w:rsidR="001D61F3" w:rsidRPr="00C7069F" w:rsidRDefault="001D61F3" w:rsidP="00C543A4">
      <w:pPr>
        <w:suppressAutoHyphens/>
        <w:snapToGrid w:val="0"/>
        <w:spacing w:after="0"/>
        <w:ind w:firstLine="708"/>
        <w:jc w:val="both"/>
        <w:rPr>
          <w:rFonts w:ascii="Times New Roman" w:hAnsi="Times New Roman"/>
          <w:color w:val="0D0D0D" w:themeColor="text1" w:themeTint="F2"/>
          <w:spacing w:val="-9"/>
          <w:sz w:val="28"/>
          <w:szCs w:val="28"/>
          <w:lang w:val="uk-UA"/>
        </w:rPr>
      </w:pPr>
      <w:r w:rsidRPr="00C7069F">
        <w:rPr>
          <w:rFonts w:ascii="Times New Roman" w:hAnsi="Times New Roman"/>
          <w:color w:val="0D0D0D" w:themeColor="text1" w:themeTint="F2"/>
          <w:spacing w:val="-9"/>
          <w:sz w:val="28"/>
          <w:szCs w:val="28"/>
        </w:rPr>
        <w:t>Нова економічна політика та її характерні риси. Основні соціальні групи</w:t>
      </w:r>
      <w:r w:rsidRPr="00C7069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Pr="00C7069F">
        <w:rPr>
          <w:rFonts w:ascii="Times New Roman" w:hAnsi="Times New Roman"/>
          <w:color w:val="0D0D0D" w:themeColor="text1" w:themeTint="F2"/>
          <w:spacing w:val="-13"/>
          <w:sz w:val="28"/>
          <w:szCs w:val="28"/>
        </w:rPr>
        <w:t>періоду НЕПу.</w:t>
      </w:r>
      <w:r w:rsidRPr="00C7069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Pr="00C7069F">
        <w:rPr>
          <w:rFonts w:ascii="Times New Roman" w:hAnsi="Times New Roman"/>
          <w:color w:val="0D0D0D" w:themeColor="text1" w:themeTint="F2"/>
          <w:spacing w:val="-10"/>
          <w:sz w:val="28"/>
          <w:szCs w:val="28"/>
        </w:rPr>
        <w:t xml:space="preserve">Україна і створення СРСР. Конституція СРСР. </w:t>
      </w:r>
      <w:r w:rsidRPr="00C7069F">
        <w:rPr>
          <w:rFonts w:ascii="Times New Roman" w:hAnsi="Times New Roman"/>
          <w:color w:val="0D0D0D" w:themeColor="text1" w:themeTint="F2"/>
          <w:sz w:val="28"/>
          <w:szCs w:val="28"/>
        </w:rPr>
        <w:t>Конституція УСРР 1929 р</w:t>
      </w:r>
      <w:r w:rsidRPr="00C7069F">
        <w:rPr>
          <w:rFonts w:ascii="Times New Roman" w:hAnsi="Times New Roman"/>
          <w:color w:val="0D0D0D" w:themeColor="text1" w:themeTint="F2"/>
          <w:spacing w:val="-9"/>
          <w:sz w:val="28"/>
          <w:szCs w:val="28"/>
        </w:rPr>
        <w:t xml:space="preserve">. Прокуратура. Суд. Українізація держаного апарату. Зміни в Конституції УРСР 1925 р. </w:t>
      </w:r>
      <w:r w:rsidRPr="00C7069F">
        <w:rPr>
          <w:rFonts w:ascii="Times New Roman" w:hAnsi="Times New Roman"/>
          <w:color w:val="0D0D0D" w:themeColor="text1" w:themeTint="F2"/>
          <w:sz w:val="28"/>
          <w:szCs w:val="28"/>
        </w:rPr>
        <w:t>Конституція УРСР 1929 р</w:t>
      </w:r>
      <w:proofErr w:type="gramStart"/>
      <w:r w:rsidRPr="00C7069F">
        <w:rPr>
          <w:rFonts w:ascii="Times New Roman" w:hAnsi="Times New Roman"/>
          <w:color w:val="0D0D0D" w:themeColor="text1" w:themeTint="F2"/>
          <w:sz w:val="28"/>
          <w:szCs w:val="28"/>
        </w:rPr>
        <w:t xml:space="preserve">.. </w:t>
      </w:r>
      <w:proofErr w:type="gramEnd"/>
      <w:r w:rsidRPr="00C7069F">
        <w:rPr>
          <w:rFonts w:ascii="Times New Roman" w:hAnsi="Times New Roman"/>
          <w:color w:val="0D0D0D" w:themeColor="text1" w:themeTint="F2"/>
          <w:spacing w:val="-9"/>
          <w:sz w:val="28"/>
          <w:szCs w:val="28"/>
        </w:rPr>
        <w:t>Право. Джерело права. Основні риси права цивільного, земельного, трудового, сімейного, кримінального, процесуально</w:t>
      </w:r>
      <w:r w:rsidRPr="00C7069F"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  <w:r w:rsidRPr="00C7069F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 xml:space="preserve"> Необхідність розроблення нової Конституції радянської України.</w:t>
      </w:r>
      <w:r w:rsidRPr="00C7069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Конституція УРСР 1937 р.</w:t>
      </w:r>
    </w:p>
    <w:p w:rsidR="001D61F3" w:rsidRPr="00C7069F" w:rsidRDefault="001D61F3" w:rsidP="00C543A4">
      <w:pPr>
        <w:suppressAutoHyphens/>
        <w:snapToGrid w:val="0"/>
        <w:jc w:val="both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 w:rsidRPr="00C7069F">
        <w:rPr>
          <w:rFonts w:ascii="Times New Roman" w:hAnsi="Times New Roman"/>
          <w:b/>
          <w:bCs/>
          <w:color w:val="0D0D0D" w:themeColor="text1" w:themeTint="F2"/>
          <w:sz w:val="26"/>
          <w:szCs w:val="26"/>
        </w:rPr>
        <w:tab/>
      </w:r>
      <w:r w:rsidRPr="00C7069F">
        <w:rPr>
          <w:rFonts w:ascii="Times New Roman" w:hAnsi="Times New Roman"/>
          <w:color w:val="0D0D0D" w:themeColor="text1" w:themeTint="F2"/>
          <w:spacing w:val="-8"/>
          <w:sz w:val="28"/>
          <w:szCs w:val="28"/>
        </w:rPr>
        <w:t>Радянсько - німецький договір (23.08.1939 р.) про західні кордони СРСР.</w:t>
      </w:r>
      <w:r w:rsidRPr="00C7069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Pr="00C7069F">
        <w:rPr>
          <w:rFonts w:ascii="Times New Roman" w:hAnsi="Times New Roman"/>
          <w:color w:val="0D0D0D" w:themeColor="text1" w:themeTint="F2"/>
          <w:spacing w:val="-10"/>
          <w:sz w:val="28"/>
          <w:szCs w:val="28"/>
        </w:rPr>
        <w:t>Приєднання до України Східної Галичини, Північної Буковини і Бессарабії.</w:t>
      </w:r>
      <w:r w:rsidRPr="00C7069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Pr="00C7069F">
        <w:rPr>
          <w:rFonts w:ascii="Times New Roman" w:hAnsi="Times New Roman"/>
          <w:color w:val="0D0D0D" w:themeColor="text1" w:themeTint="F2"/>
          <w:spacing w:val="-7"/>
          <w:sz w:val="28"/>
          <w:szCs w:val="28"/>
        </w:rPr>
        <w:t>Радянізація західноукраїнських земель.</w:t>
      </w:r>
      <w:r w:rsidRPr="00C7069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</w:p>
    <w:p w:rsidR="001D61F3" w:rsidRPr="00C7069F" w:rsidRDefault="001D61F3" w:rsidP="00C543A4">
      <w:pPr>
        <w:suppressAutoHyphens/>
        <w:snapToGrid w:val="0"/>
        <w:jc w:val="both"/>
        <w:rPr>
          <w:rFonts w:ascii="Times New Roman" w:hAnsi="Times New Roman"/>
          <w:b/>
          <w:bCs/>
          <w:color w:val="0D0D0D" w:themeColor="text1" w:themeTint="F2"/>
          <w:sz w:val="26"/>
          <w:szCs w:val="26"/>
        </w:rPr>
      </w:pPr>
    </w:p>
    <w:p w:rsidR="001D61F3" w:rsidRPr="00C7069F" w:rsidRDefault="001D61F3" w:rsidP="00C543A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</w:pPr>
      <w:r w:rsidRPr="00C7069F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>ТЕМА № 9.</w:t>
      </w:r>
      <w:r w:rsidRPr="00C7069F">
        <w:rPr>
          <w:rFonts w:ascii="Times New Roman" w:hAnsi="Times New Roman"/>
          <w:b/>
          <w:bCs/>
          <w:color w:val="0D0D0D" w:themeColor="text1" w:themeTint="F2"/>
          <w:sz w:val="26"/>
          <w:szCs w:val="26"/>
          <w:lang w:val="uk-UA"/>
        </w:rPr>
        <w:t xml:space="preserve"> </w:t>
      </w:r>
      <w:r w:rsidRPr="00C7069F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>Держава і право України (1939 - перша половина 80-х рр. ХХ ст.)</w:t>
      </w:r>
    </w:p>
    <w:p w:rsidR="001D61F3" w:rsidRPr="00C7069F" w:rsidRDefault="001D61F3" w:rsidP="00C543A4">
      <w:pPr>
        <w:suppressAutoHyphens/>
        <w:snapToGrid w:val="0"/>
        <w:spacing w:after="0"/>
        <w:ind w:firstLine="708"/>
        <w:jc w:val="both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 w:rsidRPr="00C7069F">
        <w:rPr>
          <w:rFonts w:ascii="Times New Roman" w:hAnsi="Times New Roman"/>
          <w:color w:val="0D0D0D" w:themeColor="text1" w:themeTint="F2"/>
          <w:spacing w:val="-9"/>
          <w:sz w:val="28"/>
          <w:szCs w:val="28"/>
        </w:rPr>
        <w:t>Початок Великої Вітчизняної війни. Спроба ОУН відновити українську</w:t>
      </w:r>
      <w:r w:rsidRPr="00C7069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Pr="00C7069F">
        <w:rPr>
          <w:rFonts w:ascii="Times New Roman" w:hAnsi="Times New Roman"/>
          <w:color w:val="0D0D0D" w:themeColor="text1" w:themeTint="F2"/>
          <w:spacing w:val="-9"/>
          <w:sz w:val="28"/>
          <w:szCs w:val="28"/>
        </w:rPr>
        <w:t>національну державу. Німецький окупаційний режим в Україні.</w:t>
      </w:r>
      <w:r w:rsidRPr="00C7069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Pr="00C7069F">
        <w:rPr>
          <w:rFonts w:ascii="Times New Roman" w:hAnsi="Times New Roman"/>
          <w:color w:val="0D0D0D" w:themeColor="text1" w:themeTint="F2"/>
          <w:spacing w:val="-8"/>
          <w:sz w:val="28"/>
          <w:szCs w:val="28"/>
        </w:rPr>
        <w:t>Звільнення території України від фашистських окупантів. Возз'єднання</w:t>
      </w:r>
      <w:r w:rsidRPr="00C7069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Pr="00C7069F">
        <w:rPr>
          <w:rFonts w:ascii="Times New Roman" w:hAnsi="Times New Roman"/>
          <w:color w:val="0D0D0D" w:themeColor="text1" w:themeTint="F2"/>
          <w:spacing w:val="-10"/>
          <w:sz w:val="28"/>
          <w:szCs w:val="28"/>
        </w:rPr>
        <w:t>Закарпаття з УРСР.</w:t>
      </w:r>
      <w:r w:rsidRPr="00C7069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Pr="00C7069F">
        <w:rPr>
          <w:rFonts w:ascii="Times New Roman" w:hAnsi="Times New Roman"/>
          <w:color w:val="0D0D0D" w:themeColor="text1" w:themeTint="F2"/>
          <w:spacing w:val="-9"/>
          <w:sz w:val="28"/>
          <w:szCs w:val="28"/>
        </w:rPr>
        <w:t>Особливості розвитку права в роки Другої світової війни.</w:t>
      </w:r>
      <w:r w:rsidRPr="00C7069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</w:p>
    <w:p w:rsidR="001D61F3" w:rsidRPr="00C7069F" w:rsidRDefault="001D61F3" w:rsidP="00C543A4">
      <w:pPr>
        <w:suppressAutoHyphens/>
        <w:snapToGrid w:val="0"/>
        <w:spacing w:after="0"/>
        <w:ind w:firstLine="708"/>
        <w:jc w:val="both"/>
        <w:rPr>
          <w:rFonts w:ascii="Times New Roman" w:hAnsi="Times New Roman"/>
          <w:b/>
          <w:bCs/>
          <w:color w:val="0D0D0D" w:themeColor="text1" w:themeTint="F2"/>
          <w:sz w:val="26"/>
          <w:szCs w:val="26"/>
          <w:lang w:val="uk-UA"/>
        </w:rPr>
      </w:pPr>
      <w:r w:rsidRPr="00C7069F">
        <w:rPr>
          <w:rFonts w:ascii="Times New Roman" w:hAnsi="Times New Roman"/>
          <w:color w:val="0D0D0D" w:themeColor="text1" w:themeTint="F2"/>
          <w:spacing w:val="-8"/>
          <w:sz w:val="28"/>
          <w:szCs w:val="28"/>
        </w:rPr>
        <w:t>Вихід УРСР</w:t>
      </w:r>
      <w:r w:rsidRPr="00C7069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Pr="00C7069F">
        <w:rPr>
          <w:rFonts w:ascii="Times New Roman" w:hAnsi="Times New Roman"/>
          <w:color w:val="0D0D0D" w:themeColor="text1" w:themeTint="F2"/>
          <w:spacing w:val="-11"/>
          <w:sz w:val="28"/>
          <w:szCs w:val="28"/>
        </w:rPr>
        <w:t>на міжнародну арену.</w:t>
      </w:r>
      <w:r w:rsidRPr="00C7069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Pr="00C7069F">
        <w:rPr>
          <w:rFonts w:ascii="Times New Roman" w:hAnsi="Times New Roman"/>
          <w:color w:val="0D0D0D" w:themeColor="text1" w:themeTint="F2"/>
          <w:spacing w:val="-10"/>
          <w:sz w:val="28"/>
          <w:szCs w:val="28"/>
        </w:rPr>
        <w:t>Розвиток державного ладу.</w:t>
      </w:r>
      <w:r w:rsidRPr="00C7069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Pr="00C7069F">
        <w:rPr>
          <w:rFonts w:ascii="Times New Roman" w:hAnsi="Times New Roman"/>
          <w:color w:val="0D0D0D" w:themeColor="text1" w:themeTint="F2"/>
          <w:spacing w:val="-10"/>
          <w:sz w:val="28"/>
          <w:szCs w:val="28"/>
        </w:rPr>
        <w:t>Судова система</w:t>
      </w:r>
      <w:r w:rsidRPr="00C7069F">
        <w:rPr>
          <w:rFonts w:ascii="Times New Roman" w:hAnsi="Times New Roman"/>
          <w:color w:val="0D0D0D" w:themeColor="text1" w:themeTint="F2"/>
          <w:spacing w:val="-10"/>
          <w:sz w:val="28"/>
          <w:szCs w:val="28"/>
          <w:lang w:val="uk-UA"/>
        </w:rPr>
        <w:t xml:space="preserve">. </w:t>
      </w:r>
      <w:r w:rsidRPr="00C7069F">
        <w:rPr>
          <w:rFonts w:ascii="Times New Roman" w:hAnsi="Times New Roman"/>
          <w:color w:val="0D0D0D" w:themeColor="text1" w:themeTint="F2"/>
          <w:sz w:val="28"/>
          <w:szCs w:val="28"/>
        </w:rPr>
        <w:t xml:space="preserve">Розширення компетенції республіканських органів управління. Демократизація діяльності Рад. Реформування судових і правоохоронних органів. </w:t>
      </w:r>
      <w:r w:rsidRPr="00C7069F">
        <w:rPr>
          <w:rFonts w:ascii="Times New Roman" w:hAnsi="Times New Roman"/>
          <w:color w:val="0D0D0D" w:themeColor="text1" w:themeTint="F2"/>
          <w:spacing w:val="-9"/>
          <w:sz w:val="28"/>
          <w:szCs w:val="28"/>
        </w:rPr>
        <w:t>Центральні і місцеві органи державного управління</w:t>
      </w:r>
      <w:r w:rsidRPr="00C7069F">
        <w:rPr>
          <w:rFonts w:ascii="Times New Roman" w:hAnsi="Times New Roman"/>
          <w:color w:val="0D0D0D" w:themeColor="text1" w:themeTint="F2"/>
          <w:spacing w:val="-9"/>
          <w:sz w:val="28"/>
          <w:szCs w:val="28"/>
          <w:lang w:val="uk-UA"/>
        </w:rPr>
        <w:t>.</w:t>
      </w:r>
      <w:r w:rsidRPr="00C7069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Початок нової кодифікації загальносоюзного і республіканського законодавства. </w:t>
      </w:r>
    </w:p>
    <w:p w:rsidR="001D61F3" w:rsidRPr="00C7069F" w:rsidRDefault="001D61F3" w:rsidP="00C543A4">
      <w:pPr>
        <w:suppressAutoHyphens/>
        <w:snapToGrid w:val="0"/>
        <w:jc w:val="both"/>
        <w:rPr>
          <w:rFonts w:ascii="Times New Roman" w:hAnsi="Times New Roman"/>
          <w:b/>
          <w:bCs/>
          <w:color w:val="0D0D0D" w:themeColor="text1" w:themeTint="F2"/>
          <w:sz w:val="26"/>
          <w:szCs w:val="26"/>
        </w:rPr>
      </w:pPr>
      <w:r w:rsidRPr="00C7069F">
        <w:rPr>
          <w:rFonts w:ascii="Times New Roman" w:hAnsi="Times New Roman"/>
          <w:b/>
          <w:bCs/>
          <w:color w:val="0D0D0D" w:themeColor="text1" w:themeTint="F2"/>
          <w:sz w:val="26"/>
          <w:szCs w:val="26"/>
        </w:rPr>
        <w:tab/>
      </w:r>
      <w:r w:rsidRPr="00C7069F">
        <w:rPr>
          <w:rFonts w:ascii="Times New Roman" w:hAnsi="Times New Roman"/>
          <w:color w:val="0D0D0D" w:themeColor="text1" w:themeTint="F2"/>
          <w:spacing w:val="-10"/>
          <w:sz w:val="28"/>
          <w:szCs w:val="28"/>
        </w:rPr>
        <w:t xml:space="preserve">Центральні і місцеві органи влади і управління. Місцеві ради депутатів </w:t>
      </w:r>
      <w:r w:rsidRPr="00C7069F">
        <w:rPr>
          <w:rFonts w:ascii="Times New Roman" w:hAnsi="Times New Roman"/>
          <w:color w:val="0D0D0D" w:themeColor="text1" w:themeTint="F2"/>
          <w:spacing w:val="-7"/>
          <w:sz w:val="28"/>
          <w:szCs w:val="28"/>
        </w:rPr>
        <w:t xml:space="preserve">трудящих, принципи їх формування і функції. Виконавчі комітети та </w:t>
      </w:r>
      <w:r w:rsidRPr="00C7069F">
        <w:rPr>
          <w:rFonts w:ascii="Times New Roman" w:hAnsi="Times New Roman"/>
          <w:color w:val="0D0D0D" w:themeColor="text1" w:themeTint="F2"/>
          <w:sz w:val="28"/>
          <w:szCs w:val="28"/>
        </w:rPr>
        <w:t>їх компетенція. Авторитарна командно-адміністративна система управління та її вплив на суспільно-політичне життя. Зростання застійних явищ і загострення гальмівних процесів у соціально-економічному розвитку УРСР. Конституція УРСР 1978 р. Продовження кодифікації законодавства. Звід законів СРСР та Звід законів УРСР.</w:t>
      </w:r>
    </w:p>
    <w:p w:rsidR="001D61F3" w:rsidRPr="00C7069F" w:rsidRDefault="001D61F3" w:rsidP="00C543A4">
      <w:pPr>
        <w:suppressAutoHyphens/>
        <w:snapToGrid w:val="0"/>
        <w:jc w:val="both"/>
        <w:rPr>
          <w:rFonts w:ascii="Times New Roman" w:hAnsi="Times New Roman"/>
          <w:b/>
          <w:bCs/>
          <w:color w:val="0D0D0D" w:themeColor="text1" w:themeTint="F2"/>
          <w:sz w:val="26"/>
          <w:szCs w:val="26"/>
        </w:rPr>
      </w:pPr>
    </w:p>
    <w:p w:rsidR="001D61F3" w:rsidRPr="00C7069F" w:rsidRDefault="001D61F3" w:rsidP="00C543A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</w:pPr>
      <w:r w:rsidRPr="00C7069F">
        <w:rPr>
          <w:rFonts w:ascii="Times New Roman" w:hAnsi="Times New Roman"/>
          <w:b/>
          <w:bCs/>
          <w:color w:val="0D0D0D" w:themeColor="text1" w:themeTint="F2"/>
          <w:sz w:val="26"/>
          <w:szCs w:val="26"/>
        </w:rPr>
        <w:t xml:space="preserve">ТЕМА № 10. </w:t>
      </w:r>
      <w:r w:rsidRPr="00C7069F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>Держава і право України (друга половина 80-х рр. ХХ ст. – до сьогодення)</w:t>
      </w:r>
    </w:p>
    <w:p w:rsidR="001D61F3" w:rsidRPr="00C7069F" w:rsidRDefault="001D61F3" w:rsidP="00C543A4">
      <w:pPr>
        <w:suppressAutoHyphens/>
        <w:snapToGrid w:val="0"/>
        <w:ind w:firstLine="708"/>
        <w:jc w:val="both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 w:rsidRPr="00C7069F">
        <w:rPr>
          <w:rFonts w:ascii="Times New Roman" w:hAnsi="Times New Roman"/>
          <w:color w:val="0D0D0D" w:themeColor="text1" w:themeTint="F2"/>
          <w:spacing w:val="-8"/>
          <w:sz w:val="28"/>
          <w:szCs w:val="28"/>
        </w:rPr>
        <w:lastRenderedPageBreak/>
        <w:t xml:space="preserve">Зміни у вищому партійному та державному керівництві в середині 80-х </w:t>
      </w:r>
      <w:r w:rsidRPr="00C7069F">
        <w:rPr>
          <w:rFonts w:ascii="Times New Roman" w:hAnsi="Times New Roman"/>
          <w:color w:val="0D0D0D" w:themeColor="text1" w:themeTint="F2"/>
          <w:spacing w:val="-9"/>
          <w:sz w:val="28"/>
          <w:szCs w:val="28"/>
        </w:rPr>
        <w:t xml:space="preserve">років. Концепція перебудови та методи її здійснення. Політика керівництва </w:t>
      </w:r>
      <w:r w:rsidRPr="00C7069F">
        <w:rPr>
          <w:rFonts w:ascii="Times New Roman" w:hAnsi="Times New Roman"/>
          <w:color w:val="0D0D0D" w:themeColor="text1" w:themeTint="F2"/>
          <w:spacing w:val="-10"/>
          <w:sz w:val="28"/>
          <w:szCs w:val="28"/>
        </w:rPr>
        <w:t xml:space="preserve">України в період перебудови. Зростання політичної активності суспільства. </w:t>
      </w:r>
      <w:r w:rsidRPr="00C7069F">
        <w:rPr>
          <w:rFonts w:ascii="Times New Roman" w:hAnsi="Times New Roman"/>
          <w:color w:val="0D0D0D" w:themeColor="text1" w:themeTint="F2"/>
          <w:spacing w:val="-9"/>
          <w:sz w:val="28"/>
          <w:szCs w:val="28"/>
        </w:rPr>
        <w:t xml:space="preserve">Гласність. </w:t>
      </w:r>
      <w:r w:rsidRPr="00C7069F">
        <w:rPr>
          <w:rFonts w:ascii="Times New Roman" w:hAnsi="Times New Roman"/>
          <w:color w:val="0D0D0D" w:themeColor="text1" w:themeTint="F2"/>
          <w:sz w:val="28"/>
          <w:szCs w:val="28"/>
        </w:rPr>
        <w:t>Реформа державного апарату у 1985-1991 рр.</w:t>
      </w:r>
      <w:r w:rsidRPr="00C7069F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</w:t>
      </w:r>
      <w:r w:rsidRPr="00C7069F">
        <w:rPr>
          <w:rFonts w:ascii="Times New Roman" w:hAnsi="Times New Roman"/>
          <w:color w:val="0D0D0D" w:themeColor="text1" w:themeTint="F2"/>
          <w:spacing w:val="-9"/>
          <w:sz w:val="28"/>
          <w:szCs w:val="28"/>
          <w:lang w:val="uk-UA"/>
        </w:rPr>
        <w:t>Зростання рівня громадської свідомості. Нові громадські органі</w:t>
      </w:r>
      <w:r w:rsidRPr="00C7069F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зації та об'єднання. </w:t>
      </w:r>
      <w:r w:rsidRPr="00C7069F">
        <w:rPr>
          <w:rFonts w:ascii="Times New Roman" w:hAnsi="Times New Roman"/>
          <w:color w:val="0D0D0D" w:themeColor="text1" w:themeTint="F2"/>
          <w:spacing w:val="-10"/>
          <w:sz w:val="28"/>
          <w:szCs w:val="28"/>
          <w:lang w:val="uk-UA"/>
        </w:rPr>
        <w:t>Перший з'їзд народних депутатів СРСР.</w:t>
      </w:r>
      <w:r w:rsidRPr="00C7069F">
        <w:rPr>
          <w:rFonts w:ascii="Times New Roman" w:hAnsi="Times New Roman"/>
          <w:color w:val="0D0D0D" w:themeColor="text1" w:themeTint="F2"/>
          <w:spacing w:val="-7"/>
          <w:sz w:val="28"/>
          <w:szCs w:val="28"/>
          <w:lang w:val="uk-UA"/>
        </w:rPr>
        <w:t xml:space="preserve"> </w:t>
      </w:r>
      <w:r w:rsidRPr="00C7069F">
        <w:rPr>
          <w:rFonts w:ascii="Times New Roman" w:hAnsi="Times New Roman"/>
          <w:color w:val="0D0D0D" w:themeColor="text1" w:themeTint="F2"/>
          <w:spacing w:val="-7"/>
          <w:sz w:val="28"/>
          <w:szCs w:val="28"/>
        </w:rPr>
        <w:t xml:space="preserve">Розмежування повноважень між суб'єктами федерації. </w:t>
      </w:r>
      <w:r w:rsidRPr="00C7069F">
        <w:rPr>
          <w:rFonts w:ascii="Times New Roman" w:hAnsi="Times New Roman"/>
          <w:color w:val="0D0D0D" w:themeColor="text1" w:themeTint="F2"/>
          <w:spacing w:val="-9"/>
          <w:sz w:val="28"/>
          <w:szCs w:val="28"/>
        </w:rPr>
        <w:t xml:space="preserve">Зміни в законодавстві СРСР і України в другій половині 80-х рр. </w:t>
      </w:r>
      <w:r w:rsidRPr="00C7069F">
        <w:rPr>
          <w:rFonts w:ascii="Times New Roman" w:hAnsi="Times New Roman"/>
          <w:color w:val="0D0D0D" w:themeColor="text1" w:themeTint="F2"/>
          <w:sz w:val="28"/>
          <w:szCs w:val="28"/>
        </w:rPr>
        <w:t>Декларація про державний суверенітет України. Розпад СРСР і відродження Української незалежної держави.</w:t>
      </w:r>
      <w:r w:rsidRPr="00C7069F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</w:t>
      </w:r>
      <w:r w:rsidRPr="00C7069F">
        <w:rPr>
          <w:rFonts w:ascii="Times New Roman" w:hAnsi="Times New Roman"/>
          <w:color w:val="0D0D0D" w:themeColor="text1" w:themeTint="F2"/>
          <w:spacing w:val="-10"/>
          <w:sz w:val="28"/>
          <w:szCs w:val="28"/>
        </w:rPr>
        <w:t>Формування і розбудова атрибутів державності. Розгортання державотворчих процесів в умовах незалежності. Створення нового державного апарату. Реформування місце</w:t>
      </w:r>
      <w:r w:rsidRPr="00C7069F">
        <w:rPr>
          <w:rFonts w:ascii="Times New Roman" w:hAnsi="Times New Roman"/>
          <w:color w:val="0D0D0D" w:themeColor="text1" w:themeTint="F2"/>
          <w:sz w:val="28"/>
          <w:szCs w:val="28"/>
        </w:rPr>
        <w:t xml:space="preserve">вої влади в умовах незалежності. </w:t>
      </w:r>
      <w:r w:rsidRPr="00C7069F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Місцеве самоврядування незалежної Української держави. </w:t>
      </w:r>
      <w:r w:rsidRPr="00C7069F">
        <w:rPr>
          <w:rFonts w:ascii="Times New Roman" w:hAnsi="Times New Roman"/>
          <w:color w:val="0D0D0D" w:themeColor="text1" w:themeTint="F2"/>
          <w:spacing w:val="-11"/>
          <w:sz w:val="28"/>
          <w:szCs w:val="28"/>
        </w:rPr>
        <w:t xml:space="preserve">Розробка і прийняття Конституції України. </w:t>
      </w:r>
      <w:r w:rsidRPr="00C7069F">
        <w:rPr>
          <w:rFonts w:ascii="Times New Roman" w:hAnsi="Times New Roman"/>
          <w:color w:val="0D0D0D" w:themeColor="text1" w:themeTint="F2"/>
          <w:sz w:val="28"/>
          <w:szCs w:val="28"/>
        </w:rPr>
        <w:t>Державно-правові аспекти Конституції України.</w:t>
      </w:r>
      <w:r w:rsidRPr="00C7069F">
        <w:rPr>
          <w:rFonts w:ascii="Times New Roman" w:hAnsi="Times New Roman"/>
          <w:b/>
          <w:bCs/>
          <w:color w:val="0D0D0D" w:themeColor="text1" w:themeTint="F2"/>
          <w:sz w:val="26"/>
          <w:szCs w:val="26"/>
          <w:lang w:val="uk-UA"/>
        </w:rPr>
        <w:t xml:space="preserve"> </w:t>
      </w:r>
      <w:r w:rsidRPr="00C7069F">
        <w:rPr>
          <w:rFonts w:ascii="Times New Roman" w:hAnsi="Times New Roman"/>
          <w:color w:val="0D0D0D" w:themeColor="text1" w:themeTint="F2"/>
          <w:spacing w:val="-9"/>
          <w:sz w:val="28"/>
          <w:szCs w:val="28"/>
        </w:rPr>
        <w:t>Правова система незалежної України.</w:t>
      </w:r>
      <w:r w:rsidRPr="00C7069F">
        <w:rPr>
          <w:rFonts w:ascii="Times New Roman" w:hAnsi="Times New Roman"/>
          <w:color w:val="0D0D0D" w:themeColor="text1" w:themeTint="F2"/>
          <w:spacing w:val="-9"/>
          <w:sz w:val="28"/>
          <w:szCs w:val="28"/>
          <w:lang w:val="uk-UA"/>
        </w:rPr>
        <w:t xml:space="preserve"> Правоохоронні органи незалежної України. Конституційний суд України. Судочинство незалежної Української держави. Верховний суд Української держави.</w:t>
      </w:r>
    </w:p>
    <w:p w:rsidR="001D61F3" w:rsidRPr="00C7069F" w:rsidRDefault="001D61F3" w:rsidP="00C543A4">
      <w:pPr>
        <w:pStyle w:val="a3"/>
        <w:suppressAutoHyphens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</w:pPr>
    </w:p>
    <w:p w:rsidR="001D61F3" w:rsidRPr="00C7069F" w:rsidRDefault="001D61F3" w:rsidP="00C543A4">
      <w:pPr>
        <w:pStyle w:val="a3"/>
        <w:suppressAutoHyphens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</w:pPr>
    </w:p>
    <w:p w:rsidR="001D61F3" w:rsidRPr="00C7069F" w:rsidRDefault="001D61F3" w:rsidP="00C543A4">
      <w:pPr>
        <w:pStyle w:val="a3"/>
        <w:suppressAutoHyphens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</w:pPr>
      <w:r w:rsidRPr="00C7069F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 xml:space="preserve">4. Структура навчальної дисципліни </w:t>
      </w:r>
    </w:p>
    <w:p w:rsidR="001D61F3" w:rsidRPr="00C7069F" w:rsidRDefault="001D61F3" w:rsidP="00C543A4">
      <w:pPr>
        <w:pStyle w:val="a3"/>
        <w:suppressAutoHyphens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</w:pPr>
    </w:p>
    <w:p w:rsidR="001D61F3" w:rsidRPr="00C7069F" w:rsidRDefault="001D61F3" w:rsidP="00C543A4">
      <w:pPr>
        <w:pStyle w:val="a3"/>
        <w:suppressAutoHyphens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</w:pPr>
      <w:r w:rsidRPr="00C7069F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 xml:space="preserve">4.1.1. Розподіл часу навчальної дисципліни за темами </w:t>
      </w:r>
    </w:p>
    <w:p w:rsidR="001D61F3" w:rsidRPr="00C7069F" w:rsidRDefault="001D61F3" w:rsidP="00C543A4">
      <w:pPr>
        <w:pStyle w:val="a3"/>
        <w:suppressAutoHyphens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</w:pPr>
    </w:p>
    <w:p w:rsidR="001D61F3" w:rsidRPr="00C7069F" w:rsidRDefault="001D61F3" w:rsidP="00C543A4">
      <w:pPr>
        <w:pStyle w:val="a3"/>
        <w:suppressAutoHyphens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D0D0D" w:themeColor="text1" w:themeTint="F2"/>
          <w:sz w:val="26"/>
          <w:szCs w:val="26"/>
          <w:lang w:val="uk-UA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25"/>
        <w:gridCol w:w="997"/>
        <w:gridCol w:w="802"/>
        <w:gridCol w:w="803"/>
        <w:gridCol w:w="802"/>
        <w:gridCol w:w="803"/>
        <w:gridCol w:w="803"/>
        <w:gridCol w:w="1087"/>
        <w:gridCol w:w="26"/>
      </w:tblGrid>
      <w:tr w:rsidR="001D61F3" w:rsidRPr="00C7069F" w:rsidTr="001D61F3">
        <w:trPr>
          <w:gridAfter w:val="1"/>
          <w:wAfter w:w="26" w:type="dxa"/>
        </w:trPr>
        <w:tc>
          <w:tcPr>
            <w:tcW w:w="3525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1D61F3" w:rsidRPr="00C7069F" w:rsidRDefault="001D61F3" w:rsidP="00C543A4">
            <w:pPr>
              <w:pStyle w:val="a3"/>
              <w:tabs>
                <w:tab w:val="left" w:pos="363"/>
              </w:tabs>
              <w:suppressAutoHyphens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2"/>
                <w:szCs w:val="22"/>
                <w:lang w:val="uk-UA"/>
              </w:rPr>
            </w:pPr>
            <w:r w:rsidRPr="00C7069F">
              <w:rPr>
                <w:rFonts w:ascii="Times New Roman" w:hAnsi="Times New Roman" w:cs="Times New Roman"/>
                <w:b/>
                <w:color w:val="0D0D0D" w:themeColor="text1" w:themeTint="F2"/>
                <w:sz w:val="22"/>
                <w:szCs w:val="22"/>
                <w:lang w:val="uk-UA"/>
              </w:rPr>
              <w:t>Номер та назва навчальної теми</w:t>
            </w:r>
          </w:p>
        </w:tc>
        <w:tc>
          <w:tcPr>
            <w:tcW w:w="5010" w:type="dxa"/>
            <w:gridSpan w:val="6"/>
            <w:tcBorders>
              <w:top w:val="double" w:sz="6" w:space="0" w:color="auto"/>
              <w:left w:val="double" w:sz="4" w:space="0" w:color="auto"/>
              <w:right w:val="double" w:sz="4" w:space="0" w:color="auto"/>
            </w:tcBorders>
          </w:tcPr>
          <w:p w:rsidR="001D61F3" w:rsidRPr="00C7069F" w:rsidRDefault="001D61F3" w:rsidP="00C543A4">
            <w:pPr>
              <w:pStyle w:val="a3"/>
              <w:suppressAutoHyphens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2"/>
                <w:szCs w:val="22"/>
                <w:lang w:val="uk-UA"/>
              </w:rPr>
            </w:pPr>
            <w:r w:rsidRPr="00C7069F">
              <w:rPr>
                <w:rFonts w:ascii="Times New Roman" w:hAnsi="Times New Roman" w:cs="Times New Roman"/>
                <w:b/>
                <w:color w:val="0D0D0D" w:themeColor="text1" w:themeTint="F2"/>
                <w:sz w:val="22"/>
                <w:szCs w:val="22"/>
                <w:lang w:val="uk-UA"/>
              </w:rPr>
              <w:t>Кількість годин, відведених на вивчення навчальної дисципліни</w:t>
            </w:r>
          </w:p>
        </w:tc>
        <w:tc>
          <w:tcPr>
            <w:tcW w:w="1087" w:type="dxa"/>
            <w:vMerge w:val="restart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  <w:textDirection w:val="btLr"/>
            <w:vAlign w:val="center"/>
          </w:tcPr>
          <w:p w:rsidR="001D61F3" w:rsidRPr="00C7069F" w:rsidRDefault="001D61F3" w:rsidP="00C543A4">
            <w:pPr>
              <w:pStyle w:val="a3"/>
              <w:suppressAutoHyphens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2"/>
                <w:szCs w:val="22"/>
                <w:lang w:val="uk-UA"/>
              </w:rPr>
            </w:pPr>
            <w:r w:rsidRPr="00C7069F">
              <w:rPr>
                <w:rFonts w:ascii="Times New Roman" w:hAnsi="Times New Roman" w:cs="Times New Roman"/>
                <w:b/>
                <w:color w:val="0D0D0D" w:themeColor="text1" w:themeTint="F2"/>
                <w:sz w:val="22"/>
                <w:szCs w:val="22"/>
                <w:lang w:val="uk-UA"/>
              </w:rPr>
              <w:t>Вид контролю</w:t>
            </w:r>
          </w:p>
        </w:tc>
      </w:tr>
      <w:tr w:rsidR="001D61F3" w:rsidRPr="00C7069F" w:rsidTr="001D61F3">
        <w:trPr>
          <w:gridAfter w:val="1"/>
          <w:wAfter w:w="26" w:type="dxa"/>
        </w:trPr>
        <w:tc>
          <w:tcPr>
            <w:tcW w:w="3525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1D61F3" w:rsidRPr="00C7069F" w:rsidRDefault="001D61F3" w:rsidP="00C543A4">
            <w:pPr>
              <w:suppressAutoHyphens/>
              <w:rPr>
                <w:b/>
                <w:color w:val="0D0D0D" w:themeColor="text1" w:themeTint="F2"/>
              </w:rPr>
            </w:pPr>
          </w:p>
        </w:tc>
        <w:tc>
          <w:tcPr>
            <w:tcW w:w="997" w:type="dxa"/>
            <w:vMerge w:val="restart"/>
            <w:tcBorders>
              <w:left w:val="double" w:sz="4" w:space="0" w:color="auto"/>
              <w:bottom w:val="double" w:sz="6" w:space="0" w:color="auto"/>
            </w:tcBorders>
            <w:textDirection w:val="btLr"/>
          </w:tcPr>
          <w:p w:rsidR="001D61F3" w:rsidRPr="00C7069F" w:rsidRDefault="001D61F3" w:rsidP="00C543A4">
            <w:pPr>
              <w:pStyle w:val="a3"/>
              <w:suppressAutoHyphens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2"/>
                <w:szCs w:val="22"/>
                <w:lang w:val="uk-UA"/>
              </w:rPr>
            </w:pPr>
            <w:r w:rsidRPr="00C7069F">
              <w:rPr>
                <w:rFonts w:ascii="Times New Roman" w:hAnsi="Times New Roman" w:cs="Times New Roman"/>
                <w:b/>
                <w:color w:val="0D0D0D" w:themeColor="text1" w:themeTint="F2"/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4013" w:type="dxa"/>
            <w:gridSpan w:val="5"/>
            <w:tcBorders>
              <w:right w:val="double" w:sz="4" w:space="0" w:color="auto"/>
            </w:tcBorders>
          </w:tcPr>
          <w:p w:rsidR="001D61F3" w:rsidRPr="00C7069F" w:rsidRDefault="001D61F3" w:rsidP="00C543A4">
            <w:pPr>
              <w:pStyle w:val="a3"/>
              <w:suppressAutoHyphens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2"/>
                <w:szCs w:val="22"/>
                <w:lang w:val="uk-UA"/>
              </w:rPr>
            </w:pPr>
            <w:r w:rsidRPr="00C7069F">
              <w:rPr>
                <w:rFonts w:ascii="Times New Roman" w:hAnsi="Times New Roman" w:cs="Times New Roman"/>
                <w:b/>
                <w:color w:val="0D0D0D" w:themeColor="text1" w:themeTint="F2"/>
                <w:sz w:val="22"/>
                <w:szCs w:val="22"/>
                <w:lang w:val="uk-UA"/>
              </w:rPr>
              <w:t>з них:</w:t>
            </w:r>
          </w:p>
        </w:tc>
        <w:tc>
          <w:tcPr>
            <w:tcW w:w="1087" w:type="dxa"/>
            <w:vMerge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D61F3" w:rsidRPr="00C7069F" w:rsidRDefault="001D61F3" w:rsidP="00C543A4">
            <w:pPr>
              <w:suppressAutoHyphens/>
              <w:rPr>
                <w:b/>
                <w:color w:val="0D0D0D" w:themeColor="text1" w:themeTint="F2"/>
              </w:rPr>
            </w:pPr>
          </w:p>
        </w:tc>
      </w:tr>
      <w:tr w:rsidR="001D61F3" w:rsidRPr="00C7069F" w:rsidTr="001D61F3">
        <w:trPr>
          <w:gridAfter w:val="1"/>
          <w:wAfter w:w="26" w:type="dxa"/>
          <w:cantSplit/>
          <w:trHeight w:val="2268"/>
        </w:trPr>
        <w:tc>
          <w:tcPr>
            <w:tcW w:w="3525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1D61F3" w:rsidRPr="00C7069F" w:rsidRDefault="001D61F3" w:rsidP="00C543A4">
            <w:pPr>
              <w:suppressAutoHyphens/>
              <w:rPr>
                <w:b/>
                <w:color w:val="0D0D0D" w:themeColor="text1" w:themeTint="F2"/>
              </w:rPr>
            </w:pPr>
          </w:p>
        </w:tc>
        <w:tc>
          <w:tcPr>
            <w:tcW w:w="997" w:type="dxa"/>
            <w:vMerge/>
            <w:tcBorders>
              <w:left w:val="double" w:sz="4" w:space="0" w:color="auto"/>
              <w:bottom w:val="double" w:sz="6" w:space="0" w:color="auto"/>
            </w:tcBorders>
            <w:vAlign w:val="center"/>
          </w:tcPr>
          <w:p w:rsidR="001D61F3" w:rsidRPr="00C7069F" w:rsidRDefault="001D61F3" w:rsidP="00C543A4">
            <w:pPr>
              <w:suppressAutoHyphens/>
              <w:rPr>
                <w:b/>
                <w:color w:val="0D0D0D" w:themeColor="text1" w:themeTint="F2"/>
              </w:rPr>
            </w:pPr>
          </w:p>
        </w:tc>
        <w:tc>
          <w:tcPr>
            <w:tcW w:w="802" w:type="dxa"/>
            <w:tcBorders>
              <w:bottom w:val="double" w:sz="6" w:space="0" w:color="auto"/>
            </w:tcBorders>
            <w:textDirection w:val="btLr"/>
          </w:tcPr>
          <w:p w:rsidR="001D61F3" w:rsidRPr="00C7069F" w:rsidRDefault="001D61F3" w:rsidP="00C543A4">
            <w:pPr>
              <w:pStyle w:val="a3"/>
              <w:suppressAutoHyphens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2"/>
                <w:szCs w:val="22"/>
                <w:lang w:val="uk-UA"/>
              </w:rPr>
            </w:pPr>
            <w:r w:rsidRPr="00C7069F">
              <w:rPr>
                <w:rFonts w:ascii="Times New Roman" w:hAnsi="Times New Roman" w:cs="Times New Roman"/>
                <w:b/>
                <w:color w:val="0D0D0D" w:themeColor="text1" w:themeTint="F2"/>
                <w:sz w:val="22"/>
                <w:szCs w:val="22"/>
                <w:lang w:val="uk-UA"/>
              </w:rPr>
              <w:t>Лекції</w:t>
            </w:r>
          </w:p>
        </w:tc>
        <w:tc>
          <w:tcPr>
            <w:tcW w:w="803" w:type="dxa"/>
            <w:tcBorders>
              <w:bottom w:val="double" w:sz="6" w:space="0" w:color="auto"/>
            </w:tcBorders>
            <w:textDirection w:val="btLr"/>
          </w:tcPr>
          <w:p w:rsidR="001D61F3" w:rsidRPr="00C7069F" w:rsidRDefault="001D61F3" w:rsidP="00C543A4">
            <w:pPr>
              <w:pStyle w:val="a3"/>
              <w:suppressAutoHyphens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2"/>
                <w:szCs w:val="22"/>
                <w:lang w:val="uk-UA"/>
              </w:rPr>
            </w:pPr>
            <w:r w:rsidRPr="00C7069F">
              <w:rPr>
                <w:rFonts w:ascii="Times New Roman" w:hAnsi="Times New Roman" w:cs="Times New Roman"/>
                <w:b/>
                <w:color w:val="0D0D0D" w:themeColor="text1" w:themeTint="F2"/>
                <w:sz w:val="22"/>
                <w:szCs w:val="22"/>
                <w:lang w:val="uk-UA"/>
              </w:rPr>
              <w:t>Семінарські заняття</w:t>
            </w:r>
          </w:p>
        </w:tc>
        <w:tc>
          <w:tcPr>
            <w:tcW w:w="802" w:type="dxa"/>
            <w:tcBorders>
              <w:bottom w:val="double" w:sz="6" w:space="0" w:color="auto"/>
            </w:tcBorders>
            <w:textDirection w:val="btLr"/>
          </w:tcPr>
          <w:p w:rsidR="001D61F3" w:rsidRPr="00C7069F" w:rsidRDefault="001D61F3" w:rsidP="00C543A4">
            <w:pPr>
              <w:pStyle w:val="a3"/>
              <w:suppressAutoHyphens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2"/>
                <w:szCs w:val="22"/>
                <w:lang w:val="uk-UA"/>
              </w:rPr>
            </w:pPr>
            <w:r w:rsidRPr="00C7069F">
              <w:rPr>
                <w:rFonts w:ascii="Times New Roman" w:hAnsi="Times New Roman" w:cs="Times New Roman"/>
                <w:b/>
                <w:color w:val="0D0D0D" w:themeColor="text1" w:themeTint="F2"/>
                <w:sz w:val="22"/>
                <w:szCs w:val="22"/>
                <w:lang w:val="uk-UA"/>
              </w:rPr>
              <w:t>Практичні заняття</w:t>
            </w:r>
          </w:p>
        </w:tc>
        <w:tc>
          <w:tcPr>
            <w:tcW w:w="803" w:type="dxa"/>
            <w:tcBorders>
              <w:bottom w:val="double" w:sz="6" w:space="0" w:color="auto"/>
            </w:tcBorders>
            <w:textDirection w:val="btLr"/>
          </w:tcPr>
          <w:p w:rsidR="001D61F3" w:rsidRPr="00C7069F" w:rsidRDefault="001D61F3" w:rsidP="00C543A4">
            <w:pPr>
              <w:pStyle w:val="a3"/>
              <w:suppressAutoHyphens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2"/>
                <w:szCs w:val="22"/>
                <w:lang w:val="uk-UA"/>
              </w:rPr>
            </w:pPr>
            <w:r w:rsidRPr="00C7069F">
              <w:rPr>
                <w:rFonts w:ascii="Times New Roman" w:hAnsi="Times New Roman" w:cs="Times New Roman"/>
                <w:b/>
                <w:color w:val="0D0D0D" w:themeColor="text1" w:themeTint="F2"/>
                <w:sz w:val="22"/>
                <w:szCs w:val="22"/>
                <w:lang w:val="uk-UA"/>
              </w:rPr>
              <w:t>Лабораторні заняття</w:t>
            </w:r>
          </w:p>
        </w:tc>
        <w:tc>
          <w:tcPr>
            <w:tcW w:w="803" w:type="dxa"/>
            <w:tcBorders>
              <w:bottom w:val="double" w:sz="6" w:space="0" w:color="auto"/>
              <w:right w:val="double" w:sz="4" w:space="0" w:color="auto"/>
            </w:tcBorders>
            <w:textDirection w:val="btLr"/>
          </w:tcPr>
          <w:p w:rsidR="001D61F3" w:rsidRPr="00C7069F" w:rsidRDefault="001D61F3" w:rsidP="00C543A4">
            <w:pPr>
              <w:pStyle w:val="a3"/>
              <w:suppressAutoHyphens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2"/>
                <w:szCs w:val="22"/>
                <w:lang w:val="uk-UA"/>
              </w:rPr>
            </w:pPr>
            <w:r w:rsidRPr="00C7069F">
              <w:rPr>
                <w:rFonts w:ascii="Times New Roman" w:hAnsi="Times New Roman" w:cs="Times New Roman"/>
                <w:b/>
                <w:color w:val="0D0D0D" w:themeColor="text1" w:themeTint="F2"/>
                <w:sz w:val="22"/>
                <w:szCs w:val="22"/>
                <w:lang w:val="uk-UA"/>
              </w:rPr>
              <w:t>Самостійна робота</w:t>
            </w:r>
          </w:p>
        </w:tc>
        <w:tc>
          <w:tcPr>
            <w:tcW w:w="1087" w:type="dxa"/>
            <w:vMerge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D61F3" w:rsidRPr="00C7069F" w:rsidRDefault="001D61F3" w:rsidP="00C543A4">
            <w:pPr>
              <w:suppressAutoHyphens/>
              <w:rPr>
                <w:b/>
                <w:color w:val="0D0D0D" w:themeColor="text1" w:themeTint="F2"/>
              </w:rPr>
            </w:pPr>
          </w:p>
        </w:tc>
      </w:tr>
      <w:tr w:rsidR="001D61F3" w:rsidRPr="00C7069F" w:rsidTr="001D61F3">
        <w:trPr>
          <w:gridAfter w:val="1"/>
          <w:wAfter w:w="26" w:type="dxa"/>
        </w:trPr>
        <w:tc>
          <w:tcPr>
            <w:tcW w:w="9622" w:type="dxa"/>
            <w:gridSpan w:val="8"/>
            <w:tcBorders>
              <w:top w:val="double" w:sz="4" w:space="0" w:color="auto"/>
              <w:left w:val="double" w:sz="6" w:space="0" w:color="auto"/>
              <w:right w:val="double" w:sz="6" w:space="0" w:color="auto"/>
            </w:tcBorders>
          </w:tcPr>
          <w:p w:rsidR="001D61F3" w:rsidRPr="00C7069F" w:rsidRDefault="001D61F3" w:rsidP="00C543A4">
            <w:pPr>
              <w:pStyle w:val="a3"/>
              <w:suppressAutoHyphens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 w:rsidRPr="00C7069F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Семестр № _</w:t>
            </w:r>
            <w:r w:rsidRPr="00C7069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1</w:t>
            </w:r>
            <w:r w:rsidRPr="00C7069F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____</w:t>
            </w:r>
          </w:p>
        </w:tc>
      </w:tr>
      <w:tr w:rsidR="001D61F3" w:rsidRPr="00C7069F" w:rsidTr="001D61F3">
        <w:trPr>
          <w:trHeight w:val="255"/>
        </w:trPr>
        <w:tc>
          <w:tcPr>
            <w:tcW w:w="3525" w:type="dxa"/>
            <w:tcBorders>
              <w:left w:val="double" w:sz="6" w:space="0" w:color="auto"/>
              <w:right w:val="double" w:sz="4" w:space="0" w:color="auto"/>
            </w:tcBorders>
            <w:vAlign w:val="center"/>
          </w:tcPr>
          <w:p w:rsidR="001D61F3" w:rsidRPr="00C7069F" w:rsidRDefault="001D61F3" w:rsidP="00C543A4">
            <w:pPr>
              <w:suppressAutoHyphens/>
              <w:snapToGrid w:val="0"/>
              <w:rPr>
                <w:rFonts w:ascii="Times New Roman" w:hAnsi="Times New Roman"/>
                <w:color w:val="0D0D0D" w:themeColor="text1" w:themeTint="F2"/>
                <w:sz w:val="16"/>
                <w:szCs w:val="16"/>
                <w:lang w:val="uk-UA"/>
              </w:rPr>
            </w:pPr>
            <w:r w:rsidRPr="00C7069F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Тема № 1</w:t>
            </w:r>
            <w:r w:rsidRPr="00C7069F">
              <w:rPr>
                <w:color w:val="0D0D0D" w:themeColor="text1" w:themeTint="F2"/>
                <w:sz w:val="24"/>
                <w:szCs w:val="24"/>
              </w:rPr>
              <w:t xml:space="preserve">. </w:t>
            </w:r>
            <w:r w:rsidRPr="00C7069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Держава і право країн Стародавнього Світу</w:t>
            </w:r>
            <w:r w:rsidRPr="00C7069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.</w:t>
            </w:r>
          </w:p>
        </w:tc>
        <w:tc>
          <w:tcPr>
            <w:tcW w:w="997" w:type="dxa"/>
            <w:tcBorders>
              <w:left w:val="double" w:sz="4" w:space="0" w:color="auto"/>
            </w:tcBorders>
          </w:tcPr>
          <w:p w:rsidR="001D61F3" w:rsidRPr="00C7069F" w:rsidRDefault="001D61F3" w:rsidP="00C543A4">
            <w:pPr>
              <w:pStyle w:val="a3"/>
              <w:suppressAutoHyphens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lang w:val="uk-UA"/>
              </w:rPr>
            </w:pPr>
            <w:r w:rsidRPr="00C7069F">
              <w:rPr>
                <w:rFonts w:ascii="Times New Roman" w:hAnsi="Times New Roman" w:cs="Times New Roman"/>
                <w:b/>
                <w:color w:val="0D0D0D" w:themeColor="text1" w:themeTint="F2"/>
                <w:lang w:val="uk-UA"/>
              </w:rPr>
              <w:t>11</w:t>
            </w:r>
          </w:p>
        </w:tc>
        <w:tc>
          <w:tcPr>
            <w:tcW w:w="802" w:type="dxa"/>
          </w:tcPr>
          <w:p w:rsidR="001D61F3" w:rsidRPr="00C7069F" w:rsidRDefault="001D61F3" w:rsidP="00C543A4">
            <w:pPr>
              <w:pStyle w:val="a3"/>
              <w:suppressAutoHyphens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lang w:val="uk-UA"/>
              </w:rPr>
            </w:pPr>
            <w:r w:rsidRPr="00C7069F">
              <w:rPr>
                <w:rFonts w:ascii="Times New Roman" w:hAnsi="Times New Roman" w:cs="Times New Roman"/>
                <w:b/>
                <w:color w:val="0D0D0D" w:themeColor="text1" w:themeTint="F2"/>
                <w:lang w:val="uk-UA"/>
              </w:rPr>
              <w:t>2</w:t>
            </w:r>
          </w:p>
        </w:tc>
        <w:tc>
          <w:tcPr>
            <w:tcW w:w="803" w:type="dxa"/>
          </w:tcPr>
          <w:p w:rsidR="001D61F3" w:rsidRPr="00C7069F" w:rsidRDefault="001D61F3" w:rsidP="00C543A4">
            <w:pPr>
              <w:pStyle w:val="a3"/>
              <w:suppressAutoHyphens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lang w:val="uk-UA"/>
              </w:rPr>
            </w:pPr>
            <w:r w:rsidRPr="00C7069F">
              <w:rPr>
                <w:rFonts w:ascii="Times New Roman" w:hAnsi="Times New Roman" w:cs="Times New Roman"/>
                <w:b/>
                <w:color w:val="0D0D0D" w:themeColor="text1" w:themeTint="F2"/>
                <w:lang w:val="uk-UA"/>
              </w:rPr>
              <w:t>2</w:t>
            </w:r>
          </w:p>
        </w:tc>
        <w:tc>
          <w:tcPr>
            <w:tcW w:w="802" w:type="dxa"/>
          </w:tcPr>
          <w:p w:rsidR="001D61F3" w:rsidRPr="00C7069F" w:rsidRDefault="001D61F3" w:rsidP="00C543A4">
            <w:pPr>
              <w:pStyle w:val="a3"/>
              <w:suppressAutoHyphens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lang w:val="uk-UA"/>
              </w:rPr>
            </w:pPr>
          </w:p>
        </w:tc>
        <w:tc>
          <w:tcPr>
            <w:tcW w:w="803" w:type="dxa"/>
          </w:tcPr>
          <w:p w:rsidR="001D61F3" w:rsidRPr="00C7069F" w:rsidRDefault="001D61F3" w:rsidP="00C543A4">
            <w:pPr>
              <w:pStyle w:val="a3"/>
              <w:suppressAutoHyphens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lang w:val="uk-UA"/>
              </w:rPr>
            </w:pPr>
          </w:p>
        </w:tc>
        <w:tc>
          <w:tcPr>
            <w:tcW w:w="803" w:type="dxa"/>
            <w:tcBorders>
              <w:right w:val="double" w:sz="4" w:space="0" w:color="auto"/>
            </w:tcBorders>
          </w:tcPr>
          <w:p w:rsidR="001D61F3" w:rsidRPr="00C7069F" w:rsidRDefault="001D61F3" w:rsidP="00C543A4">
            <w:pPr>
              <w:pStyle w:val="a3"/>
              <w:suppressAutoHyphens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lang w:val="uk-UA"/>
              </w:rPr>
            </w:pPr>
            <w:r w:rsidRPr="00C7069F">
              <w:rPr>
                <w:rFonts w:ascii="Times New Roman" w:hAnsi="Times New Roman" w:cs="Times New Roman"/>
                <w:b/>
                <w:color w:val="0D0D0D" w:themeColor="text1" w:themeTint="F2"/>
                <w:lang w:val="uk-UA"/>
              </w:rPr>
              <w:t>7</w:t>
            </w:r>
          </w:p>
        </w:tc>
        <w:tc>
          <w:tcPr>
            <w:tcW w:w="1113" w:type="dxa"/>
            <w:gridSpan w:val="2"/>
            <w:vMerge w:val="restart"/>
            <w:tcBorders>
              <w:left w:val="double" w:sz="4" w:space="0" w:color="auto"/>
              <w:bottom w:val="double" w:sz="2" w:space="0" w:color="auto"/>
              <w:right w:val="double" w:sz="6" w:space="0" w:color="auto"/>
            </w:tcBorders>
          </w:tcPr>
          <w:p w:rsidR="001D61F3" w:rsidRPr="00C7069F" w:rsidRDefault="001F6206" w:rsidP="00C543A4">
            <w:pPr>
              <w:pStyle w:val="a3"/>
              <w:suppressAutoHyphens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C7069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іспит</w:t>
            </w:r>
          </w:p>
        </w:tc>
      </w:tr>
      <w:tr w:rsidR="001D61F3" w:rsidRPr="00C7069F" w:rsidTr="001D61F3">
        <w:trPr>
          <w:trHeight w:val="271"/>
        </w:trPr>
        <w:tc>
          <w:tcPr>
            <w:tcW w:w="3525" w:type="dxa"/>
            <w:tcBorders>
              <w:left w:val="double" w:sz="6" w:space="0" w:color="auto"/>
              <w:right w:val="double" w:sz="4" w:space="0" w:color="auto"/>
            </w:tcBorders>
            <w:vAlign w:val="center"/>
          </w:tcPr>
          <w:p w:rsidR="001D61F3" w:rsidRPr="00C7069F" w:rsidRDefault="001D61F3" w:rsidP="00C543A4">
            <w:pPr>
              <w:suppressAutoHyphens/>
              <w:snapToGrid w:val="0"/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C7069F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Тема № 2. </w:t>
            </w:r>
            <w:r w:rsidRPr="00C7069F">
              <w:rPr>
                <w:rFonts w:ascii="Times New Roman" w:hAnsi="Times New Roman"/>
                <w:color w:val="0D0D0D" w:themeColor="text1" w:themeTint="F2"/>
                <w:kern w:val="36"/>
                <w:sz w:val="24"/>
                <w:szCs w:val="24"/>
                <w:lang w:eastAsia="ru-RU"/>
              </w:rPr>
              <w:t>Держава і право Середньовіччя</w:t>
            </w:r>
          </w:p>
        </w:tc>
        <w:tc>
          <w:tcPr>
            <w:tcW w:w="997" w:type="dxa"/>
            <w:tcBorders>
              <w:left w:val="double" w:sz="4" w:space="0" w:color="auto"/>
            </w:tcBorders>
          </w:tcPr>
          <w:p w:rsidR="001D61F3" w:rsidRPr="00C7069F" w:rsidRDefault="001D61F3" w:rsidP="00C543A4">
            <w:pPr>
              <w:pStyle w:val="a3"/>
              <w:suppressAutoHyphens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lang w:val="uk-UA"/>
              </w:rPr>
            </w:pPr>
            <w:r w:rsidRPr="00C7069F">
              <w:rPr>
                <w:rFonts w:ascii="Times New Roman" w:hAnsi="Times New Roman" w:cs="Times New Roman"/>
                <w:b/>
                <w:color w:val="0D0D0D" w:themeColor="text1" w:themeTint="F2"/>
                <w:lang w:val="uk-UA"/>
              </w:rPr>
              <w:t>11</w:t>
            </w:r>
          </w:p>
        </w:tc>
        <w:tc>
          <w:tcPr>
            <w:tcW w:w="802" w:type="dxa"/>
          </w:tcPr>
          <w:p w:rsidR="001D61F3" w:rsidRPr="00C7069F" w:rsidRDefault="001D61F3" w:rsidP="00C543A4">
            <w:pPr>
              <w:pStyle w:val="a3"/>
              <w:suppressAutoHyphens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lang w:val="uk-UA"/>
              </w:rPr>
            </w:pPr>
            <w:r w:rsidRPr="00C7069F">
              <w:rPr>
                <w:rFonts w:ascii="Times New Roman" w:hAnsi="Times New Roman" w:cs="Times New Roman"/>
                <w:b/>
                <w:color w:val="0D0D0D" w:themeColor="text1" w:themeTint="F2"/>
                <w:lang w:val="uk-UA"/>
              </w:rPr>
              <w:t>2</w:t>
            </w:r>
          </w:p>
        </w:tc>
        <w:tc>
          <w:tcPr>
            <w:tcW w:w="803" w:type="dxa"/>
          </w:tcPr>
          <w:p w:rsidR="001D61F3" w:rsidRPr="00C7069F" w:rsidRDefault="001D61F3" w:rsidP="00C543A4">
            <w:pPr>
              <w:pStyle w:val="a3"/>
              <w:suppressAutoHyphens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lang w:val="uk-UA"/>
              </w:rPr>
            </w:pPr>
            <w:r w:rsidRPr="00C7069F">
              <w:rPr>
                <w:rFonts w:ascii="Times New Roman" w:hAnsi="Times New Roman" w:cs="Times New Roman"/>
                <w:b/>
                <w:color w:val="0D0D0D" w:themeColor="text1" w:themeTint="F2"/>
                <w:lang w:val="uk-UA"/>
              </w:rPr>
              <w:t>2</w:t>
            </w:r>
          </w:p>
        </w:tc>
        <w:tc>
          <w:tcPr>
            <w:tcW w:w="802" w:type="dxa"/>
          </w:tcPr>
          <w:p w:rsidR="001D61F3" w:rsidRPr="00C7069F" w:rsidRDefault="001D61F3" w:rsidP="00C543A4">
            <w:pPr>
              <w:pStyle w:val="a3"/>
              <w:suppressAutoHyphens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lang w:val="uk-UA"/>
              </w:rPr>
            </w:pPr>
          </w:p>
        </w:tc>
        <w:tc>
          <w:tcPr>
            <w:tcW w:w="803" w:type="dxa"/>
          </w:tcPr>
          <w:p w:rsidR="001D61F3" w:rsidRPr="00C7069F" w:rsidRDefault="001D61F3" w:rsidP="00C543A4">
            <w:pPr>
              <w:pStyle w:val="a3"/>
              <w:suppressAutoHyphens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lang w:val="uk-UA"/>
              </w:rPr>
            </w:pPr>
          </w:p>
        </w:tc>
        <w:tc>
          <w:tcPr>
            <w:tcW w:w="803" w:type="dxa"/>
            <w:tcBorders>
              <w:right w:val="double" w:sz="4" w:space="0" w:color="auto"/>
            </w:tcBorders>
          </w:tcPr>
          <w:p w:rsidR="001D61F3" w:rsidRPr="00C7069F" w:rsidRDefault="001D61F3" w:rsidP="00C543A4">
            <w:pPr>
              <w:pStyle w:val="a3"/>
              <w:suppressAutoHyphens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lang w:val="uk-UA"/>
              </w:rPr>
            </w:pPr>
            <w:r w:rsidRPr="00C7069F">
              <w:rPr>
                <w:rFonts w:ascii="Times New Roman" w:hAnsi="Times New Roman" w:cs="Times New Roman"/>
                <w:b/>
                <w:color w:val="0D0D0D" w:themeColor="text1" w:themeTint="F2"/>
                <w:lang w:val="uk-UA"/>
              </w:rPr>
              <w:t>7</w:t>
            </w:r>
          </w:p>
        </w:tc>
        <w:tc>
          <w:tcPr>
            <w:tcW w:w="1113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1D61F3" w:rsidRPr="00C7069F" w:rsidRDefault="001D61F3" w:rsidP="00C543A4">
            <w:pPr>
              <w:suppressAutoHyphens/>
              <w:rPr>
                <w:b/>
                <w:color w:val="0D0D0D" w:themeColor="text1" w:themeTint="F2"/>
              </w:rPr>
            </w:pPr>
          </w:p>
        </w:tc>
      </w:tr>
      <w:tr w:rsidR="001D61F3" w:rsidRPr="00C7069F" w:rsidTr="001D61F3">
        <w:trPr>
          <w:trHeight w:val="353"/>
        </w:trPr>
        <w:tc>
          <w:tcPr>
            <w:tcW w:w="3525" w:type="dxa"/>
            <w:tcBorders>
              <w:left w:val="double" w:sz="6" w:space="0" w:color="auto"/>
              <w:right w:val="double" w:sz="4" w:space="0" w:color="auto"/>
            </w:tcBorders>
            <w:vAlign w:val="center"/>
          </w:tcPr>
          <w:p w:rsidR="001D61F3" w:rsidRPr="00C7069F" w:rsidRDefault="001D61F3" w:rsidP="00C543A4">
            <w:pPr>
              <w:suppressAutoHyphens/>
              <w:snapToGrid w:val="0"/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</w:pPr>
            <w:r w:rsidRPr="00C7069F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Тема № 3. </w:t>
            </w:r>
            <w:r w:rsidRPr="00C7069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Держава і право Нового часу</w:t>
            </w:r>
          </w:p>
        </w:tc>
        <w:tc>
          <w:tcPr>
            <w:tcW w:w="997" w:type="dxa"/>
            <w:tcBorders>
              <w:left w:val="double" w:sz="4" w:space="0" w:color="auto"/>
            </w:tcBorders>
          </w:tcPr>
          <w:p w:rsidR="001D61F3" w:rsidRPr="00C7069F" w:rsidRDefault="001D61F3" w:rsidP="00C543A4">
            <w:pPr>
              <w:pStyle w:val="a3"/>
              <w:suppressAutoHyphens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lang w:val="uk-UA"/>
              </w:rPr>
            </w:pPr>
            <w:r w:rsidRPr="00C7069F">
              <w:rPr>
                <w:rFonts w:ascii="Times New Roman" w:hAnsi="Times New Roman" w:cs="Times New Roman"/>
                <w:b/>
                <w:color w:val="0D0D0D" w:themeColor="text1" w:themeTint="F2"/>
                <w:lang w:val="uk-UA"/>
              </w:rPr>
              <w:t>15</w:t>
            </w:r>
          </w:p>
        </w:tc>
        <w:tc>
          <w:tcPr>
            <w:tcW w:w="802" w:type="dxa"/>
          </w:tcPr>
          <w:p w:rsidR="001D61F3" w:rsidRPr="00C7069F" w:rsidRDefault="001D61F3" w:rsidP="00C543A4">
            <w:pPr>
              <w:pStyle w:val="a3"/>
              <w:suppressAutoHyphens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lang w:val="uk-UA"/>
              </w:rPr>
            </w:pPr>
            <w:r w:rsidRPr="00C7069F">
              <w:rPr>
                <w:rFonts w:ascii="Times New Roman" w:hAnsi="Times New Roman" w:cs="Times New Roman"/>
                <w:b/>
                <w:color w:val="0D0D0D" w:themeColor="text1" w:themeTint="F2"/>
                <w:lang w:val="uk-UA"/>
              </w:rPr>
              <w:t>4</w:t>
            </w:r>
          </w:p>
        </w:tc>
        <w:tc>
          <w:tcPr>
            <w:tcW w:w="803" w:type="dxa"/>
          </w:tcPr>
          <w:p w:rsidR="001D61F3" w:rsidRPr="00C7069F" w:rsidRDefault="001D61F3" w:rsidP="00C543A4">
            <w:pPr>
              <w:pStyle w:val="a3"/>
              <w:suppressAutoHyphens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lang w:val="uk-UA"/>
              </w:rPr>
            </w:pPr>
            <w:r w:rsidRPr="00C7069F">
              <w:rPr>
                <w:rFonts w:ascii="Times New Roman" w:hAnsi="Times New Roman" w:cs="Times New Roman"/>
                <w:b/>
                <w:color w:val="0D0D0D" w:themeColor="text1" w:themeTint="F2"/>
                <w:lang w:val="uk-UA"/>
              </w:rPr>
              <w:t>4</w:t>
            </w:r>
          </w:p>
        </w:tc>
        <w:tc>
          <w:tcPr>
            <w:tcW w:w="802" w:type="dxa"/>
          </w:tcPr>
          <w:p w:rsidR="001D61F3" w:rsidRPr="00C7069F" w:rsidRDefault="001D61F3" w:rsidP="00C543A4">
            <w:pPr>
              <w:pStyle w:val="a3"/>
              <w:suppressAutoHyphens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lang w:val="uk-UA"/>
              </w:rPr>
            </w:pPr>
          </w:p>
        </w:tc>
        <w:tc>
          <w:tcPr>
            <w:tcW w:w="803" w:type="dxa"/>
          </w:tcPr>
          <w:p w:rsidR="001D61F3" w:rsidRPr="00C7069F" w:rsidRDefault="001D61F3" w:rsidP="00C543A4">
            <w:pPr>
              <w:pStyle w:val="a3"/>
              <w:suppressAutoHyphens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lang w:val="uk-UA"/>
              </w:rPr>
            </w:pPr>
          </w:p>
        </w:tc>
        <w:tc>
          <w:tcPr>
            <w:tcW w:w="803" w:type="dxa"/>
            <w:tcBorders>
              <w:right w:val="double" w:sz="4" w:space="0" w:color="auto"/>
            </w:tcBorders>
          </w:tcPr>
          <w:p w:rsidR="001D61F3" w:rsidRPr="00C7069F" w:rsidRDefault="001D61F3" w:rsidP="00C543A4">
            <w:pPr>
              <w:pStyle w:val="a3"/>
              <w:suppressAutoHyphens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lang w:val="uk-UA"/>
              </w:rPr>
            </w:pPr>
            <w:r w:rsidRPr="00C7069F">
              <w:rPr>
                <w:rFonts w:ascii="Times New Roman" w:hAnsi="Times New Roman" w:cs="Times New Roman"/>
                <w:b/>
                <w:color w:val="0D0D0D" w:themeColor="text1" w:themeTint="F2"/>
                <w:lang w:val="uk-UA"/>
              </w:rPr>
              <w:t>7</w:t>
            </w:r>
          </w:p>
        </w:tc>
        <w:tc>
          <w:tcPr>
            <w:tcW w:w="1113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1D61F3" w:rsidRPr="00C7069F" w:rsidRDefault="001D61F3" w:rsidP="00C543A4">
            <w:pPr>
              <w:suppressAutoHyphens/>
              <w:rPr>
                <w:b/>
                <w:color w:val="0D0D0D" w:themeColor="text1" w:themeTint="F2"/>
              </w:rPr>
            </w:pPr>
          </w:p>
        </w:tc>
      </w:tr>
      <w:tr w:rsidR="001D61F3" w:rsidRPr="00C7069F" w:rsidTr="001D61F3">
        <w:trPr>
          <w:trHeight w:val="353"/>
        </w:trPr>
        <w:tc>
          <w:tcPr>
            <w:tcW w:w="3525" w:type="dxa"/>
            <w:tcBorders>
              <w:left w:val="double" w:sz="6" w:space="0" w:color="auto"/>
              <w:right w:val="double" w:sz="4" w:space="0" w:color="auto"/>
            </w:tcBorders>
          </w:tcPr>
          <w:p w:rsidR="001D61F3" w:rsidRPr="00C7069F" w:rsidRDefault="001D61F3" w:rsidP="00C543A4">
            <w:pPr>
              <w:suppressAutoHyphens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C7069F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Тема № 4</w:t>
            </w:r>
            <w:r w:rsidRPr="00C7069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. </w:t>
            </w:r>
            <w:r w:rsidRPr="00C7069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Д</w:t>
            </w:r>
            <w:r w:rsidRPr="00C7069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ержави і права Новітнього часу</w:t>
            </w:r>
          </w:p>
        </w:tc>
        <w:tc>
          <w:tcPr>
            <w:tcW w:w="997" w:type="dxa"/>
            <w:tcBorders>
              <w:left w:val="double" w:sz="4" w:space="0" w:color="auto"/>
            </w:tcBorders>
          </w:tcPr>
          <w:p w:rsidR="001D61F3" w:rsidRPr="00C7069F" w:rsidRDefault="001D61F3" w:rsidP="00C543A4">
            <w:pPr>
              <w:pStyle w:val="a3"/>
              <w:suppressAutoHyphens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lang w:val="uk-UA"/>
              </w:rPr>
            </w:pPr>
            <w:r w:rsidRPr="00C7069F">
              <w:rPr>
                <w:rFonts w:ascii="Times New Roman" w:hAnsi="Times New Roman" w:cs="Times New Roman"/>
                <w:b/>
                <w:color w:val="0D0D0D" w:themeColor="text1" w:themeTint="F2"/>
                <w:lang w:val="uk-UA"/>
              </w:rPr>
              <w:t>15</w:t>
            </w:r>
          </w:p>
        </w:tc>
        <w:tc>
          <w:tcPr>
            <w:tcW w:w="802" w:type="dxa"/>
          </w:tcPr>
          <w:p w:rsidR="001D61F3" w:rsidRPr="00C7069F" w:rsidRDefault="001D61F3" w:rsidP="00C543A4">
            <w:pPr>
              <w:pStyle w:val="a3"/>
              <w:suppressAutoHyphens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lang w:val="uk-UA"/>
              </w:rPr>
            </w:pPr>
            <w:r w:rsidRPr="00C7069F">
              <w:rPr>
                <w:rFonts w:ascii="Times New Roman" w:hAnsi="Times New Roman" w:cs="Times New Roman"/>
                <w:b/>
                <w:color w:val="0D0D0D" w:themeColor="text1" w:themeTint="F2"/>
                <w:lang w:val="uk-UA"/>
              </w:rPr>
              <w:t>4</w:t>
            </w:r>
          </w:p>
        </w:tc>
        <w:tc>
          <w:tcPr>
            <w:tcW w:w="803" w:type="dxa"/>
          </w:tcPr>
          <w:p w:rsidR="001D61F3" w:rsidRPr="00C7069F" w:rsidRDefault="001D61F3" w:rsidP="00C543A4">
            <w:pPr>
              <w:pStyle w:val="a3"/>
              <w:suppressAutoHyphens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lang w:val="uk-UA"/>
              </w:rPr>
            </w:pPr>
            <w:r w:rsidRPr="00C7069F">
              <w:rPr>
                <w:rFonts w:ascii="Times New Roman" w:hAnsi="Times New Roman" w:cs="Times New Roman"/>
                <w:b/>
                <w:color w:val="0D0D0D" w:themeColor="text1" w:themeTint="F2"/>
                <w:lang w:val="uk-UA"/>
              </w:rPr>
              <w:t>4</w:t>
            </w:r>
          </w:p>
        </w:tc>
        <w:tc>
          <w:tcPr>
            <w:tcW w:w="802" w:type="dxa"/>
          </w:tcPr>
          <w:p w:rsidR="001D61F3" w:rsidRPr="00C7069F" w:rsidRDefault="001D61F3" w:rsidP="00C543A4">
            <w:pPr>
              <w:pStyle w:val="a3"/>
              <w:suppressAutoHyphens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lang w:val="uk-UA"/>
              </w:rPr>
            </w:pPr>
          </w:p>
        </w:tc>
        <w:tc>
          <w:tcPr>
            <w:tcW w:w="803" w:type="dxa"/>
          </w:tcPr>
          <w:p w:rsidR="001D61F3" w:rsidRPr="00C7069F" w:rsidRDefault="001D61F3" w:rsidP="00C543A4">
            <w:pPr>
              <w:pStyle w:val="a3"/>
              <w:suppressAutoHyphens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lang w:val="uk-UA"/>
              </w:rPr>
            </w:pPr>
          </w:p>
        </w:tc>
        <w:tc>
          <w:tcPr>
            <w:tcW w:w="803" w:type="dxa"/>
            <w:tcBorders>
              <w:right w:val="double" w:sz="4" w:space="0" w:color="auto"/>
            </w:tcBorders>
          </w:tcPr>
          <w:p w:rsidR="001D61F3" w:rsidRPr="00C7069F" w:rsidRDefault="001D61F3" w:rsidP="00C543A4">
            <w:pPr>
              <w:pStyle w:val="a3"/>
              <w:suppressAutoHyphens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lang w:val="uk-UA"/>
              </w:rPr>
            </w:pPr>
            <w:r w:rsidRPr="00C7069F">
              <w:rPr>
                <w:rFonts w:ascii="Times New Roman" w:hAnsi="Times New Roman" w:cs="Times New Roman"/>
                <w:b/>
                <w:color w:val="0D0D0D" w:themeColor="text1" w:themeTint="F2"/>
                <w:lang w:val="uk-UA"/>
              </w:rPr>
              <w:t>7</w:t>
            </w:r>
          </w:p>
        </w:tc>
        <w:tc>
          <w:tcPr>
            <w:tcW w:w="1113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1D61F3" w:rsidRPr="00C7069F" w:rsidRDefault="001D61F3" w:rsidP="00C543A4">
            <w:pPr>
              <w:suppressAutoHyphens/>
              <w:rPr>
                <w:b/>
                <w:color w:val="0D0D0D" w:themeColor="text1" w:themeTint="F2"/>
              </w:rPr>
            </w:pPr>
          </w:p>
        </w:tc>
      </w:tr>
      <w:tr w:rsidR="001D61F3" w:rsidRPr="00C7069F" w:rsidTr="001D61F3">
        <w:trPr>
          <w:trHeight w:val="255"/>
        </w:trPr>
        <w:tc>
          <w:tcPr>
            <w:tcW w:w="3525" w:type="dxa"/>
            <w:tcBorders>
              <w:left w:val="double" w:sz="6" w:space="0" w:color="auto"/>
              <w:right w:val="double" w:sz="4" w:space="0" w:color="auto"/>
            </w:tcBorders>
            <w:vAlign w:val="center"/>
          </w:tcPr>
          <w:p w:rsidR="001D61F3" w:rsidRPr="00C7069F" w:rsidRDefault="001D61F3" w:rsidP="00C543A4">
            <w:pPr>
              <w:suppressAutoHyphens/>
              <w:snapToGrid w:val="0"/>
              <w:jc w:val="both"/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</w:pPr>
            <w:r w:rsidRPr="00C7069F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Тема № 5</w:t>
            </w:r>
            <w:r w:rsidRPr="00C7069F">
              <w:rPr>
                <w:color w:val="0D0D0D" w:themeColor="text1" w:themeTint="F2"/>
                <w:sz w:val="24"/>
                <w:szCs w:val="24"/>
              </w:rPr>
              <w:t xml:space="preserve">. </w:t>
            </w:r>
            <w:r w:rsidRPr="00C7069F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 xml:space="preserve">Держава </w:t>
            </w:r>
            <w:r w:rsidRPr="00C7069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і</w:t>
            </w:r>
            <w:r w:rsidRPr="00C7069F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 xml:space="preserve"> право </w:t>
            </w:r>
            <w:r w:rsidRPr="00C7069F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lastRenderedPageBreak/>
              <w:t>Київської Рус</w:t>
            </w:r>
            <w:r w:rsidRPr="00C7069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і</w:t>
            </w:r>
            <w:r w:rsidRPr="00C7069F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 xml:space="preserve"> та </w:t>
            </w:r>
            <w:r w:rsidRPr="00C7069F">
              <w:rPr>
                <w:rFonts w:ascii="Times New Roman" w:hAnsi="Times New Roman"/>
                <w:color w:val="0D0D0D" w:themeColor="text1" w:themeTint="F2"/>
                <w:spacing w:val="-8"/>
                <w:sz w:val="24"/>
                <w:szCs w:val="24"/>
              </w:rPr>
              <w:t xml:space="preserve">Галицько-Волинська </w:t>
            </w:r>
            <w:r w:rsidRPr="00C7069F">
              <w:rPr>
                <w:rFonts w:ascii="Times New Roman" w:hAnsi="Times New Roman"/>
                <w:color w:val="0D0D0D" w:themeColor="text1" w:themeTint="F2"/>
                <w:spacing w:val="-8"/>
                <w:sz w:val="24"/>
                <w:szCs w:val="24"/>
                <w:lang w:val="uk-UA"/>
              </w:rPr>
              <w:t>князівства</w:t>
            </w:r>
            <w:r w:rsidRPr="00C7069F">
              <w:rPr>
                <w:rFonts w:ascii="Times New Roman" w:hAnsi="Times New Roman"/>
                <w:color w:val="0D0D0D" w:themeColor="text1" w:themeTint="F2"/>
                <w:spacing w:val="-8"/>
                <w:sz w:val="24"/>
                <w:szCs w:val="24"/>
              </w:rPr>
              <w:t>.</w:t>
            </w:r>
            <w:r w:rsidRPr="00C7069F">
              <w:rPr>
                <w:rFonts w:ascii="Times New Roman" w:hAnsi="Times New Roman"/>
                <w:color w:val="0D0D0D" w:themeColor="text1" w:themeTint="F2"/>
                <w:spacing w:val="-8"/>
                <w:sz w:val="24"/>
                <w:szCs w:val="24"/>
                <w:lang w:val="uk-UA"/>
              </w:rPr>
              <w:t xml:space="preserve"> Суспільно- политичний лад і право на українських землях у складі Литовсько-Руської держави та Речі Поспол</w:t>
            </w:r>
            <w:r w:rsidRPr="00C7069F">
              <w:rPr>
                <w:rFonts w:ascii="Times New Roman" w:hAnsi="Times New Roman"/>
                <w:color w:val="0D0D0D" w:themeColor="text1" w:themeTint="F2"/>
                <w:spacing w:val="-8"/>
                <w:sz w:val="24"/>
                <w:szCs w:val="24"/>
                <w:lang w:val="uk-UA"/>
              </w:rPr>
              <w:t>і</w:t>
            </w:r>
            <w:r w:rsidRPr="00C7069F">
              <w:rPr>
                <w:rFonts w:ascii="Times New Roman" w:hAnsi="Times New Roman"/>
                <w:color w:val="0D0D0D" w:themeColor="text1" w:themeTint="F2"/>
                <w:spacing w:val="-8"/>
                <w:sz w:val="24"/>
                <w:szCs w:val="24"/>
                <w:lang w:val="uk-UA"/>
              </w:rPr>
              <w:t>тої.</w:t>
            </w:r>
          </w:p>
        </w:tc>
        <w:tc>
          <w:tcPr>
            <w:tcW w:w="997" w:type="dxa"/>
            <w:tcBorders>
              <w:left w:val="double" w:sz="4" w:space="0" w:color="auto"/>
            </w:tcBorders>
          </w:tcPr>
          <w:p w:rsidR="001D61F3" w:rsidRPr="00C7069F" w:rsidRDefault="001D61F3" w:rsidP="00C543A4">
            <w:pPr>
              <w:pStyle w:val="a3"/>
              <w:suppressAutoHyphens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lang w:val="uk-UA"/>
              </w:rPr>
            </w:pPr>
            <w:r w:rsidRPr="00C7069F">
              <w:rPr>
                <w:rFonts w:ascii="Times New Roman" w:hAnsi="Times New Roman" w:cs="Times New Roman"/>
                <w:b/>
                <w:color w:val="0D0D0D" w:themeColor="text1" w:themeTint="F2"/>
                <w:lang w:val="uk-UA"/>
              </w:rPr>
              <w:lastRenderedPageBreak/>
              <w:t>11</w:t>
            </w:r>
          </w:p>
        </w:tc>
        <w:tc>
          <w:tcPr>
            <w:tcW w:w="802" w:type="dxa"/>
          </w:tcPr>
          <w:p w:rsidR="001D61F3" w:rsidRPr="00C7069F" w:rsidRDefault="001D61F3" w:rsidP="00C543A4">
            <w:pPr>
              <w:pStyle w:val="a3"/>
              <w:suppressAutoHyphens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lang w:val="uk-UA"/>
              </w:rPr>
            </w:pPr>
            <w:r w:rsidRPr="00C7069F">
              <w:rPr>
                <w:rFonts w:ascii="Times New Roman" w:hAnsi="Times New Roman" w:cs="Times New Roman"/>
                <w:b/>
                <w:color w:val="0D0D0D" w:themeColor="text1" w:themeTint="F2"/>
                <w:lang w:val="uk-UA"/>
              </w:rPr>
              <w:t>2</w:t>
            </w:r>
          </w:p>
        </w:tc>
        <w:tc>
          <w:tcPr>
            <w:tcW w:w="803" w:type="dxa"/>
          </w:tcPr>
          <w:p w:rsidR="001D61F3" w:rsidRPr="00C7069F" w:rsidRDefault="001D61F3" w:rsidP="00C543A4">
            <w:pPr>
              <w:pStyle w:val="a3"/>
              <w:suppressAutoHyphens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lang w:val="uk-UA"/>
              </w:rPr>
            </w:pPr>
            <w:r w:rsidRPr="00C7069F">
              <w:rPr>
                <w:rFonts w:ascii="Times New Roman" w:hAnsi="Times New Roman" w:cs="Times New Roman"/>
                <w:b/>
                <w:color w:val="0D0D0D" w:themeColor="text1" w:themeTint="F2"/>
                <w:lang w:val="uk-UA"/>
              </w:rPr>
              <w:t>2</w:t>
            </w:r>
          </w:p>
        </w:tc>
        <w:tc>
          <w:tcPr>
            <w:tcW w:w="802" w:type="dxa"/>
          </w:tcPr>
          <w:p w:rsidR="001D61F3" w:rsidRPr="00C7069F" w:rsidRDefault="001D61F3" w:rsidP="00C543A4">
            <w:pPr>
              <w:pStyle w:val="a3"/>
              <w:suppressAutoHyphens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lang w:val="uk-UA"/>
              </w:rPr>
            </w:pPr>
          </w:p>
        </w:tc>
        <w:tc>
          <w:tcPr>
            <w:tcW w:w="803" w:type="dxa"/>
          </w:tcPr>
          <w:p w:rsidR="001D61F3" w:rsidRPr="00C7069F" w:rsidRDefault="001D61F3" w:rsidP="00C543A4">
            <w:pPr>
              <w:pStyle w:val="a3"/>
              <w:suppressAutoHyphens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lang w:val="uk-UA"/>
              </w:rPr>
            </w:pPr>
          </w:p>
        </w:tc>
        <w:tc>
          <w:tcPr>
            <w:tcW w:w="803" w:type="dxa"/>
            <w:tcBorders>
              <w:right w:val="double" w:sz="4" w:space="0" w:color="auto"/>
            </w:tcBorders>
          </w:tcPr>
          <w:p w:rsidR="001D61F3" w:rsidRPr="00C7069F" w:rsidRDefault="001D61F3" w:rsidP="00C543A4">
            <w:pPr>
              <w:pStyle w:val="a3"/>
              <w:suppressAutoHyphens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lang w:val="uk-UA"/>
              </w:rPr>
            </w:pPr>
            <w:r w:rsidRPr="00C7069F">
              <w:rPr>
                <w:rFonts w:ascii="Times New Roman" w:hAnsi="Times New Roman" w:cs="Times New Roman"/>
                <w:b/>
                <w:color w:val="0D0D0D" w:themeColor="text1" w:themeTint="F2"/>
                <w:lang w:val="uk-UA"/>
              </w:rPr>
              <w:t>7</w:t>
            </w:r>
          </w:p>
        </w:tc>
        <w:tc>
          <w:tcPr>
            <w:tcW w:w="1113" w:type="dxa"/>
            <w:gridSpan w:val="2"/>
            <w:vMerge w:val="restart"/>
            <w:tcBorders>
              <w:left w:val="double" w:sz="4" w:space="0" w:color="auto"/>
              <w:bottom w:val="double" w:sz="2" w:space="0" w:color="auto"/>
              <w:right w:val="double" w:sz="6" w:space="0" w:color="auto"/>
            </w:tcBorders>
          </w:tcPr>
          <w:p w:rsidR="001D61F3" w:rsidRPr="00C7069F" w:rsidRDefault="001D61F3" w:rsidP="00C543A4">
            <w:pPr>
              <w:pStyle w:val="a3"/>
              <w:suppressAutoHyphens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</w:tr>
      <w:tr w:rsidR="001D61F3" w:rsidRPr="00C7069F" w:rsidTr="001D61F3">
        <w:trPr>
          <w:trHeight w:val="1062"/>
        </w:trPr>
        <w:tc>
          <w:tcPr>
            <w:tcW w:w="3525" w:type="dxa"/>
            <w:tcBorders>
              <w:left w:val="double" w:sz="6" w:space="0" w:color="auto"/>
              <w:right w:val="double" w:sz="4" w:space="0" w:color="auto"/>
            </w:tcBorders>
            <w:vAlign w:val="center"/>
          </w:tcPr>
          <w:p w:rsidR="001D61F3" w:rsidRPr="00C7069F" w:rsidRDefault="001D61F3" w:rsidP="00C543A4">
            <w:pPr>
              <w:suppressAutoHyphens/>
              <w:snapToGrid w:val="0"/>
              <w:spacing w:after="0"/>
              <w:rPr>
                <w:rFonts w:ascii="Times New Roman" w:hAnsi="Times New Roman"/>
                <w:color w:val="0D0D0D" w:themeColor="text1" w:themeTint="F2"/>
                <w:spacing w:val="-20"/>
                <w:sz w:val="24"/>
                <w:szCs w:val="24"/>
                <w:lang w:val="uk-UA"/>
              </w:rPr>
            </w:pPr>
            <w:r w:rsidRPr="00C7069F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lastRenderedPageBreak/>
              <w:t>Тема № 6.</w:t>
            </w:r>
            <w:r w:rsidRPr="00C7069F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uk-UA"/>
              </w:rPr>
              <w:t xml:space="preserve"> </w:t>
            </w:r>
            <w:r w:rsidRPr="00C7069F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  <w:lang w:val="uk-UA"/>
              </w:rPr>
              <w:t>Держава і право України</w:t>
            </w:r>
            <w:r w:rsidRPr="00C7069F">
              <w:rPr>
                <w:rFonts w:ascii="Times New Roman" w:hAnsi="Times New Roman"/>
                <w:color w:val="0D0D0D" w:themeColor="text1" w:themeTint="F2"/>
                <w:spacing w:val="-20"/>
                <w:sz w:val="24"/>
                <w:szCs w:val="24"/>
                <w:lang w:val="uk-UA"/>
              </w:rPr>
              <w:t xml:space="preserve"> </w:t>
            </w:r>
            <w:r w:rsidRPr="00C7069F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>(</w:t>
            </w:r>
            <w:r w:rsidRPr="00C7069F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  <w:lang w:val="uk-UA"/>
              </w:rPr>
              <w:t>друга половина ХVІІ –</w:t>
            </w:r>
            <w:r w:rsidRPr="00C7069F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 xml:space="preserve"> </w:t>
            </w:r>
            <w:r w:rsidRPr="00C7069F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  <w:lang w:val="uk-UA"/>
              </w:rPr>
              <w:t>початок ХХ cт.)</w:t>
            </w:r>
          </w:p>
        </w:tc>
        <w:tc>
          <w:tcPr>
            <w:tcW w:w="997" w:type="dxa"/>
            <w:tcBorders>
              <w:left w:val="double" w:sz="4" w:space="0" w:color="auto"/>
            </w:tcBorders>
          </w:tcPr>
          <w:p w:rsidR="001D61F3" w:rsidRPr="00C7069F" w:rsidRDefault="001D61F3" w:rsidP="00C543A4">
            <w:pPr>
              <w:pStyle w:val="a3"/>
              <w:suppressAutoHyphens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lang w:val="uk-UA"/>
              </w:rPr>
            </w:pPr>
            <w:r w:rsidRPr="00C7069F">
              <w:rPr>
                <w:rFonts w:ascii="Times New Roman" w:hAnsi="Times New Roman" w:cs="Times New Roman"/>
                <w:b/>
                <w:color w:val="0D0D0D" w:themeColor="text1" w:themeTint="F2"/>
                <w:lang w:val="uk-UA"/>
              </w:rPr>
              <w:t>11</w:t>
            </w:r>
          </w:p>
        </w:tc>
        <w:tc>
          <w:tcPr>
            <w:tcW w:w="802" w:type="dxa"/>
          </w:tcPr>
          <w:p w:rsidR="001D61F3" w:rsidRPr="00C7069F" w:rsidRDefault="001D61F3" w:rsidP="00C543A4">
            <w:pPr>
              <w:pStyle w:val="a3"/>
              <w:suppressAutoHyphens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lang w:val="uk-UA"/>
              </w:rPr>
            </w:pPr>
            <w:r w:rsidRPr="00C7069F">
              <w:rPr>
                <w:rFonts w:ascii="Times New Roman" w:hAnsi="Times New Roman" w:cs="Times New Roman"/>
                <w:b/>
                <w:color w:val="0D0D0D" w:themeColor="text1" w:themeTint="F2"/>
                <w:lang w:val="uk-UA"/>
              </w:rPr>
              <w:t>2</w:t>
            </w:r>
          </w:p>
        </w:tc>
        <w:tc>
          <w:tcPr>
            <w:tcW w:w="803" w:type="dxa"/>
          </w:tcPr>
          <w:p w:rsidR="001D61F3" w:rsidRPr="00C7069F" w:rsidRDefault="001D61F3" w:rsidP="00C543A4">
            <w:pPr>
              <w:pStyle w:val="a3"/>
              <w:suppressAutoHyphens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lang w:val="uk-UA"/>
              </w:rPr>
            </w:pPr>
            <w:r w:rsidRPr="00C7069F">
              <w:rPr>
                <w:rFonts w:ascii="Times New Roman" w:hAnsi="Times New Roman" w:cs="Times New Roman"/>
                <w:b/>
                <w:color w:val="0D0D0D" w:themeColor="text1" w:themeTint="F2"/>
                <w:lang w:val="uk-UA"/>
              </w:rPr>
              <w:t>2</w:t>
            </w:r>
          </w:p>
        </w:tc>
        <w:tc>
          <w:tcPr>
            <w:tcW w:w="802" w:type="dxa"/>
          </w:tcPr>
          <w:p w:rsidR="001D61F3" w:rsidRPr="00C7069F" w:rsidRDefault="001D61F3" w:rsidP="00C543A4">
            <w:pPr>
              <w:pStyle w:val="a3"/>
              <w:suppressAutoHyphens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lang w:val="uk-UA"/>
              </w:rPr>
            </w:pPr>
          </w:p>
        </w:tc>
        <w:tc>
          <w:tcPr>
            <w:tcW w:w="803" w:type="dxa"/>
          </w:tcPr>
          <w:p w:rsidR="001D61F3" w:rsidRPr="00C7069F" w:rsidRDefault="001D61F3" w:rsidP="00C543A4">
            <w:pPr>
              <w:pStyle w:val="a3"/>
              <w:suppressAutoHyphens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lang w:val="uk-UA"/>
              </w:rPr>
            </w:pPr>
          </w:p>
        </w:tc>
        <w:tc>
          <w:tcPr>
            <w:tcW w:w="803" w:type="dxa"/>
            <w:tcBorders>
              <w:right w:val="double" w:sz="4" w:space="0" w:color="auto"/>
            </w:tcBorders>
          </w:tcPr>
          <w:p w:rsidR="001D61F3" w:rsidRPr="00C7069F" w:rsidRDefault="001D61F3" w:rsidP="00C543A4">
            <w:pPr>
              <w:pStyle w:val="a3"/>
              <w:suppressAutoHyphens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lang w:val="uk-UA"/>
              </w:rPr>
            </w:pPr>
            <w:r w:rsidRPr="00C7069F">
              <w:rPr>
                <w:rFonts w:ascii="Times New Roman" w:hAnsi="Times New Roman" w:cs="Times New Roman"/>
                <w:b/>
                <w:color w:val="0D0D0D" w:themeColor="text1" w:themeTint="F2"/>
                <w:lang w:val="uk-UA"/>
              </w:rPr>
              <w:t>7</w:t>
            </w:r>
          </w:p>
        </w:tc>
        <w:tc>
          <w:tcPr>
            <w:tcW w:w="1113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1D61F3" w:rsidRPr="00C7069F" w:rsidRDefault="001D61F3" w:rsidP="00C543A4">
            <w:pPr>
              <w:suppressAutoHyphens/>
              <w:rPr>
                <w:b/>
                <w:color w:val="0D0D0D" w:themeColor="text1" w:themeTint="F2"/>
              </w:rPr>
            </w:pPr>
          </w:p>
        </w:tc>
      </w:tr>
      <w:tr w:rsidR="001D61F3" w:rsidRPr="00C7069F" w:rsidTr="001D61F3">
        <w:trPr>
          <w:trHeight w:val="1809"/>
        </w:trPr>
        <w:tc>
          <w:tcPr>
            <w:tcW w:w="3525" w:type="dxa"/>
            <w:tcBorders>
              <w:left w:val="double" w:sz="6" w:space="0" w:color="auto"/>
              <w:right w:val="double" w:sz="4" w:space="0" w:color="auto"/>
            </w:tcBorders>
            <w:vAlign w:val="center"/>
          </w:tcPr>
          <w:p w:rsidR="001D61F3" w:rsidRPr="00C7069F" w:rsidRDefault="001D61F3" w:rsidP="00C543A4">
            <w:pPr>
              <w:suppressAutoHyphens/>
              <w:snapToGrid w:val="0"/>
              <w:spacing w:after="0"/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  <w:lang w:val="uk-UA"/>
              </w:rPr>
            </w:pPr>
            <w:r w:rsidRPr="00C7069F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Тема № 7. </w:t>
            </w:r>
            <w:r w:rsidRPr="00C7069F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  <w:lang w:val="uk-UA"/>
              </w:rPr>
              <w:t>Держава і право доби Української Центральної Ради, Української держави Павла Скоропадського, Директорії та Західноукраїнської народної республіки</w:t>
            </w:r>
          </w:p>
        </w:tc>
        <w:tc>
          <w:tcPr>
            <w:tcW w:w="997" w:type="dxa"/>
            <w:tcBorders>
              <w:left w:val="double" w:sz="4" w:space="0" w:color="auto"/>
            </w:tcBorders>
          </w:tcPr>
          <w:p w:rsidR="001D61F3" w:rsidRPr="00C7069F" w:rsidRDefault="001D61F3" w:rsidP="00C543A4">
            <w:pPr>
              <w:pStyle w:val="a3"/>
              <w:suppressAutoHyphens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lang w:val="uk-UA"/>
              </w:rPr>
            </w:pPr>
            <w:r w:rsidRPr="00C7069F">
              <w:rPr>
                <w:rFonts w:ascii="Times New Roman" w:hAnsi="Times New Roman" w:cs="Times New Roman"/>
                <w:b/>
                <w:color w:val="0D0D0D" w:themeColor="text1" w:themeTint="F2"/>
                <w:lang w:val="uk-UA"/>
              </w:rPr>
              <w:t>13</w:t>
            </w:r>
          </w:p>
        </w:tc>
        <w:tc>
          <w:tcPr>
            <w:tcW w:w="802" w:type="dxa"/>
          </w:tcPr>
          <w:p w:rsidR="001D61F3" w:rsidRPr="00C7069F" w:rsidRDefault="001D61F3" w:rsidP="00C543A4">
            <w:pPr>
              <w:pStyle w:val="a3"/>
              <w:suppressAutoHyphens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lang w:val="uk-UA"/>
              </w:rPr>
            </w:pPr>
            <w:r w:rsidRPr="00C7069F">
              <w:rPr>
                <w:rFonts w:ascii="Times New Roman" w:hAnsi="Times New Roman" w:cs="Times New Roman"/>
                <w:b/>
                <w:color w:val="0D0D0D" w:themeColor="text1" w:themeTint="F2"/>
                <w:lang w:val="uk-UA"/>
              </w:rPr>
              <w:t>2</w:t>
            </w:r>
          </w:p>
        </w:tc>
        <w:tc>
          <w:tcPr>
            <w:tcW w:w="803" w:type="dxa"/>
          </w:tcPr>
          <w:p w:rsidR="001D61F3" w:rsidRPr="00C7069F" w:rsidRDefault="001D61F3" w:rsidP="00C543A4">
            <w:pPr>
              <w:pStyle w:val="a3"/>
              <w:suppressAutoHyphens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lang w:val="uk-UA"/>
              </w:rPr>
            </w:pPr>
            <w:r w:rsidRPr="00C7069F">
              <w:rPr>
                <w:rFonts w:ascii="Times New Roman" w:hAnsi="Times New Roman" w:cs="Times New Roman"/>
                <w:b/>
                <w:color w:val="0D0D0D" w:themeColor="text1" w:themeTint="F2"/>
                <w:lang w:val="uk-UA"/>
              </w:rPr>
              <w:t>4</w:t>
            </w:r>
          </w:p>
        </w:tc>
        <w:tc>
          <w:tcPr>
            <w:tcW w:w="802" w:type="dxa"/>
          </w:tcPr>
          <w:p w:rsidR="001D61F3" w:rsidRPr="00C7069F" w:rsidRDefault="001D61F3" w:rsidP="00C543A4">
            <w:pPr>
              <w:pStyle w:val="a3"/>
              <w:suppressAutoHyphens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lang w:val="uk-UA"/>
              </w:rPr>
            </w:pPr>
          </w:p>
        </w:tc>
        <w:tc>
          <w:tcPr>
            <w:tcW w:w="803" w:type="dxa"/>
          </w:tcPr>
          <w:p w:rsidR="001D61F3" w:rsidRPr="00C7069F" w:rsidRDefault="001D61F3" w:rsidP="00C543A4">
            <w:pPr>
              <w:pStyle w:val="a3"/>
              <w:suppressAutoHyphens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lang w:val="uk-UA"/>
              </w:rPr>
            </w:pPr>
          </w:p>
        </w:tc>
        <w:tc>
          <w:tcPr>
            <w:tcW w:w="803" w:type="dxa"/>
            <w:tcBorders>
              <w:right w:val="double" w:sz="4" w:space="0" w:color="auto"/>
            </w:tcBorders>
          </w:tcPr>
          <w:p w:rsidR="001D61F3" w:rsidRPr="00C7069F" w:rsidRDefault="001D61F3" w:rsidP="00C543A4">
            <w:pPr>
              <w:pStyle w:val="a3"/>
              <w:suppressAutoHyphens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lang w:val="uk-UA"/>
              </w:rPr>
            </w:pPr>
            <w:r w:rsidRPr="00C7069F">
              <w:rPr>
                <w:rFonts w:ascii="Times New Roman" w:hAnsi="Times New Roman" w:cs="Times New Roman"/>
                <w:b/>
                <w:color w:val="0D0D0D" w:themeColor="text1" w:themeTint="F2"/>
                <w:lang w:val="uk-UA"/>
              </w:rPr>
              <w:t>7</w:t>
            </w:r>
          </w:p>
        </w:tc>
        <w:tc>
          <w:tcPr>
            <w:tcW w:w="1113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1D61F3" w:rsidRPr="00C7069F" w:rsidRDefault="001D61F3" w:rsidP="00C543A4">
            <w:pPr>
              <w:suppressAutoHyphens/>
              <w:rPr>
                <w:b/>
                <w:color w:val="0D0D0D" w:themeColor="text1" w:themeTint="F2"/>
              </w:rPr>
            </w:pPr>
          </w:p>
        </w:tc>
      </w:tr>
      <w:tr w:rsidR="001D61F3" w:rsidRPr="00C7069F" w:rsidTr="001D61F3">
        <w:trPr>
          <w:trHeight w:val="1140"/>
        </w:trPr>
        <w:tc>
          <w:tcPr>
            <w:tcW w:w="3525" w:type="dxa"/>
            <w:tcBorders>
              <w:left w:val="double" w:sz="6" w:space="0" w:color="auto"/>
              <w:right w:val="double" w:sz="4" w:space="0" w:color="auto"/>
            </w:tcBorders>
          </w:tcPr>
          <w:p w:rsidR="001D61F3" w:rsidRPr="00C7069F" w:rsidRDefault="001D61F3" w:rsidP="00C543A4">
            <w:pPr>
              <w:suppressAutoHyphens/>
              <w:snapToGrid w:val="0"/>
              <w:spacing w:after="0"/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  <w:lang w:val="uk-UA"/>
              </w:rPr>
            </w:pPr>
            <w:r w:rsidRPr="00C7069F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Тема № 8</w:t>
            </w:r>
            <w:r w:rsidRPr="00C7069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.</w:t>
            </w:r>
            <w:r w:rsidRPr="00C7069F">
              <w:rPr>
                <w:rFonts w:ascii="Times New Roman" w:hAnsi="Times New Roman"/>
                <w:b/>
                <w:bCs/>
                <w:color w:val="0D0D0D" w:themeColor="text1" w:themeTint="F2"/>
                <w:sz w:val="28"/>
                <w:szCs w:val="28"/>
                <w:lang w:val="uk-UA"/>
              </w:rPr>
              <w:t xml:space="preserve"> </w:t>
            </w:r>
            <w:r w:rsidRPr="00C7069F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  <w:lang w:val="uk-UA"/>
              </w:rPr>
              <w:t>Радянська державність і право в Україні</w:t>
            </w:r>
          </w:p>
          <w:p w:rsidR="001D61F3" w:rsidRPr="00C7069F" w:rsidRDefault="001D61F3" w:rsidP="00C543A4">
            <w:pPr>
              <w:suppressAutoHyphens/>
              <w:snapToGrid w:val="0"/>
              <w:spacing w:after="0"/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  <w:lang w:val="uk-UA"/>
              </w:rPr>
            </w:pPr>
            <w:r w:rsidRPr="00C7069F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  <w:lang w:val="uk-UA"/>
              </w:rPr>
              <w:t>(1917 –</w:t>
            </w:r>
            <w:r w:rsidRPr="00C7069F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 xml:space="preserve"> 1939 </w:t>
            </w:r>
            <w:r w:rsidRPr="00C7069F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  <w:lang w:val="uk-UA"/>
              </w:rPr>
              <w:t>рр.)</w:t>
            </w:r>
          </w:p>
        </w:tc>
        <w:tc>
          <w:tcPr>
            <w:tcW w:w="997" w:type="dxa"/>
            <w:tcBorders>
              <w:left w:val="double" w:sz="4" w:space="0" w:color="auto"/>
            </w:tcBorders>
          </w:tcPr>
          <w:p w:rsidR="001D61F3" w:rsidRPr="00C7069F" w:rsidRDefault="001D61F3" w:rsidP="00C543A4">
            <w:pPr>
              <w:pStyle w:val="a3"/>
              <w:suppressAutoHyphens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lang w:val="uk-UA"/>
              </w:rPr>
            </w:pPr>
            <w:r w:rsidRPr="00C7069F">
              <w:rPr>
                <w:rFonts w:ascii="Times New Roman" w:hAnsi="Times New Roman" w:cs="Times New Roman"/>
                <w:b/>
                <w:color w:val="0D0D0D" w:themeColor="text1" w:themeTint="F2"/>
                <w:lang w:val="uk-UA"/>
              </w:rPr>
              <w:t>11</w:t>
            </w:r>
          </w:p>
        </w:tc>
        <w:tc>
          <w:tcPr>
            <w:tcW w:w="802" w:type="dxa"/>
          </w:tcPr>
          <w:p w:rsidR="001D61F3" w:rsidRPr="00C7069F" w:rsidRDefault="001D61F3" w:rsidP="00C543A4">
            <w:pPr>
              <w:pStyle w:val="a3"/>
              <w:suppressAutoHyphens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lang w:val="uk-UA"/>
              </w:rPr>
            </w:pPr>
            <w:r w:rsidRPr="00C7069F">
              <w:rPr>
                <w:rFonts w:ascii="Times New Roman" w:hAnsi="Times New Roman" w:cs="Times New Roman"/>
                <w:b/>
                <w:color w:val="0D0D0D" w:themeColor="text1" w:themeTint="F2"/>
                <w:lang w:val="uk-UA"/>
              </w:rPr>
              <w:t>2</w:t>
            </w:r>
          </w:p>
        </w:tc>
        <w:tc>
          <w:tcPr>
            <w:tcW w:w="803" w:type="dxa"/>
          </w:tcPr>
          <w:p w:rsidR="001D61F3" w:rsidRPr="00C7069F" w:rsidRDefault="001D61F3" w:rsidP="00C543A4">
            <w:pPr>
              <w:pStyle w:val="a3"/>
              <w:suppressAutoHyphens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lang w:val="uk-UA"/>
              </w:rPr>
            </w:pPr>
            <w:r w:rsidRPr="00C7069F">
              <w:rPr>
                <w:rFonts w:ascii="Times New Roman" w:hAnsi="Times New Roman" w:cs="Times New Roman"/>
                <w:b/>
                <w:color w:val="0D0D0D" w:themeColor="text1" w:themeTint="F2"/>
                <w:lang w:val="uk-UA"/>
              </w:rPr>
              <w:t>2</w:t>
            </w:r>
          </w:p>
        </w:tc>
        <w:tc>
          <w:tcPr>
            <w:tcW w:w="802" w:type="dxa"/>
          </w:tcPr>
          <w:p w:rsidR="001D61F3" w:rsidRPr="00C7069F" w:rsidRDefault="001D61F3" w:rsidP="00C543A4">
            <w:pPr>
              <w:pStyle w:val="a3"/>
              <w:suppressAutoHyphens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lang w:val="uk-UA"/>
              </w:rPr>
            </w:pPr>
          </w:p>
        </w:tc>
        <w:tc>
          <w:tcPr>
            <w:tcW w:w="803" w:type="dxa"/>
          </w:tcPr>
          <w:p w:rsidR="001D61F3" w:rsidRPr="00C7069F" w:rsidRDefault="001D61F3" w:rsidP="00C543A4">
            <w:pPr>
              <w:pStyle w:val="a3"/>
              <w:suppressAutoHyphens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lang w:val="uk-UA"/>
              </w:rPr>
            </w:pPr>
          </w:p>
        </w:tc>
        <w:tc>
          <w:tcPr>
            <w:tcW w:w="803" w:type="dxa"/>
            <w:tcBorders>
              <w:right w:val="double" w:sz="4" w:space="0" w:color="auto"/>
            </w:tcBorders>
          </w:tcPr>
          <w:p w:rsidR="001D61F3" w:rsidRPr="00C7069F" w:rsidRDefault="001D61F3" w:rsidP="00C543A4">
            <w:pPr>
              <w:pStyle w:val="a3"/>
              <w:suppressAutoHyphens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lang w:val="uk-UA"/>
              </w:rPr>
            </w:pPr>
            <w:r w:rsidRPr="00C7069F">
              <w:rPr>
                <w:rFonts w:ascii="Times New Roman" w:hAnsi="Times New Roman" w:cs="Times New Roman"/>
                <w:b/>
                <w:color w:val="0D0D0D" w:themeColor="text1" w:themeTint="F2"/>
                <w:lang w:val="uk-UA"/>
              </w:rPr>
              <w:t>7</w:t>
            </w:r>
          </w:p>
        </w:tc>
        <w:tc>
          <w:tcPr>
            <w:tcW w:w="1113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1D61F3" w:rsidRPr="00C7069F" w:rsidRDefault="001D61F3" w:rsidP="00C543A4">
            <w:pPr>
              <w:suppressAutoHyphens/>
              <w:rPr>
                <w:b/>
                <w:color w:val="0D0D0D" w:themeColor="text1" w:themeTint="F2"/>
              </w:rPr>
            </w:pPr>
          </w:p>
        </w:tc>
      </w:tr>
      <w:tr w:rsidR="001D61F3" w:rsidRPr="00C7069F" w:rsidTr="001D61F3">
        <w:trPr>
          <w:trHeight w:val="353"/>
        </w:trPr>
        <w:tc>
          <w:tcPr>
            <w:tcW w:w="3525" w:type="dxa"/>
            <w:tcBorders>
              <w:left w:val="double" w:sz="6" w:space="0" w:color="auto"/>
              <w:right w:val="double" w:sz="4" w:space="0" w:color="auto"/>
            </w:tcBorders>
          </w:tcPr>
          <w:p w:rsidR="001D61F3" w:rsidRPr="00C7069F" w:rsidRDefault="001D61F3" w:rsidP="00C543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  <w:lang w:val="uk-UA"/>
              </w:rPr>
            </w:pPr>
            <w:r w:rsidRPr="00C7069F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uk-UA"/>
              </w:rPr>
              <w:t>Тема 9.</w:t>
            </w:r>
            <w:r w:rsidRPr="00C7069F">
              <w:rPr>
                <w:rFonts w:ascii="Times New Roman" w:hAnsi="Times New Roman"/>
                <w:b/>
                <w:color w:val="0D0D0D" w:themeColor="text1" w:themeTint="F2"/>
                <w:spacing w:val="-7"/>
                <w:sz w:val="28"/>
                <w:szCs w:val="28"/>
              </w:rPr>
              <w:t xml:space="preserve"> </w:t>
            </w:r>
            <w:r w:rsidRPr="00C7069F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  <w:lang w:val="uk-UA"/>
              </w:rPr>
              <w:t>Держава і право України (1939 – перша половина 80 рр. ХХ ст.)</w:t>
            </w:r>
          </w:p>
        </w:tc>
        <w:tc>
          <w:tcPr>
            <w:tcW w:w="997" w:type="dxa"/>
            <w:tcBorders>
              <w:left w:val="double" w:sz="4" w:space="0" w:color="auto"/>
            </w:tcBorders>
          </w:tcPr>
          <w:p w:rsidR="001D61F3" w:rsidRPr="00C7069F" w:rsidRDefault="001D61F3" w:rsidP="00C543A4">
            <w:pPr>
              <w:pStyle w:val="a3"/>
              <w:suppressAutoHyphens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lang w:val="uk-UA"/>
              </w:rPr>
            </w:pPr>
            <w:r w:rsidRPr="00C7069F">
              <w:rPr>
                <w:rFonts w:ascii="Times New Roman" w:hAnsi="Times New Roman" w:cs="Times New Roman"/>
                <w:b/>
                <w:color w:val="0D0D0D" w:themeColor="text1" w:themeTint="F2"/>
                <w:lang w:val="uk-UA"/>
              </w:rPr>
              <w:t>11</w:t>
            </w:r>
          </w:p>
        </w:tc>
        <w:tc>
          <w:tcPr>
            <w:tcW w:w="802" w:type="dxa"/>
          </w:tcPr>
          <w:p w:rsidR="001D61F3" w:rsidRPr="00C7069F" w:rsidRDefault="001D61F3" w:rsidP="00C543A4">
            <w:pPr>
              <w:pStyle w:val="a3"/>
              <w:suppressAutoHyphens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lang w:val="uk-UA"/>
              </w:rPr>
            </w:pPr>
            <w:r w:rsidRPr="00C7069F">
              <w:rPr>
                <w:rFonts w:ascii="Times New Roman" w:hAnsi="Times New Roman" w:cs="Times New Roman"/>
                <w:b/>
                <w:color w:val="0D0D0D" w:themeColor="text1" w:themeTint="F2"/>
                <w:lang w:val="uk-UA"/>
              </w:rPr>
              <w:t>2</w:t>
            </w:r>
          </w:p>
        </w:tc>
        <w:tc>
          <w:tcPr>
            <w:tcW w:w="803" w:type="dxa"/>
          </w:tcPr>
          <w:p w:rsidR="001D61F3" w:rsidRPr="00C7069F" w:rsidRDefault="001D61F3" w:rsidP="00C543A4">
            <w:pPr>
              <w:pStyle w:val="a3"/>
              <w:suppressAutoHyphens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lang w:val="uk-UA"/>
              </w:rPr>
            </w:pPr>
            <w:r w:rsidRPr="00C7069F">
              <w:rPr>
                <w:rFonts w:ascii="Times New Roman" w:hAnsi="Times New Roman" w:cs="Times New Roman"/>
                <w:b/>
                <w:color w:val="0D0D0D" w:themeColor="text1" w:themeTint="F2"/>
                <w:lang w:val="uk-UA"/>
              </w:rPr>
              <w:t>2</w:t>
            </w:r>
          </w:p>
        </w:tc>
        <w:tc>
          <w:tcPr>
            <w:tcW w:w="802" w:type="dxa"/>
          </w:tcPr>
          <w:p w:rsidR="001D61F3" w:rsidRPr="00C7069F" w:rsidRDefault="001D61F3" w:rsidP="00C543A4">
            <w:pPr>
              <w:pStyle w:val="a3"/>
              <w:suppressAutoHyphens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lang w:val="uk-UA"/>
              </w:rPr>
            </w:pPr>
          </w:p>
        </w:tc>
        <w:tc>
          <w:tcPr>
            <w:tcW w:w="803" w:type="dxa"/>
          </w:tcPr>
          <w:p w:rsidR="001D61F3" w:rsidRPr="00C7069F" w:rsidRDefault="001D61F3" w:rsidP="00C543A4">
            <w:pPr>
              <w:pStyle w:val="a3"/>
              <w:suppressAutoHyphens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lang w:val="uk-UA"/>
              </w:rPr>
            </w:pPr>
          </w:p>
        </w:tc>
        <w:tc>
          <w:tcPr>
            <w:tcW w:w="803" w:type="dxa"/>
            <w:tcBorders>
              <w:right w:val="double" w:sz="4" w:space="0" w:color="auto"/>
            </w:tcBorders>
          </w:tcPr>
          <w:p w:rsidR="001D61F3" w:rsidRPr="00C7069F" w:rsidRDefault="001D61F3" w:rsidP="00C543A4">
            <w:pPr>
              <w:pStyle w:val="a3"/>
              <w:suppressAutoHyphens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lang w:val="uk-UA"/>
              </w:rPr>
            </w:pPr>
            <w:r w:rsidRPr="00C7069F">
              <w:rPr>
                <w:rFonts w:ascii="Times New Roman" w:hAnsi="Times New Roman" w:cs="Times New Roman"/>
                <w:b/>
                <w:color w:val="0D0D0D" w:themeColor="text1" w:themeTint="F2"/>
                <w:lang w:val="uk-UA"/>
              </w:rPr>
              <w:t>7</w:t>
            </w:r>
          </w:p>
        </w:tc>
        <w:tc>
          <w:tcPr>
            <w:tcW w:w="1113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1D61F3" w:rsidRPr="00C7069F" w:rsidRDefault="001D61F3" w:rsidP="00C543A4">
            <w:pPr>
              <w:suppressAutoHyphens/>
              <w:rPr>
                <w:b/>
                <w:color w:val="0D0D0D" w:themeColor="text1" w:themeTint="F2"/>
              </w:rPr>
            </w:pPr>
          </w:p>
        </w:tc>
      </w:tr>
      <w:tr w:rsidR="001D61F3" w:rsidRPr="00C7069F" w:rsidTr="001D61F3">
        <w:trPr>
          <w:trHeight w:val="353"/>
        </w:trPr>
        <w:tc>
          <w:tcPr>
            <w:tcW w:w="3525" w:type="dxa"/>
            <w:tcBorders>
              <w:left w:val="double" w:sz="6" w:space="0" w:color="auto"/>
              <w:right w:val="double" w:sz="4" w:space="0" w:color="auto"/>
            </w:tcBorders>
          </w:tcPr>
          <w:p w:rsidR="001D61F3" w:rsidRPr="00C7069F" w:rsidRDefault="001D61F3" w:rsidP="00C543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  <w:lang w:val="uk-UA"/>
              </w:rPr>
            </w:pPr>
            <w:r w:rsidRPr="00C7069F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uk-UA"/>
              </w:rPr>
              <w:t>Тема 10.</w:t>
            </w:r>
            <w:r w:rsidRPr="00C7069F">
              <w:rPr>
                <w:rFonts w:ascii="Times New Roman" w:hAnsi="Times New Roman"/>
                <w:b/>
                <w:color w:val="0D0D0D" w:themeColor="text1" w:themeTint="F2"/>
                <w:spacing w:val="-9"/>
                <w:sz w:val="28"/>
                <w:szCs w:val="28"/>
              </w:rPr>
              <w:t xml:space="preserve"> </w:t>
            </w:r>
            <w:r w:rsidRPr="00C7069F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  <w:lang w:val="uk-UA"/>
              </w:rPr>
              <w:t>Держава і право України (друга половина 80-х рр.- до сьогодення)</w:t>
            </w:r>
          </w:p>
        </w:tc>
        <w:tc>
          <w:tcPr>
            <w:tcW w:w="997" w:type="dxa"/>
            <w:tcBorders>
              <w:left w:val="double" w:sz="4" w:space="0" w:color="auto"/>
            </w:tcBorders>
          </w:tcPr>
          <w:p w:rsidR="001D61F3" w:rsidRPr="00C7069F" w:rsidRDefault="001D61F3" w:rsidP="00C543A4">
            <w:pPr>
              <w:pStyle w:val="a3"/>
              <w:suppressAutoHyphens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lang w:val="uk-UA"/>
              </w:rPr>
            </w:pPr>
            <w:r w:rsidRPr="00C7069F">
              <w:rPr>
                <w:rFonts w:ascii="Times New Roman" w:hAnsi="Times New Roman" w:cs="Times New Roman"/>
                <w:b/>
                <w:color w:val="0D0D0D" w:themeColor="text1" w:themeTint="F2"/>
                <w:lang w:val="uk-UA"/>
              </w:rPr>
              <w:t>11</w:t>
            </w:r>
          </w:p>
        </w:tc>
        <w:tc>
          <w:tcPr>
            <w:tcW w:w="802" w:type="dxa"/>
          </w:tcPr>
          <w:p w:rsidR="001D61F3" w:rsidRPr="00C7069F" w:rsidRDefault="001D61F3" w:rsidP="00C543A4">
            <w:pPr>
              <w:pStyle w:val="a3"/>
              <w:suppressAutoHyphens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lang w:val="uk-UA"/>
              </w:rPr>
            </w:pPr>
            <w:r w:rsidRPr="00C7069F">
              <w:rPr>
                <w:rFonts w:ascii="Times New Roman" w:hAnsi="Times New Roman" w:cs="Times New Roman"/>
                <w:b/>
                <w:color w:val="0D0D0D" w:themeColor="text1" w:themeTint="F2"/>
                <w:lang w:val="uk-UA"/>
              </w:rPr>
              <w:t>2</w:t>
            </w:r>
          </w:p>
        </w:tc>
        <w:tc>
          <w:tcPr>
            <w:tcW w:w="803" w:type="dxa"/>
          </w:tcPr>
          <w:p w:rsidR="001D61F3" w:rsidRPr="00C7069F" w:rsidRDefault="001D61F3" w:rsidP="00C543A4">
            <w:pPr>
              <w:pStyle w:val="a3"/>
              <w:suppressAutoHyphens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lang w:val="uk-UA"/>
              </w:rPr>
            </w:pPr>
            <w:r w:rsidRPr="00C7069F">
              <w:rPr>
                <w:rFonts w:ascii="Times New Roman" w:hAnsi="Times New Roman" w:cs="Times New Roman"/>
                <w:b/>
                <w:color w:val="0D0D0D" w:themeColor="text1" w:themeTint="F2"/>
                <w:lang w:val="uk-UA"/>
              </w:rPr>
              <w:t>2</w:t>
            </w:r>
          </w:p>
        </w:tc>
        <w:tc>
          <w:tcPr>
            <w:tcW w:w="802" w:type="dxa"/>
          </w:tcPr>
          <w:p w:rsidR="001D61F3" w:rsidRPr="00C7069F" w:rsidRDefault="001D61F3" w:rsidP="00C543A4">
            <w:pPr>
              <w:pStyle w:val="a3"/>
              <w:suppressAutoHyphens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lang w:val="uk-UA"/>
              </w:rPr>
            </w:pPr>
          </w:p>
        </w:tc>
        <w:tc>
          <w:tcPr>
            <w:tcW w:w="803" w:type="dxa"/>
          </w:tcPr>
          <w:p w:rsidR="001D61F3" w:rsidRPr="00C7069F" w:rsidRDefault="001D61F3" w:rsidP="00C543A4">
            <w:pPr>
              <w:pStyle w:val="a3"/>
              <w:suppressAutoHyphens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lang w:val="uk-UA"/>
              </w:rPr>
            </w:pPr>
          </w:p>
        </w:tc>
        <w:tc>
          <w:tcPr>
            <w:tcW w:w="803" w:type="dxa"/>
            <w:tcBorders>
              <w:right w:val="double" w:sz="4" w:space="0" w:color="auto"/>
            </w:tcBorders>
          </w:tcPr>
          <w:p w:rsidR="001D61F3" w:rsidRPr="00C7069F" w:rsidRDefault="001D61F3" w:rsidP="00C543A4">
            <w:pPr>
              <w:pStyle w:val="a3"/>
              <w:suppressAutoHyphens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lang w:val="uk-UA"/>
              </w:rPr>
            </w:pPr>
            <w:r w:rsidRPr="00C7069F">
              <w:rPr>
                <w:rFonts w:ascii="Times New Roman" w:hAnsi="Times New Roman" w:cs="Times New Roman"/>
                <w:b/>
                <w:color w:val="0D0D0D" w:themeColor="text1" w:themeTint="F2"/>
                <w:lang w:val="uk-UA"/>
              </w:rPr>
              <w:t>7</w:t>
            </w:r>
          </w:p>
        </w:tc>
        <w:tc>
          <w:tcPr>
            <w:tcW w:w="1113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1D61F3" w:rsidRPr="00C7069F" w:rsidRDefault="001D61F3" w:rsidP="00C543A4">
            <w:pPr>
              <w:suppressAutoHyphens/>
              <w:rPr>
                <w:b/>
                <w:color w:val="0D0D0D" w:themeColor="text1" w:themeTint="F2"/>
              </w:rPr>
            </w:pPr>
          </w:p>
        </w:tc>
      </w:tr>
      <w:tr w:rsidR="001D61F3" w:rsidRPr="00C7069F" w:rsidTr="001D61F3">
        <w:trPr>
          <w:trHeight w:val="353"/>
        </w:trPr>
        <w:tc>
          <w:tcPr>
            <w:tcW w:w="3525" w:type="dxa"/>
            <w:tcBorders>
              <w:left w:val="double" w:sz="6" w:space="0" w:color="auto"/>
              <w:right w:val="double" w:sz="4" w:space="0" w:color="auto"/>
            </w:tcBorders>
          </w:tcPr>
          <w:p w:rsidR="001D61F3" w:rsidRPr="00C7069F" w:rsidRDefault="001D61F3" w:rsidP="00C543A4">
            <w:pPr>
              <w:suppressAutoHyphens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val="uk-UA"/>
              </w:rPr>
            </w:pPr>
            <w:r w:rsidRPr="00C7069F"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val="uk-UA"/>
              </w:rPr>
              <w:t>Всього за навчальний рік</w:t>
            </w:r>
          </w:p>
        </w:tc>
        <w:tc>
          <w:tcPr>
            <w:tcW w:w="997" w:type="dxa"/>
            <w:tcBorders>
              <w:left w:val="double" w:sz="4" w:space="0" w:color="auto"/>
            </w:tcBorders>
          </w:tcPr>
          <w:p w:rsidR="001D61F3" w:rsidRPr="00C7069F" w:rsidRDefault="001D61F3" w:rsidP="00C543A4">
            <w:pPr>
              <w:pStyle w:val="a3"/>
              <w:suppressAutoHyphens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lang w:val="uk-UA"/>
              </w:rPr>
            </w:pPr>
            <w:r w:rsidRPr="00C7069F">
              <w:rPr>
                <w:rFonts w:ascii="Times New Roman" w:hAnsi="Times New Roman" w:cs="Times New Roman"/>
                <w:b/>
                <w:color w:val="0D0D0D" w:themeColor="text1" w:themeTint="F2"/>
                <w:lang w:val="uk-UA"/>
              </w:rPr>
              <w:t>120</w:t>
            </w:r>
          </w:p>
        </w:tc>
        <w:tc>
          <w:tcPr>
            <w:tcW w:w="802" w:type="dxa"/>
          </w:tcPr>
          <w:p w:rsidR="001D61F3" w:rsidRPr="00C7069F" w:rsidRDefault="00627CED" w:rsidP="00C543A4">
            <w:pPr>
              <w:pStyle w:val="a3"/>
              <w:suppressAutoHyphens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lang w:val="uk-UA"/>
              </w:rPr>
              <w:t>20</w:t>
            </w:r>
          </w:p>
        </w:tc>
        <w:tc>
          <w:tcPr>
            <w:tcW w:w="803" w:type="dxa"/>
          </w:tcPr>
          <w:p w:rsidR="001D61F3" w:rsidRPr="00C7069F" w:rsidRDefault="00627CED" w:rsidP="00C543A4">
            <w:pPr>
              <w:pStyle w:val="a3"/>
              <w:suppressAutoHyphens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lang w:val="uk-UA"/>
              </w:rPr>
              <w:t>24</w:t>
            </w:r>
          </w:p>
        </w:tc>
        <w:tc>
          <w:tcPr>
            <w:tcW w:w="802" w:type="dxa"/>
          </w:tcPr>
          <w:p w:rsidR="001D61F3" w:rsidRPr="00C7069F" w:rsidRDefault="001D61F3" w:rsidP="00C543A4">
            <w:pPr>
              <w:pStyle w:val="a3"/>
              <w:suppressAutoHyphens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lang w:val="uk-UA"/>
              </w:rPr>
            </w:pPr>
          </w:p>
        </w:tc>
        <w:tc>
          <w:tcPr>
            <w:tcW w:w="803" w:type="dxa"/>
          </w:tcPr>
          <w:p w:rsidR="001D61F3" w:rsidRPr="00C7069F" w:rsidRDefault="001D61F3" w:rsidP="00C543A4">
            <w:pPr>
              <w:pStyle w:val="a3"/>
              <w:suppressAutoHyphens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lang w:val="uk-UA"/>
              </w:rPr>
            </w:pPr>
          </w:p>
        </w:tc>
        <w:tc>
          <w:tcPr>
            <w:tcW w:w="803" w:type="dxa"/>
            <w:tcBorders>
              <w:right w:val="double" w:sz="4" w:space="0" w:color="auto"/>
            </w:tcBorders>
          </w:tcPr>
          <w:p w:rsidR="001D61F3" w:rsidRPr="00C7069F" w:rsidRDefault="00AE25D1" w:rsidP="00C543A4">
            <w:pPr>
              <w:pStyle w:val="a3"/>
              <w:suppressAutoHyphens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lang w:val="uk-UA"/>
              </w:rPr>
              <w:t>70</w:t>
            </w:r>
          </w:p>
        </w:tc>
        <w:tc>
          <w:tcPr>
            <w:tcW w:w="1113" w:type="dxa"/>
            <w:gridSpan w:val="2"/>
            <w:tcBorders>
              <w:right w:val="double" w:sz="4" w:space="0" w:color="auto"/>
            </w:tcBorders>
            <w:vAlign w:val="center"/>
          </w:tcPr>
          <w:p w:rsidR="001D61F3" w:rsidRPr="00C7069F" w:rsidRDefault="001D61F3" w:rsidP="00C543A4">
            <w:pPr>
              <w:suppressAutoHyphens/>
              <w:rPr>
                <w:b/>
                <w:color w:val="0D0D0D" w:themeColor="text1" w:themeTint="F2"/>
              </w:rPr>
            </w:pPr>
          </w:p>
        </w:tc>
      </w:tr>
    </w:tbl>
    <w:p w:rsidR="001D61F3" w:rsidRPr="00C7069F" w:rsidRDefault="001D61F3" w:rsidP="00C543A4">
      <w:pPr>
        <w:pStyle w:val="a3"/>
        <w:suppressAutoHyphens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uk-UA"/>
        </w:rPr>
      </w:pPr>
    </w:p>
    <w:p w:rsidR="00393A54" w:rsidRPr="00C7069F" w:rsidRDefault="00393A54" w:rsidP="00C543A4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</w:pPr>
      <w:r w:rsidRPr="00C7069F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 xml:space="preserve">4.1.2. </w:t>
      </w:r>
      <w:r w:rsidRPr="00C7069F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Розподіл часу навчальної дисципліни за темами </w:t>
      </w:r>
    </w:p>
    <w:p w:rsidR="00393A54" w:rsidRPr="00C7069F" w:rsidRDefault="00393A54" w:rsidP="00C543A4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</w:pPr>
      <w:r w:rsidRPr="00C7069F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en-US"/>
        </w:rPr>
        <w:t>(</w:t>
      </w:r>
      <w:r w:rsidRPr="00C7069F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>заочна форма навчання)</w:t>
      </w:r>
    </w:p>
    <w:p w:rsidR="00393A54" w:rsidRPr="00C7069F" w:rsidRDefault="00393A54" w:rsidP="00C543A4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D0D0D" w:themeColor="text1" w:themeTint="F2"/>
          <w:sz w:val="24"/>
          <w:szCs w:val="24"/>
          <w:lang w:val="en-US"/>
        </w:rPr>
      </w:pPr>
    </w:p>
    <w:p w:rsidR="00515FC3" w:rsidRPr="00C7069F" w:rsidRDefault="00515FC3" w:rsidP="00C543A4">
      <w:pPr>
        <w:pStyle w:val="a3"/>
        <w:suppressAutoHyphens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D0D0D" w:themeColor="text1" w:themeTint="F2"/>
          <w:sz w:val="26"/>
          <w:szCs w:val="26"/>
          <w:lang w:val="uk-UA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25"/>
        <w:gridCol w:w="997"/>
        <w:gridCol w:w="802"/>
        <w:gridCol w:w="803"/>
        <w:gridCol w:w="802"/>
        <w:gridCol w:w="803"/>
        <w:gridCol w:w="803"/>
        <w:gridCol w:w="1087"/>
        <w:gridCol w:w="26"/>
      </w:tblGrid>
      <w:tr w:rsidR="00515FC3" w:rsidRPr="00C7069F" w:rsidTr="0036673C">
        <w:trPr>
          <w:gridAfter w:val="1"/>
          <w:wAfter w:w="26" w:type="dxa"/>
        </w:trPr>
        <w:tc>
          <w:tcPr>
            <w:tcW w:w="3525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515FC3" w:rsidRPr="00C7069F" w:rsidRDefault="00515FC3" w:rsidP="00C543A4">
            <w:pPr>
              <w:pStyle w:val="a3"/>
              <w:tabs>
                <w:tab w:val="left" w:pos="363"/>
              </w:tabs>
              <w:suppressAutoHyphens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2"/>
                <w:szCs w:val="22"/>
                <w:lang w:val="uk-UA"/>
              </w:rPr>
            </w:pPr>
            <w:r w:rsidRPr="00C7069F">
              <w:rPr>
                <w:rFonts w:ascii="Times New Roman" w:hAnsi="Times New Roman" w:cs="Times New Roman"/>
                <w:b/>
                <w:color w:val="0D0D0D" w:themeColor="text1" w:themeTint="F2"/>
                <w:sz w:val="22"/>
                <w:szCs w:val="22"/>
                <w:lang w:val="uk-UA"/>
              </w:rPr>
              <w:t>Номер та назва навчальної теми</w:t>
            </w:r>
          </w:p>
        </w:tc>
        <w:tc>
          <w:tcPr>
            <w:tcW w:w="5010" w:type="dxa"/>
            <w:gridSpan w:val="6"/>
            <w:tcBorders>
              <w:top w:val="double" w:sz="6" w:space="0" w:color="auto"/>
              <w:left w:val="double" w:sz="4" w:space="0" w:color="auto"/>
              <w:right w:val="double" w:sz="4" w:space="0" w:color="auto"/>
            </w:tcBorders>
          </w:tcPr>
          <w:p w:rsidR="00515FC3" w:rsidRPr="00C7069F" w:rsidRDefault="00515FC3" w:rsidP="00C543A4">
            <w:pPr>
              <w:pStyle w:val="a3"/>
              <w:suppressAutoHyphens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2"/>
                <w:szCs w:val="22"/>
                <w:lang w:val="uk-UA"/>
              </w:rPr>
            </w:pPr>
            <w:r w:rsidRPr="00C7069F">
              <w:rPr>
                <w:rFonts w:ascii="Times New Roman" w:hAnsi="Times New Roman" w:cs="Times New Roman"/>
                <w:b/>
                <w:color w:val="0D0D0D" w:themeColor="text1" w:themeTint="F2"/>
                <w:sz w:val="22"/>
                <w:szCs w:val="22"/>
                <w:lang w:val="uk-UA"/>
              </w:rPr>
              <w:t>Кількість годин, відведених на вивчення навчальної дисципліни</w:t>
            </w:r>
          </w:p>
        </w:tc>
        <w:tc>
          <w:tcPr>
            <w:tcW w:w="1087" w:type="dxa"/>
            <w:vMerge w:val="restart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  <w:textDirection w:val="btLr"/>
            <w:vAlign w:val="center"/>
          </w:tcPr>
          <w:p w:rsidR="00515FC3" w:rsidRPr="00C7069F" w:rsidRDefault="00515FC3" w:rsidP="00C543A4">
            <w:pPr>
              <w:pStyle w:val="a3"/>
              <w:suppressAutoHyphens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2"/>
                <w:szCs w:val="22"/>
                <w:lang w:val="uk-UA"/>
              </w:rPr>
            </w:pPr>
            <w:r w:rsidRPr="00C7069F">
              <w:rPr>
                <w:rFonts w:ascii="Times New Roman" w:hAnsi="Times New Roman" w:cs="Times New Roman"/>
                <w:b/>
                <w:color w:val="0D0D0D" w:themeColor="text1" w:themeTint="F2"/>
                <w:sz w:val="22"/>
                <w:szCs w:val="22"/>
                <w:lang w:val="uk-UA"/>
              </w:rPr>
              <w:t>Вид контролю</w:t>
            </w:r>
          </w:p>
        </w:tc>
      </w:tr>
      <w:tr w:rsidR="00515FC3" w:rsidRPr="00C7069F" w:rsidTr="0036673C">
        <w:trPr>
          <w:gridAfter w:val="1"/>
          <w:wAfter w:w="26" w:type="dxa"/>
        </w:trPr>
        <w:tc>
          <w:tcPr>
            <w:tcW w:w="3525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515FC3" w:rsidRPr="00C7069F" w:rsidRDefault="00515FC3" w:rsidP="00C543A4">
            <w:pPr>
              <w:suppressAutoHyphens/>
              <w:rPr>
                <w:b/>
                <w:color w:val="0D0D0D" w:themeColor="text1" w:themeTint="F2"/>
              </w:rPr>
            </w:pPr>
          </w:p>
        </w:tc>
        <w:tc>
          <w:tcPr>
            <w:tcW w:w="997" w:type="dxa"/>
            <w:vMerge w:val="restart"/>
            <w:tcBorders>
              <w:left w:val="double" w:sz="4" w:space="0" w:color="auto"/>
              <w:bottom w:val="double" w:sz="6" w:space="0" w:color="auto"/>
            </w:tcBorders>
            <w:textDirection w:val="btLr"/>
          </w:tcPr>
          <w:p w:rsidR="00515FC3" w:rsidRPr="00C7069F" w:rsidRDefault="00515FC3" w:rsidP="00C543A4">
            <w:pPr>
              <w:pStyle w:val="a3"/>
              <w:suppressAutoHyphens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2"/>
                <w:szCs w:val="22"/>
                <w:lang w:val="uk-UA"/>
              </w:rPr>
            </w:pPr>
            <w:r w:rsidRPr="00C7069F">
              <w:rPr>
                <w:rFonts w:ascii="Times New Roman" w:hAnsi="Times New Roman" w:cs="Times New Roman"/>
                <w:b/>
                <w:color w:val="0D0D0D" w:themeColor="text1" w:themeTint="F2"/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4013" w:type="dxa"/>
            <w:gridSpan w:val="5"/>
            <w:tcBorders>
              <w:right w:val="double" w:sz="4" w:space="0" w:color="auto"/>
            </w:tcBorders>
          </w:tcPr>
          <w:p w:rsidR="00515FC3" w:rsidRPr="00C7069F" w:rsidRDefault="00515FC3" w:rsidP="00C543A4">
            <w:pPr>
              <w:pStyle w:val="a3"/>
              <w:suppressAutoHyphens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2"/>
                <w:szCs w:val="22"/>
                <w:lang w:val="uk-UA"/>
              </w:rPr>
            </w:pPr>
            <w:r w:rsidRPr="00C7069F">
              <w:rPr>
                <w:rFonts w:ascii="Times New Roman" w:hAnsi="Times New Roman" w:cs="Times New Roman"/>
                <w:b/>
                <w:color w:val="0D0D0D" w:themeColor="text1" w:themeTint="F2"/>
                <w:sz w:val="22"/>
                <w:szCs w:val="22"/>
                <w:lang w:val="uk-UA"/>
              </w:rPr>
              <w:t>з них:</w:t>
            </w:r>
          </w:p>
        </w:tc>
        <w:tc>
          <w:tcPr>
            <w:tcW w:w="1087" w:type="dxa"/>
            <w:vMerge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15FC3" w:rsidRPr="00C7069F" w:rsidRDefault="00515FC3" w:rsidP="00C543A4">
            <w:pPr>
              <w:suppressAutoHyphens/>
              <w:rPr>
                <w:b/>
                <w:color w:val="0D0D0D" w:themeColor="text1" w:themeTint="F2"/>
              </w:rPr>
            </w:pPr>
          </w:p>
        </w:tc>
      </w:tr>
      <w:tr w:rsidR="00515FC3" w:rsidRPr="00C7069F" w:rsidTr="0036673C">
        <w:trPr>
          <w:gridAfter w:val="1"/>
          <w:wAfter w:w="26" w:type="dxa"/>
          <w:cantSplit/>
          <w:trHeight w:val="2268"/>
        </w:trPr>
        <w:tc>
          <w:tcPr>
            <w:tcW w:w="3525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515FC3" w:rsidRPr="00C7069F" w:rsidRDefault="00515FC3" w:rsidP="00C543A4">
            <w:pPr>
              <w:suppressAutoHyphens/>
              <w:rPr>
                <w:b/>
                <w:color w:val="0D0D0D" w:themeColor="text1" w:themeTint="F2"/>
              </w:rPr>
            </w:pPr>
          </w:p>
        </w:tc>
        <w:tc>
          <w:tcPr>
            <w:tcW w:w="997" w:type="dxa"/>
            <w:vMerge/>
            <w:tcBorders>
              <w:left w:val="double" w:sz="4" w:space="0" w:color="auto"/>
              <w:bottom w:val="double" w:sz="6" w:space="0" w:color="auto"/>
            </w:tcBorders>
            <w:vAlign w:val="center"/>
          </w:tcPr>
          <w:p w:rsidR="00515FC3" w:rsidRPr="00C7069F" w:rsidRDefault="00515FC3" w:rsidP="00C543A4">
            <w:pPr>
              <w:suppressAutoHyphens/>
              <w:rPr>
                <w:b/>
                <w:color w:val="0D0D0D" w:themeColor="text1" w:themeTint="F2"/>
              </w:rPr>
            </w:pPr>
          </w:p>
        </w:tc>
        <w:tc>
          <w:tcPr>
            <w:tcW w:w="802" w:type="dxa"/>
            <w:tcBorders>
              <w:bottom w:val="double" w:sz="6" w:space="0" w:color="auto"/>
            </w:tcBorders>
            <w:textDirection w:val="btLr"/>
          </w:tcPr>
          <w:p w:rsidR="00515FC3" w:rsidRPr="00C7069F" w:rsidRDefault="00515FC3" w:rsidP="00C543A4">
            <w:pPr>
              <w:pStyle w:val="a3"/>
              <w:suppressAutoHyphens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2"/>
                <w:szCs w:val="22"/>
                <w:lang w:val="uk-UA"/>
              </w:rPr>
            </w:pPr>
            <w:r w:rsidRPr="00C7069F">
              <w:rPr>
                <w:rFonts w:ascii="Times New Roman" w:hAnsi="Times New Roman" w:cs="Times New Roman"/>
                <w:b/>
                <w:color w:val="0D0D0D" w:themeColor="text1" w:themeTint="F2"/>
                <w:sz w:val="22"/>
                <w:szCs w:val="22"/>
                <w:lang w:val="uk-UA"/>
              </w:rPr>
              <w:t>Лекції</w:t>
            </w:r>
          </w:p>
        </w:tc>
        <w:tc>
          <w:tcPr>
            <w:tcW w:w="803" w:type="dxa"/>
            <w:tcBorders>
              <w:bottom w:val="double" w:sz="6" w:space="0" w:color="auto"/>
            </w:tcBorders>
            <w:textDirection w:val="btLr"/>
          </w:tcPr>
          <w:p w:rsidR="00515FC3" w:rsidRPr="00C7069F" w:rsidRDefault="00515FC3" w:rsidP="00C543A4">
            <w:pPr>
              <w:pStyle w:val="a3"/>
              <w:suppressAutoHyphens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2"/>
                <w:szCs w:val="22"/>
                <w:lang w:val="uk-UA"/>
              </w:rPr>
            </w:pPr>
            <w:r w:rsidRPr="00C7069F">
              <w:rPr>
                <w:rFonts w:ascii="Times New Roman" w:hAnsi="Times New Roman" w:cs="Times New Roman"/>
                <w:b/>
                <w:color w:val="0D0D0D" w:themeColor="text1" w:themeTint="F2"/>
                <w:sz w:val="22"/>
                <w:szCs w:val="22"/>
                <w:lang w:val="uk-UA"/>
              </w:rPr>
              <w:t>Семінарські заняття</w:t>
            </w:r>
          </w:p>
        </w:tc>
        <w:tc>
          <w:tcPr>
            <w:tcW w:w="802" w:type="dxa"/>
            <w:tcBorders>
              <w:bottom w:val="double" w:sz="6" w:space="0" w:color="auto"/>
            </w:tcBorders>
            <w:textDirection w:val="btLr"/>
          </w:tcPr>
          <w:p w:rsidR="00515FC3" w:rsidRPr="00C7069F" w:rsidRDefault="00515FC3" w:rsidP="00C543A4">
            <w:pPr>
              <w:pStyle w:val="a3"/>
              <w:suppressAutoHyphens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2"/>
                <w:szCs w:val="22"/>
                <w:lang w:val="uk-UA"/>
              </w:rPr>
            </w:pPr>
            <w:r w:rsidRPr="00C7069F">
              <w:rPr>
                <w:rFonts w:ascii="Times New Roman" w:hAnsi="Times New Roman" w:cs="Times New Roman"/>
                <w:b/>
                <w:color w:val="0D0D0D" w:themeColor="text1" w:themeTint="F2"/>
                <w:sz w:val="22"/>
                <w:szCs w:val="22"/>
                <w:lang w:val="uk-UA"/>
              </w:rPr>
              <w:t>Практичні заняття</w:t>
            </w:r>
          </w:p>
        </w:tc>
        <w:tc>
          <w:tcPr>
            <w:tcW w:w="803" w:type="dxa"/>
            <w:tcBorders>
              <w:bottom w:val="double" w:sz="6" w:space="0" w:color="auto"/>
            </w:tcBorders>
            <w:textDirection w:val="btLr"/>
          </w:tcPr>
          <w:p w:rsidR="00515FC3" w:rsidRPr="00C7069F" w:rsidRDefault="00515FC3" w:rsidP="00C543A4">
            <w:pPr>
              <w:pStyle w:val="a3"/>
              <w:suppressAutoHyphens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2"/>
                <w:szCs w:val="22"/>
                <w:lang w:val="uk-UA"/>
              </w:rPr>
            </w:pPr>
            <w:r w:rsidRPr="00C7069F">
              <w:rPr>
                <w:rFonts w:ascii="Times New Roman" w:hAnsi="Times New Roman" w:cs="Times New Roman"/>
                <w:b/>
                <w:color w:val="0D0D0D" w:themeColor="text1" w:themeTint="F2"/>
                <w:sz w:val="22"/>
                <w:szCs w:val="22"/>
                <w:lang w:val="uk-UA"/>
              </w:rPr>
              <w:t>Лабораторні заняття</w:t>
            </w:r>
          </w:p>
        </w:tc>
        <w:tc>
          <w:tcPr>
            <w:tcW w:w="803" w:type="dxa"/>
            <w:tcBorders>
              <w:bottom w:val="double" w:sz="6" w:space="0" w:color="auto"/>
              <w:right w:val="double" w:sz="4" w:space="0" w:color="auto"/>
            </w:tcBorders>
            <w:textDirection w:val="btLr"/>
          </w:tcPr>
          <w:p w:rsidR="00515FC3" w:rsidRPr="00C7069F" w:rsidRDefault="00515FC3" w:rsidP="00C543A4">
            <w:pPr>
              <w:pStyle w:val="a3"/>
              <w:suppressAutoHyphens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2"/>
                <w:szCs w:val="22"/>
                <w:lang w:val="uk-UA"/>
              </w:rPr>
            </w:pPr>
            <w:r w:rsidRPr="00C7069F">
              <w:rPr>
                <w:rFonts w:ascii="Times New Roman" w:hAnsi="Times New Roman" w:cs="Times New Roman"/>
                <w:b/>
                <w:color w:val="0D0D0D" w:themeColor="text1" w:themeTint="F2"/>
                <w:sz w:val="22"/>
                <w:szCs w:val="22"/>
                <w:lang w:val="uk-UA"/>
              </w:rPr>
              <w:t>Самостійна робота</w:t>
            </w:r>
          </w:p>
        </w:tc>
        <w:tc>
          <w:tcPr>
            <w:tcW w:w="1087" w:type="dxa"/>
            <w:vMerge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15FC3" w:rsidRPr="00C7069F" w:rsidRDefault="00515FC3" w:rsidP="00C543A4">
            <w:pPr>
              <w:suppressAutoHyphens/>
              <w:rPr>
                <w:b/>
                <w:color w:val="0D0D0D" w:themeColor="text1" w:themeTint="F2"/>
              </w:rPr>
            </w:pPr>
          </w:p>
        </w:tc>
      </w:tr>
      <w:tr w:rsidR="00515FC3" w:rsidRPr="00C7069F" w:rsidTr="0036673C">
        <w:trPr>
          <w:gridAfter w:val="1"/>
          <w:wAfter w:w="26" w:type="dxa"/>
        </w:trPr>
        <w:tc>
          <w:tcPr>
            <w:tcW w:w="9622" w:type="dxa"/>
            <w:gridSpan w:val="8"/>
            <w:tcBorders>
              <w:top w:val="double" w:sz="4" w:space="0" w:color="auto"/>
              <w:left w:val="double" w:sz="6" w:space="0" w:color="auto"/>
              <w:right w:val="double" w:sz="6" w:space="0" w:color="auto"/>
            </w:tcBorders>
          </w:tcPr>
          <w:p w:rsidR="00515FC3" w:rsidRPr="00C7069F" w:rsidRDefault="00515FC3" w:rsidP="00C543A4">
            <w:pPr>
              <w:pStyle w:val="a3"/>
              <w:suppressAutoHyphens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 w:rsidRPr="00C7069F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Семестр № _</w:t>
            </w:r>
            <w:r w:rsidRPr="00C7069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1</w:t>
            </w:r>
            <w:r w:rsidRPr="00C7069F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____</w:t>
            </w:r>
          </w:p>
        </w:tc>
      </w:tr>
      <w:tr w:rsidR="00515FC3" w:rsidRPr="00C7069F" w:rsidTr="0036673C">
        <w:trPr>
          <w:trHeight w:val="255"/>
        </w:trPr>
        <w:tc>
          <w:tcPr>
            <w:tcW w:w="3525" w:type="dxa"/>
            <w:tcBorders>
              <w:left w:val="double" w:sz="6" w:space="0" w:color="auto"/>
              <w:right w:val="double" w:sz="4" w:space="0" w:color="auto"/>
            </w:tcBorders>
            <w:vAlign w:val="center"/>
          </w:tcPr>
          <w:p w:rsidR="00515FC3" w:rsidRPr="00C7069F" w:rsidRDefault="00515FC3" w:rsidP="00C543A4">
            <w:pPr>
              <w:suppressAutoHyphens/>
              <w:snapToGrid w:val="0"/>
              <w:rPr>
                <w:rFonts w:ascii="Times New Roman" w:hAnsi="Times New Roman"/>
                <w:color w:val="0D0D0D" w:themeColor="text1" w:themeTint="F2"/>
                <w:sz w:val="16"/>
                <w:szCs w:val="16"/>
                <w:lang w:val="uk-UA"/>
              </w:rPr>
            </w:pPr>
            <w:r w:rsidRPr="00C7069F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Тема № 1</w:t>
            </w:r>
            <w:r w:rsidRPr="00C7069F">
              <w:rPr>
                <w:color w:val="0D0D0D" w:themeColor="text1" w:themeTint="F2"/>
                <w:sz w:val="24"/>
                <w:szCs w:val="24"/>
              </w:rPr>
              <w:t xml:space="preserve">. </w:t>
            </w:r>
            <w:r w:rsidRPr="00C7069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Держава і право країн Стародавнього Світу</w:t>
            </w:r>
            <w:r w:rsidRPr="00C7069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.</w:t>
            </w:r>
          </w:p>
        </w:tc>
        <w:tc>
          <w:tcPr>
            <w:tcW w:w="997" w:type="dxa"/>
            <w:tcBorders>
              <w:left w:val="double" w:sz="4" w:space="0" w:color="auto"/>
            </w:tcBorders>
          </w:tcPr>
          <w:p w:rsidR="00515FC3" w:rsidRPr="00C7069F" w:rsidRDefault="00412CF7" w:rsidP="00C543A4">
            <w:pPr>
              <w:pStyle w:val="a3"/>
              <w:suppressAutoHyphens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lang w:val="uk-UA"/>
              </w:rPr>
            </w:pPr>
            <w:r w:rsidRPr="00C7069F">
              <w:rPr>
                <w:rFonts w:ascii="Times New Roman" w:hAnsi="Times New Roman" w:cs="Times New Roman"/>
                <w:b/>
                <w:color w:val="0D0D0D" w:themeColor="text1" w:themeTint="F2"/>
                <w:lang w:val="uk-UA"/>
              </w:rPr>
              <w:t>18</w:t>
            </w:r>
          </w:p>
        </w:tc>
        <w:tc>
          <w:tcPr>
            <w:tcW w:w="802" w:type="dxa"/>
          </w:tcPr>
          <w:p w:rsidR="00515FC3" w:rsidRPr="00C7069F" w:rsidRDefault="007F7A51" w:rsidP="00C543A4">
            <w:pPr>
              <w:pStyle w:val="a3"/>
              <w:suppressAutoHyphens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lang w:val="uk-UA"/>
              </w:rPr>
            </w:pPr>
            <w:r w:rsidRPr="00C7069F">
              <w:rPr>
                <w:rFonts w:ascii="Times New Roman" w:hAnsi="Times New Roman" w:cs="Times New Roman"/>
                <w:b/>
                <w:color w:val="0D0D0D" w:themeColor="text1" w:themeTint="F2"/>
                <w:lang w:val="uk-UA"/>
              </w:rPr>
              <w:t>2</w:t>
            </w:r>
          </w:p>
        </w:tc>
        <w:tc>
          <w:tcPr>
            <w:tcW w:w="803" w:type="dxa"/>
          </w:tcPr>
          <w:p w:rsidR="00515FC3" w:rsidRPr="00C7069F" w:rsidRDefault="00515FC3" w:rsidP="00C543A4">
            <w:pPr>
              <w:pStyle w:val="a3"/>
              <w:suppressAutoHyphens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lang w:val="uk-UA"/>
              </w:rPr>
            </w:pPr>
          </w:p>
        </w:tc>
        <w:tc>
          <w:tcPr>
            <w:tcW w:w="802" w:type="dxa"/>
          </w:tcPr>
          <w:p w:rsidR="00515FC3" w:rsidRPr="00C7069F" w:rsidRDefault="00515FC3" w:rsidP="00C543A4">
            <w:pPr>
              <w:pStyle w:val="a3"/>
              <w:suppressAutoHyphens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lang w:val="uk-UA"/>
              </w:rPr>
            </w:pPr>
          </w:p>
        </w:tc>
        <w:tc>
          <w:tcPr>
            <w:tcW w:w="803" w:type="dxa"/>
          </w:tcPr>
          <w:p w:rsidR="00515FC3" w:rsidRPr="00C7069F" w:rsidRDefault="00515FC3" w:rsidP="00C543A4">
            <w:pPr>
              <w:pStyle w:val="a3"/>
              <w:suppressAutoHyphens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lang w:val="uk-UA"/>
              </w:rPr>
            </w:pPr>
          </w:p>
        </w:tc>
        <w:tc>
          <w:tcPr>
            <w:tcW w:w="803" w:type="dxa"/>
            <w:tcBorders>
              <w:right w:val="double" w:sz="4" w:space="0" w:color="auto"/>
            </w:tcBorders>
          </w:tcPr>
          <w:p w:rsidR="00515FC3" w:rsidRPr="00C7069F" w:rsidRDefault="007F7A51" w:rsidP="00C543A4">
            <w:pPr>
              <w:pStyle w:val="a3"/>
              <w:suppressAutoHyphens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lang w:val="uk-UA"/>
              </w:rPr>
            </w:pPr>
            <w:r w:rsidRPr="00C7069F">
              <w:rPr>
                <w:rFonts w:ascii="Times New Roman" w:hAnsi="Times New Roman" w:cs="Times New Roman"/>
                <w:b/>
                <w:color w:val="0D0D0D" w:themeColor="text1" w:themeTint="F2"/>
                <w:lang w:val="uk-UA"/>
              </w:rPr>
              <w:t>1</w:t>
            </w:r>
            <w:r w:rsidR="00412CF7" w:rsidRPr="00C7069F">
              <w:rPr>
                <w:rFonts w:ascii="Times New Roman" w:hAnsi="Times New Roman" w:cs="Times New Roman"/>
                <w:b/>
                <w:color w:val="0D0D0D" w:themeColor="text1" w:themeTint="F2"/>
                <w:lang w:val="uk-UA"/>
              </w:rPr>
              <w:t>6</w:t>
            </w:r>
          </w:p>
        </w:tc>
        <w:tc>
          <w:tcPr>
            <w:tcW w:w="1113" w:type="dxa"/>
            <w:gridSpan w:val="2"/>
            <w:vMerge w:val="restart"/>
            <w:tcBorders>
              <w:left w:val="double" w:sz="4" w:space="0" w:color="auto"/>
              <w:bottom w:val="double" w:sz="2" w:space="0" w:color="auto"/>
              <w:right w:val="double" w:sz="6" w:space="0" w:color="auto"/>
            </w:tcBorders>
          </w:tcPr>
          <w:p w:rsidR="00515FC3" w:rsidRPr="00C7069F" w:rsidRDefault="00515FC3" w:rsidP="00C543A4">
            <w:pPr>
              <w:pStyle w:val="a3"/>
              <w:suppressAutoHyphens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C7069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іспит</w:t>
            </w:r>
          </w:p>
        </w:tc>
      </w:tr>
      <w:tr w:rsidR="00515FC3" w:rsidRPr="00C7069F" w:rsidTr="0036673C">
        <w:trPr>
          <w:trHeight w:val="271"/>
        </w:trPr>
        <w:tc>
          <w:tcPr>
            <w:tcW w:w="3525" w:type="dxa"/>
            <w:tcBorders>
              <w:left w:val="double" w:sz="6" w:space="0" w:color="auto"/>
              <w:right w:val="double" w:sz="4" w:space="0" w:color="auto"/>
            </w:tcBorders>
            <w:vAlign w:val="center"/>
          </w:tcPr>
          <w:p w:rsidR="00515FC3" w:rsidRPr="00C7069F" w:rsidRDefault="00515FC3" w:rsidP="00C543A4">
            <w:pPr>
              <w:suppressAutoHyphens/>
              <w:snapToGrid w:val="0"/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C7069F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lastRenderedPageBreak/>
              <w:t xml:space="preserve">Тема № 2. </w:t>
            </w:r>
            <w:r w:rsidRPr="00C7069F">
              <w:rPr>
                <w:rFonts w:ascii="Times New Roman" w:hAnsi="Times New Roman"/>
                <w:color w:val="0D0D0D" w:themeColor="text1" w:themeTint="F2"/>
                <w:kern w:val="36"/>
                <w:sz w:val="24"/>
                <w:szCs w:val="24"/>
                <w:lang w:eastAsia="ru-RU"/>
              </w:rPr>
              <w:t>Держава і право Середньовіччя</w:t>
            </w:r>
          </w:p>
        </w:tc>
        <w:tc>
          <w:tcPr>
            <w:tcW w:w="997" w:type="dxa"/>
            <w:tcBorders>
              <w:left w:val="double" w:sz="4" w:space="0" w:color="auto"/>
            </w:tcBorders>
          </w:tcPr>
          <w:p w:rsidR="00515FC3" w:rsidRPr="00C7069F" w:rsidRDefault="00515FC3" w:rsidP="00C543A4">
            <w:pPr>
              <w:pStyle w:val="a3"/>
              <w:suppressAutoHyphens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lang w:val="uk-UA"/>
              </w:rPr>
            </w:pPr>
          </w:p>
        </w:tc>
        <w:tc>
          <w:tcPr>
            <w:tcW w:w="802" w:type="dxa"/>
          </w:tcPr>
          <w:p w:rsidR="00515FC3" w:rsidRPr="00C7069F" w:rsidRDefault="00515FC3" w:rsidP="00C543A4">
            <w:pPr>
              <w:pStyle w:val="a3"/>
              <w:suppressAutoHyphens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lang w:val="uk-UA"/>
              </w:rPr>
            </w:pPr>
          </w:p>
        </w:tc>
        <w:tc>
          <w:tcPr>
            <w:tcW w:w="803" w:type="dxa"/>
          </w:tcPr>
          <w:p w:rsidR="00515FC3" w:rsidRPr="00C7069F" w:rsidRDefault="00515FC3" w:rsidP="00C543A4">
            <w:pPr>
              <w:pStyle w:val="a3"/>
              <w:suppressAutoHyphens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lang w:val="uk-UA"/>
              </w:rPr>
            </w:pPr>
          </w:p>
        </w:tc>
        <w:tc>
          <w:tcPr>
            <w:tcW w:w="802" w:type="dxa"/>
          </w:tcPr>
          <w:p w:rsidR="00515FC3" w:rsidRPr="00C7069F" w:rsidRDefault="00515FC3" w:rsidP="00C543A4">
            <w:pPr>
              <w:pStyle w:val="a3"/>
              <w:suppressAutoHyphens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lang w:val="uk-UA"/>
              </w:rPr>
            </w:pPr>
          </w:p>
        </w:tc>
        <w:tc>
          <w:tcPr>
            <w:tcW w:w="803" w:type="dxa"/>
          </w:tcPr>
          <w:p w:rsidR="00515FC3" w:rsidRPr="00C7069F" w:rsidRDefault="00515FC3" w:rsidP="00C543A4">
            <w:pPr>
              <w:pStyle w:val="a3"/>
              <w:suppressAutoHyphens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lang w:val="uk-UA"/>
              </w:rPr>
            </w:pPr>
          </w:p>
        </w:tc>
        <w:tc>
          <w:tcPr>
            <w:tcW w:w="803" w:type="dxa"/>
            <w:tcBorders>
              <w:right w:val="double" w:sz="4" w:space="0" w:color="auto"/>
            </w:tcBorders>
          </w:tcPr>
          <w:p w:rsidR="00515FC3" w:rsidRPr="00C7069F" w:rsidRDefault="00515FC3" w:rsidP="00C543A4">
            <w:pPr>
              <w:pStyle w:val="a3"/>
              <w:suppressAutoHyphens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lang w:val="uk-UA"/>
              </w:rPr>
            </w:pPr>
          </w:p>
        </w:tc>
        <w:tc>
          <w:tcPr>
            <w:tcW w:w="1113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515FC3" w:rsidRPr="00C7069F" w:rsidRDefault="00515FC3" w:rsidP="00C543A4">
            <w:pPr>
              <w:suppressAutoHyphens/>
              <w:rPr>
                <w:b/>
                <w:color w:val="0D0D0D" w:themeColor="text1" w:themeTint="F2"/>
              </w:rPr>
            </w:pPr>
          </w:p>
        </w:tc>
      </w:tr>
      <w:tr w:rsidR="00515FC3" w:rsidRPr="00C7069F" w:rsidTr="0036673C">
        <w:trPr>
          <w:trHeight w:val="353"/>
        </w:trPr>
        <w:tc>
          <w:tcPr>
            <w:tcW w:w="3525" w:type="dxa"/>
            <w:tcBorders>
              <w:left w:val="double" w:sz="6" w:space="0" w:color="auto"/>
              <w:right w:val="double" w:sz="4" w:space="0" w:color="auto"/>
            </w:tcBorders>
            <w:vAlign w:val="center"/>
          </w:tcPr>
          <w:p w:rsidR="00515FC3" w:rsidRPr="00C7069F" w:rsidRDefault="00515FC3" w:rsidP="00C543A4">
            <w:pPr>
              <w:suppressAutoHyphens/>
              <w:snapToGrid w:val="0"/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</w:pPr>
            <w:r w:rsidRPr="00C7069F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Тема № 3. </w:t>
            </w:r>
            <w:r w:rsidRPr="00C7069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Держава і право Нового часу</w:t>
            </w:r>
          </w:p>
        </w:tc>
        <w:tc>
          <w:tcPr>
            <w:tcW w:w="997" w:type="dxa"/>
            <w:tcBorders>
              <w:left w:val="double" w:sz="4" w:space="0" w:color="auto"/>
            </w:tcBorders>
          </w:tcPr>
          <w:p w:rsidR="00515FC3" w:rsidRPr="00C7069F" w:rsidRDefault="00515FC3" w:rsidP="00C543A4">
            <w:pPr>
              <w:pStyle w:val="a3"/>
              <w:suppressAutoHyphens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lang w:val="uk-UA"/>
              </w:rPr>
            </w:pPr>
          </w:p>
        </w:tc>
        <w:tc>
          <w:tcPr>
            <w:tcW w:w="802" w:type="dxa"/>
          </w:tcPr>
          <w:p w:rsidR="00515FC3" w:rsidRPr="00C7069F" w:rsidRDefault="00515FC3" w:rsidP="00C543A4">
            <w:pPr>
              <w:pStyle w:val="a3"/>
              <w:suppressAutoHyphens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lang w:val="uk-UA"/>
              </w:rPr>
            </w:pPr>
          </w:p>
        </w:tc>
        <w:tc>
          <w:tcPr>
            <w:tcW w:w="803" w:type="dxa"/>
          </w:tcPr>
          <w:p w:rsidR="00515FC3" w:rsidRPr="00C7069F" w:rsidRDefault="00515FC3" w:rsidP="00C543A4">
            <w:pPr>
              <w:pStyle w:val="a3"/>
              <w:suppressAutoHyphens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lang w:val="uk-UA"/>
              </w:rPr>
            </w:pPr>
          </w:p>
        </w:tc>
        <w:tc>
          <w:tcPr>
            <w:tcW w:w="802" w:type="dxa"/>
          </w:tcPr>
          <w:p w:rsidR="00515FC3" w:rsidRPr="00C7069F" w:rsidRDefault="00515FC3" w:rsidP="00C543A4">
            <w:pPr>
              <w:pStyle w:val="a3"/>
              <w:suppressAutoHyphens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lang w:val="uk-UA"/>
              </w:rPr>
            </w:pPr>
          </w:p>
        </w:tc>
        <w:tc>
          <w:tcPr>
            <w:tcW w:w="803" w:type="dxa"/>
          </w:tcPr>
          <w:p w:rsidR="00515FC3" w:rsidRPr="00C7069F" w:rsidRDefault="00515FC3" w:rsidP="00C543A4">
            <w:pPr>
              <w:pStyle w:val="a3"/>
              <w:suppressAutoHyphens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lang w:val="uk-UA"/>
              </w:rPr>
            </w:pPr>
          </w:p>
        </w:tc>
        <w:tc>
          <w:tcPr>
            <w:tcW w:w="803" w:type="dxa"/>
            <w:tcBorders>
              <w:right w:val="double" w:sz="4" w:space="0" w:color="auto"/>
            </w:tcBorders>
          </w:tcPr>
          <w:p w:rsidR="00515FC3" w:rsidRPr="00C7069F" w:rsidRDefault="00515FC3" w:rsidP="00C543A4">
            <w:pPr>
              <w:pStyle w:val="a3"/>
              <w:suppressAutoHyphens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lang w:val="uk-UA"/>
              </w:rPr>
            </w:pPr>
          </w:p>
        </w:tc>
        <w:tc>
          <w:tcPr>
            <w:tcW w:w="1113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515FC3" w:rsidRPr="00C7069F" w:rsidRDefault="00515FC3" w:rsidP="00C543A4">
            <w:pPr>
              <w:suppressAutoHyphens/>
              <w:rPr>
                <w:b/>
                <w:color w:val="0D0D0D" w:themeColor="text1" w:themeTint="F2"/>
              </w:rPr>
            </w:pPr>
          </w:p>
        </w:tc>
      </w:tr>
      <w:tr w:rsidR="00515FC3" w:rsidRPr="00C7069F" w:rsidTr="0036673C">
        <w:trPr>
          <w:trHeight w:val="353"/>
        </w:trPr>
        <w:tc>
          <w:tcPr>
            <w:tcW w:w="3525" w:type="dxa"/>
            <w:tcBorders>
              <w:left w:val="double" w:sz="6" w:space="0" w:color="auto"/>
              <w:right w:val="double" w:sz="4" w:space="0" w:color="auto"/>
            </w:tcBorders>
          </w:tcPr>
          <w:p w:rsidR="00515FC3" w:rsidRPr="00C7069F" w:rsidRDefault="00515FC3" w:rsidP="00C543A4">
            <w:pPr>
              <w:suppressAutoHyphens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C7069F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Тема № 4</w:t>
            </w:r>
            <w:r w:rsidRPr="00C7069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. </w:t>
            </w:r>
            <w:r w:rsidRPr="00C7069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Д</w:t>
            </w:r>
            <w:r w:rsidRPr="00C7069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ержави і права Новітнього часу</w:t>
            </w:r>
          </w:p>
        </w:tc>
        <w:tc>
          <w:tcPr>
            <w:tcW w:w="997" w:type="dxa"/>
            <w:tcBorders>
              <w:left w:val="double" w:sz="4" w:space="0" w:color="auto"/>
            </w:tcBorders>
          </w:tcPr>
          <w:p w:rsidR="00515FC3" w:rsidRPr="00C7069F" w:rsidRDefault="00412CF7" w:rsidP="00C543A4">
            <w:pPr>
              <w:pStyle w:val="a3"/>
              <w:suppressAutoHyphens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lang w:val="uk-UA"/>
              </w:rPr>
            </w:pPr>
            <w:r w:rsidRPr="00C7069F">
              <w:rPr>
                <w:rFonts w:ascii="Times New Roman" w:hAnsi="Times New Roman" w:cs="Times New Roman"/>
                <w:b/>
                <w:color w:val="0D0D0D" w:themeColor="text1" w:themeTint="F2"/>
                <w:lang w:val="uk-UA"/>
              </w:rPr>
              <w:t>17</w:t>
            </w:r>
          </w:p>
        </w:tc>
        <w:tc>
          <w:tcPr>
            <w:tcW w:w="802" w:type="dxa"/>
          </w:tcPr>
          <w:p w:rsidR="00515FC3" w:rsidRPr="00C7069F" w:rsidRDefault="00515FC3" w:rsidP="00C543A4">
            <w:pPr>
              <w:pStyle w:val="a3"/>
              <w:suppressAutoHyphens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lang w:val="uk-UA"/>
              </w:rPr>
            </w:pPr>
          </w:p>
        </w:tc>
        <w:tc>
          <w:tcPr>
            <w:tcW w:w="803" w:type="dxa"/>
          </w:tcPr>
          <w:p w:rsidR="00515FC3" w:rsidRPr="00C7069F" w:rsidRDefault="007F7A51" w:rsidP="00C543A4">
            <w:pPr>
              <w:pStyle w:val="a3"/>
              <w:suppressAutoHyphens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lang w:val="uk-UA"/>
              </w:rPr>
            </w:pPr>
            <w:r w:rsidRPr="00C7069F">
              <w:rPr>
                <w:rFonts w:ascii="Times New Roman" w:hAnsi="Times New Roman" w:cs="Times New Roman"/>
                <w:b/>
                <w:color w:val="0D0D0D" w:themeColor="text1" w:themeTint="F2"/>
                <w:lang w:val="uk-UA"/>
              </w:rPr>
              <w:t>2</w:t>
            </w:r>
          </w:p>
        </w:tc>
        <w:tc>
          <w:tcPr>
            <w:tcW w:w="802" w:type="dxa"/>
          </w:tcPr>
          <w:p w:rsidR="00515FC3" w:rsidRPr="00C7069F" w:rsidRDefault="00515FC3" w:rsidP="00C543A4">
            <w:pPr>
              <w:pStyle w:val="a3"/>
              <w:suppressAutoHyphens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lang w:val="uk-UA"/>
              </w:rPr>
            </w:pPr>
          </w:p>
        </w:tc>
        <w:tc>
          <w:tcPr>
            <w:tcW w:w="803" w:type="dxa"/>
          </w:tcPr>
          <w:p w:rsidR="00515FC3" w:rsidRPr="00C7069F" w:rsidRDefault="00515FC3" w:rsidP="00C543A4">
            <w:pPr>
              <w:pStyle w:val="a3"/>
              <w:suppressAutoHyphens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lang w:val="uk-UA"/>
              </w:rPr>
            </w:pPr>
          </w:p>
        </w:tc>
        <w:tc>
          <w:tcPr>
            <w:tcW w:w="803" w:type="dxa"/>
            <w:tcBorders>
              <w:right w:val="double" w:sz="4" w:space="0" w:color="auto"/>
            </w:tcBorders>
          </w:tcPr>
          <w:p w:rsidR="00515FC3" w:rsidRPr="00C7069F" w:rsidRDefault="007F7A51" w:rsidP="00C543A4">
            <w:pPr>
              <w:pStyle w:val="a3"/>
              <w:suppressAutoHyphens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lang w:val="uk-UA"/>
              </w:rPr>
            </w:pPr>
            <w:r w:rsidRPr="00C7069F">
              <w:rPr>
                <w:rFonts w:ascii="Times New Roman" w:hAnsi="Times New Roman" w:cs="Times New Roman"/>
                <w:b/>
                <w:color w:val="0D0D0D" w:themeColor="text1" w:themeTint="F2"/>
                <w:lang w:val="uk-UA"/>
              </w:rPr>
              <w:t>1</w:t>
            </w:r>
            <w:r w:rsidR="00412CF7" w:rsidRPr="00C7069F">
              <w:rPr>
                <w:rFonts w:ascii="Times New Roman" w:hAnsi="Times New Roman" w:cs="Times New Roman"/>
                <w:b/>
                <w:color w:val="0D0D0D" w:themeColor="text1" w:themeTint="F2"/>
                <w:lang w:val="uk-UA"/>
              </w:rPr>
              <w:t>5</w:t>
            </w:r>
          </w:p>
        </w:tc>
        <w:tc>
          <w:tcPr>
            <w:tcW w:w="1113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515FC3" w:rsidRPr="00C7069F" w:rsidRDefault="00515FC3" w:rsidP="00C543A4">
            <w:pPr>
              <w:suppressAutoHyphens/>
              <w:rPr>
                <w:b/>
                <w:color w:val="0D0D0D" w:themeColor="text1" w:themeTint="F2"/>
              </w:rPr>
            </w:pPr>
          </w:p>
        </w:tc>
      </w:tr>
      <w:tr w:rsidR="00515FC3" w:rsidRPr="00C7069F" w:rsidTr="00412CF7">
        <w:trPr>
          <w:trHeight w:val="2350"/>
        </w:trPr>
        <w:tc>
          <w:tcPr>
            <w:tcW w:w="3525" w:type="dxa"/>
            <w:tcBorders>
              <w:left w:val="double" w:sz="6" w:space="0" w:color="auto"/>
              <w:right w:val="double" w:sz="4" w:space="0" w:color="auto"/>
            </w:tcBorders>
            <w:vAlign w:val="center"/>
          </w:tcPr>
          <w:p w:rsidR="00515FC3" w:rsidRPr="00C7069F" w:rsidRDefault="00515FC3" w:rsidP="00C543A4">
            <w:pPr>
              <w:suppressAutoHyphens/>
              <w:snapToGrid w:val="0"/>
              <w:jc w:val="both"/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</w:pPr>
            <w:r w:rsidRPr="00C7069F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Тема № 5</w:t>
            </w:r>
            <w:r w:rsidRPr="00C7069F">
              <w:rPr>
                <w:color w:val="0D0D0D" w:themeColor="text1" w:themeTint="F2"/>
                <w:sz w:val="24"/>
                <w:szCs w:val="24"/>
              </w:rPr>
              <w:t xml:space="preserve">. </w:t>
            </w:r>
            <w:r w:rsidRPr="00C7069F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 xml:space="preserve">Держава </w:t>
            </w:r>
            <w:r w:rsidRPr="00C7069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і</w:t>
            </w:r>
            <w:r w:rsidRPr="00C7069F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 xml:space="preserve"> право Київської Рус</w:t>
            </w:r>
            <w:r w:rsidRPr="00C7069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і</w:t>
            </w:r>
            <w:r w:rsidRPr="00C7069F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 xml:space="preserve"> та </w:t>
            </w:r>
            <w:r w:rsidRPr="00C7069F">
              <w:rPr>
                <w:rFonts w:ascii="Times New Roman" w:hAnsi="Times New Roman"/>
                <w:color w:val="0D0D0D" w:themeColor="text1" w:themeTint="F2"/>
                <w:spacing w:val="-8"/>
                <w:sz w:val="24"/>
                <w:szCs w:val="24"/>
              </w:rPr>
              <w:t xml:space="preserve">Галицько-Волинська </w:t>
            </w:r>
            <w:r w:rsidRPr="00C7069F">
              <w:rPr>
                <w:rFonts w:ascii="Times New Roman" w:hAnsi="Times New Roman"/>
                <w:color w:val="0D0D0D" w:themeColor="text1" w:themeTint="F2"/>
                <w:spacing w:val="-8"/>
                <w:sz w:val="24"/>
                <w:szCs w:val="24"/>
                <w:lang w:val="uk-UA"/>
              </w:rPr>
              <w:t>князівства</w:t>
            </w:r>
            <w:r w:rsidRPr="00C7069F">
              <w:rPr>
                <w:rFonts w:ascii="Times New Roman" w:hAnsi="Times New Roman"/>
                <w:color w:val="0D0D0D" w:themeColor="text1" w:themeTint="F2"/>
                <w:spacing w:val="-8"/>
                <w:sz w:val="24"/>
                <w:szCs w:val="24"/>
              </w:rPr>
              <w:t>.</w:t>
            </w:r>
            <w:r w:rsidRPr="00C7069F">
              <w:rPr>
                <w:rFonts w:ascii="Times New Roman" w:hAnsi="Times New Roman"/>
                <w:color w:val="0D0D0D" w:themeColor="text1" w:themeTint="F2"/>
                <w:spacing w:val="-8"/>
                <w:sz w:val="24"/>
                <w:szCs w:val="24"/>
                <w:lang w:val="uk-UA"/>
              </w:rPr>
              <w:t xml:space="preserve"> Суспільно- политичний лад і право на українських землях у складі Литовсько-Руської держави та Речі Поспол</w:t>
            </w:r>
            <w:r w:rsidRPr="00C7069F">
              <w:rPr>
                <w:rFonts w:ascii="Times New Roman" w:hAnsi="Times New Roman"/>
                <w:color w:val="0D0D0D" w:themeColor="text1" w:themeTint="F2"/>
                <w:spacing w:val="-8"/>
                <w:sz w:val="24"/>
                <w:szCs w:val="24"/>
                <w:lang w:val="uk-UA"/>
              </w:rPr>
              <w:t>і</w:t>
            </w:r>
            <w:r w:rsidRPr="00C7069F">
              <w:rPr>
                <w:rFonts w:ascii="Times New Roman" w:hAnsi="Times New Roman"/>
                <w:color w:val="0D0D0D" w:themeColor="text1" w:themeTint="F2"/>
                <w:spacing w:val="-8"/>
                <w:sz w:val="24"/>
                <w:szCs w:val="24"/>
                <w:lang w:val="uk-UA"/>
              </w:rPr>
              <w:t>тої.</w:t>
            </w:r>
          </w:p>
        </w:tc>
        <w:tc>
          <w:tcPr>
            <w:tcW w:w="997" w:type="dxa"/>
            <w:tcBorders>
              <w:left w:val="double" w:sz="4" w:space="0" w:color="auto"/>
            </w:tcBorders>
          </w:tcPr>
          <w:p w:rsidR="00515FC3" w:rsidRPr="00C7069F" w:rsidRDefault="00412CF7" w:rsidP="00C543A4">
            <w:pPr>
              <w:pStyle w:val="a3"/>
              <w:suppressAutoHyphens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lang w:val="uk-UA"/>
              </w:rPr>
            </w:pPr>
            <w:r w:rsidRPr="00C7069F">
              <w:rPr>
                <w:rFonts w:ascii="Times New Roman" w:hAnsi="Times New Roman" w:cs="Times New Roman"/>
                <w:b/>
                <w:color w:val="0D0D0D" w:themeColor="text1" w:themeTint="F2"/>
                <w:lang w:val="uk-UA"/>
              </w:rPr>
              <w:t>17</w:t>
            </w:r>
          </w:p>
        </w:tc>
        <w:tc>
          <w:tcPr>
            <w:tcW w:w="802" w:type="dxa"/>
          </w:tcPr>
          <w:p w:rsidR="00515FC3" w:rsidRPr="00C7069F" w:rsidRDefault="007F7A51" w:rsidP="00C543A4">
            <w:pPr>
              <w:pStyle w:val="a3"/>
              <w:suppressAutoHyphens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lang w:val="uk-UA"/>
              </w:rPr>
            </w:pPr>
            <w:r w:rsidRPr="00C7069F">
              <w:rPr>
                <w:rFonts w:ascii="Times New Roman" w:hAnsi="Times New Roman" w:cs="Times New Roman"/>
                <w:b/>
                <w:color w:val="0D0D0D" w:themeColor="text1" w:themeTint="F2"/>
                <w:lang w:val="uk-UA"/>
              </w:rPr>
              <w:t>2</w:t>
            </w:r>
          </w:p>
        </w:tc>
        <w:tc>
          <w:tcPr>
            <w:tcW w:w="803" w:type="dxa"/>
          </w:tcPr>
          <w:p w:rsidR="00515FC3" w:rsidRPr="00C7069F" w:rsidRDefault="00515FC3" w:rsidP="00C543A4">
            <w:pPr>
              <w:pStyle w:val="a3"/>
              <w:suppressAutoHyphens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lang w:val="uk-UA"/>
              </w:rPr>
            </w:pPr>
          </w:p>
        </w:tc>
        <w:tc>
          <w:tcPr>
            <w:tcW w:w="802" w:type="dxa"/>
          </w:tcPr>
          <w:p w:rsidR="00515FC3" w:rsidRPr="00C7069F" w:rsidRDefault="00515FC3" w:rsidP="00C543A4">
            <w:pPr>
              <w:pStyle w:val="a3"/>
              <w:suppressAutoHyphens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lang w:val="uk-UA"/>
              </w:rPr>
            </w:pPr>
          </w:p>
        </w:tc>
        <w:tc>
          <w:tcPr>
            <w:tcW w:w="803" w:type="dxa"/>
          </w:tcPr>
          <w:p w:rsidR="00515FC3" w:rsidRPr="00C7069F" w:rsidRDefault="00515FC3" w:rsidP="00C543A4">
            <w:pPr>
              <w:pStyle w:val="a3"/>
              <w:suppressAutoHyphens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lang w:val="uk-UA"/>
              </w:rPr>
            </w:pPr>
          </w:p>
        </w:tc>
        <w:tc>
          <w:tcPr>
            <w:tcW w:w="803" w:type="dxa"/>
            <w:tcBorders>
              <w:right w:val="double" w:sz="4" w:space="0" w:color="auto"/>
            </w:tcBorders>
          </w:tcPr>
          <w:p w:rsidR="00515FC3" w:rsidRPr="00C7069F" w:rsidRDefault="007F7A51" w:rsidP="00C543A4">
            <w:pPr>
              <w:pStyle w:val="a3"/>
              <w:suppressAutoHyphens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lang w:val="uk-UA"/>
              </w:rPr>
            </w:pPr>
            <w:r w:rsidRPr="00C7069F">
              <w:rPr>
                <w:rFonts w:ascii="Times New Roman" w:hAnsi="Times New Roman" w:cs="Times New Roman"/>
                <w:b/>
                <w:color w:val="0D0D0D" w:themeColor="text1" w:themeTint="F2"/>
                <w:lang w:val="uk-UA"/>
              </w:rPr>
              <w:t>1</w:t>
            </w:r>
            <w:r w:rsidR="00412CF7" w:rsidRPr="00C7069F">
              <w:rPr>
                <w:rFonts w:ascii="Times New Roman" w:hAnsi="Times New Roman" w:cs="Times New Roman"/>
                <w:b/>
                <w:color w:val="0D0D0D" w:themeColor="text1" w:themeTint="F2"/>
                <w:lang w:val="uk-UA"/>
              </w:rPr>
              <w:t>5</w:t>
            </w:r>
          </w:p>
        </w:tc>
        <w:tc>
          <w:tcPr>
            <w:tcW w:w="1113" w:type="dxa"/>
            <w:gridSpan w:val="2"/>
            <w:vMerge w:val="restart"/>
            <w:tcBorders>
              <w:left w:val="double" w:sz="4" w:space="0" w:color="auto"/>
              <w:bottom w:val="double" w:sz="2" w:space="0" w:color="auto"/>
              <w:right w:val="double" w:sz="6" w:space="0" w:color="auto"/>
            </w:tcBorders>
          </w:tcPr>
          <w:p w:rsidR="00515FC3" w:rsidRPr="00C7069F" w:rsidRDefault="00515FC3" w:rsidP="00C543A4">
            <w:pPr>
              <w:pStyle w:val="a3"/>
              <w:suppressAutoHyphens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</w:tr>
      <w:tr w:rsidR="00515FC3" w:rsidRPr="00C7069F" w:rsidTr="0036673C">
        <w:trPr>
          <w:trHeight w:val="1062"/>
        </w:trPr>
        <w:tc>
          <w:tcPr>
            <w:tcW w:w="3525" w:type="dxa"/>
            <w:tcBorders>
              <w:left w:val="double" w:sz="6" w:space="0" w:color="auto"/>
              <w:right w:val="double" w:sz="4" w:space="0" w:color="auto"/>
            </w:tcBorders>
            <w:vAlign w:val="center"/>
          </w:tcPr>
          <w:p w:rsidR="00515FC3" w:rsidRPr="00C7069F" w:rsidRDefault="00515FC3" w:rsidP="00C543A4">
            <w:pPr>
              <w:suppressAutoHyphens/>
              <w:snapToGrid w:val="0"/>
              <w:spacing w:after="0"/>
              <w:rPr>
                <w:rFonts w:ascii="Times New Roman" w:hAnsi="Times New Roman"/>
                <w:color w:val="0D0D0D" w:themeColor="text1" w:themeTint="F2"/>
                <w:spacing w:val="-20"/>
                <w:sz w:val="24"/>
                <w:szCs w:val="24"/>
                <w:lang w:val="uk-UA"/>
              </w:rPr>
            </w:pPr>
            <w:r w:rsidRPr="00C7069F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Тема № 6.</w:t>
            </w:r>
            <w:r w:rsidRPr="00C7069F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uk-UA"/>
              </w:rPr>
              <w:t xml:space="preserve"> </w:t>
            </w:r>
            <w:r w:rsidRPr="00C7069F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  <w:lang w:val="uk-UA"/>
              </w:rPr>
              <w:t>Держава і право України</w:t>
            </w:r>
            <w:r w:rsidRPr="00C7069F">
              <w:rPr>
                <w:rFonts w:ascii="Times New Roman" w:hAnsi="Times New Roman"/>
                <w:color w:val="0D0D0D" w:themeColor="text1" w:themeTint="F2"/>
                <w:spacing w:val="-20"/>
                <w:sz w:val="24"/>
                <w:szCs w:val="24"/>
                <w:lang w:val="uk-UA"/>
              </w:rPr>
              <w:t xml:space="preserve"> </w:t>
            </w:r>
            <w:r w:rsidRPr="00C7069F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>(</w:t>
            </w:r>
            <w:r w:rsidRPr="00C7069F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  <w:lang w:val="uk-UA"/>
              </w:rPr>
              <w:t>друга половина ХVІІ –</w:t>
            </w:r>
            <w:r w:rsidRPr="00C7069F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 xml:space="preserve"> </w:t>
            </w:r>
            <w:r w:rsidRPr="00C7069F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  <w:lang w:val="uk-UA"/>
              </w:rPr>
              <w:t>початок ХХ cт.)</w:t>
            </w:r>
          </w:p>
        </w:tc>
        <w:tc>
          <w:tcPr>
            <w:tcW w:w="997" w:type="dxa"/>
            <w:tcBorders>
              <w:left w:val="double" w:sz="4" w:space="0" w:color="auto"/>
            </w:tcBorders>
          </w:tcPr>
          <w:p w:rsidR="00515FC3" w:rsidRPr="00C7069F" w:rsidRDefault="00412CF7" w:rsidP="00C543A4">
            <w:pPr>
              <w:pStyle w:val="a3"/>
              <w:suppressAutoHyphens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lang w:val="uk-UA"/>
              </w:rPr>
            </w:pPr>
            <w:r w:rsidRPr="00C7069F">
              <w:rPr>
                <w:rFonts w:ascii="Times New Roman" w:hAnsi="Times New Roman" w:cs="Times New Roman"/>
                <w:b/>
                <w:color w:val="0D0D0D" w:themeColor="text1" w:themeTint="F2"/>
                <w:lang w:val="uk-UA"/>
              </w:rPr>
              <w:t>17</w:t>
            </w:r>
          </w:p>
        </w:tc>
        <w:tc>
          <w:tcPr>
            <w:tcW w:w="802" w:type="dxa"/>
          </w:tcPr>
          <w:p w:rsidR="00515FC3" w:rsidRPr="00C7069F" w:rsidRDefault="00515FC3" w:rsidP="00C543A4">
            <w:pPr>
              <w:pStyle w:val="a3"/>
              <w:suppressAutoHyphens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lang w:val="uk-UA"/>
              </w:rPr>
            </w:pPr>
          </w:p>
        </w:tc>
        <w:tc>
          <w:tcPr>
            <w:tcW w:w="803" w:type="dxa"/>
          </w:tcPr>
          <w:p w:rsidR="00515FC3" w:rsidRPr="00C7069F" w:rsidRDefault="007F7A51" w:rsidP="00C543A4">
            <w:pPr>
              <w:pStyle w:val="a3"/>
              <w:suppressAutoHyphens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lang w:val="uk-UA"/>
              </w:rPr>
            </w:pPr>
            <w:r w:rsidRPr="00C7069F">
              <w:rPr>
                <w:rFonts w:ascii="Times New Roman" w:hAnsi="Times New Roman" w:cs="Times New Roman"/>
                <w:b/>
                <w:color w:val="0D0D0D" w:themeColor="text1" w:themeTint="F2"/>
                <w:lang w:val="uk-UA"/>
              </w:rPr>
              <w:t>2</w:t>
            </w:r>
          </w:p>
        </w:tc>
        <w:tc>
          <w:tcPr>
            <w:tcW w:w="802" w:type="dxa"/>
          </w:tcPr>
          <w:p w:rsidR="00515FC3" w:rsidRPr="00C7069F" w:rsidRDefault="00515FC3" w:rsidP="00C543A4">
            <w:pPr>
              <w:pStyle w:val="a3"/>
              <w:suppressAutoHyphens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lang w:val="uk-UA"/>
              </w:rPr>
            </w:pPr>
          </w:p>
        </w:tc>
        <w:tc>
          <w:tcPr>
            <w:tcW w:w="803" w:type="dxa"/>
          </w:tcPr>
          <w:p w:rsidR="00515FC3" w:rsidRPr="00C7069F" w:rsidRDefault="00515FC3" w:rsidP="00C543A4">
            <w:pPr>
              <w:pStyle w:val="a3"/>
              <w:suppressAutoHyphens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lang w:val="uk-UA"/>
              </w:rPr>
            </w:pPr>
          </w:p>
        </w:tc>
        <w:tc>
          <w:tcPr>
            <w:tcW w:w="803" w:type="dxa"/>
            <w:tcBorders>
              <w:right w:val="double" w:sz="4" w:space="0" w:color="auto"/>
            </w:tcBorders>
          </w:tcPr>
          <w:p w:rsidR="00515FC3" w:rsidRPr="00C7069F" w:rsidRDefault="007F7A51" w:rsidP="00C543A4">
            <w:pPr>
              <w:pStyle w:val="a3"/>
              <w:suppressAutoHyphens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lang w:val="uk-UA"/>
              </w:rPr>
            </w:pPr>
            <w:r w:rsidRPr="00C7069F">
              <w:rPr>
                <w:rFonts w:ascii="Times New Roman" w:hAnsi="Times New Roman" w:cs="Times New Roman"/>
                <w:b/>
                <w:color w:val="0D0D0D" w:themeColor="text1" w:themeTint="F2"/>
                <w:lang w:val="uk-UA"/>
              </w:rPr>
              <w:t>1</w:t>
            </w:r>
            <w:r w:rsidR="00412CF7" w:rsidRPr="00C7069F">
              <w:rPr>
                <w:rFonts w:ascii="Times New Roman" w:hAnsi="Times New Roman" w:cs="Times New Roman"/>
                <w:b/>
                <w:color w:val="0D0D0D" w:themeColor="text1" w:themeTint="F2"/>
                <w:lang w:val="uk-UA"/>
              </w:rPr>
              <w:t>5</w:t>
            </w:r>
          </w:p>
        </w:tc>
        <w:tc>
          <w:tcPr>
            <w:tcW w:w="1113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515FC3" w:rsidRPr="00C7069F" w:rsidRDefault="00515FC3" w:rsidP="00C543A4">
            <w:pPr>
              <w:suppressAutoHyphens/>
              <w:rPr>
                <w:b/>
                <w:color w:val="0D0D0D" w:themeColor="text1" w:themeTint="F2"/>
              </w:rPr>
            </w:pPr>
          </w:p>
        </w:tc>
      </w:tr>
      <w:tr w:rsidR="00515FC3" w:rsidRPr="00C7069F" w:rsidTr="0036673C">
        <w:trPr>
          <w:trHeight w:val="1809"/>
        </w:trPr>
        <w:tc>
          <w:tcPr>
            <w:tcW w:w="3525" w:type="dxa"/>
            <w:tcBorders>
              <w:left w:val="double" w:sz="6" w:space="0" w:color="auto"/>
              <w:right w:val="double" w:sz="4" w:space="0" w:color="auto"/>
            </w:tcBorders>
            <w:vAlign w:val="center"/>
          </w:tcPr>
          <w:p w:rsidR="00515FC3" w:rsidRPr="00C7069F" w:rsidRDefault="00515FC3" w:rsidP="00C543A4">
            <w:pPr>
              <w:suppressAutoHyphens/>
              <w:snapToGrid w:val="0"/>
              <w:spacing w:after="0"/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  <w:lang w:val="uk-UA"/>
              </w:rPr>
            </w:pPr>
            <w:r w:rsidRPr="00C7069F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Тема № 7. </w:t>
            </w:r>
            <w:r w:rsidRPr="00C7069F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  <w:lang w:val="uk-UA"/>
              </w:rPr>
              <w:t>Держава і право доби Української Центральної Ради, Української держави Павла Скоропадського, Директорії та Західноукраїнської народної республіки</w:t>
            </w:r>
          </w:p>
        </w:tc>
        <w:tc>
          <w:tcPr>
            <w:tcW w:w="997" w:type="dxa"/>
            <w:tcBorders>
              <w:left w:val="double" w:sz="4" w:space="0" w:color="auto"/>
            </w:tcBorders>
          </w:tcPr>
          <w:p w:rsidR="00515FC3" w:rsidRPr="00C7069F" w:rsidRDefault="00412CF7" w:rsidP="00C543A4">
            <w:pPr>
              <w:pStyle w:val="a3"/>
              <w:suppressAutoHyphens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lang w:val="uk-UA"/>
              </w:rPr>
            </w:pPr>
            <w:r w:rsidRPr="00C7069F">
              <w:rPr>
                <w:rFonts w:ascii="Times New Roman" w:hAnsi="Times New Roman" w:cs="Times New Roman"/>
                <w:b/>
                <w:color w:val="0D0D0D" w:themeColor="text1" w:themeTint="F2"/>
                <w:lang w:val="uk-UA"/>
              </w:rPr>
              <w:t>17</w:t>
            </w:r>
          </w:p>
        </w:tc>
        <w:tc>
          <w:tcPr>
            <w:tcW w:w="802" w:type="dxa"/>
          </w:tcPr>
          <w:p w:rsidR="00515FC3" w:rsidRPr="00C7069F" w:rsidRDefault="00515FC3" w:rsidP="00C543A4">
            <w:pPr>
              <w:pStyle w:val="a3"/>
              <w:suppressAutoHyphens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lang w:val="uk-UA"/>
              </w:rPr>
            </w:pPr>
          </w:p>
        </w:tc>
        <w:tc>
          <w:tcPr>
            <w:tcW w:w="803" w:type="dxa"/>
          </w:tcPr>
          <w:p w:rsidR="00515FC3" w:rsidRPr="00C7069F" w:rsidRDefault="007F7A51" w:rsidP="00C543A4">
            <w:pPr>
              <w:pStyle w:val="a3"/>
              <w:suppressAutoHyphens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lang w:val="uk-UA"/>
              </w:rPr>
            </w:pPr>
            <w:r w:rsidRPr="00C7069F">
              <w:rPr>
                <w:rFonts w:ascii="Times New Roman" w:hAnsi="Times New Roman" w:cs="Times New Roman"/>
                <w:b/>
                <w:color w:val="0D0D0D" w:themeColor="text1" w:themeTint="F2"/>
                <w:lang w:val="uk-UA"/>
              </w:rPr>
              <w:t>2</w:t>
            </w:r>
          </w:p>
        </w:tc>
        <w:tc>
          <w:tcPr>
            <w:tcW w:w="802" w:type="dxa"/>
          </w:tcPr>
          <w:p w:rsidR="00515FC3" w:rsidRPr="00C7069F" w:rsidRDefault="00515FC3" w:rsidP="00C543A4">
            <w:pPr>
              <w:pStyle w:val="a3"/>
              <w:suppressAutoHyphens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lang w:val="uk-UA"/>
              </w:rPr>
            </w:pPr>
          </w:p>
        </w:tc>
        <w:tc>
          <w:tcPr>
            <w:tcW w:w="803" w:type="dxa"/>
          </w:tcPr>
          <w:p w:rsidR="00515FC3" w:rsidRPr="00C7069F" w:rsidRDefault="00515FC3" w:rsidP="00C543A4">
            <w:pPr>
              <w:pStyle w:val="a3"/>
              <w:suppressAutoHyphens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lang w:val="uk-UA"/>
              </w:rPr>
            </w:pPr>
          </w:p>
        </w:tc>
        <w:tc>
          <w:tcPr>
            <w:tcW w:w="803" w:type="dxa"/>
            <w:tcBorders>
              <w:right w:val="double" w:sz="4" w:space="0" w:color="auto"/>
            </w:tcBorders>
          </w:tcPr>
          <w:p w:rsidR="00515FC3" w:rsidRPr="00C7069F" w:rsidRDefault="007F7A51" w:rsidP="00C543A4">
            <w:pPr>
              <w:pStyle w:val="a3"/>
              <w:suppressAutoHyphens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lang w:val="uk-UA"/>
              </w:rPr>
            </w:pPr>
            <w:r w:rsidRPr="00C7069F">
              <w:rPr>
                <w:rFonts w:ascii="Times New Roman" w:hAnsi="Times New Roman" w:cs="Times New Roman"/>
                <w:b/>
                <w:color w:val="0D0D0D" w:themeColor="text1" w:themeTint="F2"/>
                <w:lang w:val="uk-UA"/>
              </w:rPr>
              <w:t>1</w:t>
            </w:r>
            <w:r w:rsidR="00412CF7" w:rsidRPr="00C7069F">
              <w:rPr>
                <w:rFonts w:ascii="Times New Roman" w:hAnsi="Times New Roman" w:cs="Times New Roman"/>
                <w:b/>
                <w:color w:val="0D0D0D" w:themeColor="text1" w:themeTint="F2"/>
                <w:lang w:val="uk-UA"/>
              </w:rPr>
              <w:t>5</w:t>
            </w:r>
          </w:p>
        </w:tc>
        <w:tc>
          <w:tcPr>
            <w:tcW w:w="1113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515FC3" w:rsidRPr="00C7069F" w:rsidRDefault="00515FC3" w:rsidP="00C543A4">
            <w:pPr>
              <w:suppressAutoHyphens/>
              <w:rPr>
                <w:b/>
                <w:color w:val="0D0D0D" w:themeColor="text1" w:themeTint="F2"/>
              </w:rPr>
            </w:pPr>
          </w:p>
        </w:tc>
      </w:tr>
      <w:tr w:rsidR="00515FC3" w:rsidRPr="00C7069F" w:rsidTr="0036673C">
        <w:trPr>
          <w:trHeight w:val="1140"/>
        </w:trPr>
        <w:tc>
          <w:tcPr>
            <w:tcW w:w="3525" w:type="dxa"/>
            <w:tcBorders>
              <w:left w:val="double" w:sz="6" w:space="0" w:color="auto"/>
              <w:right w:val="double" w:sz="4" w:space="0" w:color="auto"/>
            </w:tcBorders>
          </w:tcPr>
          <w:p w:rsidR="00515FC3" w:rsidRPr="00C7069F" w:rsidRDefault="00515FC3" w:rsidP="00C543A4">
            <w:pPr>
              <w:suppressAutoHyphens/>
              <w:snapToGrid w:val="0"/>
              <w:spacing w:after="0"/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  <w:lang w:val="uk-UA"/>
              </w:rPr>
            </w:pPr>
            <w:r w:rsidRPr="00C7069F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Тема № 8</w:t>
            </w:r>
            <w:r w:rsidRPr="00C7069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.</w:t>
            </w:r>
            <w:r w:rsidRPr="00C7069F">
              <w:rPr>
                <w:rFonts w:ascii="Times New Roman" w:hAnsi="Times New Roman"/>
                <w:b/>
                <w:bCs/>
                <w:color w:val="0D0D0D" w:themeColor="text1" w:themeTint="F2"/>
                <w:sz w:val="28"/>
                <w:szCs w:val="28"/>
                <w:lang w:val="uk-UA"/>
              </w:rPr>
              <w:t xml:space="preserve"> </w:t>
            </w:r>
            <w:r w:rsidRPr="00C7069F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  <w:lang w:val="uk-UA"/>
              </w:rPr>
              <w:t>Радянська державність і право в Україні</w:t>
            </w:r>
          </w:p>
          <w:p w:rsidR="00515FC3" w:rsidRPr="00C7069F" w:rsidRDefault="00515FC3" w:rsidP="00C543A4">
            <w:pPr>
              <w:suppressAutoHyphens/>
              <w:snapToGrid w:val="0"/>
              <w:spacing w:after="0"/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  <w:lang w:val="uk-UA"/>
              </w:rPr>
            </w:pPr>
            <w:r w:rsidRPr="00C7069F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  <w:lang w:val="uk-UA"/>
              </w:rPr>
              <w:t>(1917 –</w:t>
            </w:r>
            <w:r w:rsidRPr="00C7069F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 xml:space="preserve"> 1939 </w:t>
            </w:r>
            <w:r w:rsidRPr="00C7069F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  <w:lang w:val="uk-UA"/>
              </w:rPr>
              <w:t>рр.)</w:t>
            </w:r>
          </w:p>
        </w:tc>
        <w:tc>
          <w:tcPr>
            <w:tcW w:w="997" w:type="dxa"/>
            <w:tcBorders>
              <w:left w:val="double" w:sz="4" w:space="0" w:color="auto"/>
            </w:tcBorders>
          </w:tcPr>
          <w:p w:rsidR="00515FC3" w:rsidRPr="00C7069F" w:rsidRDefault="00412CF7" w:rsidP="00C543A4">
            <w:pPr>
              <w:pStyle w:val="a3"/>
              <w:suppressAutoHyphens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lang w:val="uk-UA"/>
              </w:rPr>
            </w:pPr>
            <w:r w:rsidRPr="00C7069F">
              <w:rPr>
                <w:rFonts w:ascii="Times New Roman" w:hAnsi="Times New Roman" w:cs="Times New Roman"/>
                <w:b/>
                <w:color w:val="0D0D0D" w:themeColor="text1" w:themeTint="F2"/>
                <w:lang w:val="uk-UA"/>
              </w:rPr>
              <w:t>17</w:t>
            </w:r>
          </w:p>
        </w:tc>
        <w:tc>
          <w:tcPr>
            <w:tcW w:w="802" w:type="dxa"/>
          </w:tcPr>
          <w:p w:rsidR="00515FC3" w:rsidRPr="00C7069F" w:rsidRDefault="00515FC3" w:rsidP="00C543A4">
            <w:pPr>
              <w:pStyle w:val="a3"/>
              <w:suppressAutoHyphens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lang w:val="uk-UA"/>
              </w:rPr>
            </w:pPr>
          </w:p>
        </w:tc>
        <w:tc>
          <w:tcPr>
            <w:tcW w:w="803" w:type="dxa"/>
          </w:tcPr>
          <w:p w:rsidR="00515FC3" w:rsidRPr="00C7069F" w:rsidRDefault="007F7A51" w:rsidP="00C543A4">
            <w:pPr>
              <w:pStyle w:val="a3"/>
              <w:suppressAutoHyphens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lang w:val="uk-UA"/>
              </w:rPr>
            </w:pPr>
            <w:r w:rsidRPr="00C7069F">
              <w:rPr>
                <w:rFonts w:ascii="Times New Roman" w:hAnsi="Times New Roman" w:cs="Times New Roman"/>
                <w:b/>
                <w:color w:val="0D0D0D" w:themeColor="text1" w:themeTint="F2"/>
                <w:lang w:val="uk-UA"/>
              </w:rPr>
              <w:t>2</w:t>
            </w:r>
          </w:p>
        </w:tc>
        <w:tc>
          <w:tcPr>
            <w:tcW w:w="802" w:type="dxa"/>
          </w:tcPr>
          <w:p w:rsidR="00515FC3" w:rsidRPr="00C7069F" w:rsidRDefault="00515FC3" w:rsidP="00C543A4">
            <w:pPr>
              <w:pStyle w:val="a3"/>
              <w:suppressAutoHyphens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lang w:val="uk-UA"/>
              </w:rPr>
            </w:pPr>
          </w:p>
        </w:tc>
        <w:tc>
          <w:tcPr>
            <w:tcW w:w="803" w:type="dxa"/>
          </w:tcPr>
          <w:p w:rsidR="00515FC3" w:rsidRPr="00C7069F" w:rsidRDefault="00515FC3" w:rsidP="00C543A4">
            <w:pPr>
              <w:pStyle w:val="a3"/>
              <w:suppressAutoHyphens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lang w:val="uk-UA"/>
              </w:rPr>
            </w:pPr>
          </w:p>
        </w:tc>
        <w:tc>
          <w:tcPr>
            <w:tcW w:w="803" w:type="dxa"/>
            <w:tcBorders>
              <w:right w:val="double" w:sz="4" w:space="0" w:color="auto"/>
            </w:tcBorders>
          </w:tcPr>
          <w:p w:rsidR="00515FC3" w:rsidRPr="00C7069F" w:rsidRDefault="00161E45" w:rsidP="00C543A4">
            <w:pPr>
              <w:pStyle w:val="a3"/>
              <w:suppressAutoHyphens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lang w:val="uk-UA"/>
              </w:rPr>
            </w:pPr>
            <w:r w:rsidRPr="00C7069F">
              <w:rPr>
                <w:rFonts w:ascii="Times New Roman" w:hAnsi="Times New Roman" w:cs="Times New Roman"/>
                <w:b/>
                <w:color w:val="0D0D0D" w:themeColor="text1" w:themeTint="F2"/>
                <w:lang w:val="uk-UA"/>
              </w:rPr>
              <w:t>1</w:t>
            </w:r>
            <w:r w:rsidR="00412CF7" w:rsidRPr="00C7069F">
              <w:rPr>
                <w:rFonts w:ascii="Times New Roman" w:hAnsi="Times New Roman" w:cs="Times New Roman"/>
                <w:b/>
                <w:color w:val="0D0D0D" w:themeColor="text1" w:themeTint="F2"/>
                <w:lang w:val="uk-UA"/>
              </w:rPr>
              <w:t>5</w:t>
            </w:r>
          </w:p>
        </w:tc>
        <w:tc>
          <w:tcPr>
            <w:tcW w:w="1113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515FC3" w:rsidRPr="00C7069F" w:rsidRDefault="00515FC3" w:rsidP="00C543A4">
            <w:pPr>
              <w:suppressAutoHyphens/>
              <w:rPr>
                <w:b/>
                <w:color w:val="0D0D0D" w:themeColor="text1" w:themeTint="F2"/>
              </w:rPr>
            </w:pPr>
          </w:p>
        </w:tc>
      </w:tr>
      <w:tr w:rsidR="00515FC3" w:rsidRPr="00C7069F" w:rsidTr="0036673C">
        <w:trPr>
          <w:trHeight w:val="353"/>
        </w:trPr>
        <w:tc>
          <w:tcPr>
            <w:tcW w:w="3525" w:type="dxa"/>
            <w:tcBorders>
              <w:left w:val="double" w:sz="6" w:space="0" w:color="auto"/>
              <w:right w:val="double" w:sz="4" w:space="0" w:color="auto"/>
            </w:tcBorders>
          </w:tcPr>
          <w:p w:rsidR="00515FC3" w:rsidRPr="00C7069F" w:rsidRDefault="00515FC3" w:rsidP="00C543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  <w:lang w:val="uk-UA"/>
              </w:rPr>
            </w:pPr>
            <w:r w:rsidRPr="00C7069F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uk-UA"/>
              </w:rPr>
              <w:t>Тема 9.</w:t>
            </w:r>
            <w:r w:rsidRPr="00C7069F">
              <w:rPr>
                <w:rFonts w:ascii="Times New Roman" w:hAnsi="Times New Roman"/>
                <w:b/>
                <w:color w:val="0D0D0D" w:themeColor="text1" w:themeTint="F2"/>
                <w:spacing w:val="-7"/>
                <w:sz w:val="28"/>
                <w:szCs w:val="28"/>
              </w:rPr>
              <w:t xml:space="preserve"> </w:t>
            </w:r>
            <w:r w:rsidRPr="00C7069F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  <w:lang w:val="uk-UA"/>
              </w:rPr>
              <w:t>Держава і право України (1939 – перша половина 80 рр. ХХ ст.)</w:t>
            </w:r>
          </w:p>
        </w:tc>
        <w:tc>
          <w:tcPr>
            <w:tcW w:w="997" w:type="dxa"/>
            <w:tcBorders>
              <w:left w:val="double" w:sz="4" w:space="0" w:color="auto"/>
            </w:tcBorders>
          </w:tcPr>
          <w:p w:rsidR="00515FC3" w:rsidRPr="00C7069F" w:rsidRDefault="00412CF7" w:rsidP="00C543A4">
            <w:pPr>
              <w:pStyle w:val="a3"/>
              <w:suppressAutoHyphens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lang w:val="uk-UA"/>
              </w:rPr>
            </w:pPr>
            <w:r w:rsidRPr="00C7069F">
              <w:rPr>
                <w:rFonts w:ascii="Times New Roman" w:hAnsi="Times New Roman" w:cs="Times New Roman"/>
                <w:b/>
                <w:color w:val="0D0D0D" w:themeColor="text1" w:themeTint="F2"/>
                <w:lang w:val="uk-UA"/>
              </w:rPr>
              <w:t>17</w:t>
            </w:r>
          </w:p>
        </w:tc>
        <w:tc>
          <w:tcPr>
            <w:tcW w:w="802" w:type="dxa"/>
          </w:tcPr>
          <w:p w:rsidR="00515FC3" w:rsidRPr="00C7069F" w:rsidRDefault="007F7A51" w:rsidP="00C543A4">
            <w:pPr>
              <w:pStyle w:val="a3"/>
              <w:suppressAutoHyphens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lang w:val="uk-UA"/>
              </w:rPr>
            </w:pPr>
            <w:r w:rsidRPr="00C7069F">
              <w:rPr>
                <w:rFonts w:ascii="Times New Roman" w:hAnsi="Times New Roman" w:cs="Times New Roman"/>
                <w:b/>
                <w:color w:val="0D0D0D" w:themeColor="text1" w:themeTint="F2"/>
                <w:lang w:val="uk-UA"/>
              </w:rPr>
              <w:t>2</w:t>
            </w:r>
          </w:p>
        </w:tc>
        <w:tc>
          <w:tcPr>
            <w:tcW w:w="803" w:type="dxa"/>
          </w:tcPr>
          <w:p w:rsidR="00515FC3" w:rsidRPr="00C7069F" w:rsidRDefault="00515FC3" w:rsidP="00C543A4">
            <w:pPr>
              <w:pStyle w:val="a3"/>
              <w:suppressAutoHyphens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lang w:val="uk-UA"/>
              </w:rPr>
            </w:pPr>
          </w:p>
        </w:tc>
        <w:tc>
          <w:tcPr>
            <w:tcW w:w="802" w:type="dxa"/>
          </w:tcPr>
          <w:p w:rsidR="00515FC3" w:rsidRPr="00C7069F" w:rsidRDefault="00515FC3" w:rsidP="00C543A4">
            <w:pPr>
              <w:pStyle w:val="a3"/>
              <w:suppressAutoHyphens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lang w:val="uk-UA"/>
              </w:rPr>
            </w:pPr>
          </w:p>
        </w:tc>
        <w:tc>
          <w:tcPr>
            <w:tcW w:w="803" w:type="dxa"/>
          </w:tcPr>
          <w:p w:rsidR="00515FC3" w:rsidRPr="00C7069F" w:rsidRDefault="00515FC3" w:rsidP="00C543A4">
            <w:pPr>
              <w:pStyle w:val="a3"/>
              <w:suppressAutoHyphens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lang w:val="uk-UA"/>
              </w:rPr>
            </w:pPr>
          </w:p>
        </w:tc>
        <w:tc>
          <w:tcPr>
            <w:tcW w:w="803" w:type="dxa"/>
            <w:tcBorders>
              <w:right w:val="double" w:sz="4" w:space="0" w:color="auto"/>
            </w:tcBorders>
          </w:tcPr>
          <w:p w:rsidR="00515FC3" w:rsidRPr="00C7069F" w:rsidRDefault="00161E45" w:rsidP="00C543A4">
            <w:pPr>
              <w:pStyle w:val="a3"/>
              <w:suppressAutoHyphens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lang w:val="uk-UA"/>
              </w:rPr>
            </w:pPr>
            <w:r w:rsidRPr="00C7069F">
              <w:rPr>
                <w:rFonts w:ascii="Times New Roman" w:hAnsi="Times New Roman" w:cs="Times New Roman"/>
                <w:b/>
                <w:color w:val="0D0D0D" w:themeColor="text1" w:themeTint="F2"/>
                <w:lang w:val="uk-UA"/>
              </w:rPr>
              <w:t>15</w:t>
            </w:r>
          </w:p>
        </w:tc>
        <w:tc>
          <w:tcPr>
            <w:tcW w:w="1113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515FC3" w:rsidRPr="00C7069F" w:rsidRDefault="00515FC3" w:rsidP="00C543A4">
            <w:pPr>
              <w:suppressAutoHyphens/>
              <w:rPr>
                <w:b/>
                <w:color w:val="0D0D0D" w:themeColor="text1" w:themeTint="F2"/>
              </w:rPr>
            </w:pPr>
          </w:p>
        </w:tc>
      </w:tr>
      <w:tr w:rsidR="00515FC3" w:rsidRPr="00C7069F" w:rsidTr="0036673C">
        <w:trPr>
          <w:trHeight w:val="353"/>
        </w:trPr>
        <w:tc>
          <w:tcPr>
            <w:tcW w:w="3525" w:type="dxa"/>
            <w:tcBorders>
              <w:left w:val="double" w:sz="6" w:space="0" w:color="auto"/>
              <w:right w:val="double" w:sz="4" w:space="0" w:color="auto"/>
            </w:tcBorders>
          </w:tcPr>
          <w:p w:rsidR="00515FC3" w:rsidRPr="00C7069F" w:rsidRDefault="00515FC3" w:rsidP="00C543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  <w:lang w:val="uk-UA"/>
              </w:rPr>
            </w:pPr>
            <w:r w:rsidRPr="00C7069F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uk-UA"/>
              </w:rPr>
              <w:t>Тема 10.</w:t>
            </w:r>
            <w:r w:rsidRPr="00C7069F">
              <w:rPr>
                <w:rFonts w:ascii="Times New Roman" w:hAnsi="Times New Roman"/>
                <w:b/>
                <w:color w:val="0D0D0D" w:themeColor="text1" w:themeTint="F2"/>
                <w:spacing w:val="-9"/>
                <w:sz w:val="28"/>
                <w:szCs w:val="28"/>
              </w:rPr>
              <w:t xml:space="preserve"> </w:t>
            </w:r>
            <w:r w:rsidRPr="00C7069F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  <w:lang w:val="uk-UA"/>
              </w:rPr>
              <w:t>Держава і право України (друга половина 80-х рр.- до сьогодення)</w:t>
            </w:r>
          </w:p>
        </w:tc>
        <w:tc>
          <w:tcPr>
            <w:tcW w:w="997" w:type="dxa"/>
            <w:tcBorders>
              <w:left w:val="double" w:sz="4" w:space="0" w:color="auto"/>
            </w:tcBorders>
          </w:tcPr>
          <w:p w:rsidR="00515FC3" w:rsidRPr="00C7069F" w:rsidRDefault="00515FC3" w:rsidP="00C543A4">
            <w:pPr>
              <w:pStyle w:val="a3"/>
              <w:suppressAutoHyphens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lang w:val="uk-UA"/>
              </w:rPr>
            </w:pPr>
          </w:p>
        </w:tc>
        <w:tc>
          <w:tcPr>
            <w:tcW w:w="802" w:type="dxa"/>
          </w:tcPr>
          <w:p w:rsidR="00515FC3" w:rsidRPr="00C7069F" w:rsidRDefault="00515FC3" w:rsidP="00C543A4">
            <w:pPr>
              <w:pStyle w:val="a3"/>
              <w:suppressAutoHyphens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lang w:val="uk-UA"/>
              </w:rPr>
            </w:pPr>
          </w:p>
        </w:tc>
        <w:tc>
          <w:tcPr>
            <w:tcW w:w="803" w:type="dxa"/>
          </w:tcPr>
          <w:p w:rsidR="00515FC3" w:rsidRPr="00C7069F" w:rsidRDefault="00515FC3" w:rsidP="00C543A4">
            <w:pPr>
              <w:pStyle w:val="a3"/>
              <w:suppressAutoHyphens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lang w:val="uk-UA"/>
              </w:rPr>
            </w:pPr>
          </w:p>
        </w:tc>
        <w:tc>
          <w:tcPr>
            <w:tcW w:w="802" w:type="dxa"/>
          </w:tcPr>
          <w:p w:rsidR="00515FC3" w:rsidRPr="00C7069F" w:rsidRDefault="00515FC3" w:rsidP="00C543A4">
            <w:pPr>
              <w:pStyle w:val="a3"/>
              <w:suppressAutoHyphens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lang w:val="uk-UA"/>
              </w:rPr>
            </w:pPr>
          </w:p>
        </w:tc>
        <w:tc>
          <w:tcPr>
            <w:tcW w:w="803" w:type="dxa"/>
          </w:tcPr>
          <w:p w:rsidR="00515FC3" w:rsidRPr="00C7069F" w:rsidRDefault="00515FC3" w:rsidP="00C543A4">
            <w:pPr>
              <w:pStyle w:val="a3"/>
              <w:suppressAutoHyphens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lang w:val="uk-UA"/>
              </w:rPr>
            </w:pPr>
          </w:p>
        </w:tc>
        <w:tc>
          <w:tcPr>
            <w:tcW w:w="803" w:type="dxa"/>
            <w:tcBorders>
              <w:right w:val="double" w:sz="4" w:space="0" w:color="auto"/>
            </w:tcBorders>
          </w:tcPr>
          <w:p w:rsidR="00515FC3" w:rsidRPr="00C7069F" w:rsidRDefault="00515FC3" w:rsidP="00C543A4">
            <w:pPr>
              <w:pStyle w:val="a3"/>
              <w:suppressAutoHyphens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lang w:val="uk-UA"/>
              </w:rPr>
            </w:pPr>
          </w:p>
        </w:tc>
        <w:tc>
          <w:tcPr>
            <w:tcW w:w="1113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515FC3" w:rsidRPr="00C7069F" w:rsidRDefault="00515FC3" w:rsidP="00C543A4">
            <w:pPr>
              <w:suppressAutoHyphens/>
              <w:rPr>
                <w:b/>
                <w:color w:val="0D0D0D" w:themeColor="text1" w:themeTint="F2"/>
              </w:rPr>
            </w:pPr>
          </w:p>
        </w:tc>
      </w:tr>
      <w:tr w:rsidR="00515FC3" w:rsidRPr="00C7069F" w:rsidTr="0036673C">
        <w:trPr>
          <w:trHeight w:val="353"/>
        </w:trPr>
        <w:tc>
          <w:tcPr>
            <w:tcW w:w="3525" w:type="dxa"/>
            <w:tcBorders>
              <w:left w:val="double" w:sz="6" w:space="0" w:color="auto"/>
              <w:right w:val="double" w:sz="4" w:space="0" w:color="auto"/>
            </w:tcBorders>
          </w:tcPr>
          <w:p w:rsidR="00515FC3" w:rsidRPr="00C7069F" w:rsidRDefault="00515FC3" w:rsidP="00C543A4">
            <w:pPr>
              <w:suppressAutoHyphens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val="uk-UA"/>
              </w:rPr>
            </w:pPr>
            <w:r w:rsidRPr="00C7069F"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val="uk-UA"/>
              </w:rPr>
              <w:t>Всього за навчальний рік</w:t>
            </w:r>
          </w:p>
        </w:tc>
        <w:tc>
          <w:tcPr>
            <w:tcW w:w="997" w:type="dxa"/>
            <w:tcBorders>
              <w:left w:val="double" w:sz="4" w:space="0" w:color="auto"/>
            </w:tcBorders>
          </w:tcPr>
          <w:p w:rsidR="00515FC3" w:rsidRPr="00C7069F" w:rsidRDefault="00515FC3" w:rsidP="00C543A4">
            <w:pPr>
              <w:pStyle w:val="a3"/>
              <w:suppressAutoHyphens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lang w:val="uk-UA"/>
              </w:rPr>
            </w:pPr>
            <w:r w:rsidRPr="00C7069F">
              <w:rPr>
                <w:rFonts w:ascii="Times New Roman" w:hAnsi="Times New Roman" w:cs="Times New Roman"/>
                <w:b/>
                <w:color w:val="0D0D0D" w:themeColor="text1" w:themeTint="F2"/>
                <w:lang w:val="uk-UA"/>
              </w:rPr>
              <w:t>120</w:t>
            </w:r>
          </w:p>
        </w:tc>
        <w:tc>
          <w:tcPr>
            <w:tcW w:w="802" w:type="dxa"/>
          </w:tcPr>
          <w:p w:rsidR="00515FC3" w:rsidRPr="00C7069F" w:rsidRDefault="00627CED" w:rsidP="00C543A4">
            <w:pPr>
              <w:pStyle w:val="a3"/>
              <w:suppressAutoHyphens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lang w:val="uk-UA"/>
              </w:rPr>
              <w:t>10</w:t>
            </w:r>
          </w:p>
        </w:tc>
        <w:tc>
          <w:tcPr>
            <w:tcW w:w="803" w:type="dxa"/>
          </w:tcPr>
          <w:p w:rsidR="00515FC3" w:rsidRPr="00C7069F" w:rsidRDefault="00627CED" w:rsidP="00C543A4">
            <w:pPr>
              <w:pStyle w:val="a3"/>
              <w:suppressAutoHyphens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lang w:val="uk-UA"/>
              </w:rPr>
              <w:t>10</w:t>
            </w:r>
          </w:p>
        </w:tc>
        <w:tc>
          <w:tcPr>
            <w:tcW w:w="802" w:type="dxa"/>
          </w:tcPr>
          <w:p w:rsidR="00515FC3" w:rsidRPr="00C7069F" w:rsidRDefault="00515FC3" w:rsidP="00C543A4">
            <w:pPr>
              <w:pStyle w:val="a3"/>
              <w:suppressAutoHyphens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lang w:val="uk-UA"/>
              </w:rPr>
            </w:pPr>
          </w:p>
        </w:tc>
        <w:tc>
          <w:tcPr>
            <w:tcW w:w="803" w:type="dxa"/>
          </w:tcPr>
          <w:p w:rsidR="00515FC3" w:rsidRPr="00C7069F" w:rsidRDefault="00515FC3" w:rsidP="00C543A4">
            <w:pPr>
              <w:pStyle w:val="a3"/>
              <w:suppressAutoHyphens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lang w:val="uk-UA"/>
              </w:rPr>
            </w:pPr>
          </w:p>
        </w:tc>
        <w:tc>
          <w:tcPr>
            <w:tcW w:w="803" w:type="dxa"/>
            <w:tcBorders>
              <w:right w:val="double" w:sz="4" w:space="0" w:color="auto"/>
            </w:tcBorders>
          </w:tcPr>
          <w:p w:rsidR="00515FC3" w:rsidRPr="00C7069F" w:rsidRDefault="00627CED" w:rsidP="00C543A4">
            <w:pPr>
              <w:pStyle w:val="a3"/>
              <w:suppressAutoHyphens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lang w:val="uk-UA"/>
              </w:rPr>
              <w:t>70</w:t>
            </w:r>
          </w:p>
        </w:tc>
        <w:tc>
          <w:tcPr>
            <w:tcW w:w="1113" w:type="dxa"/>
            <w:gridSpan w:val="2"/>
            <w:tcBorders>
              <w:right w:val="double" w:sz="4" w:space="0" w:color="auto"/>
            </w:tcBorders>
            <w:vAlign w:val="center"/>
          </w:tcPr>
          <w:p w:rsidR="00515FC3" w:rsidRPr="00C7069F" w:rsidRDefault="00515FC3" w:rsidP="00C543A4">
            <w:pPr>
              <w:suppressAutoHyphens/>
              <w:rPr>
                <w:b/>
                <w:color w:val="0D0D0D" w:themeColor="text1" w:themeTint="F2"/>
              </w:rPr>
            </w:pPr>
          </w:p>
        </w:tc>
      </w:tr>
    </w:tbl>
    <w:p w:rsidR="00515FC3" w:rsidRPr="00C7069F" w:rsidRDefault="00515FC3" w:rsidP="00C543A4">
      <w:pPr>
        <w:pStyle w:val="a3"/>
        <w:suppressAutoHyphens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uk-UA"/>
        </w:rPr>
      </w:pPr>
    </w:p>
    <w:p w:rsidR="001D61F3" w:rsidRPr="00C7069F" w:rsidRDefault="001D61F3" w:rsidP="00C543A4">
      <w:pPr>
        <w:suppressAutoHyphens/>
        <w:snapToGrid w:val="0"/>
        <w:rPr>
          <w:bCs/>
          <w:color w:val="0D0D0D" w:themeColor="text1" w:themeTint="F2"/>
          <w:sz w:val="24"/>
          <w:szCs w:val="24"/>
          <w:lang w:val="uk-UA"/>
        </w:rPr>
      </w:pPr>
    </w:p>
    <w:p w:rsidR="001D61F3" w:rsidRPr="00C7069F" w:rsidRDefault="001D61F3" w:rsidP="00C543A4">
      <w:pPr>
        <w:suppressAutoHyphens/>
        <w:rPr>
          <w:color w:val="0D0D0D" w:themeColor="text1" w:themeTint="F2"/>
        </w:rPr>
      </w:pPr>
    </w:p>
    <w:p w:rsidR="001D61F3" w:rsidRPr="00C7069F" w:rsidRDefault="001D61F3" w:rsidP="00C543A4">
      <w:pPr>
        <w:pStyle w:val="a3"/>
        <w:suppressAutoHyphens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</w:pPr>
      <w:r w:rsidRPr="00C7069F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>4.1.3. Питання, що виносяться на самостійне опрацювання</w:t>
      </w:r>
    </w:p>
    <w:p w:rsidR="001D61F3" w:rsidRPr="00C7069F" w:rsidRDefault="001D61F3" w:rsidP="00C543A4">
      <w:pPr>
        <w:pStyle w:val="a3"/>
        <w:suppressAutoHyphens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3"/>
        <w:gridCol w:w="298"/>
        <w:gridCol w:w="262"/>
        <w:gridCol w:w="6498"/>
        <w:gridCol w:w="2054"/>
      </w:tblGrid>
      <w:tr w:rsidR="001D61F3" w:rsidRPr="00C7069F" w:rsidTr="001D61F3">
        <w:tc>
          <w:tcPr>
            <w:tcW w:w="7291" w:type="dxa"/>
            <w:gridSpan w:val="4"/>
          </w:tcPr>
          <w:p w:rsidR="001D61F3" w:rsidRPr="00C7069F" w:rsidRDefault="001D61F3" w:rsidP="00C543A4">
            <w:pPr>
              <w:pStyle w:val="a3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 w:rsidRPr="00C7069F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Перелік питань до тем навчальної дисципліни</w:t>
            </w:r>
          </w:p>
        </w:tc>
        <w:tc>
          <w:tcPr>
            <w:tcW w:w="2054" w:type="dxa"/>
          </w:tcPr>
          <w:p w:rsidR="001D61F3" w:rsidRPr="00C7069F" w:rsidRDefault="001D61F3" w:rsidP="00C543A4">
            <w:pPr>
              <w:pStyle w:val="a3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 w:rsidRPr="00C7069F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Література:</w:t>
            </w:r>
          </w:p>
        </w:tc>
      </w:tr>
      <w:tr w:rsidR="001D61F3" w:rsidRPr="00C7069F" w:rsidTr="001D61F3">
        <w:tc>
          <w:tcPr>
            <w:tcW w:w="233" w:type="dxa"/>
            <w:vMerge w:val="restart"/>
          </w:tcPr>
          <w:p w:rsidR="001D61F3" w:rsidRPr="00C7069F" w:rsidRDefault="001D61F3" w:rsidP="00C543A4">
            <w:pPr>
              <w:pStyle w:val="a3"/>
              <w:suppressAutoHyphens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  <w:p w:rsidR="001D61F3" w:rsidRPr="00C7069F" w:rsidRDefault="001D61F3" w:rsidP="00C543A4">
            <w:pPr>
              <w:pStyle w:val="a3"/>
              <w:suppressAutoHyphens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  <w:p w:rsidR="001D61F3" w:rsidRPr="00C7069F" w:rsidRDefault="001D61F3" w:rsidP="00C543A4">
            <w:pPr>
              <w:pStyle w:val="a3"/>
              <w:suppressAutoHyphens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  <w:p w:rsidR="001D61F3" w:rsidRPr="00C7069F" w:rsidRDefault="001D61F3" w:rsidP="00C543A4">
            <w:pPr>
              <w:pStyle w:val="a3"/>
              <w:suppressAutoHyphens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  <w:p w:rsidR="001D61F3" w:rsidRPr="00C7069F" w:rsidRDefault="001D61F3" w:rsidP="00C543A4">
            <w:pPr>
              <w:pStyle w:val="a3"/>
              <w:suppressAutoHyphens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  <w:p w:rsidR="001D61F3" w:rsidRPr="00C7069F" w:rsidRDefault="001D61F3" w:rsidP="00C543A4">
            <w:pPr>
              <w:pStyle w:val="a3"/>
              <w:suppressAutoHyphens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  <w:p w:rsidR="001D61F3" w:rsidRPr="00C7069F" w:rsidRDefault="001D61F3" w:rsidP="00C543A4">
            <w:pPr>
              <w:pStyle w:val="a3"/>
              <w:suppressAutoHyphens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  <w:p w:rsidR="001D61F3" w:rsidRPr="00C7069F" w:rsidRDefault="001D61F3" w:rsidP="00C543A4">
            <w:pPr>
              <w:pStyle w:val="a3"/>
              <w:suppressAutoHyphens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  <w:p w:rsidR="001D61F3" w:rsidRPr="00C7069F" w:rsidRDefault="001D61F3" w:rsidP="00C543A4">
            <w:pPr>
              <w:pStyle w:val="a3"/>
              <w:suppressAutoHyphens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  <w:p w:rsidR="001D61F3" w:rsidRPr="00C7069F" w:rsidRDefault="001D61F3" w:rsidP="00C543A4">
            <w:pPr>
              <w:pStyle w:val="a3"/>
              <w:suppressAutoHyphens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  <w:p w:rsidR="001D61F3" w:rsidRPr="00C7069F" w:rsidRDefault="001D61F3" w:rsidP="00C543A4">
            <w:pPr>
              <w:pStyle w:val="a3"/>
              <w:suppressAutoHyphens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7058" w:type="dxa"/>
            <w:gridSpan w:val="3"/>
          </w:tcPr>
          <w:p w:rsidR="001D61F3" w:rsidRPr="00C7069F" w:rsidRDefault="001D61F3" w:rsidP="00C543A4">
            <w:pPr>
              <w:suppressAutoHyphens/>
              <w:snapToGrid w:val="0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C7069F">
              <w:rPr>
                <w:rFonts w:ascii="Times New Roman" w:hAnsi="Times New Roman"/>
                <w:b/>
                <w:color w:val="0D0D0D" w:themeColor="text1" w:themeTint="F2"/>
              </w:rPr>
              <w:lastRenderedPageBreak/>
              <w:t>Тема № 1.</w:t>
            </w:r>
            <w:r w:rsidRPr="00C7069F">
              <w:rPr>
                <w:color w:val="0D0D0D" w:themeColor="text1" w:themeTint="F2"/>
                <w:sz w:val="24"/>
                <w:szCs w:val="24"/>
              </w:rPr>
              <w:t xml:space="preserve"> </w:t>
            </w:r>
            <w:r w:rsidRPr="00C7069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Держава і право країн Стародавнього Світу</w:t>
            </w:r>
            <w:r w:rsidRPr="00C7069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.</w:t>
            </w:r>
            <w:r w:rsidRPr="00C7069F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 </w:t>
            </w:r>
          </w:p>
          <w:p w:rsidR="001D61F3" w:rsidRPr="00C7069F" w:rsidRDefault="001D61F3" w:rsidP="00C543A4">
            <w:pPr>
              <w:pStyle w:val="a3"/>
              <w:suppressAutoHyphens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C7069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___________________________________</w:t>
            </w:r>
          </w:p>
          <w:p w:rsidR="001D61F3" w:rsidRPr="00C7069F" w:rsidRDefault="001D61F3" w:rsidP="00C543A4">
            <w:pPr>
              <w:pStyle w:val="a3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uk-UA"/>
              </w:rPr>
            </w:pPr>
            <w:r w:rsidRPr="00C7069F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uk-UA"/>
              </w:rPr>
              <w:t>(назва теми)</w:t>
            </w:r>
          </w:p>
        </w:tc>
        <w:tc>
          <w:tcPr>
            <w:tcW w:w="2054" w:type="dxa"/>
          </w:tcPr>
          <w:p w:rsidR="001D61F3" w:rsidRPr="00C7069F" w:rsidRDefault="001D61F3" w:rsidP="00C543A4">
            <w:pPr>
              <w:suppressAutoHyphens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C7069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Дивись список рекомендованої літератури (10-й </w:t>
            </w:r>
            <w:r w:rsidRPr="00C7069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lastRenderedPageBreak/>
              <w:t>розділ програми)</w:t>
            </w:r>
          </w:p>
        </w:tc>
      </w:tr>
      <w:tr w:rsidR="001D61F3" w:rsidRPr="00C7069F" w:rsidTr="001D61F3">
        <w:tc>
          <w:tcPr>
            <w:tcW w:w="0" w:type="auto"/>
            <w:vMerge/>
            <w:vAlign w:val="center"/>
          </w:tcPr>
          <w:p w:rsidR="001D61F3" w:rsidRPr="00C7069F" w:rsidRDefault="001D61F3" w:rsidP="00C543A4">
            <w:pPr>
              <w:suppressAutoHyphens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8" w:type="dxa"/>
            <w:vMerge w:val="restart"/>
          </w:tcPr>
          <w:p w:rsidR="001D61F3" w:rsidRPr="00C7069F" w:rsidRDefault="001D61F3" w:rsidP="00C543A4">
            <w:pPr>
              <w:pStyle w:val="a3"/>
              <w:suppressAutoHyphens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262" w:type="dxa"/>
          </w:tcPr>
          <w:p w:rsidR="001D61F3" w:rsidRPr="00C7069F" w:rsidRDefault="001D61F3" w:rsidP="00C543A4">
            <w:pPr>
              <w:pStyle w:val="a3"/>
              <w:suppressAutoHyphens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6498" w:type="dxa"/>
          </w:tcPr>
          <w:p w:rsidR="001D61F3" w:rsidRPr="00C7069F" w:rsidRDefault="001D61F3" w:rsidP="00C543A4">
            <w:pPr>
              <w:pStyle w:val="11"/>
              <w:suppressAutoHyphens/>
              <w:snapToGrid w:val="0"/>
              <w:ind w:left="0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  <w:shd w:val="clear" w:color="auto" w:fill="FFFFFF"/>
                <w:lang w:val="uk-UA"/>
              </w:rPr>
            </w:pPr>
            <w:r w:rsidRPr="00C7069F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Східна деспотія.</w:t>
            </w:r>
            <w:r w:rsidRPr="00C7069F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  <w:lang w:val="uk-UA" w:eastAsia="ru-RU"/>
              </w:rPr>
              <w:t xml:space="preserve"> </w:t>
            </w:r>
            <w:r w:rsidRPr="00C7069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С</w:t>
            </w:r>
            <w:r w:rsidRPr="00C7069F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ільська община.</w:t>
            </w:r>
            <w:r w:rsidRPr="00C7069F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  <w:lang w:val="uk-UA" w:eastAsia="ru-RU"/>
              </w:rPr>
              <w:t xml:space="preserve"> </w:t>
            </w:r>
            <w:r w:rsidRPr="00C7069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Джерела права держав Стародавнього Сходу</w:t>
            </w:r>
            <w:r w:rsidRPr="00C7069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 xml:space="preserve">. </w:t>
            </w:r>
            <w:r w:rsidRPr="00C7069F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>Закони Ману.</w:t>
            </w:r>
            <w:r w:rsidRPr="00C7069F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  <w:lang w:val="uk-UA"/>
              </w:rPr>
              <w:t xml:space="preserve"> </w:t>
            </w:r>
            <w:r w:rsidRPr="00C7069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Закони Клісфена</w:t>
            </w:r>
            <w:r w:rsidRPr="00C7069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.</w:t>
            </w:r>
            <w:r w:rsidRPr="00C7069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Управління Афінами у V-IV ст. до н. е. </w:t>
            </w:r>
            <w:r w:rsidRPr="00C7069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З</w:t>
            </w:r>
            <w:r w:rsidRPr="00C7069F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  <w:lang w:val="uk-UA"/>
              </w:rPr>
              <w:t>акони Лікурга.</w:t>
            </w:r>
            <w:r w:rsidRPr="00C7069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 xml:space="preserve"> Патриції. Плебеї. Реформи царя Сервія Туллія.</w:t>
            </w:r>
            <w:r w:rsidRPr="00C7069F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  <w:lang w:val="uk-UA"/>
              </w:rPr>
              <w:t xml:space="preserve"> </w:t>
            </w:r>
            <w:r w:rsidRPr="00C7069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 xml:space="preserve">Закони </w:t>
            </w:r>
            <w:r w:rsidRPr="00C7069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XII</w:t>
            </w:r>
            <w:r w:rsidRPr="00C7069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 xml:space="preserve"> та</w:t>
            </w:r>
            <w:r w:rsidRPr="00C7069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б</w:t>
            </w:r>
            <w:r w:rsidRPr="00C7069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 xml:space="preserve">лиць. </w:t>
            </w:r>
            <w:r w:rsidRPr="00C7069F">
              <w:rPr>
                <w:rFonts w:ascii="Times New Roman" w:hAnsi="Times New Roman"/>
                <w:color w:val="0D0D0D" w:themeColor="text1" w:themeTint="F2"/>
                <w:sz w:val="24"/>
                <w:szCs w:val="24"/>
                <w:shd w:val="clear" w:color="auto" w:fill="FFFFFF"/>
                <w:lang w:val="uk-UA"/>
              </w:rPr>
              <w:t>Звід законів Юстиніана.</w:t>
            </w:r>
          </w:p>
          <w:p w:rsidR="001D61F3" w:rsidRPr="00C7069F" w:rsidRDefault="001D61F3" w:rsidP="00C543A4">
            <w:pPr>
              <w:pStyle w:val="a3"/>
              <w:pBdr>
                <w:bottom w:val="single" w:sz="12" w:space="1" w:color="auto"/>
              </w:pBdr>
              <w:suppressAutoHyphens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  <w:p w:rsidR="001D61F3" w:rsidRPr="00C7069F" w:rsidRDefault="001D61F3" w:rsidP="00C543A4">
            <w:pPr>
              <w:pStyle w:val="a3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uk-UA"/>
              </w:rPr>
            </w:pPr>
            <w:r w:rsidRPr="00C7069F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uk-UA"/>
              </w:rPr>
              <w:t>(</w:t>
            </w:r>
            <w:r w:rsidRPr="00C7069F">
              <w:rPr>
                <w:rFonts w:ascii="Times New Roman" w:hAnsi="Times New Roman" w:cs="Times New Roman"/>
                <w:b/>
                <w:color w:val="0D0D0D" w:themeColor="text1" w:themeTint="F2"/>
                <w:lang w:val="uk-UA"/>
              </w:rPr>
              <w:t>питання, винесені на самостійне опрацювання</w:t>
            </w:r>
            <w:r w:rsidRPr="00C7069F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uk-UA"/>
              </w:rPr>
              <w:t>)</w:t>
            </w:r>
          </w:p>
        </w:tc>
        <w:tc>
          <w:tcPr>
            <w:tcW w:w="2054" w:type="dxa"/>
          </w:tcPr>
          <w:p w:rsidR="001D61F3" w:rsidRPr="00C7069F" w:rsidRDefault="001D61F3" w:rsidP="00C543A4">
            <w:pPr>
              <w:pStyle w:val="a3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uk-UA"/>
              </w:rPr>
            </w:pPr>
          </w:p>
        </w:tc>
      </w:tr>
      <w:tr w:rsidR="001D61F3" w:rsidRPr="00C7069F" w:rsidTr="001D61F3">
        <w:tc>
          <w:tcPr>
            <w:tcW w:w="0" w:type="auto"/>
            <w:vMerge/>
            <w:vAlign w:val="center"/>
          </w:tcPr>
          <w:p w:rsidR="001D61F3" w:rsidRPr="00C7069F" w:rsidRDefault="001D61F3" w:rsidP="00C543A4">
            <w:pPr>
              <w:suppressAutoHyphens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1D61F3" w:rsidRPr="00C7069F" w:rsidRDefault="001D61F3" w:rsidP="00C543A4">
            <w:pPr>
              <w:suppressAutoHyphens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760" w:type="dxa"/>
            <w:gridSpan w:val="2"/>
          </w:tcPr>
          <w:p w:rsidR="001D61F3" w:rsidRPr="00C7069F" w:rsidRDefault="001D61F3" w:rsidP="00C543A4">
            <w:pPr>
              <w:suppressAutoHyphens/>
              <w:snapToGrid w:val="0"/>
              <w:rPr>
                <w:rFonts w:ascii="Times New Roman" w:hAnsi="Times New Roman"/>
                <w:bCs/>
                <w:color w:val="0D0D0D" w:themeColor="text1" w:themeTint="F2"/>
              </w:rPr>
            </w:pPr>
            <w:r w:rsidRPr="00C7069F">
              <w:rPr>
                <w:rFonts w:ascii="Times New Roman" w:hAnsi="Times New Roman"/>
                <w:b/>
                <w:color w:val="0D0D0D" w:themeColor="text1" w:themeTint="F2"/>
              </w:rPr>
              <w:t>Тема № 2.</w:t>
            </w:r>
            <w:r w:rsidRPr="00C7069F">
              <w:rPr>
                <w:rFonts w:ascii="Times New Roman" w:hAnsi="Times New Roman"/>
                <w:color w:val="0D0D0D" w:themeColor="text1" w:themeTint="F2"/>
              </w:rPr>
              <w:t xml:space="preserve"> </w:t>
            </w:r>
            <w:r w:rsidRPr="00C7069F">
              <w:rPr>
                <w:rFonts w:ascii="Times New Roman" w:hAnsi="Times New Roman"/>
                <w:color w:val="0D0D0D" w:themeColor="text1" w:themeTint="F2"/>
                <w:kern w:val="36"/>
                <w:lang w:eastAsia="ru-RU"/>
              </w:rPr>
              <w:t>Держава і право Середньовіччя</w:t>
            </w:r>
          </w:p>
          <w:p w:rsidR="001D61F3" w:rsidRPr="00C7069F" w:rsidRDefault="001D61F3" w:rsidP="00C543A4">
            <w:pPr>
              <w:pStyle w:val="a3"/>
              <w:suppressAutoHyphens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C7069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____________________________________________</w:t>
            </w:r>
          </w:p>
          <w:p w:rsidR="001D61F3" w:rsidRPr="00C7069F" w:rsidRDefault="001D61F3" w:rsidP="00C543A4">
            <w:pPr>
              <w:pStyle w:val="a3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uk-UA"/>
              </w:rPr>
            </w:pPr>
            <w:r w:rsidRPr="00C7069F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uk-UA"/>
              </w:rPr>
              <w:t>(назва теми)</w:t>
            </w:r>
          </w:p>
        </w:tc>
        <w:tc>
          <w:tcPr>
            <w:tcW w:w="2054" w:type="dxa"/>
          </w:tcPr>
          <w:p w:rsidR="001D61F3" w:rsidRPr="00C7069F" w:rsidRDefault="001D61F3" w:rsidP="00C543A4">
            <w:pPr>
              <w:suppressAutoHyphens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C7069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Дивись список рекомендованої літератури (10-й розділ програми)</w:t>
            </w:r>
          </w:p>
        </w:tc>
      </w:tr>
      <w:tr w:rsidR="001D61F3" w:rsidRPr="00C7069F" w:rsidTr="001D61F3">
        <w:tc>
          <w:tcPr>
            <w:tcW w:w="0" w:type="auto"/>
            <w:vMerge/>
            <w:vAlign w:val="center"/>
          </w:tcPr>
          <w:p w:rsidR="001D61F3" w:rsidRPr="00C7069F" w:rsidRDefault="001D61F3" w:rsidP="00C543A4">
            <w:pPr>
              <w:suppressAutoHyphens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1D61F3" w:rsidRPr="00C7069F" w:rsidRDefault="001D61F3" w:rsidP="00C543A4">
            <w:pPr>
              <w:suppressAutoHyphens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62" w:type="dxa"/>
          </w:tcPr>
          <w:p w:rsidR="001D61F3" w:rsidRPr="00C7069F" w:rsidRDefault="001D61F3" w:rsidP="00C543A4">
            <w:pPr>
              <w:pStyle w:val="a3"/>
              <w:suppressAutoHyphens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6498" w:type="dxa"/>
          </w:tcPr>
          <w:p w:rsidR="001D61F3" w:rsidRPr="00C7069F" w:rsidRDefault="001D61F3" w:rsidP="00C543A4">
            <w:pPr>
              <w:suppressAutoHyphens/>
              <w:ind w:firstLine="540"/>
              <w:jc w:val="both"/>
              <w:rPr>
                <w:color w:val="0D0D0D" w:themeColor="text1" w:themeTint="F2"/>
              </w:rPr>
            </w:pPr>
          </w:p>
          <w:p w:rsidR="001D61F3" w:rsidRPr="00C7069F" w:rsidRDefault="001D61F3" w:rsidP="00C543A4">
            <w:pPr>
              <w:pStyle w:val="11"/>
              <w:shd w:val="clear" w:color="auto" w:fill="FFFFFF"/>
              <w:suppressAutoHyphens/>
              <w:spacing w:before="72" w:after="72" w:line="312" w:lineRule="atLeast"/>
              <w:ind w:left="0"/>
              <w:jc w:val="both"/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C7069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Форми виникнення феодальної держави</w:t>
            </w:r>
            <w:r w:rsidRPr="00C7069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 xml:space="preserve">. Міське (магдебурзьке) право. </w:t>
            </w:r>
            <w:r w:rsidRPr="00C7069F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  <w:lang w:val="uk-UA" w:eastAsia="ru-RU"/>
              </w:rPr>
              <w:t>М</w:t>
            </w:r>
            <w:r w:rsidRPr="00C7069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онархія Меровінгів (</w:t>
            </w:r>
            <w:r w:rsidRPr="00C7069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V</w:t>
            </w:r>
            <w:r w:rsidRPr="00C7069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-</w:t>
            </w:r>
            <w:r w:rsidRPr="00C7069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VII</w:t>
            </w:r>
            <w:r w:rsidRPr="00C7069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 xml:space="preserve"> ст.). </w:t>
            </w:r>
            <w:r w:rsidRPr="00C7069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Основн</w:t>
            </w:r>
            <w:r w:rsidRPr="00C7069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і</w:t>
            </w:r>
            <w:r w:rsidRPr="00C7069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дж</w:t>
            </w:r>
            <w:r w:rsidRPr="00C7069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е</w:t>
            </w:r>
            <w:r w:rsidRPr="00C7069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рела «Салічної правди»</w:t>
            </w:r>
            <w:r w:rsidRPr="00C7069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 xml:space="preserve">. </w:t>
            </w:r>
            <w:r w:rsidRPr="00C7069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Парламент</w:t>
            </w:r>
            <w:r w:rsidRPr="00C7069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 xml:space="preserve"> </w:t>
            </w:r>
            <w:r w:rsidRPr="00C7069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в Англії</w:t>
            </w:r>
            <w:r w:rsidRPr="00C7069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.</w:t>
            </w:r>
            <w:r w:rsidRPr="00C7069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Колегія курфюрстів</w:t>
            </w:r>
            <w:r w:rsidRPr="00C7069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.</w:t>
            </w:r>
            <w:r w:rsidRPr="00C7069F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 xml:space="preserve"> Золота булла</w:t>
            </w:r>
            <w:r w:rsidRPr="00C7069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.</w:t>
            </w:r>
            <w:r w:rsidRPr="00C7069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Генеральні штати у </w:t>
            </w:r>
            <w:r w:rsidRPr="00C7069F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Франції</w:t>
            </w:r>
            <w:r w:rsidRPr="00C7069F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  <w:lang w:val="uk-UA" w:eastAsia="ru-RU"/>
              </w:rPr>
              <w:t>.</w:t>
            </w:r>
            <w:r w:rsidRPr="00C7069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Особливості абсолютизму в Англії</w:t>
            </w:r>
            <w:r w:rsidRPr="00C7069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.</w:t>
            </w:r>
            <w:r w:rsidRPr="00C7069F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 xml:space="preserve"> Князівський чи обла</w:t>
            </w:r>
            <w:r w:rsidRPr="00C7069F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>с</w:t>
            </w:r>
            <w:r w:rsidRPr="00C7069F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 xml:space="preserve">ний абсолютизм у </w:t>
            </w:r>
            <w:r w:rsidRPr="00C7069F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Німеччині</w:t>
            </w:r>
            <w:r w:rsidRPr="00C7069F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  <w:lang w:val="uk-UA" w:eastAsia="ru-RU"/>
              </w:rPr>
              <w:t>.</w:t>
            </w:r>
          </w:p>
          <w:p w:rsidR="001D61F3" w:rsidRPr="00C7069F" w:rsidRDefault="001D61F3" w:rsidP="00C543A4">
            <w:pPr>
              <w:pStyle w:val="a3"/>
              <w:pBdr>
                <w:bottom w:val="single" w:sz="12" w:space="1" w:color="auto"/>
              </w:pBdr>
              <w:suppressAutoHyphens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  <w:p w:rsidR="001D61F3" w:rsidRPr="00C7069F" w:rsidRDefault="001D61F3" w:rsidP="00C543A4">
            <w:pPr>
              <w:pStyle w:val="a3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lang w:val="uk-UA"/>
              </w:rPr>
            </w:pPr>
            <w:r w:rsidRPr="00C7069F">
              <w:rPr>
                <w:rFonts w:ascii="Times New Roman" w:hAnsi="Times New Roman" w:cs="Times New Roman"/>
                <w:b/>
                <w:color w:val="0D0D0D" w:themeColor="text1" w:themeTint="F2"/>
                <w:lang w:val="uk-UA"/>
              </w:rPr>
              <w:t>(питання, винесені на самостійне опрацювання)</w:t>
            </w:r>
          </w:p>
        </w:tc>
        <w:tc>
          <w:tcPr>
            <w:tcW w:w="2054" w:type="dxa"/>
          </w:tcPr>
          <w:p w:rsidR="001D61F3" w:rsidRPr="00C7069F" w:rsidRDefault="001D61F3" w:rsidP="00C543A4">
            <w:pPr>
              <w:suppressAutoHyphens/>
              <w:rPr>
                <w:color w:val="0D0D0D" w:themeColor="text1" w:themeTint="F2"/>
                <w:sz w:val="24"/>
                <w:szCs w:val="24"/>
              </w:rPr>
            </w:pPr>
            <w:r w:rsidRPr="00C7069F">
              <w:rPr>
                <w:color w:val="0D0D0D" w:themeColor="text1" w:themeTint="F2"/>
              </w:rPr>
              <w:t>1</w:t>
            </w:r>
          </w:p>
        </w:tc>
      </w:tr>
      <w:tr w:rsidR="001D61F3" w:rsidRPr="00C7069F" w:rsidTr="001D61F3">
        <w:tc>
          <w:tcPr>
            <w:tcW w:w="0" w:type="auto"/>
            <w:vMerge/>
            <w:vAlign w:val="center"/>
          </w:tcPr>
          <w:p w:rsidR="001D61F3" w:rsidRPr="00C7069F" w:rsidRDefault="001D61F3" w:rsidP="00C543A4">
            <w:pPr>
              <w:suppressAutoHyphens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8" w:type="dxa"/>
          </w:tcPr>
          <w:p w:rsidR="001D61F3" w:rsidRPr="00C7069F" w:rsidRDefault="001D61F3" w:rsidP="00C543A4">
            <w:pPr>
              <w:pStyle w:val="a3"/>
              <w:suppressAutoHyphens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6760" w:type="dxa"/>
            <w:gridSpan w:val="2"/>
          </w:tcPr>
          <w:p w:rsidR="001D61F3" w:rsidRPr="00C7069F" w:rsidRDefault="001D61F3" w:rsidP="00C543A4">
            <w:pPr>
              <w:suppressAutoHyphens/>
              <w:snapToGrid w:val="0"/>
              <w:rPr>
                <w:bCs/>
                <w:color w:val="0D0D0D" w:themeColor="text1" w:themeTint="F2"/>
                <w:sz w:val="24"/>
                <w:szCs w:val="24"/>
              </w:rPr>
            </w:pPr>
            <w:r w:rsidRPr="00C7069F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Тема № 3.</w:t>
            </w:r>
            <w:r w:rsidRPr="00C7069F">
              <w:rPr>
                <w:color w:val="0D0D0D" w:themeColor="text1" w:themeTint="F2"/>
                <w:sz w:val="24"/>
                <w:szCs w:val="24"/>
              </w:rPr>
              <w:t xml:space="preserve"> </w:t>
            </w:r>
            <w:r w:rsidRPr="00C7069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Держава і право Нового часу</w:t>
            </w:r>
            <w:r w:rsidRPr="00C7069F">
              <w:rPr>
                <w:color w:val="0D0D0D" w:themeColor="text1" w:themeTint="F2"/>
                <w:spacing w:val="-10"/>
                <w:sz w:val="24"/>
                <w:szCs w:val="24"/>
              </w:rPr>
              <w:t xml:space="preserve"> </w:t>
            </w:r>
          </w:p>
          <w:p w:rsidR="001D61F3" w:rsidRPr="00C7069F" w:rsidRDefault="001D61F3" w:rsidP="00C543A4">
            <w:pPr>
              <w:pStyle w:val="11"/>
              <w:suppressAutoHyphens/>
              <w:snapToGrid w:val="0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8"/>
                <w:szCs w:val="28"/>
              </w:rPr>
            </w:pPr>
            <w:r w:rsidRPr="00C7069F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  <w:lang w:val="uk-UA"/>
              </w:rPr>
              <w:t>Довгий парламент</w:t>
            </w:r>
            <w:r w:rsidRPr="00C7069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в Англії</w:t>
            </w:r>
            <w:r w:rsidRPr="00C7069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 xml:space="preserve">. </w:t>
            </w:r>
            <w:r w:rsidRPr="00C7069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Боротьба в парламенті Англії у формі протидії двох партій - вігів і торі.</w:t>
            </w:r>
            <w:r w:rsidRPr="00C7069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 xml:space="preserve"> </w:t>
            </w:r>
            <w:r w:rsidRPr="00C7069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Основні джерела </w:t>
            </w:r>
            <w:r w:rsidRPr="00C7069F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>англосаксонської системи права</w:t>
            </w:r>
            <w:r w:rsidRPr="00C7069F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  <w:lang w:val="uk-UA"/>
              </w:rPr>
              <w:t>.</w:t>
            </w:r>
            <w:r w:rsidRPr="00C7069F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 xml:space="preserve"> Білль про права 1791 р. </w:t>
            </w:r>
            <w:r w:rsidRPr="00C7069F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  <w:lang w:val="uk-UA"/>
              </w:rPr>
              <w:t>в США.</w:t>
            </w:r>
            <w:r w:rsidRPr="00C7069F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 xml:space="preserve"> Декларація прав людини і громадянина</w:t>
            </w:r>
            <w:r w:rsidRPr="00C7069F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  <w:lang w:val="uk-UA"/>
              </w:rPr>
              <w:t>.</w:t>
            </w:r>
            <w:r w:rsidRPr="00C7069F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 xml:space="preserve"> Паризька ком</w:t>
            </w:r>
            <w:r w:rsidRPr="00C7069F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>у</w:t>
            </w:r>
            <w:r w:rsidRPr="00C7069F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>на</w:t>
            </w:r>
            <w:r w:rsidRPr="00C7069F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  <w:lang w:val="uk-UA"/>
              </w:rPr>
              <w:t>.</w:t>
            </w:r>
            <w:r w:rsidRPr="00C7069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Громадянська війна 1861–1865 рр. </w:t>
            </w:r>
            <w:r w:rsidRPr="00C7069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в</w:t>
            </w:r>
            <w:r w:rsidRPr="00C7069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США.</w:t>
            </w:r>
            <w:r w:rsidRPr="00C7069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 xml:space="preserve"> Якобінська ди</w:t>
            </w:r>
            <w:r w:rsidRPr="00C7069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к</w:t>
            </w:r>
            <w:r w:rsidRPr="00C7069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 xml:space="preserve">татура у Франції. Утворення </w:t>
            </w:r>
            <w:r w:rsidRPr="00C7069F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  <w:lang w:val="uk-UA"/>
              </w:rPr>
              <w:t>Австро-Угорська монархії</w:t>
            </w:r>
            <w:r w:rsidRPr="00C7069F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  <w:lang w:val="uk-UA"/>
              </w:rPr>
              <w:t>.</w:t>
            </w:r>
          </w:p>
          <w:p w:rsidR="001D61F3" w:rsidRPr="00C7069F" w:rsidRDefault="001D61F3" w:rsidP="00C543A4">
            <w:pPr>
              <w:pStyle w:val="a3"/>
              <w:suppressAutoHyphens/>
              <w:spacing w:before="0" w:beforeAutospacing="0" w:after="0" w:afterAutospacing="0"/>
              <w:ind w:left="-57" w:right="-57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  <w:p w:rsidR="001D61F3" w:rsidRPr="00C7069F" w:rsidRDefault="001D61F3" w:rsidP="00C543A4">
            <w:pPr>
              <w:tabs>
                <w:tab w:val="left" w:pos="6544"/>
              </w:tabs>
              <w:suppressAutoHyphens/>
              <w:rPr>
                <w:b/>
                <w:color w:val="0D0D0D" w:themeColor="text1" w:themeTint="F2"/>
                <w:sz w:val="24"/>
                <w:szCs w:val="24"/>
              </w:rPr>
            </w:pPr>
            <w:r w:rsidRPr="00C7069F">
              <w:rPr>
                <w:b/>
                <w:color w:val="0D0D0D" w:themeColor="text1" w:themeTint="F2"/>
                <w:sz w:val="24"/>
                <w:szCs w:val="24"/>
              </w:rPr>
              <w:tab/>
            </w:r>
          </w:p>
          <w:p w:rsidR="001D61F3" w:rsidRPr="00C7069F" w:rsidRDefault="001D61F3" w:rsidP="00C543A4">
            <w:pPr>
              <w:pStyle w:val="a3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uk-UA"/>
              </w:rPr>
            </w:pPr>
          </w:p>
        </w:tc>
        <w:tc>
          <w:tcPr>
            <w:tcW w:w="2054" w:type="dxa"/>
          </w:tcPr>
          <w:p w:rsidR="001D61F3" w:rsidRPr="00C7069F" w:rsidRDefault="001D61F3" w:rsidP="00C543A4">
            <w:pPr>
              <w:suppressAutoHyphens/>
              <w:rPr>
                <w:color w:val="0D0D0D" w:themeColor="text1" w:themeTint="F2"/>
                <w:sz w:val="24"/>
                <w:szCs w:val="24"/>
              </w:rPr>
            </w:pPr>
            <w:r w:rsidRPr="00C7069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Дивись список рекомендованої літератури (10-й розділ програми</w:t>
            </w:r>
            <w:r w:rsidRPr="00C7069F">
              <w:rPr>
                <w:color w:val="0D0D0D" w:themeColor="text1" w:themeTint="F2"/>
                <w:sz w:val="24"/>
                <w:szCs w:val="24"/>
              </w:rPr>
              <w:t>)</w:t>
            </w:r>
          </w:p>
        </w:tc>
      </w:tr>
    </w:tbl>
    <w:p w:rsidR="001D61F3" w:rsidRPr="00C7069F" w:rsidRDefault="001D61F3" w:rsidP="00C543A4">
      <w:pPr>
        <w:pStyle w:val="a3"/>
        <w:suppressAutoHyphens/>
        <w:spacing w:before="0" w:beforeAutospacing="0" w:after="0" w:afterAutospacing="0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</w:pPr>
    </w:p>
    <w:p w:rsidR="001D61F3" w:rsidRPr="00C7069F" w:rsidRDefault="001D61F3" w:rsidP="00C543A4">
      <w:pPr>
        <w:pStyle w:val="a3"/>
        <w:suppressAutoHyphens/>
        <w:spacing w:before="0" w:beforeAutospacing="0" w:after="0" w:afterAutospacing="0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"/>
        <w:gridCol w:w="298"/>
        <w:gridCol w:w="236"/>
        <w:gridCol w:w="6303"/>
        <w:gridCol w:w="2273"/>
      </w:tblGrid>
      <w:tr w:rsidR="001D61F3" w:rsidRPr="00C7069F" w:rsidTr="001D61F3">
        <w:tc>
          <w:tcPr>
            <w:tcW w:w="235" w:type="dxa"/>
            <w:vMerge w:val="restart"/>
          </w:tcPr>
          <w:p w:rsidR="001D61F3" w:rsidRPr="00C7069F" w:rsidRDefault="001D61F3" w:rsidP="00C543A4">
            <w:pPr>
              <w:pStyle w:val="a3"/>
              <w:suppressAutoHyphens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  <w:p w:rsidR="001D61F3" w:rsidRPr="00C7069F" w:rsidRDefault="001D61F3" w:rsidP="00C543A4">
            <w:pPr>
              <w:pStyle w:val="a3"/>
              <w:suppressAutoHyphens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  <w:p w:rsidR="001D61F3" w:rsidRPr="00C7069F" w:rsidRDefault="001D61F3" w:rsidP="00C543A4">
            <w:pPr>
              <w:pStyle w:val="a3"/>
              <w:suppressAutoHyphens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  <w:p w:rsidR="001D61F3" w:rsidRPr="00C7069F" w:rsidRDefault="001D61F3" w:rsidP="00C543A4">
            <w:pPr>
              <w:pStyle w:val="a3"/>
              <w:suppressAutoHyphens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  <w:p w:rsidR="001D61F3" w:rsidRPr="00C7069F" w:rsidRDefault="001D61F3" w:rsidP="00C543A4">
            <w:pPr>
              <w:pStyle w:val="a3"/>
              <w:suppressAutoHyphens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  <w:p w:rsidR="001D61F3" w:rsidRPr="00C7069F" w:rsidRDefault="001D61F3" w:rsidP="00C543A4">
            <w:pPr>
              <w:pStyle w:val="a3"/>
              <w:suppressAutoHyphens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  <w:p w:rsidR="001D61F3" w:rsidRPr="00C7069F" w:rsidRDefault="001D61F3" w:rsidP="00C543A4">
            <w:pPr>
              <w:pStyle w:val="a3"/>
              <w:suppressAutoHyphens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  <w:p w:rsidR="001D61F3" w:rsidRPr="00C7069F" w:rsidRDefault="001D61F3" w:rsidP="00C543A4">
            <w:pPr>
              <w:pStyle w:val="a3"/>
              <w:suppressAutoHyphens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  <w:p w:rsidR="001D61F3" w:rsidRPr="00C7069F" w:rsidRDefault="001D61F3" w:rsidP="00C543A4">
            <w:pPr>
              <w:pStyle w:val="a3"/>
              <w:suppressAutoHyphens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  <w:p w:rsidR="001D61F3" w:rsidRPr="00C7069F" w:rsidRDefault="001D61F3" w:rsidP="00C543A4">
            <w:pPr>
              <w:pStyle w:val="a3"/>
              <w:suppressAutoHyphens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  <w:p w:rsidR="001D61F3" w:rsidRPr="00C7069F" w:rsidRDefault="001D61F3" w:rsidP="00C543A4">
            <w:pPr>
              <w:pStyle w:val="a3"/>
              <w:suppressAutoHyphens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6837" w:type="dxa"/>
            <w:gridSpan w:val="3"/>
          </w:tcPr>
          <w:p w:rsidR="001D61F3" w:rsidRPr="00C7069F" w:rsidRDefault="001D61F3" w:rsidP="00C543A4">
            <w:pPr>
              <w:suppressAutoHyphens/>
              <w:snapToGrid w:val="0"/>
              <w:rPr>
                <w:rFonts w:ascii="Times New Roman" w:hAnsi="Times New Roman"/>
                <w:b/>
                <w:bCs/>
                <w:color w:val="0D0D0D" w:themeColor="text1" w:themeTint="F2"/>
                <w:sz w:val="26"/>
                <w:szCs w:val="26"/>
              </w:rPr>
            </w:pPr>
            <w:r w:rsidRPr="00C7069F">
              <w:rPr>
                <w:rFonts w:ascii="Times New Roman" w:hAnsi="Times New Roman"/>
                <w:b/>
                <w:color w:val="0D0D0D" w:themeColor="text1" w:themeTint="F2"/>
              </w:rPr>
              <w:t>Тема № 4</w:t>
            </w:r>
            <w:r w:rsidRPr="00C7069F">
              <w:rPr>
                <w:rFonts w:ascii="Times New Roman" w:hAnsi="Times New Roman"/>
                <w:color w:val="0D0D0D" w:themeColor="text1" w:themeTint="F2"/>
              </w:rPr>
              <w:t xml:space="preserve">. </w:t>
            </w:r>
            <w:r w:rsidRPr="00C7069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Д</w:t>
            </w:r>
            <w:r w:rsidRPr="00C7069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ержави та права Новітнього часу</w:t>
            </w:r>
            <w:r w:rsidRPr="00C7069F">
              <w:rPr>
                <w:rFonts w:ascii="Times New Roman" w:hAnsi="Times New Roman"/>
                <w:color w:val="0D0D0D" w:themeColor="text1" w:themeTint="F2"/>
                <w:spacing w:val="-12"/>
                <w:sz w:val="24"/>
                <w:szCs w:val="24"/>
              </w:rPr>
              <w:t xml:space="preserve"> </w:t>
            </w:r>
          </w:p>
          <w:p w:rsidR="001D61F3" w:rsidRPr="00C7069F" w:rsidRDefault="001D61F3" w:rsidP="00C543A4">
            <w:pPr>
              <w:pStyle w:val="a3"/>
              <w:suppressAutoHyphens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C7069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___________________________________</w:t>
            </w:r>
          </w:p>
          <w:p w:rsidR="001D61F3" w:rsidRPr="00C7069F" w:rsidRDefault="001D61F3" w:rsidP="00C543A4">
            <w:pPr>
              <w:pStyle w:val="a3"/>
              <w:suppressAutoHyphens/>
              <w:spacing w:before="72" w:beforeAutospacing="0" w:after="72" w:afterAutospacing="0" w:line="312" w:lineRule="atLeas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C7069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Ознаки буржуазно-демократичного політичного режиму</w:t>
            </w:r>
            <w:r w:rsidRPr="00C7069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. Зм</w:t>
            </w:r>
            <w:r w:rsidRPr="00C7069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іц</w:t>
            </w:r>
            <w:r w:rsidRPr="00C7069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нення</w:t>
            </w:r>
            <w:r w:rsidRPr="00C7069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державного лад</w:t>
            </w:r>
            <w:r w:rsidRPr="00C7069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у</w:t>
            </w:r>
            <w:r w:rsidRPr="00C7069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Великої Британії </w:t>
            </w:r>
            <w:r w:rsidRPr="00C7069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на </w:t>
            </w:r>
            <w:r w:rsidRPr="00C7069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початку XX ст. Компетенція британського монарха.</w:t>
            </w:r>
            <w:r w:rsidRPr="00C7069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 Встановлення фашистської диктатури в Німеччині. </w:t>
            </w:r>
            <w:r w:rsidRPr="00C7069F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lang w:val="uk-UA"/>
              </w:rPr>
              <w:t>«Корпоративна держава»</w:t>
            </w:r>
            <w:r w:rsidRPr="00C7069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C7069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в Італії.</w:t>
            </w:r>
            <w:r w:rsidRPr="00C7069F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lang w:val="uk-UA"/>
              </w:rPr>
              <w:t xml:space="preserve"> </w:t>
            </w:r>
            <w:r w:rsidRPr="00C7069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Возз'єднання ФРН і НДР</w:t>
            </w:r>
            <w:r w:rsidRPr="00C7069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.</w:t>
            </w:r>
            <w:r w:rsidRPr="00C7069F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lang w:val="uk-UA"/>
              </w:rPr>
              <w:t xml:space="preserve"> Статуту ООН.</w:t>
            </w:r>
            <w:r w:rsidRPr="00C7069F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 Європейський</w:t>
            </w:r>
            <w:r w:rsidRPr="00C7069F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lang w:val="uk-UA"/>
              </w:rPr>
              <w:t xml:space="preserve"> </w:t>
            </w:r>
            <w:r w:rsidRPr="00C7069F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Союз</w:t>
            </w:r>
            <w:r w:rsidRPr="00C7069F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lang w:val="uk-UA"/>
              </w:rPr>
              <w:t xml:space="preserve">. </w:t>
            </w:r>
            <w:r w:rsidRPr="00C7069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Міжнародний суд ООН</w:t>
            </w:r>
            <w:r w:rsidRPr="00C7069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.</w:t>
            </w:r>
          </w:p>
          <w:p w:rsidR="001D61F3" w:rsidRPr="00C7069F" w:rsidRDefault="001D61F3" w:rsidP="00C543A4">
            <w:pPr>
              <w:pStyle w:val="a3"/>
              <w:tabs>
                <w:tab w:val="left" w:pos="596"/>
                <w:tab w:val="center" w:pos="3310"/>
              </w:tabs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uk-UA"/>
              </w:rPr>
            </w:pPr>
          </w:p>
        </w:tc>
        <w:tc>
          <w:tcPr>
            <w:tcW w:w="2273" w:type="dxa"/>
          </w:tcPr>
          <w:p w:rsidR="001D61F3" w:rsidRPr="00C7069F" w:rsidRDefault="001D61F3" w:rsidP="00C543A4">
            <w:pPr>
              <w:pStyle w:val="a3"/>
              <w:suppressAutoHyphens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C7069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Дивись список рекомендованої л</w:t>
            </w:r>
            <w:r w:rsidRPr="00C7069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ітератури (10-й розділ програми)</w:t>
            </w:r>
          </w:p>
        </w:tc>
      </w:tr>
      <w:tr w:rsidR="001D61F3" w:rsidRPr="00C7069F" w:rsidTr="001D61F3">
        <w:tc>
          <w:tcPr>
            <w:tcW w:w="0" w:type="auto"/>
            <w:vMerge/>
            <w:vAlign w:val="center"/>
          </w:tcPr>
          <w:p w:rsidR="001D61F3" w:rsidRPr="00C7069F" w:rsidRDefault="001D61F3" w:rsidP="00C543A4">
            <w:pPr>
              <w:suppressAutoHyphens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8" w:type="dxa"/>
          </w:tcPr>
          <w:p w:rsidR="001D61F3" w:rsidRPr="00C7069F" w:rsidRDefault="001D61F3" w:rsidP="00C543A4">
            <w:pPr>
              <w:pStyle w:val="a3"/>
              <w:suppressAutoHyphens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236" w:type="dxa"/>
          </w:tcPr>
          <w:p w:rsidR="001D61F3" w:rsidRPr="00C7069F" w:rsidRDefault="001D61F3" w:rsidP="00C543A4">
            <w:pPr>
              <w:pStyle w:val="a3"/>
              <w:suppressAutoHyphens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6303" w:type="dxa"/>
          </w:tcPr>
          <w:p w:rsidR="001D61F3" w:rsidRPr="00C7069F" w:rsidRDefault="001D61F3" w:rsidP="00C543A4">
            <w:pPr>
              <w:pStyle w:val="a3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uk-UA"/>
              </w:rPr>
            </w:pPr>
            <w:r w:rsidRPr="00C7069F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uk-UA"/>
              </w:rPr>
              <w:t xml:space="preserve"> (</w:t>
            </w:r>
            <w:r w:rsidRPr="00C7069F">
              <w:rPr>
                <w:rFonts w:ascii="Times New Roman" w:hAnsi="Times New Roman" w:cs="Times New Roman"/>
                <w:b/>
                <w:color w:val="0D0D0D" w:themeColor="text1" w:themeTint="F2"/>
                <w:lang w:val="uk-UA"/>
              </w:rPr>
              <w:t>питання, винесені на самостійне опрацювання</w:t>
            </w:r>
            <w:r w:rsidRPr="00C7069F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uk-UA"/>
              </w:rPr>
              <w:t>)</w:t>
            </w:r>
          </w:p>
        </w:tc>
        <w:tc>
          <w:tcPr>
            <w:tcW w:w="2273" w:type="dxa"/>
          </w:tcPr>
          <w:p w:rsidR="001D61F3" w:rsidRPr="00C7069F" w:rsidRDefault="001D61F3" w:rsidP="00C543A4">
            <w:pPr>
              <w:pStyle w:val="a3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uk-UA"/>
              </w:rPr>
            </w:pPr>
          </w:p>
        </w:tc>
      </w:tr>
      <w:tr w:rsidR="001D61F3" w:rsidRPr="00C7069F" w:rsidTr="001D61F3">
        <w:tc>
          <w:tcPr>
            <w:tcW w:w="0" w:type="auto"/>
            <w:vAlign w:val="center"/>
          </w:tcPr>
          <w:p w:rsidR="001D61F3" w:rsidRPr="00C7069F" w:rsidRDefault="001D61F3" w:rsidP="00C543A4">
            <w:pPr>
              <w:suppressAutoHyphens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8" w:type="dxa"/>
          </w:tcPr>
          <w:p w:rsidR="001D61F3" w:rsidRPr="00C7069F" w:rsidRDefault="001D61F3" w:rsidP="00C543A4">
            <w:pPr>
              <w:pStyle w:val="a3"/>
              <w:suppressAutoHyphens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236" w:type="dxa"/>
          </w:tcPr>
          <w:p w:rsidR="001D61F3" w:rsidRPr="00C7069F" w:rsidRDefault="001D61F3" w:rsidP="00C543A4">
            <w:pPr>
              <w:pStyle w:val="a3"/>
              <w:suppressAutoHyphens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6303" w:type="dxa"/>
          </w:tcPr>
          <w:p w:rsidR="001D61F3" w:rsidRPr="00C7069F" w:rsidRDefault="001D61F3" w:rsidP="00C543A4">
            <w:pPr>
              <w:pStyle w:val="a3"/>
              <w:suppressAutoHyphens/>
              <w:spacing w:before="0" w:beforeAutospacing="0" w:after="0" w:afterAutospacing="0"/>
              <w:rPr>
                <w:rFonts w:ascii="Times New Roman" w:hAnsi="Times New Roman"/>
                <w:color w:val="0D0D0D" w:themeColor="text1" w:themeTint="F2"/>
                <w:spacing w:val="-8"/>
                <w:sz w:val="24"/>
                <w:szCs w:val="24"/>
                <w:lang w:val="uk-UA"/>
              </w:rPr>
            </w:pPr>
            <w:r w:rsidRPr="00C7069F">
              <w:rPr>
                <w:rFonts w:ascii="Times New Roman" w:hAnsi="Times New Roman"/>
                <w:b/>
                <w:color w:val="0D0D0D" w:themeColor="text1" w:themeTint="F2"/>
                <w:sz w:val="22"/>
                <w:szCs w:val="22"/>
              </w:rPr>
              <w:t>Тема № 5</w:t>
            </w:r>
            <w:r w:rsidRPr="00C7069F">
              <w:rPr>
                <w:color w:val="0D0D0D" w:themeColor="text1" w:themeTint="F2"/>
                <w:sz w:val="22"/>
                <w:szCs w:val="22"/>
              </w:rPr>
              <w:t>.</w:t>
            </w:r>
            <w:r w:rsidRPr="00C7069F">
              <w:rPr>
                <w:color w:val="0D0D0D" w:themeColor="text1" w:themeTint="F2"/>
                <w:sz w:val="24"/>
                <w:szCs w:val="24"/>
              </w:rPr>
              <w:t xml:space="preserve"> </w:t>
            </w:r>
            <w:r w:rsidRPr="00C7069F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 xml:space="preserve">Держава </w:t>
            </w:r>
            <w:r w:rsidRPr="00C7069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і</w:t>
            </w:r>
            <w:r w:rsidRPr="00C7069F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 xml:space="preserve"> право Київської Рус</w:t>
            </w:r>
            <w:r w:rsidRPr="00C7069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і</w:t>
            </w:r>
            <w:r w:rsidRPr="00C7069F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 xml:space="preserve"> та </w:t>
            </w:r>
            <w:r w:rsidRPr="00C7069F">
              <w:rPr>
                <w:rFonts w:ascii="Times New Roman" w:hAnsi="Times New Roman"/>
                <w:color w:val="0D0D0D" w:themeColor="text1" w:themeTint="F2"/>
                <w:spacing w:val="-8"/>
                <w:sz w:val="24"/>
                <w:szCs w:val="24"/>
              </w:rPr>
              <w:t xml:space="preserve">Галицько-Волинська </w:t>
            </w:r>
            <w:r w:rsidRPr="00C7069F">
              <w:rPr>
                <w:rFonts w:ascii="Times New Roman" w:hAnsi="Times New Roman"/>
                <w:color w:val="0D0D0D" w:themeColor="text1" w:themeTint="F2"/>
                <w:spacing w:val="-8"/>
                <w:sz w:val="24"/>
                <w:szCs w:val="24"/>
                <w:lang w:val="uk-UA"/>
              </w:rPr>
              <w:t>князівства</w:t>
            </w:r>
            <w:r w:rsidRPr="00C7069F">
              <w:rPr>
                <w:rFonts w:ascii="Times New Roman" w:hAnsi="Times New Roman"/>
                <w:color w:val="0D0D0D" w:themeColor="text1" w:themeTint="F2"/>
                <w:spacing w:val="-8"/>
                <w:sz w:val="24"/>
                <w:szCs w:val="24"/>
              </w:rPr>
              <w:t>.</w:t>
            </w:r>
            <w:r w:rsidRPr="00C7069F">
              <w:rPr>
                <w:rFonts w:ascii="Times New Roman" w:hAnsi="Times New Roman"/>
                <w:color w:val="0D0D0D" w:themeColor="text1" w:themeTint="F2"/>
                <w:spacing w:val="-8"/>
                <w:sz w:val="24"/>
                <w:szCs w:val="24"/>
                <w:lang w:val="uk-UA"/>
              </w:rPr>
              <w:t xml:space="preserve"> Суспільно- политичний лад і право на українських землях у складі Литовсько-Руської держави та Речі Посполітої.</w:t>
            </w:r>
          </w:p>
          <w:p w:rsidR="001D61F3" w:rsidRPr="00C7069F" w:rsidRDefault="001D61F3" w:rsidP="00C543A4">
            <w:pPr>
              <w:pStyle w:val="a3"/>
              <w:suppressAutoHyphens/>
              <w:spacing w:before="0" w:beforeAutospacing="0" w:after="0" w:afterAutospacing="0"/>
              <w:rPr>
                <w:rFonts w:ascii="Times New Roman" w:hAnsi="Times New Roman"/>
                <w:color w:val="0D0D0D" w:themeColor="text1" w:themeTint="F2"/>
                <w:spacing w:val="-8"/>
                <w:sz w:val="24"/>
                <w:szCs w:val="24"/>
                <w:lang w:val="uk-UA"/>
              </w:rPr>
            </w:pPr>
            <w:r w:rsidRPr="00C7069F">
              <w:rPr>
                <w:rFonts w:ascii="Times New Roman" w:hAnsi="Times New Roman"/>
                <w:color w:val="0D0D0D" w:themeColor="text1" w:themeTint="F2"/>
                <w:spacing w:val="-8"/>
                <w:sz w:val="24"/>
                <w:szCs w:val="24"/>
                <w:lang w:val="uk-UA"/>
              </w:rPr>
              <w:t>-----------------------------------------------------</w:t>
            </w:r>
          </w:p>
          <w:p w:rsidR="001D61F3" w:rsidRPr="00C7069F" w:rsidRDefault="001D61F3" w:rsidP="00C543A4">
            <w:pPr>
              <w:suppressAutoHyphens/>
              <w:jc w:val="both"/>
              <w:rPr>
                <w:rFonts w:ascii="Times New Roman" w:hAnsi="Times New Roman"/>
                <w:color w:val="0D0D0D" w:themeColor="text1" w:themeTint="F2"/>
                <w:spacing w:val="-10"/>
                <w:sz w:val="24"/>
                <w:szCs w:val="24"/>
              </w:rPr>
            </w:pPr>
            <w:r w:rsidRPr="00C7069F">
              <w:rPr>
                <w:rFonts w:ascii="Times New Roman" w:hAnsi="Times New Roman"/>
                <w:color w:val="0D0D0D" w:themeColor="text1" w:themeTint="F2"/>
                <w:spacing w:val="-8"/>
                <w:sz w:val="24"/>
                <w:szCs w:val="24"/>
              </w:rPr>
              <w:t>Державотворчі процеси у ранніх слов'ян:</w:t>
            </w:r>
            <w:r w:rsidRPr="00C7069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C7069F">
              <w:rPr>
                <w:rFonts w:ascii="Times New Roman" w:hAnsi="Times New Roman"/>
                <w:color w:val="0D0D0D" w:themeColor="text1" w:themeTint="F2"/>
                <w:spacing w:val="-8"/>
                <w:sz w:val="24"/>
                <w:szCs w:val="24"/>
              </w:rPr>
              <w:t>Антське царство, Валінана та інші</w:t>
            </w:r>
            <w:r w:rsidRPr="00C7069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C7069F">
              <w:rPr>
                <w:rFonts w:ascii="Times New Roman" w:hAnsi="Times New Roman"/>
                <w:color w:val="0D0D0D" w:themeColor="text1" w:themeTint="F2"/>
                <w:spacing w:val="-6"/>
                <w:sz w:val="24"/>
                <w:szCs w:val="24"/>
              </w:rPr>
              <w:t>державні утворення ранніх слов'ян.</w:t>
            </w:r>
            <w:r w:rsidRPr="00C7069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C7069F">
              <w:rPr>
                <w:rFonts w:ascii="Times New Roman" w:hAnsi="Times New Roman"/>
                <w:color w:val="0D0D0D" w:themeColor="text1" w:themeTint="F2"/>
                <w:spacing w:val="-11"/>
                <w:sz w:val="24"/>
                <w:szCs w:val="24"/>
              </w:rPr>
              <w:t xml:space="preserve">Військово-демократичні племенні союзи. </w:t>
            </w:r>
            <w:r w:rsidRPr="00C7069F">
              <w:rPr>
                <w:rFonts w:ascii="Times New Roman" w:hAnsi="Times New Roman"/>
                <w:color w:val="0D0D0D" w:themeColor="text1" w:themeTint="F2"/>
                <w:spacing w:val="-9"/>
                <w:sz w:val="24"/>
                <w:szCs w:val="24"/>
              </w:rPr>
              <w:t xml:space="preserve">Теорії походження Київської Русі. </w:t>
            </w:r>
            <w:r w:rsidRPr="00C7069F">
              <w:rPr>
                <w:rFonts w:ascii="Times New Roman" w:hAnsi="Times New Roman"/>
                <w:color w:val="0D0D0D" w:themeColor="text1" w:themeTint="F2"/>
                <w:spacing w:val="-7"/>
                <w:sz w:val="24"/>
                <w:szCs w:val="24"/>
              </w:rPr>
              <w:t>Запорізька Січ - козацька республіка.</w:t>
            </w:r>
            <w:r w:rsidRPr="00C7069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C7069F">
              <w:rPr>
                <w:rFonts w:ascii="Times New Roman" w:hAnsi="Times New Roman"/>
                <w:color w:val="0D0D0D" w:themeColor="text1" w:themeTint="F2"/>
                <w:spacing w:val="-9"/>
                <w:sz w:val="24"/>
                <w:szCs w:val="24"/>
              </w:rPr>
              <w:t>Теріторіально-адміністра</w:t>
            </w:r>
            <w:r w:rsidRPr="00C7069F">
              <w:rPr>
                <w:rFonts w:ascii="Times New Roman" w:hAnsi="Times New Roman"/>
                <w:color w:val="0D0D0D" w:themeColor="text1" w:themeTint="F2"/>
                <w:spacing w:val="-8"/>
                <w:sz w:val="24"/>
                <w:szCs w:val="24"/>
              </w:rPr>
              <w:t>тивний устрій. Реєстрове ко</w:t>
            </w:r>
            <w:r w:rsidRPr="00C7069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зацтво і його правовий статус. Право і судочинство Запорізької Січі.</w:t>
            </w:r>
          </w:p>
          <w:p w:rsidR="001D61F3" w:rsidRPr="00C7069F" w:rsidRDefault="001D61F3" w:rsidP="00C543A4">
            <w:pPr>
              <w:pStyle w:val="a3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uk-UA"/>
              </w:rPr>
            </w:pPr>
          </w:p>
        </w:tc>
        <w:tc>
          <w:tcPr>
            <w:tcW w:w="2273" w:type="dxa"/>
          </w:tcPr>
          <w:p w:rsidR="001D61F3" w:rsidRPr="00C7069F" w:rsidRDefault="001D61F3" w:rsidP="00C543A4">
            <w:pPr>
              <w:pStyle w:val="a3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uk-UA"/>
              </w:rPr>
            </w:pPr>
            <w:r w:rsidRPr="00C7069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Дивись список рекомендованої літератури (10-й розділ програми)</w:t>
            </w:r>
          </w:p>
        </w:tc>
      </w:tr>
      <w:tr w:rsidR="001D61F3" w:rsidRPr="00C7069F" w:rsidTr="001D61F3">
        <w:tc>
          <w:tcPr>
            <w:tcW w:w="0" w:type="auto"/>
            <w:vAlign w:val="center"/>
          </w:tcPr>
          <w:p w:rsidR="001D61F3" w:rsidRPr="00C7069F" w:rsidRDefault="001D61F3" w:rsidP="00C543A4">
            <w:pPr>
              <w:suppressAutoHyphens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8" w:type="dxa"/>
          </w:tcPr>
          <w:p w:rsidR="001D61F3" w:rsidRPr="00C7069F" w:rsidRDefault="001D61F3" w:rsidP="00C543A4">
            <w:pPr>
              <w:pStyle w:val="a3"/>
              <w:suppressAutoHyphens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236" w:type="dxa"/>
          </w:tcPr>
          <w:p w:rsidR="001D61F3" w:rsidRPr="00C7069F" w:rsidRDefault="001D61F3" w:rsidP="00C543A4">
            <w:pPr>
              <w:pStyle w:val="a3"/>
              <w:suppressAutoHyphens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6303" w:type="dxa"/>
          </w:tcPr>
          <w:p w:rsidR="001D61F3" w:rsidRPr="00C7069F" w:rsidRDefault="001D61F3" w:rsidP="00C543A4">
            <w:pPr>
              <w:pStyle w:val="a3"/>
              <w:pBdr>
                <w:bottom w:val="single" w:sz="6" w:space="1" w:color="auto"/>
              </w:pBdr>
              <w:suppressAutoHyphens/>
              <w:spacing w:before="0" w:beforeAutospacing="0" w:after="0" w:afterAutospacing="0"/>
              <w:rPr>
                <w:rFonts w:ascii="Times New Roman" w:hAnsi="Times New Roman"/>
                <w:color w:val="0D0D0D" w:themeColor="text1" w:themeTint="F2"/>
                <w:spacing w:val="-20"/>
                <w:sz w:val="22"/>
                <w:szCs w:val="22"/>
              </w:rPr>
            </w:pPr>
            <w:r w:rsidRPr="00C7069F">
              <w:rPr>
                <w:rFonts w:ascii="Times New Roman" w:hAnsi="Times New Roman"/>
                <w:b/>
                <w:color w:val="0D0D0D" w:themeColor="text1" w:themeTint="F2"/>
                <w:sz w:val="22"/>
                <w:szCs w:val="22"/>
              </w:rPr>
              <w:t xml:space="preserve">Тема № 6. </w:t>
            </w:r>
            <w:r w:rsidRPr="00C7069F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  <w:lang w:val="uk-UA"/>
              </w:rPr>
              <w:t>Держава і право України</w:t>
            </w:r>
            <w:r w:rsidRPr="00C7069F">
              <w:rPr>
                <w:rFonts w:ascii="Times New Roman" w:hAnsi="Times New Roman"/>
                <w:color w:val="0D0D0D" w:themeColor="text1" w:themeTint="F2"/>
                <w:spacing w:val="-20"/>
                <w:sz w:val="24"/>
                <w:szCs w:val="24"/>
                <w:lang w:val="uk-UA"/>
              </w:rPr>
              <w:t xml:space="preserve"> </w:t>
            </w:r>
            <w:r w:rsidRPr="00C7069F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>(</w:t>
            </w:r>
            <w:r w:rsidRPr="00C7069F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  <w:lang w:val="uk-UA"/>
              </w:rPr>
              <w:t>друга половина ХVІІ –</w:t>
            </w:r>
            <w:r w:rsidRPr="00C7069F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 xml:space="preserve"> </w:t>
            </w:r>
            <w:r w:rsidRPr="00C7069F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  <w:lang w:val="uk-UA"/>
              </w:rPr>
              <w:t>початок ХХ cт.)</w:t>
            </w:r>
          </w:p>
          <w:p w:rsidR="001D61F3" w:rsidRPr="00C7069F" w:rsidRDefault="001D61F3" w:rsidP="00C543A4">
            <w:pPr>
              <w:shd w:val="clear" w:color="auto" w:fill="FFFFFF"/>
              <w:suppressAutoHyphens/>
              <w:spacing w:line="322" w:lineRule="exact"/>
              <w:ind w:firstLine="540"/>
              <w:jc w:val="both"/>
              <w:rPr>
                <w:rFonts w:ascii="Times New Roman" w:hAnsi="Times New Roman"/>
                <w:color w:val="0D0D0D" w:themeColor="text1" w:themeTint="F2"/>
                <w:spacing w:val="-8"/>
                <w:sz w:val="24"/>
                <w:szCs w:val="24"/>
              </w:rPr>
            </w:pPr>
            <w:r w:rsidRPr="00C7069F">
              <w:rPr>
                <w:rFonts w:ascii="Times New Roman" w:hAnsi="Times New Roman"/>
                <w:color w:val="0D0D0D" w:themeColor="text1" w:themeTint="F2"/>
                <w:spacing w:val="-8"/>
                <w:sz w:val="24"/>
                <w:szCs w:val="24"/>
              </w:rPr>
              <w:t xml:space="preserve">"Березневі статті" 1654 р., їх правова оцінка. </w:t>
            </w:r>
            <w:r w:rsidRPr="00C7069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Правове становище Гетьманщини у складі Росії.</w:t>
            </w:r>
            <w:r w:rsidRPr="00C7069F">
              <w:rPr>
                <w:rFonts w:ascii="Times New Roman" w:hAnsi="Times New Roman"/>
                <w:color w:val="0D0D0D" w:themeColor="text1" w:themeTint="F2"/>
                <w:spacing w:val="-9"/>
                <w:sz w:val="24"/>
                <w:szCs w:val="24"/>
              </w:rPr>
              <w:t xml:space="preserve"> Ліквідація полкового устрою Гетьманщини. Уніфікація системи управління. Обмеження прав церкви.</w:t>
            </w:r>
            <w:r w:rsidRPr="00C7069F">
              <w:rPr>
                <w:rFonts w:ascii="Times New Roman" w:hAnsi="Times New Roman"/>
                <w:color w:val="0D0D0D" w:themeColor="text1" w:themeTint="F2"/>
                <w:spacing w:val="-8"/>
                <w:sz w:val="24"/>
                <w:szCs w:val="24"/>
              </w:rPr>
              <w:t xml:space="preserve"> </w:t>
            </w:r>
            <w:r w:rsidRPr="00C7069F">
              <w:rPr>
                <w:rFonts w:ascii="Times New Roman" w:hAnsi="Times New Roman"/>
                <w:color w:val="0D0D0D" w:themeColor="text1" w:themeTint="F2"/>
                <w:spacing w:val="-9"/>
                <w:sz w:val="24"/>
                <w:szCs w:val="24"/>
              </w:rPr>
              <w:t xml:space="preserve">Суспільний устрій України в першій половині </w:t>
            </w:r>
            <w:r w:rsidRPr="00C7069F">
              <w:rPr>
                <w:rFonts w:ascii="Times New Roman" w:hAnsi="Times New Roman"/>
                <w:color w:val="0D0D0D" w:themeColor="text1" w:themeTint="F2"/>
                <w:spacing w:val="-9"/>
                <w:sz w:val="24"/>
                <w:szCs w:val="24"/>
                <w:lang w:val="en-US"/>
              </w:rPr>
              <w:t>XIX</w:t>
            </w:r>
            <w:r w:rsidRPr="00C7069F">
              <w:rPr>
                <w:rFonts w:ascii="Times New Roman" w:hAnsi="Times New Roman"/>
                <w:color w:val="0D0D0D" w:themeColor="text1" w:themeTint="F2"/>
                <w:spacing w:val="-9"/>
                <w:sz w:val="24"/>
                <w:szCs w:val="24"/>
              </w:rPr>
              <w:t xml:space="preserve"> ст.</w:t>
            </w:r>
            <w:r w:rsidRPr="00C7069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C7069F">
              <w:rPr>
                <w:rFonts w:ascii="Times New Roman" w:hAnsi="Times New Roman"/>
                <w:color w:val="0D0D0D" w:themeColor="text1" w:themeTint="F2"/>
                <w:spacing w:val="-8"/>
                <w:sz w:val="24"/>
                <w:szCs w:val="24"/>
              </w:rPr>
              <w:t>Утворення губернських, повітових та воло</w:t>
            </w:r>
            <w:r w:rsidRPr="00C7069F">
              <w:rPr>
                <w:rFonts w:ascii="Times New Roman" w:hAnsi="Times New Roman"/>
                <w:color w:val="0D0D0D" w:themeColor="text1" w:themeTint="F2"/>
                <w:spacing w:val="-8"/>
                <w:sz w:val="24"/>
                <w:szCs w:val="24"/>
              </w:rPr>
              <w:t>с</w:t>
            </w:r>
            <w:r w:rsidRPr="00C7069F">
              <w:rPr>
                <w:rFonts w:ascii="Times New Roman" w:hAnsi="Times New Roman"/>
                <w:color w:val="0D0D0D" w:themeColor="text1" w:themeTint="F2"/>
                <w:spacing w:val="-8"/>
                <w:sz w:val="24"/>
                <w:szCs w:val="24"/>
              </w:rPr>
              <w:t>них органів</w:t>
            </w:r>
            <w:r w:rsidRPr="00C7069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C7069F">
              <w:rPr>
                <w:rFonts w:ascii="Times New Roman" w:hAnsi="Times New Roman"/>
                <w:color w:val="0D0D0D" w:themeColor="text1" w:themeTint="F2"/>
                <w:spacing w:val="-12"/>
                <w:sz w:val="24"/>
                <w:szCs w:val="24"/>
              </w:rPr>
              <w:t>управління.</w:t>
            </w:r>
            <w:r w:rsidRPr="00C7069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C7069F">
              <w:rPr>
                <w:rFonts w:ascii="Times New Roman" w:hAnsi="Times New Roman"/>
                <w:color w:val="0D0D0D" w:themeColor="text1" w:themeTint="F2"/>
                <w:spacing w:val="-9"/>
                <w:sz w:val="24"/>
                <w:szCs w:val="24"/>
              </w:rPr>
              <w:t xml:space="preserve">Судова система в першій половині </w:t>
            </w:r>
            <w:r w:rsidRPr="00C7069F">
              <w:rPr>
                <w:rFonts w:ascii="Times New Roman" w:hAnsi="Times New Roman"/>
                <w:color w:val="0D0D0D" w:themeColor="text1" w:themeTint="F2"/>
                <w:spacing w:val="-9"/>
                <w:sz w:val="24"/>
                <w:szCs w:val="24"/>
                <w:lang w:val="en-US"/>
              </w:rPr>
              <w:t>XIX</w:t>
            </w:r>
            <w:r w:rsidRPr="00C7069F">
              <w:rPr>
                <w:rFonts w:ascii="Times New Roman" w:hAnsi="Times New Roman"/>
                <w:color w:val="0D0D0D" w:themeColor="text1" w:themeTint="F2"/>
                <w:spacing w:val="-9"/>
                <w:sz w:val="24"/>
                <w:szCs w:val="24"/>
              </w:rPr>
              <w:t xml:space="preserve"> ст.</w:t>
            </w:r>
            <w:r w:rsidRPr="00C7069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C7069F">
              <w:rPr>
                <w:rFonts w:ascii="Times New Roman" w:hAnsi="Times New Roman"/>
                <w:color w:val="0D0D0D" w:themeColor="text1" w:themeTint="F2"/>
                <w:spacing w:val="-8"/>
                <w:sz w:val="24"/>
                <w:szCs w:val="24"/>
              </w:rPr>
              <w:t xml:space="preserve">Основні риси </w:t>
            </w:r>
            <w:r w:rsidRPr="00C7069F">
              <w:rPr>
                <w:rFonts w:ascii="Times New Roman" w:hAnsi="Times New Roman"/>
                <w:color w:val="0D0D0D" w:themeColor="text1" w:themeTint="F2"/>
                <w:spacing w:val="-9"/>
                <w:sz w:val="24"/>
                <w:szCs w:val="24"/>
              </w:rPr>
              <w:t xml:space="preserve">карного законодавства в Україні </w:t>
            </w:r>
            <w:r w:rsidRPr="00C7069F">
              <w:rPr>
                <w:rFonts w:ascii="Times New Roman" w:hAnsi="Times New Roman"/>
                <w:color w:val="0D0D0D" w:themeColor="text1" w:themeTint="F2"/>
                <w:spacing w:val="-9"/>
                <w:sz w:val="24"/>
                <w:szCs w:val="24"/>
                <w:lang w:val="en-US"/>
              </w:rPr>
              <w:t>XIX</w:t>
            </w:r>
            <w:r w:rsidRPr="00C7069F">
              <w:rPr>
                <w:rFonts w:ascii="Times New Roman" w:hAnsi="Times New Roman"/>
                <w:color w:val="0D0D0D" w:themeColor="text1" w:themeTint="F2"/>
                <w:spacing w:val="-9"/>
                <w:sz w:val="24"/>
                <w:szCs w:val="24"/>
              </w:rPr>
              <w:t xml:space="preserve"> ст,</w:t>
            </w:r>
          </w:p>
          <w:p w:rsidR="001D61F3" w:rsidRPr="00C7069F" w:rsidRDefault="001D61F3" w:rsidP="00C543A4">
            <w:pPr>
              <w:shd w:val="clear" w:color="auto" w:fill="FFFFFF"/>
              <w:suppressAutoHyphens/>
              <w:spacing w:line="322" w:lineRule="exact"/>
              <w:ind w:firstLine="540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273" w:type="dxa"/>
          </w:tcPr>
          <w:p w:rsidR="001D61F3" w:rsidRPr="00C7069F" w:rsidRDefault="001D61F3" w:rsidP="00C543A4">
            <w:pPr>
              <w:pStyle w:val="a3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uk-UA"/>
              </w:rPr>
            </w:pPr>
            <w:r w:rsidRPr="00C7069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Дивись список рекомендованої літератури (10-й розділ програми)</w:t>
            </w:r>
          </w:p>
        </w:tc>
      </w:tr>
      <w:tr w:rsidR="001D61F3" w:rsidRPr="00C7069F" w:rsidTr="001D61F3">
        <w:tc>
          <w:tcPr>
            <w:tcW w:w="0" w:type="auto"/>
            <w:vAlign w:val="center"/>
          </w:tcPr>
          <w:p w:rsidR="001D61F3" w:rsidRPr="00C7069F" w:rsidRDefault="001D61F3" w:rsidP="00C543A4">
            <w:pPr>
              <w:suppressAutoHyphens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8" w:type="dxa"/>
          </w:tcPr>
          <w:p w:rsidR="001D61F3" w:rsidRPr="00C7069F" w:rsidRDefault="001D61F3" w:rsidP="00C543A4">
            <w:pPr>
              <w:pStyle w:val="a3"/>
              <w:suppressAutoHyphens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236" w:type="dxa"/>
          </w:tcPr>
          <w:p w:rsidR="001D61F3" w:rsidRPr="00C7069F" w:rsidRDefault="001D61F3" w:rsidP="00C543A4">
            <w:pPr>
              <w:pStyle w:val="a3"/>
              <w:suppressAutoHyphens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6303" w:type="dxa"/>
          </w:tcPr>
          <w:p w:rsidR="001D61F3" w:rsidRPr="00C7069F" w:rsidRDefault="001D61F3" w:rsidP="00C543A4">
            <w:pPr>
              <w:pStyle w:val="a3"/>
              <w:pBdr>
                <w:bottom w:val="single" w:sz="6" w:space="1" w:color="auto"/>
              </w:pBdr>
              <w:suppressAutoHyphens/>
              <w:spacing w:before="0" w:beforeAutospacing="0" w:after="0" w:afterAutospacing="0"/>
              <w:rPr>
                <w:rFonts w:ascii="Times New Roman" w:hAnsi="Times New Roman"/>
                <w:color w:val="0D0D0D" w:themeColor="text1" w:themeTint="F2"/>
                <w:spacing w:val="-6"/>
                <w:sz w:val="24"/>
                <w:szCs w:val="24"/>
                <w:lang w:val="uk-UA"/>
              </w:rPr>
            </w:pPr>
            <w:r w:rsidRPr="00C7069F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uk-UA"/>
              </w:rPr>
              <w:t xml:space="preserve">Тема № 7. </w:t>
            </w:r>
            <w:r w:rsidRPr="00C7069F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  <w:lang w:val="uk-UA"/>
              </w:rPr>
              <w:t>Держава і право доби Української Центральної Ради, Української держави Павла Скоропадського, Директорії та Західноукраїнської народної республіки</w:t>
            </w:r>
          </w:p>
          <w:p w:rsidR="001D61F3" w:rsidRPr="00C7069F" w:rsidRDefault="001D61F3" w:rsidP="00C543A4">
            <w:pPr>
              <w:shd w:val="clear" w:color="auto" w:fill="FFFFFF"/>
              <w:suppressAutoHyphens/>
              <w:spacing w:before="322" w:line="322" w:lineRule="exact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C7069F">
              <w:rPr>
                <w:rFonts w:ascii="Times New Roman" w:hAnsi="Times New Roman"/>
                <w:color w:val="0D0D0D" w:themeColor="text1" w:themeTint="F2"/>
                <w:spacing w:val="-8"/>
                <w:sz w:val="24"/>
                <w:szCs w:val="24"/>
                <w:lang w:val="uk-UA"/>
              </w:rPr>
              <w:t xml:space="preserve">Склад Центральної Ради. </w:t>
            </w:r>
            <w:r w:rsidRPr="00C7069F">
              <w:rPr>
                <w:rFonts w:ascii="Times New Roman" w:hAnsi="Times New Roman"/>
                <w:color w:val="0D0D0D" w:themeColor="text1" w:themeTint="F2"/>
                <w:spacing w:val="-8"/>
                <w:sz w:val="24"/>
                <w:szCs w:val="24"/>
              </w:rPr>
              <w:t xml:space="preserve">І та </w:t>
            </w:r>
            <w:r w:rsidRPr="00C7069F">
              <w:rPr>
                <w:rFonts w:ascii="Times New Roman" w:hAnsi="Times New Roman"/>
                <w:color w:val="0D0D0D" w:themeColor="text1" w:themeTint="F2"/>
                <w:spacing w:val="-8"/>
                <w:sz w:val="24"/>
                <w:szCs w:val="24"/>
                <w:lang w:val="en-US"/>
              </w:rPr>
              <w:t>II</w:t>
            </w:r>
            <w:r w:rsidRPr="00C7069F">
              <w:rPr>
                <w:rFonts w:ascii="Times New Roman" w:hAnsi="Times New Roman"/>
                <w:color w:val="0D0D0D" w:themeColor="text1" w:themeTint="F2"/>
                <w:spacing w:val="-8"/>
                <w:sz w:val="24"/>
                <w:szCs w:val="24"/>
              </w:rPr>
              <w:t xml:space="preserve"> Універсали.</w:t>
            </w:r>
            <w:r w:rsidRPr="00C7069F">
              <w:rPr>
                <w:rFonts w:ascii="Times New Roman" w:hAnsi="Times New Roman"/>
                <w:color w:val="0D0D0D" w:themeColor="text1" w:themeTint="F2"/>
                <w:spacing w:val="-9"/>
                <w:sz w:val="24"/>
                <w:szCs w:val="24"/>
              </w:rPr>
              <w:t>. Законодавча діяльність Центральної Ради.</w:t>
            </w:r>
            <w:r w:rsidRPr="00C7069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C7069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 xml:space="preserve">Місцеві органи Української держави П. Скоропадського. </w:t>
            </w:r>
            <w:r w:rsidRPr="00C7069F">
              <w:rPr>
                <w:rFonts w:ascii="Times New Roman" w:hAnsi="Times New Roman"/>
                <w:color w:val="0D0D0D" w:themeColor="text1" w:themeTint="F2"/>
                <w:spacing w:val="-10"/>
                <w:sz w:val="24"/>
                <w:szCs w:val="24"/>
              </w:rPr>
              <w:t>Державна варта.</w:t>
            </w:r>
            <w:r w:rsidRPr="00C7069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C7069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 xml:space="preserve">Пріхід Директорії до влади. </w:t>
            </w:r>
            <w:r w:rsidRPr="00C7069F">
              <w:rPr>
                <w:rFonts w:ascii="Times New Roman" w:hAnsi="Times New Roman"/>
                <w:color w:val="0D0D0D" w:themeColor="text1" w:themeTint="F2"/>
                <w:spacing w:val="-8"/>
                <w:sz w:val="24"/>
                <w:szCs w:val="24"/>
              </w:rPr>
              <w:t xml:space="preserve">Трудовий конгрес і його </w:t>
            </w:r>
            <w:proofErr w:type="gramStart"/>
            <w:r w:rsidRPr="00C7069F">
              <w:rPr>
                <w:rFonts w:ascii="Times New Roman" w:hAnsi="Times New Roman"/>
                <w:color w:val="0D0D0D" w:themeColor="text1" w:themeTint="F2"/>
                <w:spacing w:val="-8"/>
                <w:sz w:val="24"/>
                <w:szCs w:val="24"/>
              </w:rPr>
              <w:t>р</w:t>
            </w:r>
            <w:proofErr w:type="gramEnd"/>
            <w:r w:rsidRPr="00C7069F">
              <w:rPr>
                <w:rFonts w:ascii="Times New Roman" w:hAnsi="Times New Roman"/>
                <w:color w:val="0D0D0D" w:themeColor="text1" w:themeTint="F2"/>
                <w:spacing w:val="-8"/>
                <w:sz w:val="24"/>
                <w:szCs w:val="24"/>
              </w:rPr>
              <w:t>ішення.</w:t>
            </w:r>
            <w:r w:rsidRPr="00C7069F">
              <w:rPr>
                <w:rFonts w:ascii="Times New Roman" w:hAnsi="Times New Roman"/>
                <w:color w:val="0D0D0D" w:themeColor="text1" w:themeTint="F2"/>
                <w:spacing w:val="-9"/>
                <w:sz w:val="24"/>
                <w:szCs w:val="24"/>
              </w:rPr>
              <w:t xml:space="preserve">. </w:t>
            </w:r>
            <w:r w:rsidRPr="00C7069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Варшавс</w:t>
            </w:r>
            <w:r w:rsidRPr="00C7069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ь</w:t>
            </w:r>
            <w:r w:rsidRPr="00C7069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кий і Ризький договори. </w:t>
            </w:r>
            <w:r w:rsidRPr="00C7069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 xml:space="preserve">Державні органи ЗУНР. Місцеві органи ЗУНР. Причини падіння ЗУНР. </w:t>
            </w:r>
          </w:p>
          <w:p w:rsidR="001D61F3" w:rsidRPr="00C7069F" w:rsidRDefault="001D61F3" w:rsidP="00C543A4">
            <w:pPr>
              <w:shd w:val="clear" w:color="auto" w:fill="FFFFFF"/>
              <w:suppressAutoHyphens/>
              <w:spacing w:line="322" w:lineRule="exact"/>
              <w:ind w:firstLine="540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  <w:p w:rsidR="001D61F3" w:rsidRPr="00C7069F" w:rsidRDefault="001D61F3" w:rsidP="00C543A4">
            <w:pPr>
              <w:pStyle w:val="a3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uk-UA"/>
              </w:rPr>
            </w:pPr>
          </w:p>
        </w:tc>
        <w:tc>
          <w:tcPr>
            <w:tcW w:w="2273" w:type="dxa"/>
          </w:tcPr>
          <w:p w:rsidR="001D61F3" w:rsidRPr="00C7069F" w:rsidRDefault="001D61F3" w:rsidP="00C543A4">
            <w:pPr>
              <w:pStyle w:val="a3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uk-UA"/>
              </w:rPr>
            </w:pPr>
            <w:r w:rsidRPr="00C7069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Дивись список рекомендованої літератури (10-й розділ програми)</w:t>
            </w:r>
          </w:p>
        </w:tc>
      </w:tr>
      <w:tr w:rsidR="001D61F3" w:rsidRPr="00C7069F" w:rsidTr="001D61F3">
        <w:tc>
          <w:tcPr>
            <w:tcW w:w="0" w:type="auto"/>
            <w:vAlign w:val="center"/>
          </w:tcPr>
          <w:p w:rsidR="001D61F3" w:rsidRPr="00C7069F" w:rsidRDefault="001D61F3" w:rsidP="00C543A4">
            <w:pPr>
              <w:suppressAutoHyphens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8" w:type="dxa"/>
          </w:tcPr>
          <w:p w:rsidR="001D61F3" w:rsidRPr="00C7069F" w:rsidRDefault="001D61F3" w:rsidP="00C543A4">
            <w:pPr>
              <w:pStyle w:val="a3"/>
              <w:suppressAutoHyphens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236" w:type="dxa"/>
          </w:tcPr>
          <w:p w:rsidR="001D61F3" w:rsidRPr="00C7069F" w:rsidRDefault="001D61F3" w:rsidP="00C543A4">
            <w:pPr>
              <w:pStyle w:val="a3"/>
              <w:suppressAutoHyphens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6303" w:type="dxa"/>
          </w:tcPr>
          <w:p w:rsidR="001D61F3" w:rsidRPr="00C7069F" w:rsidRDefault="001D61F3" w:rsidP="00C543A4">
            <w:pPr>
              <w:suppressAutoHyphens/>
              <w:snapToGrid w:val="0"/>
              <w:spacing w:after="0"/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  <w:lang w:val="uk-UA"/>
              </w:rPr>
            </w:pPr>
            <w:r w:rsidRPr="00C7069F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Тема № 8</w:t>
            </w:r>
            <w:r w:rsidRPr="00C7069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. </w:t>
            </w:r>
            <w:r w:rsidRPr="00C7069F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  <w:lang w:val="uk-UA"/>
              </w:rPr>
              <w:t>Радянська державність і право в Україні</w:t>
            </w:r>
          </w:p>
          <w:p w:rsidR="001D61F3" w:rsidRPr="00C7069F" w:rsidRDefault="001D61F3" w:rsidP="00C543A4">
            <w:pPr>
              <w:pStyle w:val="a3"/>
              <w:pBdr>
                <w:bottom w:val="single" w:sz="6" w:space="1" w:color="auto"/>
              </w:pBdr>
              <w:suppressAutoHyphens/>
              <w:spacing w:before="0" w:beforeAutospacing="0" w:after="0" w:afterAutospacing="0"/>
              <w:rPr>
                <w:rFonts w:ascii="Times New Roman" w:hAnsi="Times New Roman"/>
                <w:color w:val="0D0D0D" w:themeColor="text1" w:themeTint="F2"/>
                <w:spacing w:val="-5"/>
                <w:sz w:val="24"/>
                <w:szCs w:val="24"/>
              </w:rPr>
            </w:pPr>
            <w:r w:rsidRPr="00C7069F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  <w:lang w:val="uk-UA"/>
              </w:rPr>
              <w:t>(1917 –</w:t>
            </w:r>
            <w:r w:rsidRPr="00C7069F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 xml:space="preserve"> 1939 </w:t>
            </w:r>
            <w:r w:rsidRPr="00C7069F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  <w:lang w:val="uk-UA"/>
              </w:rPr>
              <w:t>рр.)</w:t>
            </w:r>
          </w:p>
          <w:p w:rsidR="001D61F3" w:rsidRPr="00C7069F" w:rsidRDefault="001D61F3" w:rsidP="00C543A4">
            <w:pPr>
              <w:shd w:val="clear" w:color="auto" w:fill="FFFFFF"/>
              <w:suppressAutoHyphens/>
              <w:spacing w:before="322" w:line="322" w:lineRule="exact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C7069F">
              <w:rPr>
                <w:rFonts w:ascii="Times New Roman" w:hAnsi="Times New Roman"/>
                <w:color w:val="0D0D0D" w:themeColor="text1" w:themeTint="F2"/>
                <w:spacing w:val="-8"/>
                <w:sz w:val="24"/>
                <w:szCs w:val="24"/>
              </w:rPr>
              <w:t>І зїзд Рад України і проголошення України республікою Рад. Створення</w:t>
            </w:r>
            <w:r w:rsidRPr="00C7069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C7069F">
              <w:rPr>
                <w:rFonts w:ascii="Times New Roman" w:hAnsi="Times New Roman"/>
                <w:color w:val="0D0D0D" w:themeColor="text1" w:themeTint="F2"/>
                <w:spacing w:val="-11"/>
                <w:sz w:val="24"/>
                <w:szCs w:val="24"/>
              </w:rPr>
              <w:t xml:space="preserve">вищих органів Радянської влади. </w:t>
            </w:r>
            <w:r w:rsidRPr="00C7069F">
              <w:rPr>
                <w:rFonts w:ascii="Times New Roman" w:hAnsi="Times New Roman"/>
                <w:color w:val="0D0D0D" w:themeColor="text1" w:themeTint="F2"/>
                <w:spacing w:val="-8"/>
                <w:sz w:val="24"/>
                <w:szCs w:val="24"/>
              </w:rPr>
              <w:t>Реорганізація вищих органів Радянської влади в умовах громадянської</w:t>
            </w:r>
            <w:r w:rsidRPr="00C7069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C7069F">
              <w:rPr>
                <w:rFonts w:ascii="Times New Roman" w:hAnsi="Times New Roman"/>
                <w:color w:val="0D0D0D" w:themeColor="text1" w:themeTint="F2"/>
                <w:spacing w:val="-16"/>
                <w:sz w:val="24"/>
                <w:szCs w:val="24"/>
              </w:rPr>
              <w:t>війни.</w:t>
            </w:r>
            <w:r w:rsidRPr="00C7069F">
              <w:rPr>
                <w:rFonts w:ascii="Times New Roman" w:hAnsi="Times New Roman"/>
                <w:color w:val="0D0D0D" w:themeColor="text1" w:themeTint="F2"/>
                <w:spacing w:val="-10"/>
                <w:sz w:val="24"/>
                <w:szCs w:val="24"/>
              </w:rPr>
              <w:t>.</w:t>
            </w:r>
            <w:r w:rsidRPr="00C7069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 xml:space="preserve"> </w:t>
            </w:r>
            <w:r w:rsidRPr="00C7069F">
              <w:rPr>
                <w:rFonts w:ascii="Times New Roman" w:hAnsi="Times New Roman"/>
                <w:color w:val="0D0D0D" w:themeColor="text1" w:themeTint="F2"/>
                <w:spacing w:val="-9"/>
                <w:sz w:val="24"/>
                <w:szCs w:val="24"/>
                <w:lang w:val="uk-UA"/>
              </w:rPr>
              <w:t>Позасудові репресивні органи.. Органи державної влади в умовах непу.</w:t>
            </w:r>
            <w:r w:rsidRPr="00C7069F">
              <w:rPr>
                <w:rFonts w:ascii="Times New Roman" w:hAnsi="Times New Roman"/>
                <w:color w:val="0D0D0D" w:themeColor="text1" w:themeTint="F2"/>
                <w:spacing w:val="-10"/>
                <w:sz w:val="24"/>
                <w:szCs w:val="24"/>
                <w:lang w:val="uk-UA"/>
              </w:rPr>
              <w:t>Приєднання до України Східної Галичини, Північної Буковини і Бессарабії.</w:t>
            </w:r>
            <w:r w:rsidRPr="00C7069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 xml:space="preserve"> </w:t>
            </w:r>
            <w:r w:rsidRPr="00C7069F">
              <w:rPr>
                <w:rFonts w:ascii="Times New Roman" w:hAnsi="Times New Roman"/>
                <w:color w:val="0D0D0D" w:themeColor="text1" w:themeTint="F2"/>
                <w:spacing w:val="-7"/>
                <w:sz w:val="24"/>
                <w:szCs w:val="24"/>
                <w:lang w:val="uk-UA"/>
              </w:rPr>
              <w:t xml:space="preserve">Радянізація </w:t>
            </w:r>
            <w:r w:rsidRPr="00C7069F">
              <w:rPr>
                <w:rFonts w:ascii="Times New Roman" w:hAnsi="Times New Roman"/>
                <w:color w:val="0D0D0D" w:themeColor="text1" w:themeTint="F2"/>
                <w:spacing w:val="-7"/>
                <w:sz w:val="24"/>
                <w:szCs w:val="24"/>
                <w:lang w:val="uk-UA"/>
              </w:rPr>
              <w:lastRenderedPageBreak/>
              <w:t>західноукраїнських земель.</w:t>
            </w:r>
            <w:r w:rsidRPr="00C7069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273" w:type="dxa"/>
          </w:tcPr>
          <w:p w:rsidR="001D61F3" w:rsidRPr="00C7069F" w:rsidRDefault="001D61F3" w:rsidP="00C543A4">
            <w:pPr>
              <w:pStyle w:val="a3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uk-UA"/>
              </w:rPr>
            </w:pPr>
            <w:r w:rsidRPr="00C7069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lastRenderedPageBreak/>
              <w:t>Дивись список рекомендованої літератури (10-й розділ програми)</w:t>
            </w:r>
          </w:p>
        </w:tc>
      </w:tr>
      <w:tr w:rsidR="001D61F3" w:rsidRPr="00C7069F" w:rsidTr="001D61F3">
        <w:tc>
          <w:tcPr>
            <w:tcW w:w="0" w:type="auto"/>
            <w:vAlign w:val="center"/>
          </w:tcPr>
          <w:p w:rsidR="001D61F3" w:rsidRPr="00C7069F" w:rsidRDefault="001D61F3" w:rsidP="00C543A4">
            <w:pPr>
              <w:suppressAutoHyphens/>
              <w:rPr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298" w:type="dxa"/>
          </w:tcPr>
          <w:p w:rsidR="001D61F3" w:rsidRPr="00C7069F" w:rsidRDefault="001D61F3" w:rsidP="00C543A4">
            <w:pPr>
              <w:pStyle w:val="a3"/>
              <w:suppressAutoHyphens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236" w:type="dxa"/>
          </w:tcPr>
          <w:p w:rsidR="001D61F3" w:rsidRPr="00C7069F" w:rsidRDefault="001D61F3" w:rsidP="00C543A4">
            <w:pPr>
              <w:pStyle w:val="a3"/>
              <w:suppressAutoHyphens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6303" w:type="dxa"/>
          </w:tcPr>
          <w:p w:rsidR="001D61F3" w:rsidRPr="00C7069F" w:rsidRDefault="001D61F3" w:rsidP="00C543A4">
            <w:pPr>
              <w:pStyle w:val="a3"/>
              <w:pBdr>
                <w:bottom w:val="single" w:sz="6" w:space="1" w:color="auto"/>
              </w:pBdr>
              <w:suppressAutoHyphens/>
              <w:spacing w:before="0" w:beforeAutospacing="0" w:after="0" w:afterAutospacing="0"/>
              <w:rPr>
                <w:rFonts w:ascii="Times New Roman" w:hAnsi="Times New Roman"/>
                <w:color w:val="0D0D0D" w:themeColor="text1" w:themeTint="F2"/>
                <w:spacing w:val="-8"/>
                <w:sz w:val="24"/>
                <w:szCs w:val="24"/>
              </w:rPr>
            </w:pPr>
            <w:r w:rsidRPr="00C7069F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uk-UA"/>
              </w:rPr>
              <w:t>Тема 9.</w:t>
            </w:r>
            <w:r w:rsidRPr="00C7069F">
              <w:rPr>
                <w:rFonts w:ascii="Times New Roman" w:hAnsi="Times New Roman"/>
                <w:b/>
                <w:color w:val="0D0D0D" w:themeColor="text1" w:themeTint="F2"/>
                <w:spacing w:val="-7"/>
                <w:sz w:val="28"/>
                <w:szCs w:val="28"/>
                <w:lang w:val="uk-UA"/>
              </w:rPr>
              <w:t xml:space="preserve"> </w:t>
            </w:r>
            <w:r w:rsidRPr="00C7069F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  <w:lang w:val="uk-UA"/>
              </w:rPr>
              <w:t>Держава і право України (1939 – перша половина 80 рр. ХХ ст.)</w:t>
            </w:r>
          </w:p>
          <w:p w:rsidR="001D61F3" w:rsidRPr="00C7069F" w:rsidRDefault="001D61F3" w:rsidP="00C543A4">
            <w:pPr>
              <w:shd w:val="clear" w:color="auto" w:fill="FFFFFF"/>
              <w:suppressAutoHyphens/>
              <w:spacing w:line="322" w:lineRule="exact"/>
              <w:ind w:firstLine="180"/>
              <w:jc w:val="both"/>
              <w:rPr>
                <w:rFonts w:ascii="Times New Roman" w:hAnsi="Times New Roman"/>
                <w:color w:val="0D0D0D" w:themeColor="text1" w:themeTint="F2"/>
                <w:sz w:val="16"/>
                <w:szCs w:val="16"/>
                <w:lang w:val="uk-UA"/>
              </w:rPr>
            </w:pPr>
            <w:r w:rsidRPr="00C7069F">
              <w:rPr>
                <w:rFonts w:ascii="Times New Roman" w:hAnsi="Times New Roman"/>
                <w:color w:val="0D0D0D" w:themeColor="text1" w:themeTint="F2"/>
                <w:spacing w:val="-9"/>
                <w:sz w:val="24"/>
                <w:szCs w:val="24"/>
              </w:rPr>
              <w:t>Німецький окупаційний режим в Україні.</w:t>
            </w:r>
            <w:r w:rsidRPr="00C7069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C7069F">
              <w:rPr>
                <w:rFonts w:ascii="Times New Roman" w:hAnsi="Times New Roman"/>
                <w:color w:val="0D0D0D" w:themeColor="text1" w:themeTint="F2"/>
                <w:spacing w:val="-9"/>
                <w:sz w:val="24"/>
                <w:szCs w:val="24"/>
              </w:rPr>
              <w:t>Особливості розвитку права в роки Другої світової війни.</w:t>
            </w:r>
            <w:r w:rsidRPr="00C7069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C7069F">
              <w:rPr>
                <w:rFonts w:ascii="Times New Roman" w:hAnsi="Times New Roman"/>
                <w:color w:val="0D0D0D" w:themeColor="text1" w:themeTint="F2"/>
                <w:spacing w:val="-8"/>
                <w:sz w:val="24"/>
                <w:szCs w:val="24"/>
              </w:rPr>
              <w:t>Об'єднання українських земель в єдиній державі. Вихід УРСР</w:t>
            </w:r>
            <w:r w:rsidRPr="00C7069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C7069F">
              <w:rPr>
                <w:rFonts w:ascii="Times New Roman" w:hAnsi="Times New Roman"/>
                <w:color w:val="0D0D0D" w:themeColor="text1" w:themeTint="F2"/>
                <w:spacing w:val="-11"/>
                <w:sz w:val="24"/>
                <w:szCs w:val="24"/>
              </w:rPr>
              <w:t>на міжнародну арену.</w:t>
            </w:r>
            <w:r w:rsidRPr="00C7069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C7069F">
              <w:rPr>
                <w:rFonts w:ascii="Times New Roman" w:hAnsi="Times New Roman"/>
                <w:color w:val="0D0D0D" w:themeColor="text1" w:themeTint="F2"/>
                <w:spacing w:val="-8"/>
                <w:sz w:val="24"/>
                <w:szCs w:val="24"/>
              </w:rPr>
              <w:t>Реабілітація   жертв сталінського терору.</w:t>
            </w:r>
            <w:r w:rsidRPr="00C7069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 xml:space="preserve"> </w:t>
            </w:r>
            <w:r w:rsidRPr="00C7069F">
              <w:rPr>
                <w:rFonts w:ascii="Times New Roman" w:hAnsi="Times New Roman"/>
                <w:color w:val="0D0D0D" w:themeColor="text1" w:themeTint="F2"/>
                <w:spacing w:val="-9"/>
                <w:sz w:val="24"/>
                <w:szCs w:val="24"/>
              </w:rPr>
              <w:t>Розширення прав союзних республік в середині 50-х років. Центральні і місцеві органи державного управління.</w:t>
            </w:r>
            <w:r w:rsidRPr="00C7069F">
              <w:rPr>
                <w:rFonts w:ascii="Times New Roman" w:hAnsi="Times New Roman"/>
                <w:color w:val="0D0D0D" w:themeColor="text1" w:themeTint="F2"/>
                <w:spacing w:val="-9"/>
                <w:sz w:val="24"/>
                <w:szCs w:val="24"/>
                <w:lang w:val="uk-UA"/>
              </w:rPr>
              <w:t xml:space="preserve"> </w:t>
            </w:r>
            <w:r w:rsidRPr="00C7069F">
              <w:rPr>
                <w:rFonts w:ascii="Times New Roman" w:hAnsi="Times New Roman"/>
                <w:color w:val="0D0D0D" w:themeColor="text1" w:themeTint="F2"/>
                <w:spacing w:val="-11"/>
                <w:sz w:val="24"/>
                <w:szCs w:val="24"/>
              </w:rPr>
              <w:t xml:space="preserve">Перехід до галузевого принципу управління соціалістичною економікою. </w:t>
            </w:r>
          </w:p>
        </w:tc>
        <w:tc>
          <w:tcPr>
            <w:tcW w:w="2273" w:type="dxa"/>
          </w:tcPr>
          <w:p w:rsidR="001D61F3" w:rsidRPr="00C7069F" w:rsidRDefault="001D61F3" w:rsidP="00C543A4">
            <w:pPr>
              <w:pStyle w:val="a3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uk-UA"/>
              </w:rPr>
            </w:pPr>
            <w:r w:rsidRPr="00C7069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Дивись список рекомендованої літератури (10-й розділ програми)</w:t>
            </w:r>
          </w:p>
        </w:tc>
      </w:tr>
      <w:tr w:rsidR="001D61F3" w:rsidRPr="00C7069F" w:rsidTr="001D61F3">
        <w:tc>
          <w:tcPr>
            <w:tcW w:w="0" w:type="auto"/>
            <w:vAlign w:val="center"/>
          </w:tcPr>
          <w:p w:rsidR="001D61F3" w:rsidRPr="00C7069F" w:rsidRDefault="001D61F3" w:rsidP="00C543A4">
            <w:pPr>
              <w:suppressAutoHyphens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8" w:type="dxa"/>
          </w:tcPr>
          <w:p w:rsidR="001D61F3" w:rsidRPr="00C7069F" w:rsidRDefault="001D61F3" w:rsidP="00C543A4">
            <w:pPr>
              <w:pStyle w:val="a3"/>
              <w:suppressAutoHyphens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236" w:type="dxa"/>
          </w:tcPr>
          <w:p w:rsidR="001D61F3" w:rsidRPr="00C7069F" w:rsidRDefault="001D61F3" w:rsidP="00C543A4">
            <w:pPr>
              <w:pStyle w:val="a3"/>
              <w:suppressAutoHyphens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6303" w:type="dxa"/>
          </w:tcPr>
          <w:p w:rsidR="001D61F3" w:rsidRPr="00C7069F" w:rsidRDefault="001D61F3" w:rsidP="00C543A4">
            <w:pPr>
              <w:pStyle w:val="a3"/>
              <w:pBdr>
                <w:bottom w:val="single" w:sz="6" w:space="1" w:color="auto"/>
              </w:pBdr>
              <w:suppressAutoHyphens/>
              <w:spacing w:before="0" w:beforeAutospacing="0" w:after="0" w:afterAutospacing="0"/>
              <w:rPr>
                <w:rFonts w:ascii="Times New Roman" w:hAnsi="Times New Roman"/>
                <w:color w:val="0D0D0D" w:themeColor="text1" w:themeTint="F2"/>
                <w:spacing w:val="-9"/>
                <w:sz w:val="24"/>
                <w:szCs w:val="24"/>
              </w:rPr>
            </w:pPr>
            <w:r w:rsidRPr="00C7069F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uk-UA"/>
              </w:rPr>
              <w:t>Тема 10.</w:t>
            </w:r>
            <w:r w:rsidRPr="00C7069F">
              <w:rPr>
                <w:rFonts w:ascii="Times New Roman" w:hAnsi="Times New Roman"/>
                <w:b/>
                <w:color w:val="0D0D0D" w:themeColor="text1" w:themeTint="F2"/>
                <w:spacing w:val="-9"/>
                <w:sz w:val="28"/>
                <w:szCs w:val="28"/>
              </w:rPr>
              <w:t xml:space="preserve"> </w:t>
            </w:r>
            <w:r w:rsidRPr="00C7069F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  <w:lang w:val="uk-UA"/>
              </w:rPr>
              <w:t>Держава і право України (друга половина 80-х рр.- до сьогодення)</w:t>
            </w:r>
          </w:p>
          <w:p w:rsidR="001D61F3" w:rsidRPr="00C7069F" w:rsidRDefault="001D61F3" w:rsidP="00C543A4">
            <w:pPr>
              <w:shd w:val="clear" w:color="auto" w:fill="FFFFFF"/>
              <w:suppressAutoHyphens/>
              <w:spacing w:before="314" w:line="322" w:lineRule="exact"/>
              <w:ind w:firstLine="540"/>
              <w:jc w:val="both"/>
              <w:rPr>
                <w:rFonts w:ascii="Times New Roman" w:hAnsi="Times New Roman"/>
                <w:color w:val="0D0D0D" w:themeColor="text1" w:themeTint="F2"/>
                <w:spacing w:val="-9"/>
                <w:sz w:val="24"/>
                <w:szCs w:val="24"/>
                <w:lang w:val="uk-UA"/>
              </w:rPr>
            </w:pPr>
            <w:r w:rsidRPr="00C7069F">
              <w:rPr>
                <w:rFonts w:ascii="Times New Roman" w:hAnsi="Times New Roman"/>
                <w:color w:val="0D0D0D" w:themeColor="text1" w:themeTint="F2"/>
                <w:spacing w:val="-9"/>
                <w:sz w:val="24"/>
                <w:szCs w:val="24"/>
              </w:rPr>
              <w:t xml:space="preserve">Політика керівництва </w:t>
            </w:r>
            <w:r w:rsidRPr="00C7069F">
              <w:rPr>
                <w:rFonts w:ascii="Times New Roman" w:hAnsi="Times New Roman"/>
                <w:color w:val="0D0D0D" w:themeColor="text1" w:themeTint="F2"/>
                <w:spacing w:val="-10"/>
                <w:sz w:val="24"/>
                <w:szCs w:val="24"/>
              </w:rPr>
              <w:t xml:space="preserve">України в період перебудови. </w:t>
            </w:r>
            <w:r w:rsidRPr="00C7069F">
              <w:rPr>
                <w:rFonts w:ascii="Times New Roman" w:hAnsi="Times New Roman"/>
                <w:color w:val="0D0D0D" w:themeColor="text1" w:themeTint="F2"/>
                <w:spacing w:val="-9"/>
                <w:sz w:val="24"/>
                <w:szCs w:val="24"/>
              </w:rPr>
              <w:t>Нові громадські органі</w:t>
            </w:r>
            <w:r w:rsidRPr="00C7069F">
              <w:rPr>
                <w:rFonts w:ascii="Times New Roman" w:hAnsi="Times New Roman"/>
                <w:color w:val="0D0D0D" w:themeColor="text1" w:themeTint="F2"/>
                <w:spacing w:val="-9"/>
                <w:sz w:val="24"/>
                <w:szCs w:val="24"/>
              </w:rPr>
              <w:softHyphen/>
            </w:r>
            <w:r w:rsidRPr="00C7069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зації та об'єднання. </w:t>
            </w:r>
            <w:r w:rsidRPr="00C7069F">
              <w:rPr>
                <w:rFonts w:ascii="Times New Roman" w:hAnsi="Times New Roman"/>
                <w:color w:val="0D0D0D" w:themeColor="text1" w:themeTint="F2"/>
                <w:spacing w:val="-7"/>
                <w:sz w:val="24"/>
                <w:szCs w:val="24"/>
              </w:rPr>
              <w:t xml:space="preserve">Розмежування повноважень між суб'єктами федерації. </w:t>
            </w:r>
            <w:r w:rsidRPr="00C7069F">
              <w:rPr>
                <w:rFonts w:ascii="Times New Roman" w:hAnsi="Times New Roman"/>
                <w:color w:val="0D0D0D" w:themeColor="text1" w:themeTint="F2"/>
                <w:spacing w:val="-10"/>
                <w:sz w:val="24"/>
                <w:szCs w:val="24"/>
              </w:rPr>
              <w:t>Формування і розбудова атрибутів державності. Розгортання державотворчих процесів.</w:t>
            </w:r>
            <w:r w:rsidRPr="00C7069F">
              <w:rPr>
                <w:rFonts w:ascii="Times New Roman" w:hAnsi="Times New Roman"/>
                <w:color w:val="0D0D0D" w:themeColor="text1" w:themeTint="F2"/>
                <w:spacing w:val="-9"/>
                <w:sz w:val="24"/>
                <w:szCs w:val="24"/>
              </w:rPr>
              <w:t xml:space="preserve"> Державно правові проблеми на </w:t>
            </w:r>
            <w:r w:rsidRPr="00C7069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сучасному етапі.Констуц</w:t>
            </w:r>
            <w:r w:rsidRPr="00C7069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ійний суд України. Правоохоронні органи нез</w:t>
            </w:r>
            <w:r w:rsidRPr="00C7069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а</w:t>
            </w:r>
            <w:r w:rsidRPr="00C7069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лежної України.</w:t>
            </w:r>
          </w:p>
          <w:p w:rsidR="001D61F3" w:rsidRPr="00C7069F" w:rsidRDefault="001D61F3" w:rsidP="00C543A4">
            <w:pPr>
              <w:pStyle w:val="a3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uk-UA"/>
              </w:rPr>
            </w:pPr>
          </w:p>
        </w:tc>
        <w:tc>
          <w:tcPr>
            <w:tcW w:w="2273" w:type="dxa"/>
          </w:tcPr>
          <w:p w:rsidR="001D61F3" w:rsidRPr="00C7069F" w:rsidRDefault="001D61F3" w:rsidP="00C543A4">
            <w:pPr>
              <w:pStyle w:val="a3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uk-UA"/>
              </w:rPr>
            </w:pPr>
            <w:r w:rsidRPr="00C7069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Дивись список рекомендованої літератури (10-й розділ програми)</w:t>
            </w:r>
          </w:p>
        </w:tc>
      </w:tr>
    </w:tbl>
    <w:p w:rsidR="001D61F3" w:rsidRPr="00C7069F" w:rsidRDefault="001D61F3" w:rsidP="00C543A4">
      <w:pPr>
        <w:pStyle w:val="a3"/>
        <w:suppressAutoHyphens/>
        <w:spacing w:before="0" w:beforeAutospacing="0" w:after="0" w:afterAutospacing="0"/>
        <w:ind w:left="720"/>
        <w:rPr>
          <w:rFonts w:ascii="Times New Roman" w:hAnsi="Times New Roman" w:cs="Times New Roman"/>
          <w:color w:val="0D0D0D" w:themeColor="text1" w:themeTint="F2"/>
          <w:sz w:val="22"/>
          <w:szCs w:val="22"/>
          <w:lang w:val="uk-UA"/>
        </w:rPr>
      </w:pPr>
    </w:p>
    <w:p w:rsidR="001D61F3" w:rsidRPr="00C7069F" w:rsidRDefault="001D61F3" w:rsidP="00C543A4">
      <w:pPr>
        <w:pStyle w:val="a3"/>
        <w:suppressAutoHyphens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</w:pPr>
      <w:r w:rsidRPr="00C7069F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>5. Індивідуальні завдання</w:t>
      </w:r>
    </w:p>
    <w:p w:rsidR="001D61F3" w:rsidRPr="00C7069F" w:rsidRDefault="001D61F3" w:rsidP="00C543A4">
      <w:pPr>
        <w:pStyle w:val="a3"/>
        <w:suppressAutoHyphens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uk-UA"/>
        </w:rPr>
      </w:pPr>
    </w:p>
    <w:p w:rsidR="001D61F3" w:rsidRPr="00C7069F" w:rsidRDefault="001D61F3" w:rsidP="00C543A4">
      <w:pPr>
        <w:pStyle w:val="a3"/>
        <w:suppressAutoHyphens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</w:pPr>
      <w:r w:rsidRPr="00C7069F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>5.1. Теми рефератів з історії держави і права зарубіжних країн</w:t>
      </w:r>
    </w:p>
    <w:p w:rsidR="001D61F3" w:rsidRPr="00C7069F" w:rsidRDefault="001D61F3" w:rsidP="00C543A4">
      <w:pPr>
        <w:pStyle w:val="a3"/>
        <w:suppressAutoHyphens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uk-UA"/>
        </w:rPr>
      </w:pPr>
    </w:p>
    <w:p w:rsidR="001D61F3" w:rsidRPr="00C7069F" w:rsidRDefault="001D61F3" w:rsidP="00C543A4">
      <w:pPr>
        <w:suppressAutoHyphens/>
        <w:snapToGrid w:val="0"/>
        <w:jc w:val="both"/>
        <w:rPr>
          <w:rFonts w:ascii="Times New Roman" w:hAnsi="Times New Roman"/>
          <w:color w:val="0D0D0D" w:themeColor="text1" w:themeTint="F2"/>
          <w:sz w:val="28"/>
          <w:szCs w:val="28"/>
          <w:lang w:val="uk-UA" w:eastAsia="ru-RU"/>
        </w:rPr>
      </w:pPr>
      <w:r w:rsidRPr="00C7069F">
        <w:rPr>
          <w:rFonts w:ascii="Times New Roman" w:hAnsi="Times New Roman"/>
          <w:color w:val="0D0D0D" w:themeColor="text1" w:themeTint="F2"/>
          <w:sz w:val="28"/>
          <w:szCs w:val="28"/>
          <w:lang w:val="uk-UA" w:eastAsia="ru-RU"/>
        </w:rPr>
        <w:t xml:space="preserve">1. </w:t>
      </w:r>
      <w:r w:rsidRPr="00C7069F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Організація управління в державах Стародавнього Сходу</w:t>
      </w:r>
      <w:r w:rsidRPr="00C7069F">
        <w:rPr>
          <w:rFonts w:ascii="Times New Roman" w:hAnsi="Times New Roman"/>
          <w:color w:val="0D0D0D" w:themeColor="text1" w:themeTint="F2"/>
          <w:sz w:val="28"/>
          <w:szCs w:val="28"/>
          <w:lang w:val="uk-UA" w:eastAsia="ru-RU"/>
        </w:rPr>
        <w:t xml:space="preserve">. </w:t>
      </w:r>
    </w:p>
    <w:p w:rsidR="001D61F3" w:rsidRPr="00C7069F" w:rsidRDefault="001D61F3" w:rsidP="00C543A4">
      <w:pPr>
        <w:suppressAutoHyphens/>
        <w:snapToGrid w:val="0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</w:pPr>
      <w:r w:rsidRPr="00C7069F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2. </w:t>
      </w:r>
      <w:r w:rsidRPr="00C7069F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Закони Хаммурапі.</w:t>
      </w:r>
    </w:p>
    <w:p w:rsidR="001D61F3" w:rsidRPr="00C7069F" w:rsidRDefault="001D61F3" w:rsidP="00C543A4">
      <w:pPr>
        <w:suppressAutoHyphens/>
        <w:snapToGrid w:val="0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</w:pPr>
      <w:r w:rsidRPr="00C7069F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3. Управління Афінами у </w:t>
      </w:r>
      <w:r w:rsidRPr="00C7069F">
        <w:rPr>
          <w:rFonts w:ascii="Times New Roman" w:hAnsi="Times New Roman"/>
          <w:color w:val="0D0D0D" w:themeColor="text1" w:themeTint="F2"/>
          <w:sz w:val="28"/>
          <w:szCs w:val="28"/>
        </w:rPr>
        <w:t>V</w:t>
      </w:r>
      <w:r w:rsidRPr="00C7069F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-</w:t>
      </w:r>
      <w:r w:rsidRPr="00C7069F">
        <w:rPr>
          <w:rFonts w:ascii="Times New Roman" w:hAnsi="Times New Roman"/>
          <w:color w:val="0D0D0D" w:themeColor="text1" w:themeTint="F2"/>
          <w:sz w:val="28"/>
          <w:szCs w:val="28"/>
        </w:rPr>
        <w:t>IV</w:t>
      </w:r>
      <w:r w:rsidRPr="00C7069F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ст. до н. е.</w:t>
      </w:r>
    </w:p>
    <w:p w:rsidR="001D61F3" w:rsidRPr="00C7069F" w:rsidRDefault="001D61F3" w:rsidP="00C543A4">
      <w:pPr>
        <w:suppressAutoHyphens/>
        <w:snapToGrid w:val="0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</w:pPr>
      <w:r w:rsidRPr="00C7069F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4. Суспільний лад Стародавньої Спарти.</w:t>
      </w:r>
    </w:p>
    <w:p w:rsidR="001D61F3" w:rsidRPr="00C7069F" w:rsidRDefault="001D61F3" w:rsidP="00C543A4">
      <w:pPr>
        <w:suppressAutoHyphens/>
        <w:snapToGrid w:val="0"/>
        <w:jc w:val="both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 w:rsidRPr="00C7069F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5. Виникнення Римської рабовласницької держави.</w:t>
      </w:r>
    </w:p>
    <w:p w:rsidR="001D61F3" w:rsidRPr="00C7069F" w:rsidRDefault="001D61F3" w:rsidP="00C543A4">
      <w:pPr>
        <w:suppressAutoHyphens/>
        <w:snapToGrid w:val="0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</w:pPr>
      <w:r w:rsidRPr="00C7069F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6. Реформи царя Сервія Туллія.</w:t>
      </w:r>
    </w:p>
    <w:p w:rsidR="001D61F3" w:rsidRPr="00C7069F" w:rsidRDefault="001D61F3" w:rsidP="00C543A4">
      <w:pPr>
        <w:suppressAutoHyphens/>
        <w:snapToGrid w:val="0"/>
        <w:jc w:val="both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 w:rsidRPr="00C7069F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7. Державний лад Римської аристократичної республіки.</w:t>
      </w:r>
    </w:p>
    <w:p w:rsidR="001D61F3" w:rsidRPr="00C7069F" w:rsidRDefault="001D61F3" w:rsidP="00C543A4">
      <w:pPr>
        <w:suppressAutoHyphens/>
        <w:snapToGrid w:val="0"/>
        <w:jc w:val="both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 w:rsidRPr="00C7069F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8. Публічне право</w:t>
      </w:r>
      <w:r w:rsidRPr="00C7069F">
        <w:rPr>
          <w:rFonts w:ascii="Times New Roman" w:hAnsi="Times New Roman"/>
          <w:i/>
          <w:color w:val="0D0D0D" w:themeColor="text1" w:themeTint="F2"/>
          <w:sz w:val="28"/>
          <w:szCs w:val="28"/>
          <w:lang w:val="uk-UA"/>
        </w:rPr>
        <w:t xml:space="preserve"> </w:t>
      </w:r>
      <w:r w:rsidRPr="00C7069F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античного Риму.</w:t>
      </w:r>
    </w:p>
    <w:p w:rsidR="001D61F3" w:rsidRPr="00C7069F" w:rsidRDefault="001D61F3" w:rsidP="00C543A4">
      <w:pPr>
        <w:suppressAutoHyphens/>
        <w:snapToGrid w:val="0"/>
        <w:jc w:val="both"/>
        <w:rPr>
          <w:rFonts w:ascii="Times New Roman" w:hAnsi="Times New Roman"/>
          <w:b/>
          <w:bCs/>
          <w:i/>
          <w:color w:val="0D0D0D" w:themeColor="text1" w:themeTint="F2"/>
          <w:sz w:val="26"/>
          <w:szCs w:val="26"/>
          <w:lang w:val="uk-UA"/>
        </w:rPr>
      </w:pPr>
      <w:r w:rsidRPr="00C7069F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9. Магістратури античного Риму.</w:t>
      </w:r>
    </w:p>
    <w:p w:rsidR="001D61F3" w:rsidRPr="00C7069F" w:rsidRDefault="001D61F3" w:rsidP="00C543A4">
      <w:pPr>
        <w:suppressAutoHyphens/>
        <w:snapToGrid w:val="0"/>
        <w:jc w:val="both"/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</w:pPr>
      <w:r w:rsidRPr="00C7069F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  <w:lang w:val="uk-UA"/>
        </w:rPr>
        <w:t xml:space="preserve">10. </w:t>
      </w:r>
      <w:r w:rsidRPr="00C7069F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Звід законів Юстиніана.</w:t>
      </w:r>
    </w:p>
    <w:p w:rsidR="001D61F3" w:rsidRPr="00C7069F" w:rsidRDefault="001D61F3" w:rsidP="00C543A4">
      <w:pPr>
        <w:suppressAutoHyphens/>
        <w:snapToGrid w:val="0"/>
        <w:jc w:val="both"/>
        <w:rPr>
          <w:rFonts w:ascii="Times New Roman" w:hAnsi="Times New Roman"/>
          <w:color w:val="0D0D0D" w:themeColor="text1" w:themeTint="F2"/>
          <w:sz w:val="28"/>
          <w:szCs w:val="28"/>
          <w:lang w:val="uk-UA" w:eastAsia="ru-RU"/>
        </w:rPr>
      </w:pPr>
      <w:r w:rsidRPr="00C7069F">
        <w:rPr>
          <w:rFonts w:ascii="Times New Roman" w:hAnsi="Times New Roman"/>
          <w:color w:val="0D0D0D" w:themeColor="text1" w:themeTint="F2"/>
          <w:sz w:val="28"/>
          <w:szCs w:val="28"/>
          <w:lang w:val="uk-UA" w:eastAsia="ru-RU"/>
        </w:rPr>
        <w:t>11. Процес становлення державності у франків.</w:t>
      </w:r>
    </w:p>
    <w:p w:rsidR="001D61F3" w:rsidRPr="00C7069F" w:rsidRDefault="001D61F3" w:rsidP="00C543A4">
      <w:pPr>
        <w:suppressAutoHyphens/>
        <w:snapToGrid w:val="0"/>
        <w:jc w:val="both"/>
        <w:rPr>
          <w:rFonts w:ascii="Times New Roman" w:hAnsi="Times New Roman"/>
          <w:b/>
          <w:bCs/>
          <w:i/>
          <w:color w:val="0D0D0D" w:themeColor="text1" w:themeTint="F2"/>
          <w:sz w:val="26"/>
          <w:szCs w:val="26"/>
          <w:lang w:val="uk-UA"/>
        </w:rPr>
      </w:pPr>
      <w:r w:rsidRPr="00C7069F">
        <w:rPr>
          <w:rFonts w:ascii="Times New Roman" w:hAnsi="Times New Roman"/>
          <w:color w:val="0D0D0D" w:themeColor="text1" w:themeTint="F2"/>
          <w:sz w:val="28"/>
          <w:szCs w:val="28"/>
          <w:lang w:val="uk-UA" w:eastAsia="ru-RU"/>
        </w:rPr>
        <w:t>1</w:t>
      </w:r>
      <w:r w:rsidRPr="00C7069F">
        <w:rPr>
          <w:rFonts w:ascii="Times New Roman" w:hAnsi="Times New Roman"/>
          <w:color w:val="0D0D0D" w:themeColor="text1" w:themeTint="F2"/>
          <w:sz w:val="28"/>
          <w:szCs w:val="28"/>
        </w:rPr>
        <w:t>2.</w:t>
      </w:r>
      <w:r w:rsidRPr="00C7069F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</w:t>
      </w:r>
      <w:r w:rsidRPr="00C7069F">
        <w:rPr>
          <w:rFonts w:ascii="Times New Roman" w:hAnsi="Times New Roman"/>
          <w:color w:val="0D0D0D" w:themeColor="text1" w:themeTint="F2"/>
          <w:sz w:val="28"/>
          <w:szCs w:val="28"/>
          <w:lang w:val="uk-UA" w:eastAsia="ru-RU"/>
        </w:rPr>
        <w:t>Д</w:t>
      </w:r>
      <w:r w:rsidRPr="00C7069F">
        <w:rPr>
          <w:rFonts w:ascii="Times New Roman" w:hAnsi="Times New Roman"/>
          <w:bCs/>
          <w:color w:val="0D0D0D" w:themeColor="text1" w:themeTint="F2"/>
          <w:sz w:val="28"/>
          <w:szCs w:val="28"/>
          <w:lang w:val="uk-UA" w:eastAsia="ru-RU"/>
        </w:rPr>
        <w:t>вірцево-вотчинна система управління</w:t>
      </w:r>
    </w:p>
    <w:p w:rsidR="001D61F3" w:rsidRPr="00C7069F" w:rsidRDefault="001D61F3" w:rsidP="00C543A4">
      <w:pPr>
        <w:suppressAutoHyphens/>
        <w:snapToGrid w:val="0"/>
        <w:jc w:val="both"/>
        <w:rPr>
          <w:rFonts w:ascii="Times New Roman" w:hAnsi="Times New Roman"/>
          <w:color w:val="0D0D0D" w:themeColor="text1" w:themeTint="F2"/>
          <w:sz w:val="28"/>
          <w:szCs w:val="28"/>
          <w:lang w:val="uk-UA" w:eastAsia="ru-RU"/>
        </w:rPr>
      </w:pPr>
      <w:r w:rsidRPr="00C7069F">
        <w:rPr>
          <w:rFonts w:ascii="Times New Roman" w:hAnsi="Times New Roman"/>
          <w:color w:val="0D0D0D" w:themeColor="text1" w:themeTint="F2"/>
          <w:sz w:val="28"/>
          <w:szCs w:val="28"/>
          <w:lang w:val="uk-UA" w:eastAsia="ru-RU"/>
        </w:rPr>
        <w:lastRenderedPageBreak/>
        <w:t xml:space="preserve">13. </w:t>
      </w:r>
      <w:r w:rsidRPr="00C7069F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Основн</w:t>
      </w:r>
      <w:r w:rsidRPr="00C7069F">
        <w:rPr>
          <w:rFonts w:ascii="Times New Roman" w:hAnsi="Times New Roman"/>
          <w:color w:val="0D0D0D" w:themeColor="text1" w:themeTint="F2"/>
          <w:sz w:val="28"/>
          <w:szCs w:val="28"/>
          <w:lang w:val="uk-UA" w:eastAsia="ru-RU"/>
        </w:rPr>
        <w:t>і</w:t>
      </w:r>
      <w:r w:rsidRPr="00C7069F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 xml:space="preserve"> джерела «Салічної правди»</w:t>
      </w:r>
      <w:r w:rsidRPr="00C7069F">
        <w:rPr>
          <w:rFonts w:ascii="Times New Roman" w:hAnsi="Times New Roman"/>
          <w:color w:val="0D0D0D" w:themeColor="text1" w:themeTint="F2"/>
          <w:sz w:val="28"/>
          <w:szCs w:val="28"/>
          <w:lang w:val="uk-UA" w:eastAsia="ru-RU"/>
        </w:rPr>
        <w:t xml:space="preserve">. </w:t>
      </w:r>
    </w:p>
    <w:p w:rsidR="001D61F3" w:rsidRPr="00C7069F" w:rsidRDefault="001D61F3" w:rsidP="00C543A4">
      <w:pPr>
        <w:suppressAutoHyphens/>
        <w:snapToGrid w:val="0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  <w:lang w:val="uk-UA" w:eastAsia="ru-RU"/>
        </w:rPr>
      </w:pPr>
      <w:r w:rsidRPr="00C7069F">
        <w:rPr>
          <w:rFonts w:ascii="Times New Roman" w:hAnsi="Times New Roman"/>
          <w:bCs/>
          <w:color w:val="0D0D0D" w:themeColor="text1" w:themeTint="F2"/>
          <w:sz w:val="28"/>
          <w:szCs w:val="28"/>
          <w:lang w:val="uk-UA" w:eastAsia="ru-RU"/>
        </w:rPr>
        <w:t xml:space="preserve">14. </w:t>
      </w:r>
      <w:r w:rsidRPr="00C7069F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Станово-представницька монархія у Німеччині</w:t>
      </w:r>
      <w:r w:rsidRPr="00C7069F">
        <w:rPr>
          <w:rFonts w:ascii="Times New Roman" w:hAnsi="Times New Roman"/>
          <w:bCs/>
          <w:color w:val="0D0D0D" w:themeColor="text1" w:themeTint="F2"/>
          <w:sz w:val="28"/>
          <w:szCs w:val="28"/>
          <w:lang w:val="uk-UA" w:eastAsia="ru-RU"/>
        </w:rPr>
        <w:t>.</w:t>
      </w:r>
    </w:p>
    <w:p w:rsidR="001D61F3" w:rsidRPr="00C7069F" w:rsidRDefault="001D61F3" w:rsidP="00C543A4">
      <w:pPr>
        <w:suppressAutoHyphens/>
        <w:snapToGrid w:val="0"/>
        <w:jc w:val="both"/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</w:pPr>
      <w:r w:rsidRPr="00C7069F">
        <w:rPr>
          <w:rFonts w:ascii="Times New Roman" w:hAnsi="Times New Roman"/>
          <w:bCs/>
          <w:color w:val="0D0D0D" w:themeColor="text1" w:themeTint="F2"/>
          <w:sz w:val="28"/>
          <w:szCs w:val="28"/>
          <w:lang w:val="uk-UA" w:eastAsia="ru-RU"/>
        </w:rPr>
        <w:t xml:space="preserve">15. </w:t>
      </w:r>
      <w:r w:rsidRPr="00C7069F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Золота булла</w:t>
      </w:r>
      <w:r w:rsidRPr="00C7069F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 xml:space="preserve">. </w:t>
      </w:r>
    </w:p>
    <w:p w:rsidR="001D61F3" w:rsidRPr="00C7069F" w:rsidRDefault="001D61F3" w:rsidP="00C543A4">
      <w:pPr>
        <w:suppressAutoHyphens/>
        <w:snapToGrid w:val="0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  <w:lang w:val="uk-UA" w:eastAsia="ru-RU"/>
        </w:rPr>
      </w:pPr>
      <w:r w:rsidRPr="00C7069F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16. </w:t>
      </w:r>
      <w:r w:rsidRPr="00C7069F">
        <w:rPr>
          <w:rFonts w:ascii="Times New Roman" w:hAnsi="Times New Roman"/>
          <w:color w:val="0D0D0D" w:themeColor="text1" w:themeTint="F2"/>
          <w:sz w:val="28"/>
          <w:szCs w:val="28"/>
        </w:rPr>
        <w:t>Абсолютна монархія</w:t>
      </w:r>
      <w:r w:rsidRPr="00C7069F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та</w:t>
      </w:r>
      <w:r w:rsidRPr="00C7069F">
        <w:rPr>
          <w:rFonts w:ascii="Times New Roman" w:hAnsi="Times New Roman"/>
          <w:i/>
          <w:color w:val="0D0D0D" w:themeColor="text1" w:themeTint="F2"/>
          <w:sz w:val="28"/>
          <w:szCs w:val="28"/>
          <w:lang w:val="uk-UA"/>
        </w:rPr>
        <w:t xml:space="preserve"> </w:t>
      </w:r>
      <w:r w:rsidRPr="00C7069F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її</w:t>
      </w:r>
      <w:r w:rsidRPr="00C7069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основн</w:t>
      </w:r>
      <w:r w:rsidRPr="00C7069F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і</w:t>
      </w:r>
      <w:r w:rsidRPr="00C7069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риси.</w:t>
      </w:r>
    </w:p>
    <w:p w:rsidR="001D61F3" w:rsidRPr="00C7069F" w:rsidRDefault="001D61F3" w:rsidP="00C543A4">
      <w:pPr>
        <w:suppressAutoHyphens/>
        <w:snapToGrid w:val="0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  <w:lang w:val="uk-UA" w:eastAsia="ru-RU"/>
        </w:rPr>
      </w:pPr>
      <w:r w:rsidRPr="00C7069F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17. Особливості абсолютизму в Англії.</w:t>
      </w:r>
    </w:p>
    <w:p w:rsidR="001D61F3" w:rsidRPr="00C7069F" w:rsidRDefault="001D61F3" w:rsidP="00C543A4">
      <w:pPr>
        <w:suppressAutoHyphens/>
        <w:snapToGrid w:val="0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  <w:lang w:val="uk-UA" w:eastAsia="ru-RU"/>
        </w:rPr>
      </w:pPr>
      <w:r w:rsidRPr="00C7069F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18. Джерела права країн Західної Європи доби абсолютизму.</w:t>
      </w:r>
    </w:p>
    <w:p w:rsidR="001D61F3" w:rsidRPr="00C7069F" w:rsidRDefault="001D61F3" w:rsidP="00C543A4">
      <w:pPr>
        <w:suppressAutoHyphens/>
        <w:snapToGrid w:val="0"/>
        <w:jc w:val="both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 w:rsidRPr="00C7069F">
        <w:rPr>
          <w:rFonts w:ascii="Times New Roman" w:hAnsi="Times New Roman"/>
          <w:color w:val="0D0D0D" w:themeColor="text1" w:themeTint="F2"/>
          <w:sz w:val="28"/>
          <w:szCs w:val="28"/>
        </w:rPr>
        <w:t>2</w:t>
      </w:r>
      <w:r w:rsidRPr="00C7069F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0</w:t>
      </w:r>
      <w:r w:rsidRPr="00C7069F"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  <w:r w:rsidRPr="00C7069F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Вищі органи влади і управління в період абсолютної монархії в Англії</w:t>
      </w:r>
    </w:p>
    <w:p w:rsidR="001D61F3" w:rsidRPr="00C7069F" w:rsidRDefault="001D61F3" w:rsidP="00C543A4">
      <w:pPr>
        <w:suppressAutoHyphens/>
        <w:snapToGrid w:val="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C7069F">
        <w:rPr>
          <w:rFonts w:ascii="Times New Roman" w:hAnsi="Times New Roman"/>
          <w:color w:val="0D0D0D" w:themeColor="text1" w:themeTint="F2"/>
          <w:sz w:val="28"/>
          <w:szCs w:val="28"/>
        </w:rPr>
        <w:t>21.</w:t>
      </w:r>
      <w:r w:rsidRPr="00C7069F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Утвердження конституційної монархії в Англії.</w:t>
      </w:r>
    </w:p>
    <w:p w:rsidR="001D61F3" w:rsidRPr="00C7069F" w:rsidRDefault="001D61F3" w:rsidP="00C543A4">
      <w:pPr>
        <w:suppressAutoHyphens/>
        <w:snapToGrid w:val="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C7069F">
        <w:rPr>
          <w:rFonts w:ascii="Times New Roman" w:hAnsi="Times New Roman"/>
          <w:color w:val="0D0D0D" w:themeColor="text1" w:themeTint="F2"/>
          <w:sz w:val="28"/>
          <w:szCs w:val="28"/>
        </w:rPr>
        <w:t>22.</w:t>
      </w:r>
      <w:r w:rsidRPr="00C7069F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</w:t>
      </w:r>
      <w:r w:rsidRPr="00C7069F">
        <w:rPr>
          <w:rFonts w:ascii="Times New Roman" w:hAnsi="Times New Roman"/>
          <w:color w:val="0D0D0D" w:themeColor="text1" w:themeTint="F2"/>
          <w:sz w:val="28"/>
          <w:szCs w:val="28"/>
        </w:rPr>
        <w:t>Основні джерела </w:t>
      </w:r>
      <w:r w:rsidRPr="00C7069F">
        <w:rPr>
          <w:rFonts w:ascii="Times New Roman" w:hAnsi="Times New Roman"/>
          <w:bCs/>
          <w:color w:val="0D0D0D" w:themeColor="text1" w:themeTint="F2"/>
          <w:sz w:val="28"/>
          <w:szCs w:val="28"/>
        </w:rPr>
        <w:t>англосаксонської системи права</w:t>
      </w:r>
      <w:r w:rsidRPr="00C7069F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.</w:t>
      </w:r>
      <w:r w:rsidRPr="00C7069F">
        <w:rPr>
          <w:rFonts w:ascii="Times New Roman" w:hAnsi="Times New Roman"/>
          <w:bCs/>
          <w:color w:val="0D0D0D" w:themeColor="text1" w:themeTint="F2"/>
          <w:sz w:val="28"/>
          <w:szCs w:val="28"/>
        </w:rPr>
        <w:t> </w:t>
      </w:r>
    </w:p>
    <w:p w:rsidR="001D61F3" w:rsidRPr="00C7069F" w:rsidRDefault="001D61F3" w:rsidP="00C543A4">
      <w:pPr>
        <w:suppressAutoHyphens/>
        <w:snapToGrid w:val="0"/>
        <w:jc w:val="both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 w:rsidRPr="00C7069F">
        <w:rPr>
          <w:rFonts w:ascii="Times New Roman" w:hAnsi="Times New Roman"/>
          <w:color w:val="0D0D0D" w:themeColor="text1" w:themeTint="F2"/>
          <w:sz w:val="28"/>
          <w:szCs w:val="28"/>
        </w:rPr>
        <w:t>23. Право США (XVIII–XIX ст.)</w:t>
      </w:r>
      <w:r w:rsidRPr="00C7069F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.</w:t>
      </w:r>
    </w:p>
    <w:p w:rsidR="001D61F3" w:rsidRPr="00C7069F" w:rsidRDefault="001D61F3" w:rsidP="00C543A4">
      <w:pPr>
        <w:suppressAutoHyphens/>
        <w:snapToGrid w:val="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C7069F">
        <w:rPr>
          <w:rFonts w:ascii="Times New Roman" w:hAnsi="Times New Roman"/>
          <w:color w:val="0D0D0D" w:themeColor="text1" w:themeTint="F2"/>
          <w:sz w:val="28"/>
          <w:szCs w:val="28"/>
        </w:rPr>
        <w:t>24. Конституція США 1787 р.</w:t>
      </w:r>
    </w:p>
    <w:p w:rsidR="001D61F3" w:rsidRPr="00C7069F" w:rsidRDefault="001D61F3" w:rsidP="00C543A4">
      <w:pPr>
        <w:suppressAutoHyphens/>
        <w:snapToGrid w:val="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C7069F">
        <w:rPr>
          <w:rFonts w:ascii="Times New Roman" w:hAnsi="Times New Roman"/>
          <w:color w:val="0D0D0D" w:themeColor="text1" w:themeTint="F2"/>
          <w:sz w:val="28"/>
          <w:szCs w:val="28"/>
        </w:rPr>
        <w:t xml:space="preserve">25. </w:t>
      </w:r>
      <w:r w:rsidRPr="00C7069F">
        <w:rPr>
          <w:rFonts w:ascii="Times New Roman" w:hAnsi="Times New Roman"/>
          <w:bCs/>
          <w:color w:val="0D0D0D" w:themeColor="text1" w:themeTint="F2"/>
          <w:sz w:val="28"/>
          <w:szCs w:val="28"/>
        </w:rPr>
        <w:t>Верховний суд США</w:t>
      </w:r>
      <w:r w:rsidRPr="00C7069F"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</w:p>
    <w:p w:rsidR="001D61F3" w:rsidRPr="00C7069F" w:rsidRDefault="001D61F3" w:rsidP="00C543A4">
      <w:pPr>
        <w:suppressAutoHyphens/>
        <w:snapToGrid w:val="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C7069F">
        <w:rPr>
          <w:rFonts w:ascii="Times New Roman" w:hAnsi="Times New Roman"/>
          <w:color w:val="0D0D0D" w:themeColor="text1" w:themeTint="F2"/>
          <w:sz w:val="28"/>
          <w:szCs w:val="28"/>
        </w:rPr>
        <w:t xml:space="preserve">26. </w:t>
      </w:r>
      <w:r w:rsidRPr="00C7069F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Консульство та імперія Наполеона Бонапарта.</w:t>
      </w:r>
    </w:p>
    <w:p w:rsidR="001D61F3" w:rsidRPr="00C7069F" w:rsidRDefault="001D61F3" w:rsidP="00C543A4">
      <w:pPr>
        <w:suppressAutoHyphens/>
        <w:snapToGrid w:val="0"/>
        <w:jc w:val="both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 w:rsidRPr="00C7069F">
        <w:rPr>
          <w:rFonts w:ascii="Times New Roman" w:hAnsi="Times New Roman"/>
          <w:color w:val="0D0D0D" w:themeColor="text1" w:themeTint="F2"/>
          <w:sz w:val="28"/>
          <w:szCs w:val="28"/>
        </w:rPr>
        <w:t xml:space="preserve">27. </w:t>
      </w:r>
      <w:r w:rsidRPr="00C7069F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Державний лад Німецької імперії за Конституцією 1871 р. </w:t>
      </w:r>
    </w:p>
    <w:p w:rsidR="001D61F3" w:rsidRPr="00C7069F" w:rsidRDefault="001D61F3" w:rsidP="00C543A4">
      <w:pPr>
        <w:suppressAutoHyphens/>
        <w:snapToGrid w:val="0"/>
        <w:jc w:val="both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 w:rsidRPr="00C7069F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2</w:t>
      </w:r>
      <w:r w:rsidRPr="00C7069F">
        <w:rPr>
          <w:color w:val="0D0D0D" w:themeColor="text1" w:themeTint="F2"/>
          <w:sz w:val="28"/>
          <w:szCs w:val="28"/>
          <w:lang w:val="uk-UA"/>
        </w:rPr>
        <w:t xml:space="preserve">8. </w:t>
      </w:r>
      <w:r w:rsidRPr="00C7069F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Кримінальний кодекс </w:t>
      </w:r>
      <w:r w:rsidRPr="00C7069F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Німеччини </w:t>
      </w:r>
      <w:r w:rsidRPr="00C7069F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1871 р.</w:t>
      </w:r>
      <w:r w:rsidRPr="00C7069F">
        <w:rPr>
          <w:rFonts w:ascii="Times New Roman" w:hAnsi="Times New Roman"/>
          <w:color w:val="0D0D0D" w:themeColor="text1" w:themeTint="F2"/>
          <w:sz w:val="28"/>
          <w:szCs w:val="28"/>
        </w:rPr>
        <w:t> </w:t>
      </w:r>
    </w:p>
    <w:p w:rsidR="001D61F3" w:rsidRPr="00C7069F" w:rsidRDefault="001D61F3" w:rsidP="00C543A4">
      <w:pPr>
        <w:suppressAutoHyphens/>
        <w:snapToGrid w:val="0"/>
        <w:jc w:val="both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 w:rsidRPr="00C7069F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29. Зміцнення державного ладу Великої Британії на початку </w:t>
      </w:r>
      <w:r w:rsidRPr="00C7069F">
        <w:rPr>
          <w:rFonts w:ascii="Times New Roman" w:hAnsi="Times New Roman"/>
          <w:color w:val="0D0D0D" w:themeColor="text1" w:themeTint="F2"/>
          <w:sz w:val="28"/>
          <w:szCs w:val="28"/>
        </w:rPr>
        <w:t>XX</w:t>
      </w:r>
      <w:r w:rsidRPr="00C7069F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ст.</w:t>
      </w:r>
    </w:p>
    <w:p w:rsidR="001D61F3" w:rsidRPr="00C7069F" w:rsidRDefault="001D61F3" w:rsidP="00C543A4">
      <w:pPr>
        <w:suppressAutoHyphens/>
        <w:snapToGrid w:val="0"/>
        <w:jc w:val="both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 w:rsidRPr="00C7069F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30. Веймарська конституція 1919 р.</w:t>
      </w:r>
      <w:r w:rsidRPr="00C7069F">
        <w:rPr>
          <w:rFonts w:ascii="Times New Roman" w:hAnsi="Times New Roman"/>
          <w:color w:val="0D0D0D" w:themeColor="text1" w:themeTint="F2"/>
          <w:sz w:val="28"/>
          <w:szCs w:val="28"/>
        </w:rPr>
        <w:t> </w:t>
      </w:r>
    </w:p>
    <w:p w:rsidR="001D61F3" w:rsidRPr="00C7069F" w:rsidRDefault="001D61F3" w:rsidP="00C543A4">
      <w:pPr>
        <w:suppressAutoHyphens/>
        <w:snapToGrid w:val="0"/>
        <w:jc w:val="both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 w:rsidRPr="00C7069F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31. </w:t>
      </w:r>
      <w:r w:rsidRPr="00C7069F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Статут ООН</w:t>
      </w:r>
      <w:r w:rsidRPr="00C7069F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.</w:t>
      </w:r>
    </w:p>
    <w:p w:rsidR="001D61F3" w:rsidRPr="00C7069F" w:rsidRDefault="001D61F3" w:rsidP="00C543A4">
      <w:pPr>
        <w:suppressAutoHyphens/>
        <w:snapToGrid w:val="0"/>
        <w:jc w:val="both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 w:rsidRPr="00C7069F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32. Потсдамська конференція та її рішення.</w:t>
      </w:r>
    </w:p>
    <w:p w:rsidR="001D61F3" w:rsidRPr="00C7069F" w:rsidRDefault="001D61F3" w:rsidP="00C543A4">
      <w:pPr>
        <w:suppressAutoHyphens/>
        <w:snapToGrid w:val="0"/>
        <w:jc w:val="both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 w:rsidRPr="00C7069F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33. </w:t>
      </w:r>
      <w:r w:rsidRPr="00C7069F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Федеральний конституційний</w:t>
      </w:r>
      <w:r w:rsidRPr="00C7069F">
        <w:rPr>
          <w:rFonts w:ascii="Times New Roman" w:hAnsi="Times New Roman"/>
          <w:bCs/>
          <w:color w:val="0D0D0D" w:themeColor="text1" w:themeTint="F2"/>
          <w:sz w:val="28"/>
          <w:szCs w:val="28"/>
        </w:rPr>
        <w:t> </w:t>
      </w:r>
      <w:r w:rsidRPr="00C7069F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суд ФРН.</w:t>
      </w:r>
    </w:p>
    <w:p w:rsidR="001D61F3" w:rsidRPr="00C7069F" w:rsidRDefault="001D61F3" w:rsidP="00C543A4">
      <w:pPr>
        <w:suppressAutoHyphens/>
        <w:snapToGrid w:val="0"/>
        <w:jc w:val="both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 w:rsidRPr="00C7069F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34. </w:t>
      </w:r>
      <w:r w:rsidRPr="00C7069F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Європейський Союз.</w:t>
      </w:r>
    </w:p>
    <w:p w:rsidR="001D61F3" w:rsidRPr="00C7069F" w:rsidRDefault="001D61F3" w:rsidP="00C543A4">
      <w:pPr>
        <w:suppressAutoHyphens/>
        <w:spacing w:line="360" w:lineRule="auto"/>
        <w:jc w:val="both"/>
        <w:rPr>
          <w:color w:val="0D0D0D" w:themeColor="text1" w:themeTint="F2"/>
          <w:sz w:val="28"/>
          <w:szCs w:val="28"/>
        </w:rPr>
      </w:pPr>
    </w:p>
    <w:p w:rsidR="001D61F3" w:rsidRPr="00C7069F" w:rsidRDefault="001D61F3" w:rsidP="00C543A4">
      <w:pPr>
        <w:pStyle w:val="a3"/>
        <w:suppressAutoHyphens/>
        <w:spacing w:before="0" w:beforeAutospacing="0" w:after="0" w:afterAutospacing="0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  <w:lang w:val="uk-UA"/>
        </w:rPr>
      </w:pPr>
      <w:r w:rsidRPr="00C7069F">
        <w:rPr>
          <w:rFonts w:ascii="Times New Roman" w:hAnsi="Times New Roman"/>
          <w:b/>
          <w:color w:val="0D0D0D" w:themeColor="text1" w:themeTint="F2"/>
          <w:sz w:val="28"/>
          <w:szCs w:val="28"/>
          <w:lang w:val="uk-UA"/>
        </w:rPr>
        <w:t>5.</w:t>
      </w:r>
      <w:r w:rsidRPr="00C7069F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2</w:t>
      </w:r>
      <w:r w:rsidRPr="00C7069F">
        <w:rPr>
          <w:rFonts w:ascii="Times New Roman" w:hAnsi="Times New Roman"/>
          <w:b/>
          <w:color w:val="0D0D0D" w:themeColor="text1" w:themeTint="F2"/>
          <w:sz w:val="28"/>
          <w:szCs w:val="28"/>
          <w:lang w:val="uk-UA"/>
        </w:rPr>
        <w:t>. Теми наукових робіт з історії держави і права зарубіжних країн</w:t>
      </w:r>
    </w:p>
    <w:p w:rsidR="001D61F3" w:rsidRPr="00C7069F" w:rsidRDefault="001D61F3" w:rsidP="00C543A4">
      <w:pPr>
        <w:pStyle w:val="a3"/>
        <w:suppressAutoHyphens/>
        <w:spacing w:before="0" w:beforeAutospacing="0" w:after="0" w:afterAutospacing="0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  <w:lang w:val="uk-UA"/>
        </w:rPr>
      </w:pPr>
    </w:p>
    <w:p w:rsidR="001D61F3" w:rsidRPr="00C7069F" w:rsidRDefault="001D61F3" w:rsidP="00C543A4">
      <w:pPr>
        <w:suppressAutoHyphens/>
        <w:snapToGrid w:val="0"/>
        <w:jc w:val="both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 w:rsidRPr="00C7069F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1. </w:t>
      </w:r>
      <w:r w:rsidRPr="00C7069F">
        <w:rPr>
          <w:rFonts w:ascii="Times New Roman" w:hAnsi="Times New Roman"/>
          <w:color w:val="0D0D0D" w:themeColor="text1" w:themeTint="F2"/>
          <w:sz w:val="28"/>
          <w:szCs w:val="28"/>
        </w:rPr>
        <w:t>Джерела права держав Стародавнього Сходу</w:t>
      </w:r>
      <w:r w:rsidRPr="00C7069F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. </w:t>
      </w:r>
    </w:p>
    <w:p w:rsidR="001D61F3" w:rsidRPr="00C7069F" w:rsidRDefault="001D61F3" w:rsidP="00C543A4">
      <w:pPr>
        <w:suppressAutoHyphens/>
        <w:snapToGrid w:val="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C7069F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2. </w:t>
      </w:r>
      <w:r w:rsidRPr="00C7069F">
        <w:rPr>
          <w:rFonts w:ascii="Times New Roman" w:hAnsi="Times New Roman"/>
          <w:color w:val="0D0D0D" w:themeColor="text1" w:themeTint="F2"/>
          <w:sz w:val="28"/>
          <w:szCs w:val="28"/>
        </w:rPr>
        <w:t>Афінська рабовласницька держава</w:t>
      </w:r>
      <w:r w:rsidRPr="00C7069F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.</w:t>
      </w:r>
      <w:r w:rsidRPr="00C7069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</w:p>
    <w:p w:rsidR="001D61F3" w:rsidRPr="00C7069F" w:rsidRDefault="001D61F3" w:rsidP="00C543A4">
      <w:pPr>
        <w:suppressAutoHyphens/>
        <w:snapToGrid w:val="0"/>
        <w:jc w:val="both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 w:rsidRPr="00C7069F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3. З</w:t>
      </w:r>
      <w:r w:rsidRPr="00C7069F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акони Лікурга.</w:t>
      </w:r>
      <w:r w:rsidRPr="00C7069F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</w:t>
      </w:r>
    </w:p>
    <w:p w:rsidR="001D61F3" w:rsidRPr="00C7069F" w:rsidRDefault="001D61F3" w:rsidP="00C543A4">
      <w:pPr>
        <w:suppressAutoHyphens/>
        <w:snapToGrid w:val="0"/>
        <w:jc w:val="both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 w:rsidRPr="00C7069F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4. Вищ</w:t>
      </w:r>
      <w:r w:rsidRPr="00C7069F">
        <w:rPr>
          <w:rFonts w:ascii="Times New Roman" w:hAnsi="Times New Roman"/>
          <w:color w:val="0D0D0D" w:themeColor="text1" w:themeTint="F2"/>
          <w:sz w:val="28"/>
          <w:szCs w:val="28"/>
        </w:rPr>
        <w:t>i</w:t>
      </w:r>
      <w:r w:rsidRPr="00C7069F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 орган</w:t>
      </w:r>
      <w:r w:rsidRPr="00C7069F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и управління</w:t>
      </w:r>
      <w:r w:rsidRPr="00C7069F">
        <w:rPr>
          <w:rFonts w:ascii="Times New Roman" w:hAnsi="Times New Roman"/>
          <w:color w:val="0D0D0D" w:themeColor="text1" w:themeTint="F2"/>
          <w:sz w:val="28"/>
          <w:szCs w:val="28"/>
        </w:rPr>
        <w:t> </w:t>
      </w:r>
      <w:r w:rsidRPr="00C7069F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Риму в «період царів». </w:t>
      </w:r>
    </w:p>
    <w:p w:rsidR="001D61F3" w:rsidRPr="00C7069F" w:rsidRDefault="001D61F3" w:rsidP="00C543A4">
      <w:pPr>
        <w:suppressAutoHyphens/>
        <w:snapToGrid w:val="0"/>
        <w:jc w:val="both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 w:rsidRPr="00C7069F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5. Докласичний (найдавніший) етап розвитку права античного Риму. </w:t>
      </w:r>
    </w:p>
    <w:p w:rsidR="001D61F3" w:rsidRPr="00C7069F" w:rsidRDefault="001D61F3" w:rsidP="00C543A4">
      <w:pPr>
        <w:suppressAutoHyphens/>
        <w:snapToGrid w:val="0"/>
        <w:jc w:val="both"/>
        <w:rPr>
          <w:rFonts w:ascii="Times New Roman" w:hAnsi="Times New Roman"/>
          <w:color w:val="0D0D0D" w:themeColor="text1" w:themeTint="F2"/>
          <w:sz w:val="28"/>
          <w:szCs w:val="28"/>
          <w:lang w:val="uk-UA" w:eastAsia="ru-RU"/>
        </w:rPr>
      </w:pPr>
      <w:r w:rsidRPr="00C7069F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lastRenderedPageBreak/>
        <w:t>6. Приватне право античного Риму.</w:t>
      </w:r>
      <w:r w:rsidRPr="00C7069F">
        <w:rPr>
          <w:rFonts w:ascii="Times New Roman" w:hAnsi="Times New Roman"/>
          <w:color w:val="0D0D0D" w:themeColor="text1" w:themeTint="F2"/>
          <w:sz w:val="28"/>
          <w:szCs w:val="28"/>
          <w:lang w:val="uk-UA" w:eastAsia="ru-RU"/>
        </w:rPr>
        <w:t xml:space="preserve"> </w:t>
      </w:r>
    </w:p>
    <w:p w:rsidR="001D61F3" w:rsidRPr="00C7069F" w:rsidRDefault="001D61F3" w:rsidP="00C543A4">
      <w:pPr>
        <w:suppressAutoHyphens/>
        <w:snapToGrid w:val="0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  <w:lang w:val="uk-UA" w:eastAsia="ru-RU"/>
        </w:rPr>
      </w:pPr>
      <w:r w:rsidRPr="00C7069F">
        <w:rPr>
          <w:rFonts w:ascii="Times New Roman" w:hAnsi="Times New Roman"/>
          <w:color w:val="0D0D0D" w:themeColor="text1" w:themeTint="F2"/>
          <w:sz w:val="28"/>
          <w:szCs w:val="28"/>
          <w:lang w:val="uk-UA" w:eastAsia="ru-RU"/>
        </w:rPr>
        <w:t>7. Форми виникнення феодальної держави.</w:t>
      </w:r>
      <w:r w:rsidRPr="00C7069F">
        <w:rPr>
          <w:rFonts w:ascii="Times New Roman" w:hAnsi="Times New Roman"/>
          <w:bCs/>
          <w:color w:val="0D0D0D" w:themeColor="text1" w:themeTint="F2"/>
          <w:sz w:val="28"/>
          <w:szCs w:val="28"/>
          <w:lang w:val="uk-UA" w:eastAsia="ru-RU"/>
        </w:rPr>
        <w:t xml:space="preserve"> </w:t>
      </w:r>
    </w:p>
    <w:p w:rsidR="001D61F3" w:rsidRPr="00C7069F" w:rsidRDefault="001D61F3" w:rsidP="00C543A4">
      <w:pPr>
        <w:suppressAutoHyphens/>
        <w:snapToGrid w:val="0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  <w:lang w:val="uk-UA" w:eastAsia="ru-RU"/>
        </w:rPr>
      </w:pPr>
      <w:r w:rsidRPr="00C7069F">
        <w:rPr>
          <w:rFonts w:ascii="Times New Roman" w:hAnsi="Times New Roman"/>
          <w:bCs/>
          <w:color w:val="0D0D0D" w:themeColor="text1" w:themeTint="F2"/>
          <w:sz w:val="28"/>
          <w:szCs w:val="28"/>
          <w:lang w:val="uk-UA" w:eastAsia="ru-RU"/>
        </w:rPr>
        <w:t>8. Суспільний лад Франкської держави</w:t>
      </w:r>
      <w:r w:rsidRPr="00C7069F">
        <w:rPr>
          <w:rFonts w:ascii="Times New Roman" w:hAnsi="Times New Roman"/>
          <w:color w:val="0D0D0D" w:themeColor="text1" w:themeTint="F2"/>
          <w:sz w:val="28"/>
          <w:szCs w:val="28"/>
          <w:lang w:val="uk-UA" w:eastAsia="ru-RU"/>
        </w:rPr>
        <w:t>.</w:t>
      </w:r>
      <w:r w:rsidRPr="00C7069F">
        <w:rPr>
          <w:rFonts w:ascii="Times New Roman" w:hAnsi="Times New Roman"/>
          <w:bCs/>
          <w:color w:val="0D0D0D" w:themeColor="text1" w:themeTint="F2"/>
          <w:sz w:val="28"/>
          <w:szCs w:val="28"/>
          <w:lang w:val="uk-UA" w:eastAsia="ru-RU"/>
        </w:rPr>
        <w:t xml:space="preserve"> </w:t>
      </w:r>
    </w:p>
    <w:p w:rsidR="001D61F3" w:rsidRPr="00C7069F" w:rsidRDefault="001D61F3" w:rsidP="00C543A4">
      <w:pPr>
        <w:suppressAutoHyphens/>
        <w:snapToGrid w:val="0"/>
        <w:jc w:val="both"/>
        <w:rPr>
          <w:rFonts w:ascii="Times New Roman" w:hAnsi="Times New Roman"/>
          <w:color w:val="0D0D0D" w:themeColor="text1" w:themeTint="F2"/>
          <w:sz w:val="28"/>
          <w:szCs w:val="28"/>
          <w:lang w:val="uk-UA" w:eastAsia="ru-RU"/>
        </w:rPr>
      </w:pPr>
      <w:r w:rsidRPr="00C7069F">
        <w:rPr>
          <w:rFonts w:ascii="Times New Roman" w:hAnsi="Times New Roman"/>
          <w:bCs/>
          <w:color w:val="0D0D0D" w:themeColor="text1" w:themeTint="F2"/>
          <w:sz w:val="28"/>
          <w:szCs w:val="28"/>
          <w:lang w:val="uk-UA" w:eastAsia="ru-RU"/>
        </w:rPr>
        <w:t>9. Суспільний та державний лад Франкської держави</w:t>
      </w:r>
      <w:r w:rsidRPr="00C7069F">
        <w:rPr>
          <w:rFonts w:ascii="Times New Roman" w:hAnsi="Times New Roman"/>
          <w:color w:val="0D0D0D" w:themeColor="text1" w:themeTint="F2"/>
          <w:sz w:val="28"/>
          <w:szCs w:val="28"/>
          <w:lang w:val="uk-UA" w:eastAsia="ru-RU"/>
        </w:rPr>
        <w:t xml:space="preserve">. </w:t>
      </w:r>
    </w:p>
    <w:p w:rsidR="001D61F3" w:rsidRPr="00C7069F" w:rsidRDefault="001D61F3" w:rsidP="00C543A4">
      <w:pPr>
        <w:suppressAutoHyphens/>
        <w:snapToGrid w:val="0"/>
        <w:jc w:val="both"/>
        <w:rPr>
          <w:rFonts w:ascii="Times New Roman" w:hAnsi="Times New Roman"/>
          <w:color w:val="0D0D0D" w:themeColor="text1" w:themeTint="F2"/>
          <w:sz w:val="28"/>
          <w:szCs w:val="28"/>
          <w:lang w:val="uk-UA" w:eastAsia="ru-RU"/>
        </w:rPr>
      </w:pPr>
      <w:r w:rsidRPr="00C7069F">
        <w:rPr>
          <w:rFonts w:ascii="Times New Roman" w:hAnsi="Times New Roman"/>
          <w:color w:val="0D0D0D" w:themeColor="text1" w:themeTint="F2"/>
          <w:sz w:val="28"/>
          <w:szCs w:val="28"/>
          <w:lang w:val="uk-UA" w:eastAsia="ru-RU"/>
        </w:rPr>
        <w:t>10. Монархія Каролінгів (</w:t>
      </w:r>
      <w:r w:rsidRPr="00C7069F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V</w:t>
      </w:r>
      <w:r w:rsidRPr="00C7069F">
        <w:rPr>
          <w:rFonts w:ascii="Times New Roman" w:hAnsi="Times New Roman"/>
          <w:color w:val="0D0D0D" w:themeColor="text1" w:themeTint="F2"/>
          <w:sz w:val="28"/>
          <w:szCs w:val="28"/>
          <w:lang w:val="uk-UA" w:eastAsia="ru-RU"/>
        </w:rPr>
        <w:t>ІІ-ІХ ст.).</w:t>
      </w:r>
    </w:p>
    <w:p w:rsidR="001D61F3" w:rsidRPr="00C7069F" w:rsidRDefault="001D61F3" w:rsidP="00C543A4">
      <w:pPr>
        <w:suppressAutoHyphens/>
        <w:snapToGrid w:val="0"/>
        <w:jc w:val="both"/>
        <w:rPr>
          <w:rFonts w:ascii="Times New Roman" w:hAnsi="Times New Roman"/>
          <w:color w:val="0D0D0D" w:themeColor="text1" w:themeTint="F2"/>
          <w:sz w:val="28"/>
          <w:szCs w:val="28"/>
          <w:lang w:val="uk-UA" w:eastAsia="ru-RU"/>
        </w:rPr>
      </w:pPr>
      <w:r w:rsidRPr="00C7069F">
        <w:rPr>
          <w:rFonts w:ascii="Times New Roman" w:hAnsi="Times New Roman"/>
          <w:color w:val="0D0D0D" w:themeColor="text1" w:themeTint="F2"/>
          <w:sz w:val="28"/>
          <w:szCs w:val="28"/>
          <w:lang w:val="uk-UA" w:eastAsia="ru-RU"/>
        </w:rPr>
        <w:t>11. «</w:t>
      </w:r>
      <w:r w:rsidRPr="00C7069F">
        <w:rPr>
          <w:rFonts w:ascii="Times New Roman" w:hAnsi="Times New Roman"/>
          <w:bCs/>
          <w:color w:val="0D0D0D" w:themeColor="text1" w:themeTint="F2"/>
          <w:sz w:val="28"/>
          <w:szCs w:val="28"/>
          <w:lang w:val="uk-UA" w:eastAsia="ru-RU"/>
        </w:rPr>
        <w:t>Салічна Правда</w:t>
      </w:r>
      <w:r w:rsidRPr="00C7069F">
        <w:rPr>
          <w:rFonts w:ascii="Times New Roman" w:hAnsi="Times New Roman"/>
          <w:color w:val="0D0D0D" w:themeColor="text1" w:themeTint="F2"/>
          <w:sz w:val="28"/>
          <w:szCs w:val="28"/>
          <w:lang w:val="uk-UA" w:eastAsia="ru-RU"/>
        </w:rPr>
        <w:t>»</w:t>
      </w:r>
      <w:r w:rsidRPr="00C7069F">
        <w:rPr>
          <w:rFonts w:ascii="Times New Roman" w:hAnsi="Times New Roman"/>
          <w:bCs/>
          <w:color w:val="0D0D0D" w:themeColor="text1" w:themeTint="F2"/>
          <w:sz w:val="28"/>
          <w:szCs w:val="28"/>
          <w:lang w:val="uk-UA" w:eastAsia="ru-RU"/>
        </w:rPr>
        <w:t xml:space="preserve"> – видатна пам’ятка ранньофеодального права.</w:t>
      </w:r>
      <w:r w:rsidRPr="00C7069F">
        <w:rPr>
          <w:rFonts w:ascii="Times New Roman" w:hAnsi="Times New Roman"/>
          <w:color w:val="0D0D0D" w:themeColor="text1" w:themeTint="F2"/>
          <w:sz w:val="28"/>
          <w:szCs w:val="28"/>
          <w:lang w:val="uk-UA" w:eastAsia="ru-RU"/>
        </w:rPr>
        <w:t xml:space="preserve"> </w:t>
      </w:r>
    </w:p>
    <w:p w:rsidR="001D61F3" w:rsidRPr="00C7069F" w:rsidRDefault="001D61F3" w:rsidP="00C543A4">
      <w:pPr>
        <w:suppressAutoHyphens/>
        <w:snapToGrid w:val="0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</w:pPr>
      <w:r w:rsidRPr="00C7069F">
        <w:rPr>
          <w:rFonts w:ascii="Times New Roman" w:hAnsi="Times New Roman"/>
          <w:bCs/>
          <w:color w:val="0D0D0D" w:themeColor="text1" w:themeTint="F2"/>
          <w:sz w:val="28"/>
          <w:szCs w:val="28"/>
          <w:lang w:val="uk-UA" w:eastAsia="ru-RU"/>
        </w:rPr>
        <w:t>1</w:t>
      </w:r>
      <w:r w:rsidRPr="00C7069F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2. </w:t>
      </w:r>
      <w:r w:rsidRPr="00C7069F">
        <w:rPr>
          <w:rFonts w:ascii="Times New Roman" w:hAnsi="Times New Roman"/>
          <w:bCs/>
          <w:color w:val="0D0D0D" w:themeColor="text1" w:themeTint="F2"/>
          <w:sz w:val="28"/>
          <w:szCs w:val="28"/>
          <w:lang w:val="uk-UA" w:eastAsia="ru-RU"/>
        </w:rPr>
        <w:t>Виникнення станово-представн</w:t>
      </w:r>
      <w:r w:rsidRPr="00C7069F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 xml:space="preserve">ицьких установ у державах Західної Європи. </w:t>
      </w:r>
    </w:p>
    <w:p w:rsidR="001D61F3" w:rsidRPr="00C7069F" w:rsidRDefault="001D61F3" w:rsidP="00C543A4">
      <w:pPr>
        <w:suppressAutoHyphens/>
        <w:snapToGrid w:val="0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</w:pPr>
      <w:r w:rsidRPr="00C7069F">
        <w:rPr>
          <w:rFonts w:ascii="Times New Roman" w:hAnsi="Times New Roman"/>
          <w:bCs/>
          <w:color w:val="0D0D0D" w:themeColor="text1" w:themeTint="F2"/>
          <w:sz w:val="28"/>
          <w:szCs w:val="28"/>
          <w:lang w:val="uk-UA" w:eastAsia="ru-RU"/>
        </w:rPr>
        <w:t xml:space="preserve">13. </w:t>
      </w:r>
      <w:r w:rsidRPr="00C7069F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Станово-представницька монархія у Франції</w:t>
      </w:r>
      <w:r w:rsidRPr="00C7069F">
        <w:rPr>
          <w:rFonts w:ascii="Times New Roman" w:hAnsi="Times New Roman"/>
          <w:bCs/>
          <w:color w:val="0D0D0D" w:themeColor="text1" w:themeTint="F2"/>
          <w:sz w:val="28"/>
          <w:szCs w:val="28"/>
          <w:lang w:val="uk-UA" w:eastAsia="ru-RU"/>
        </w:rPr>
        <w:t>.</w:t>
      </w:r>
      <w:r w:rsidRPr="00C7069F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 xml:space="preserve"> </w:t>
      </w:r>
    </w:p>
    <w:p w:rsidR="001D61F3" w:rsidRPr="00C7069F" w:rsidRDefault="001D61F3" w:rsidP="00C543A4">
      <w:pPr>
        <w:suppressAutoHyphens/>
        <w:snapToGrid w:val="0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  <w:lang w:val="uk-UA" w:eastAsia="ru-RU"/>
        </w:rPr>
      </w:pPr>
      <w:r w:rsidRPr="00C7069F">
        <w:rPr>
          <w:rFonts w:ascii="Times New Roman" w:hAnsi="Times New Roman"/>
          <w:bCs/>
          <w:color w:val="0D0D0D" w:themeColor="text1" w:themeTint="F2"/>
          <w:sz w:val="28"/>
          <w:szCs w:val="28"/>
          <w:lang w:val="uk-UA" w:eastAsia="ru-RU"/>
        </w:rPr>
        <w:t xml:space="preserve">14. </w:t>
      </w:r>
      <w:r w:rsidRPr="00C7069F">
        <w:rPr>
          <w:rFonts w:ascii="Times New Roman" w:hAnsi="Times New Roman"/>
          <w:bCs/>
          <w:color w:val="0D0D0D" w:themeColor="text1" w:themeTint="F2"/>
          <w:sz w:val="28"/>
          <w:szCs w:val="28"/>
          <w:lang w:eastAsia="ru-RU"/>
        </w:rPr>
        <w:t>Станово-представницька монархія в Англії</w:t>
      </w:r>
      <w:r w:rsidRPr="00C7069F">
        <w:rPr>
          <w:rFonts w:ascii="Times New Roman" w:hAnsi="Times New Roman"/>
          <w:bCs/>
          <w:color w:val="0D0D0D" w:themeColor="text1" w:themeTint="F2"/>
          <w:sz w:val="28"/>
          <w:szCs w:val="28"/>
          <w:lang w:val="uk-UA" w:eastAsia="ru-RU"/>
        </w:rPr>
        <w:t xml:space="preserve">. </w:t>
      </w:r>
    </w:p>
    <w:p w:rsidR="001D61F3" w:rsidRPr="00C7069F" w:rsidRDefault="001D61F3" w:rsidP="00C543A4">
      <w:pPr>
        <w:suppressAutoHyphens/>
        <w:snapToGrid w:val="0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  <w:lang w:val="uk-UA" w:eastAsia="ru-RU"/>
        </w:rPr>
      </w:pPr>
      <w:r w:rsidRPr="00C7069F">
        <w:rPr>
          <w:rFonts w:ascii="Times New Roman" w:hAnsi="Times New Roman"/>
          <w:color w:val="0D0D0D" w:themeColor="text1" w:themeTint="F2"/>
          <w:sz w:val="28"/>
          <w:szCs w:val="28"/>
          <w:lang w:val="uk-UA" w:eastAsia="ru-RU"/>
        </w:rPr>
        <w:t>15. Колегія курфюрстів</w:t>
      </w:r>
      <w:r w:rsidRPr="00C7069F">
        <w:rPr>
          <w:rFonts w:ascii="Times New Roman" w:hAnsi="Times New Roman"/>
          <w:bCs/>
          <w:color w:val="0D0D0D" w:themeColor="text1" w:themeTint="F2"/>
          <w:sz w:val="28"/>
          <w:szCs w:val="28"/>
          <w:lang w:val="uk-UA" w:eastAsia="ru-RU"/>
        </w:rPr>
        <w:t xml:space="preserve"> у Німеччині. </w:t>
      </w:r>
    </w:p>
    <w:p w:rsidR="001D61F3" w:rsidRPr="00C7069F" w:rsidRDefault="001D61F3" w:rsidP="00C543A4">
      <w:pPr>
        <w:suppressAutoHyphens/>
        <w:snapToGrid w:val="0"/>
        <w:jc w:val="both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 w:rsidRPr="00C7069F">
        <w:rPr>
          <w:rFonts w:ascii="Times New Roman" w:hAnsi="Times New Roman"/>
          <w:bCs/>
          <w:color w:val="0D0D0D" w:themeColor="text1" w:themeTint="F2"/>
          <w:sz w:val="28"/>
          <w:szCs w:val="28"/>
          <w:lang w:val="uk-UA" w:eastAsia="ru-RU"/>
        </w:rPr>
        <w:t>16. Велика хартія вольностей в Англії</w:t>
      </w:r>
      <w:r w:rsidRPr="00C7069F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. </w:t>
      </w:r>
    </w:p>
    <w:p w:rsidR="001D61F3" w:rsidRPr="00C7069F" w:rsidRDefault="001D61F3" w:rsidP="00C543A4">
      <w:pPr>
        <w:suppressAutoHyphens/>
        <w:snapToGrid w:val="0"/>
        <w:jc w:val="both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 w:rsidRPr="00C7069F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17. Французький класичний абсолютизм. </w:t>
      </w:r>
    </w:p>
    <w:p w:rsidR="001D61F3" w:rsidRPr="00C7069F" w:rsidRDefault="001D61F3" w:rsidP="00C543A4">
      <w:pPr>
        <w:suppressAutoHyphens/>
        <w:snapToGrid w:val="0"/>
        <w:jc w:val="both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 w:rsidRPr="00C7069F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18. Буржуазна революція в Англії та її особливості та етапи. </w:t>
      </w:r>
    </w:p>
    <w:p w:rsidR="001D61F3" w:rsidRPr="00C7069F" w:rsidRDefault="001D61F3" w:rsidP="00C543A4">
      <w:pPr>
        <w:suppressAutoHyphens/>
        <w:snapToGrid w:val="0"/>
        <w:jc w:val="both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 w:rsidRPr="00C7069F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19. Основні риси права країн Західної Європи доби абсолютизму. </w:t>
      </w:r>
    </w:p>
    <w:p w:rsidR="001D61F3" w:rsidRPr="00C7069F" w:rsidRDefault="001D61F3" w:rsidP="00C543A4">
      <w:pPr>
        <w:suppressAutoHyphens/>
        <w:snapToGrid w:val="0"/>
        <w:jc w:val="both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 w:rsidRPr="00C7069F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20. Право Великої Британії (</w:t>
      </w:r>
      <w:r w:rsidRPr="00C7069F">
        <w:rPr>
          <w:rFonts w:ascii="Times New Roman" w:hAnsi="Times New Roman"/>
          <w:color w:val="0D0D0D" w:themeColor="text1" w:themeTint="F2"/>
          <w:sz w:val="28"/>
          <w:szCs w:val="28"/>
        </w:rPr>
        <w:t>XVII</w:t>
      </w:r>
      <w:r w:rsidRPr="00C7069F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-</w:t>
      </w:r>
      <w:r w:rsidRPr="00C7069F">
        <w:rPr>
          <w:rFonts w:ascii="Times New Roman" w:hAnsi="Times New Roman"/>
          <w:color w:val="0D0D0D" w:themeColor="text1" w:themeTint="F2"/>
          <w:sz w:val="28"/>
          <w:szCs w:val="28"/>
        </w:rPr>
        <w:t>XIX</w:t>
      </w:r>
      <w:r w:rsidRPr="00C7069F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ст.).</w:t>
      </w:r>
    </w:p>
    <w:p w:rsidR="001D61F3" w:rsidRPr="00C7069F" w:rsidRDefault="001D61F3" w:rsidP="00C543A4">
      <w:pPr>
        <w:suppressAutoHyphens/>
        <w:snapToGrid w:val="0"/>
        <w:jc w:val="both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 w:rsidRPr="00C7069F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21. Ліквіда</w:t>
      </w:r>
      <w:r w:rsidRPr="00C7069F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ція</w:t>
      </w:r>
      <w:r w:rsidRPr="00C7069F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англійського абсолютизму. </w:t>
      </w:r>
    </w:p>
    <w:p w:rsidR="001D61F3" w:rsidRPr="00C7069F" w:rsidRDefault="001D61F3" w:rsidP="00C543A4">
      <w:pPr>
        <w:suppressAutoHyphens/>
        <w:snapToGrid w:val="0"/>
        <w:jc w:val="both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 w:rsidRPr="00C7069F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22. Війна за незалежність у Північній Америці та утворення США. </w:t>
      </w:r>
    </w:p>
    <w:p w:rsidR="001D61F3" w:rsidRPr="00C7069F" w:rsidRDefault="001D61F3" w:rsidP="00C543A4">
      <w:pPr>
        <w:suppressAutoHyphens/>
        <w:snapToGrid w:val="0"/>
        <w:jc w:val="both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 w:rsidRPr="00C7069F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23. Право Франції (</w:t>
      </w:r>
      <w:r w:rsidRPr="00C7069F">
        <w:rPr>
          <w:rFonts w:ascii="Times New Roman" w:hAnsi="Times New Roman"/>
          <w:color w:val="0D0D0D" w:themeColor="text1" w:themeTint="F2"/>
          <w:sz w:val="28"/>
          <w:szCs w:val="28"/>
        </w:rPr>
        <w:t>XVIII</w:t>
      </w:r>
      <w:r w:rsidRPr="00C7069F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–</w:t>
      </w:r>
      <w:r w:rsidRPr="00C7069F">
        <w:rPr>
          <w:rFonts w:ascii="Times New Roman" w:hAnsi="Times New Roman"/>
          <w:color w:val="0D0D0D" w:themeColor="text1" w:themeTint="F2"/>
          <w:sz w:val="28"/>
          <w:szCs w:val="28"/>
        </w:rPr>
        <w:t>XIX</w:t>
      </w:r>
      <w:r w:rsidRPr="00C7069F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ст.). </w:t>
      </w:r>
    </w:p>
    <w:p w:rsidR="001D61F3" w:rsidRPr="00C7069F" w:rsidRDefault="001D61F3" w:rsidP="00C543A4">
      <w:pPr>
        <w:suppressAutoHyphens/>
        <w:snapToGrid w:val="0"/>
        <w:jc w:val="both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 w:rsidRPr="00C7069F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24. Розвиток права Франції в період буржуазної революції. </w:t>
      </w:r>
    </w:p>
    <w:p w:rsidR="001D61F3" w:rsidRPr="00C7069F" w:rsidRDefault="001D61F3" w:rsidP="00C543A4">
      <w:pPr>
        <w:suppressAutoHyphens/>
        <w:snapToGrid w:val="0"/>
        <w:jc w:val="both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 w:rsidRPr="00C7069F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25. Цивільний кодекс Наполеона 1804 р. </w:t>
      </w:r>
    </w:p>
    <w:p w:rsidR="001D61F3" w:rsidRPr="00C7069F" w:rsidRDefault="001D61F3" w:rsidP="00C543A4">
      <w:pPr>
        <w:suppressAutoHyphens/>
        <w:snapToGrid w:val="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C7069F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26. Органи державного управління Німецької імперії.</w:t>
      </w:r>
      <w:r w:rsidRPr="00C7069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</w:p>
    <w:p w:rsidR="001D61F3" w:rsidRPr="00C7069F" w:rsidRDefault="001D61F3" w:rsidP="00C543A4">
      <w:pPr>
        <w:suppressAutoHyphens/>
        <w:snapToGrid w:val="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C7069F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27. </w:t>
      </w:r>
      <w:r w:rsidRPr="00C7069F">
        <w:rPr>
          <w:rFonts w:ascii="Times New Roman" w:hAnsi="Times New Roman"/>
          <w:color w:val="0D0D0D" w:themeColor="text1" w:themeTint="F2"/>
          <w:sz w:val="28"/>
          <w:szCs w:val="28"/>
        </w:rPr>
        <w:t>Розвиток державно-правових інститутів США</w:t>
      </w:r>
      <w:r w:rsidRPr="00C7069F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після Першої світової війни.</w:t>
      </w:r>
      <w:r w:rsidRPr="00C7069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</w:p>
    <w:p w:rsidR="001D61F3" w:rsidRPr="00C7069F" w:rsidRDefault="001D61F3" w:rsidP="00C543A4">
      <w:pPr>
        <w:suppressAutoHyphens/>
        <w:snapToGrid w:val="0"/>
        <w:jc w:val="both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 w:rsidRPr="00C7069F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28. </w:t>
      </w:r>
      <w:r w:rsidRPr="00C7069F">
        <w:rPr>
          <w:rFonts w:ascii="Times New Roman" w:hAnsi="Times New Roman"/>
          <w:color w:val="0D0D0D" w:themeColor="text1" w:themeTint="F2"/>
          <w:sz w:val="28"/>
          <w:szCs w:val="28"/>
        </w:rPr>
        <w:t>"Новий курс" президента США Ф. Рузвельта.</w:t>
      </w:r>
      <w:r w:rsidRPr="00C7069F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</w:t>
      </w:r>
    </w:p>
    <w:p w:rsidR="001D61F3" w:rsidRPr="00C7069F" w:rsidRDefault="001D61F3" w:rsidP="00C543A4">
      <w:pPr>
        <w:suppressAutoHyphens/>
        <w:snapToGrid w:val="0"/>
        <w:jc w:val="both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 w:rsidRPr="00C7069F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29. Особливості італійського фашизму. </w:t>
      </w:r>
    </w:p>
    <w:p w:rsidR="001D61F3" w:rsidRPr="00C7069F" w:rsidRDefault="001D61F3" w:rsidP="00C543A4">
      <w:pPr>
        <w:suppressAutoHyphens/>
        <w:snapToGrid w:val="0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  <w:lang w:val="uk-UA" w:eastAsia="ru-RU"/>
        </w:rPr>
      </w:pPr>
      <w:r w:rsidRPr="00C7069F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30. Правовий розвиток країн світу після Першої світової війни.</w:t>
      </w:r>
    </w:p>
    <w:p w:rsidR="001D61F3" w:rsidRPr="00C7069F" w:rsidRDefault="001D61F3" w:rsidP="00C543A4">
      <w:pPr>
        <w:suppressAutoHyphens/>
        <w:snapToGrid w:val="0"/>
        <w:jc w:val="both"/>
        <w:rPr>
          <w:rFonts w:ascii="Times New Roman" w:hAnsi="Times New Roman"/>
          <w:color w:val="0D0D0D" w:themeColor="text1" w:themeTint="F2"/>
          <w:sz w:val="28"/>
          <w:szCs w:val="28"/>
          <w:lang w:val="uk-UA" w:eastAsia="ru-RU"/>
        </w:rPr>
      </w:pPr>
      <w:r w:rsidRPr="00C7069F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31. Генеральна Асамблея ООН.</w:t>
      </w:r>
      <w:r w:rsidRPr="00C7069F">
        <w:rPr>
          <w:rFonts w:ascii="Times New Roman" w:hAnsi="Times New Roman"/>
          <w:color w:val="0D0D0D" w:themeColor="text1" w:themeTint="F2"/>
          <w:sz w:val="28"/>
          <w:szCs w:val="28"/>
          <w:lang w:val="uk-UA" w:eastAsia="ru-RU"/>
        </w:rPr>
        <w:t xml:space="preserve"> </w:t>
      </w:r>
    </w:p>
    <w:p w:rsidR="001D61F3" w:rsidRPr="00C7069F" w:rsidRDefault="001D61F3" w:rsidP="00C543A4">
      <w:pPr>
        <w:suppressAutoHyphens/>
        <w:snapToGrid w:val="0"/>
        <w:jc w:val="both"/>
        <w:rPr>
          <w:rFonts w:ascii="Times New Roman" w:hAnsi="Times New Roman"/>
          <w:color w:val="0D0D0D" w:themeColor="text1" w:themeTint="F2"/>
          <w:sz w:val="28"/>
          <w:szCs w:val="28"/>
          <w:lang w:val="uk-UA" w:eastAsia="ru-RU"/>
        </w:rPr>
      </w:pPr>
      <w:r w:rsidRPr="00C7069F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3</w:t>
      </w:r>
      <w:r w:rsidRPr="00C7069F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2. </w:t>
      </w:r>
      <w:r w:rsidRPr="00C7069F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Канцлер</w:t>
      </w:r>
      <w:r w:rsidRPr="00C7069F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ФРН та його функ</w:t>
      </w:r>
      <w:r w:rsidRPr="00C7069F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ції.</w:t>
      </w:r>
      <w:r w:rsidRPr="00C7069F">
        <w:rPr>
          <w:rFonts w:ascii="Times New Roman" w:hAnsi="Times New Roman"/>
          <w:color w:val="0D0D0D" w:themeColor="text1" w:themeTint="F2"/>
          <w:sz w:val="28"/>
          <w:szCs w:val="28"/>
          <w:lang w:val="uk-UA" w:eastAsia="ru-RU"/>
        </w:rPr>
        <w:t xml:space="preserve"> </w:t>
      </w:r>
    </w:p>
    <w:p w:rsidR="001D61F3" w:rsidRPr="00C7069F" w:rsidRDefault="001D61F3" w:rsidP="00C543A4">
      <w:pPr>
        <w:suppressAutoHyphens/>
        <w:snapToGrid w:val="0"/>
        <w:jc w:val="both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 w:rsidRPr="00C7069F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33. Верховний суд Японії. </w:t>
      </w:r>
    </w:p>
    <w:p w:rsidR="001D61F3" w:rsidRPr="00C7069F" w:rsidRDefault="001D61F3" w:rsidP="00C543A4">
      <w:pPr>
        <w:suppressAutoHyphens/>
        <w:snapToGrid w:val="0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  <w:lang w:val="uk-UA" w:eastAsia="ru-RU"/>
        </w:rPr>
      </w:pPr>
      <w:r w:rsidRPr="00C7069F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34. Правовий розвиток країн світу після Другої світової війни.</w:t>
      </w:r>
    </w:p>
    <w:p w:rsidR="001D61F3" w:rsidRPr="00C7069F" w:rsidRDefault="001D61F3" w:rsidP="00C543A4">
      <w:pPr>
        <w:suppressAutoHyphens/>
        <w:snapToGrid w:val="0"/>
        <w:spacing w:after="0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</w:pPr>
      <w:r w:rsidRPr="00C7069F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lastRenderedPageBreak/>
        <w:tab/>
      </w:r>
    </w:p>
    <w:p w:rsidR="001D61F3" w:rsidRPr="00C7069F" w:rsidRDefault="001D61F3" w:rsidP="00C543A4">
      <w:pPr>
        <w:pStyle w:val="a3"/>
        <w:suppressAutoHyphens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</w:pPr>
      <w:r w:rsidRPr="00C7069F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>5.3. Теми рефератів з історії держави і права України</w:t>
      </w:r>
    </w:p>
    <w:p w:rsidR="001D61F3" w:rsidRPr="00C7069F" w:rsidRDefault="001D61F3" w:rsidP="00C543A4">
      <w:pPr>
        <w:pStyle w:val="a3"/>
        <w:suppressAutoHyphens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uk-UA"/>
        </w:rPr>
      </w:pPr>
    </w:p>
    <w:p w:rsidR="001D61F3" w:rsidRPr="00C7069F" w:rsidRDefault="001D61F3" w:rsidP="00C543A4">
      <w:pPr>
        <w:suppressAutoHyphens/>
        <w:spacing w:line="36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C7069F">
        <w:rPr>
          <w:color w:val="0D0D0D" w:themeColor="text1" w:themeTint="F2"/>
          <w:sz w:val="28"/>
          <w:szCs w:val="28"/>
        </w:rPr>
        <w:t>1</w:t>
      </w:r>
      <w:r w:rsidRPr="00C7069F">
        <w:rPr>
          <w:rFonts w:ascii="Times New Roman" w:hAnsi="Times New Roman"/>
          <w:color w:val="0D0D0D" w:themeColor="text1" w:themeTint="F2"/>
          <w:sz w:val="28"/>
          <w:szCs w:val="28"/>
        </w:rPr>
        <w:t>. Дискусійні питання утворення Руської держави.</w:t>
      </w:r>
    </w:p>
    <w:p w:rsidR="001D61F3" w:rsidRPr="00C7069F" w:rsidRDefault="001D61F3" w:rsidP="00C543A4">
      <w:pPr>
        <w:suppressAutoHyphens/>
        <w:spacing w:line="36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C7069F">
        <w:rPr>
          <w:rFonts w:ascii="Times New Roman" w:hAnsi="Times New Roman"/>
          <w:color w:val="0D0D0D" w:themeColor="text1" w:themeTint="F2"/>
          <w:sz w:val="28"/>
          <w:szCs w:val="28"/>
        </w:rPr>
        <w:t>2. Походження назв «Київська Русь» та «Русь Україна».</w:t>
      </w:r>
    </w:p>
    <w:p w:rsidR="001D61F3" w:rsidRPr="00C7069F" w:rsidRDefault="001D61F3" w:rsidP="00C543A4">
      <w:pPr>
        <w:suppressAutoHyphens/>
        <w:spacing w:line="36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C7069F">
        <w:rPr>
          <w:rFonts w:ascii="Times New Roman" w:hAnsi="Times New Roman"/>
          <w:color w:val="0D0D0D" w:themeColor="text1" w:themeTint="F2"/>
          <w:sz w:val="28"/>
          <w:szCs w:val="28"/>
        </w:rPr>
        <w:t>3. Запровадження християнства як державної релігії на Русі.</w:t>
      </w:r>
    </w:p>
    <w:p w:rsidR="001D61F3" w:rsidRPr="00C7069F" w:rsidRDefault="001D61F3" w:rsidP="00C543A4">
      <w:pPr>
        <w:suppressAutoHyphens/>
        <w:spacing w:line="36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C7069F">
        <w:rPr>
          <w:rFonts w:ascii="Times New Roman" w:hAnsi="Times New Roman"/>
          <w:color w:val="0D0D0D" w:themeColor="text1" w:themeTint="F2"/>
          <w:sz w:val="28"/>
          <w:szCs w:val="28"/>
        </w:rPr>
        <w:t>4. Відносини Данила Галицького з Папою Римським.</w:t>
      </w:r>
    </w:p>
    <w:p w:rsidR="001D61F3" w:rsidRPr="00C7069F" w:rsidRDefault="001D61F3" w:rsidP="00C543A4">
      <w:pPr>
        <w:suppressAutoHyphens/>
        <w:spacing w:line="36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C7069F">
        <w:rPr>
          <w:rFonts w:ascii="Times New Roman" w:hAnsi="Times New Roman"/>
          <w:color w:val="0D0D0D" w:themeColor="text1" w:themeTint="F2"/>
          <w:sz w:val="28"/>
          <w:szCs w:val="28"/>
        </w:rPr>
        <w:t>5. Збірник магдебурзького права як джерело до організації та функціонування судових інституцій.</w:t>
      </w:r>
    </w:p>
    <w:p w:rsidR="001D61F3" w:rsidRPr="00C7069F" w:rsidRDefault="001D61F3" w:rsidP="00C543A4">
      <w:pPr>
        <w:suppressAutoHyphens/>
        <w:spacing w:line="36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C7069F">
        <w:rPr>
          <w:rFonts w:ascii="Times New Roman" w:hAnsi="Times New Roman"/>
          <w:color w:val="0D0D0D" w:themeColor="text1" w:themeTint="F2"/>
          <w:sz w:val="28"/>
          <w:szCs w:val="28"/>
        </w:rPr>
        <w:t>6. Особливості застосування руського, польського, литовського та волосного права на українських землях (ХІУ-ХУ ст.).</w:t>
      </w:r>
    </w:p>
    <w:p w:rsidR="001D61F3" w:rsidRPr="00C7069F" w:rsidRDefault="001D61F3" w:rsidP="00C543A4">
      <w:pPr>
        <w:suppressAutoHyphens/>
        <w:spacing w:line="36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C7069F">
        <w:rPr>
          <w:rFonts w:ascii="Times New Roman" w:hAnsi="Times New Roman"/>
          <w:color w:val="0D0D0D" w:themeColor="text1" w:themeTint="F2"/>
          <w:sz w:val="28"/>
          <w:szCs w:val="28"/>
        </w:rPr>
        <w:t>7. Унії Великого князівства Литовського та Польської держави: їх зміст, значення та наслідки.</w:t>
      </w:r>
    </w:p>
    <w:p w:rsidR="001D61F3" w:rsidRPr="00C7069F" w:rsidRDefault="001D61F3" w:rsidP="00C543A4">
      <w:pPr>
        <w:suppressAutoHyphens/>
        <w:spacing w:line="36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C7069F">
        <w:rPr>
          <w:rFonts w:ascii="Times New Roman" w:hAnsi="Times New Roman"/>
          <w:color w:val="0D0D0D" w:themeColor="text1" w:themeTint="F2"/>
          <w:sz w:val="28"/>
          <w:szCs w:val="28"/>
        </w:rPr>
        <w:t>8. Берестейська церковна унія 1596 р. – як спосіб збереження українських традицій.</w:t>
      </w:r>
    </w:p>
    <w:p w:rsidR="001D61F3" w:rsidRPr="00C7069F" w:rsidRDefault="001D61F3" w:rsidP="00C543A4">
      <w:pPr>
        <w:suppressAutoHyphens/>
        <w:spacing w:line="36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C7069F">
        <w:rPr>
          <w:rFonts w:ascii="Times New Roman" w:hAnsi="Times New Roman"/>
          <w:color w:val="0D0D0D" w:themeColor="text1" w:themeTint="F2"/>
          <w:sz w:val="28"/>
          <w:szCs w:val="28"/>
        </w:rPr>
        <w:t>9. Ординація Війська Запорозького реєстрового, що перебувало на службі Речі Посполитої» 1638 р. Її зміст та значення.</w:t>
      </w:r>
    </w:p>
    <w:p w:rsidR="001D61F3" w:rsidRPr="00C7069F" w:rsidRDefault="001D61F3" w:rsidP="00C543A4">
      <w:pPr>
        <w:suppressAutoHyphens/>
        <w:spacing w:line="36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C7069F">
        <w:rPr>
          <w:rFonts w:ascii="Times New Roman" w:hAnsi="Times New Roman"/>
          <w:color w:val="0D0D0D" w:themeColor="text1" w:themeTint="F2"/>
          <w:sz w:val="28"/>
          <w:szCs w:val="28"/>
        </w:rPr>
        <w:t>10. Козацьке звичаєве право.</w:t>
      </w:r>
    </w:p>
    <w:p w:rsidR="001D61F3" w:rsidRPr="00C7069F" w:rsidRDefault="001D61F3" w:rsidP="00C543A4">
      <w:pPr>
        <w:suppressAutoHyphens/>
        <w:rPr>
          <w:rFonts w:ascii="Times New Roman" w:hAnsi="Times New Roman"/>
          <w:color w:val="0D0D0D" w:themeColor="text1" w:themeTint="F2"/>
        </w:rPr>
      </w:pPr>
      <w:r w:rsidRPr="00C7069F">
        <w:rPr>
          <w:rFonts w:ascii="Times New Roman" w:hAnsi="Times New Roman"/>
          <w:color w:val="0D0D0D" w:themeColor="text1" w:themeTint="F2"/>
          <w:sz w:val="28"/>
          <w:szCs w:val="28"/>
        </w:rPr>
        <w:t>11. Виникнення Запорізької Січі та її роль</w:t>
      </w:r>
      <w:r w:rsidRPr="00C7069F">
        <w:rPr>
          <w:rFonts w:ascii="Times New Roman" w:hAnsi="Times New Roman"/>
          <w:color w:val="0D0D0D" w:themeColor="text1" w:themeTint="F2"/>
        </w:rPr>
        <w:t xml:space="preserve"> </w:t>
      </w:r>
      <w:r w:rsidRPr="00C7069F">
        <w:rPr>
          <w:rFonts w:ascii="Times New Roman" w:hAnsi="Times New Roman"/>
          <w:color w:val="0D0D0D" w:themeColor="text1" w:themeTint="F2"/>
          <w:sz w:val="28"/>
          <w:szCs w:val="28"/>
        </w:rPr>
        <w:t>в історії державотворення</w:t>
      </w:r>
      <w:r w:rsidRPr="00C7069F">
        <w:rPr>
          <w:rFonts w:ascii="Times New Roman" w:hAnsi="Times New Roman"/>
          <w:color w:val="0D0D0D" w:themeColor="text1" w:themeTint="F2"/>
        </w:rPr>
        <w:t xml:space="preserve"> </w:t>
      </w:r>
      <w:r w:rsidRPr="00C7069F">
        <w:rPr>
          <w:rFonts w:ascii="Times New Roman" w:hAnsi="Times New Roman"/>
          <w:color w:val="0D0D0D" w:themeColor="text1" w:themeTint="F2"/>
          <w:sz w:val="28"/>
          <w:szCs w:val="28"/>
        </w:rPr>
        <w:t>українського народу.</w:t>
      </w:r>
    </w:p>
    <w:p w:rsidR="001D61F3" w:rsidRPr="00C7069F" w:rsidRDefault="001D61F3" w:rsidP="00C543A4">
      <w:pPr>
        <w:suppressAutoHyphens/>
        <w:spacing w:line="36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C7069F">
        <w:rPr>
          <w:rFonts w:ascii="Times New Roman" w:hAnsi="Times New Roman"/>
          <w:color w:val="0D0D0D" w:themeColor="text1" w:themeTint="F2"/>
          <w:sz w:val="28"/>
          <w:szCs w:val="28"/>
        </w:rPr>
        <w:t>12. Характерні риси «козацького права» Запорізької Січі.</w:t>
      </w:r>
    </w:p>
    <w:p w:rsidR="001D61F3" w:rsidRPr="00C7069F" w:rsidRDefault="001D61F3" w:rsidP="00C543A4">
      <w:pPr>
        <w:suppressAutoHyphens/>
        <w:spacing w:line="36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C7069F">
        <w:rPr>
          <w:rFonts w:ascii="Times New Roman" w:hAnsi="Times New Roman"/>
          <w:color w:val="0D0D0D" w:themeColor="text1" w:themeTint="F2"/>
          <w:sz w:val="28"/>
          <w:szCs w:val="28"/>
        </w:rPr>
        <w:t>13. Причини ліквідації Запорізької Січі і створення Задунайської Січі.</w:t>
      </w:r>
    </w:p>
    <w:p w:rsidR="001D61F3" w:rsidRPr="00C7069F" w:rsidRDefault="001D61F3" w:rsidP="00C543A4">
      <w:pPr>
        <w:suppressAutoHyphens/>
        <w:spacing w:line="36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C7069F">
        <w:rPr>
          <w:rFonts w:ascii="Times New Roman" w:hAnsi="Times New Roman"/>
          <w:color w:val="0D0D0D" w:themeColor="text1" w:themeTint="F2"/>
          <w:sz w:val="28"/>
          <w:szCs w:val="28"/>
        </w:rPr>
        <w:t>14. Поступова ліквідація царизмом автономного устрою України.</w:t>
      </w:r>
    </w:p>
    <w:p w:rsidR="001D61F3" w:rsidRPr="00C7069F" w:rsidRDefault="001D61F3" w:rsidP="00C543A4">
      <w:pPr>
        <w:suppressAutoHyphens/>
        <w:spacing w:line="36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C7069F">
        <w:rPr>
          <w:rFonts w:ascii="Times New Roman" w:hAnsi="Times New Roman"/>
          <w:color w:val="0D0D0D" w:themeColor="text1" w:themeTint="F2"/>
          <w:sz w:val="28"/>
          <w:szCs w:val="28"/>
        </w:rPr>
        <w:t>15. Національне відродження на західноукраїнських землях на початку ХІ</w:t>
      </w:r>
      <w:proofErr w:type="gramStart"/>
      <w:r w:rsidRPr="00C7069F">
        <w:rPr>
          <w:rFonts w:ascii="Times New Roman" w:hAnsi="Times New Roman"/>
          <w:color w:val="0D0D0D" w:themeColor="text1" w:themeTint="F2"/>
          <w:sz w:val="28"/>
          <w:szCs w:val="28"/>
        </w:rPr>
        <w:t>Х</w:t>
      </w:r>
      <w:proofErr w:type="gramEnd"/>
      <w:r w:rsidRPr="00C7069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ст.</w:t>
      </w:r>
    </w:p>
    <w:p w:rsidR="001D61F3" w:rsidRPr="00C7069F" w:rsidRDefault="001D61F3" w:rsidP="00C543A4">
      <w:pPr>
        <w:suppressAutoHyphens/>
        <w:spacing w:line="36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C7069F">
        <w:rPr>
          <w:rFonts w:ascii="Times New Roman" w:hAnsi="Times New Roman"/>
          <w:color w:val="0D0D0D" w:themeColor="text1" w:themeTint="F2"/>
          <w:sz w:val="28"/>
          <w:szCs w:val="28"/>
        </w:rPr>
        <w:t>16. «Весна народів» 1848 р. та її значення для українського народу.</w:t>
      </w:r>
    </w:p>
    <w:p w:rsidR="001D61F3" w:rsidRPr="00C7069F" w:rsidRDefault="001D61F3" w:rsidP="00C543A4">
      <w:pPr>
        <w:suppressAutoHyphens/>
        <w:spacing w:line="36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C7069F">
        <w:rPr>
          <w:rFonts w:ascii="Times New Roman" w:hAnsi="Times New Roman"/>
          <w:color w:val="0D0D0D" w:themeColor="text1" w:themeTint="F2"/>
          <w:sz w:val="28"/>
          <w:szCs w:val="28"/>
        </w:rPr>
        <w:t>17. Головна руська рада - перша українська політична організація.</w:t>
      </w:r>
    </w:p>
    <w:p w:rsidR="001D61F3" w:rsidRPr="00C7069F" w:rsidRDefault="001D61F3" w:rsidP="00C543A4">
      <w:pPr>
        <w:suppressAutoHyphens/>
        <w:spacing w:line="36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C7069F">
        <w:rPr>
          <w:rFonts w:ascii="Times New Roman" w:hAnsi="Times New Roman"/>
          <w:color w:val="0D0D0D" w:themeColor="text1" w:themeTint="F2"/>
          <w:sz w:val="28"/>
          <w:szCs w:val="28"/>
        </w:rPr>
        <w:lastRenderedPageBreak/>
        <w:t>18. Зміни в суспільному устрої України після селянської реформи.</w:t>
      </w:r>
    </w:p>
    <w:p w:rsidR="001D61F3" w:rsidRPr="00C7069F" w:rsidRDefault="001D61F3" w:rsidP="00C543A4">
      <w:pPr>
        <w:suppressAutoHyphens/>
        <w:spacing w:line="36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C7069F">
        <w:rPr>
          <w:rFonts w:ascii="Times New Roman" w:hAnsi="Times New Roman"/>
          <w:color w:val="0D0D0D" w:themeColor="text1" w:themeTint="F2"/>
          <w:sz w:val="28"/>
          <w:szCs w:val="28"/>
        </w:rPr>
        <w:t>19. Порівняльна характеристика селянських реформ на українських землях у складі Російської та Австрійської імперій.</w:t>
      </w:r>
    </w:p>
    <w:p w:rsidR="001D61F3" w:rsidRPr="00C7069F" w:rsidRDefault="001D61F3" w:rsidP="00C543A4">
      <w:pPr>
        <w:suppressAutoHyphens/>
        <w:spacing w:line="36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C7069F">
        <w:rPr>
          <w:rFonts w:ascii="Times New Roman" w:hAnsi="Times New Roman"/>
          <w:color w:val="0D0D0D" w:themeColor="text1" w:themeTint="F2"/>
          <w:sz w:val="28"/>
          <w:szCs w:val="28"/>
        </w:rPr>
        <w:t>20. Судова система у Лівобережній Україні у складі Російської імперії.</w:t>
      </w:r>
    </w:p>
    <w:p w:rsidR="001D61F3" w:rsidRPr="00C7069F" w:rsidRDefault="001D61F3" w:rsidP="00C543A4">
      <w:pPr>
        <w:suppressAutoHyphens/>
        <w:spacing w:line="36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C7069F">
        <w:rPr>
          <w:rFonts w:ascii="Times New Roman" w:hAnsi="Times New Roman"/>
          <w:color w:val="0D0D0D" w:themeColor="text1" w:themeTint="F2"/>
          <w:sz w:val="28"/>
          <w:szCs w:val="28"/>
        </w:rPr>
        <w:t>21. Звід законів Російської імперії та його поширення в Україні.</w:t>
      </w:r>
    </w:p>
    <w:p w:rsidR="001D61F3" w:rsidRPr="00C7069F" w:rsidRDefault="001D61F3" w:rsidP="00C543A4">
      <w:pPr>
        <w:suppressAutoHyphens/>
        <w:spacing w:line="36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C7069F">
        <w:rPr>
          <w:rFonts w:ascii="Times New Roman" w:hAnsi="Times New Roman"/>
          <w:color w:val="0D0D0D" w:themeColor="text1" w:themeTint="F2"/>
          <w:sz w:val="28"/>
          <w:szCs w:val="28"/>
        </w:rPr>
        <w:t>22. Розпад Російської імперії і відродження Української державності.</w:t>
      </w:r>
    </w:p>
    <w:p w:rsidR="001D61F3" w:rsidRPr="00C7069F" w:rsidRDefault="001D61F3" w:rsidP="00C543A4">
      <w:pPr>
        <w:suppressAutoHyphens/>
        <w:spacing w:line="36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C7069F">
        <w:rPr>
          <w:rFonts w:ascii="Times New Roman" w:hAnsi="Times New Roman"/>
          <w:color w:val="0D0D0D" w:themeColor="text1" w:themeTint="F2"/>
          <w:sz w:val="28"/>
          <w:szCs w:val="28"/>
        </w:rPr>
        <w:t>23. Судова система та судочинство в УНР.</w:t>
      </w:r>
    </w:p>
    <w:p w:rsidR="001D61F3" w:rsidRPr="00C7069F" w:rsidRDefault="001D61F3" w:rsidP="00C543A4">
      <w:pPr>
        <w:suppressAutoHyphens/>
        <w:spacing w:line="36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C7069F">
        <w:rPr>
          <w:rFonts w:ascii="Times New Roman" w:hAnsi="Times New Roman"/>
          <w:color w:val="0D0D0D" w:themeColor="text1" w:themeTint="F2"/>
          <w:sz w:val="28"/>
          <w:szCs w:val="28"/>
        </w:rPr>
        <w:t>24. Особливості розвитку судової системи та судочинства в добу Директорії.</w:t>
      </w:r>
    </w:p>
    <w:p w:rsidR="001D61F3" w:rsidRPr="00C7069F" w:rsidRDefault="001D61F3" w:rsidP="00C543A4">
      <w:pPr>
        <w:suppressAutoHyphens/>
        <w:spacing w:line="36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C7069F">
        <w:rPr>
          <w:rFonts w:ascii="Times New Roman" w:hAnsi="Times New Roman"/>
          <w:color w:val="0D0D0D" w:themeColor="text1" w:themeTint="F2"/>
          <w:sz w:val="28"/>
          <w:szCs w:val="28"/>
        </w:rPr>
        <w:t xml:space="preserve">25. Дипломатична діяльність ЗУНР. </w:t>
      </w:r>
    </w:p>
    <w:p w:rsidR="001D61F3" w:rsidRPr="00C7069F" w:rsidRDefault="001D61F3" w:rsidP="00C543A4">
      <w:pPr>
        <w:suppressAutoHyphens/>
        <w:spacing w:line="36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C7069F">
        <w:rPr>
          <w:rFonts w:ascii="Times New Roman" w:hAnsi="Times New Roman"/>
          <w:color w:val="0D0D0D" w:themeColor="text1" w:themeTint="F2"/>
          <w:sz w:val="28"/>
          <w:szCs w:val="28"/>
        </w:rPr>
        <w:t xml:space="preserve">26. Створення та діяльність УГА. </w:t>
      </w:r>
    </w:p>
    <w:p w:rsidR="001D61F3" w:rsidRPr="00C7069F" w:rsidRDefault="001D61F3" w:rsidP="00C543A4">
      <w:pPr>
        <w:suppressAutoHyphens/>
        <w:spacing w:line="36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C7069F">
        <w:rPr>
          <w:rFonts w:ascii="Times New Roman" w:hAnsi="Times New Roman"/>
          <w:color w:val="0D0D0D" w:themeColor="text1" w:themeTint="F2"/>
          <w:sz w:val="28"/>
          <w:szCs w:val="28"/>
        </w:rPr>
        <w:t xml:space="preserve">27. Законодавча діяльність Народної Ради Закарпатської України. </w:t>
      </w:r>
    </w:p>
    <w:p w:rsidR="001D61F3" w:rsidRPr="00C7069F" w:rsidRDefault="001D61F3" w:rsidP="00C543A4">
      <w:pPr>
        <w:suppressAutoHyphens/>
        <w:spacing w:line="36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C7069F">
        <w:rPr>
          <w:rFonts w:ascii="Times New Roman" w:hAnsi="Times New Roman"/>
          <w:color w:val="0D0D0D" w:themeColor="text1" w:themeTint="F2"/>
          <w:sz w:val="28"/>
          <w:szCs w:val="28"/>
        </w:rPr>
        <w:t xml:space="preserve">28. Зміни в державному механізмі СРСР в 1941р. </w:t>
      </w:r>
    </w:p>
    <w:p w:rsidR="001D61F3" w:rsidRPr="00C7069F" w:rsidRDefault="001D61F3" w:rsidP="00C543A4">
      <w:pPr>
        <w:suppressAutoHyphens/>
        <w:spacing w:line="36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C7069F">
        <w:rPr>
          <w:rFonts w:ascii="Times New Roman" w:hAnsi="Times New Roman"/>
          <w:color w:val="0D0D0D" w:themeColor="text1" w:themeTint="F2"/>
          <w:sz w:val="28"/>
          <w:szCs w:val="28"/>
        </w:rPr>
        <w:t xml:space="preserve">29. Зміни в цивільному праві СРСР у роки  Другої </w:t>
      </w:r>
      <w:proofErr w:type="gramStart"/>
      <w:r w:rsidRPr="00C7069F">
        <w:rPr>
          <w:rFonts w:ascii="Times New Roman" w:hAnsi="Times New Roman"/>
          <w:color w:val="0D0D0D" w:themeColor="text1" w:themeTint="F2"/>
          <w:sz w:val="28"/>
          <w:szCs w:val="28"/>
        </w:rPr>
        <w:t>св</w:t>
      </w:r>
      <w:proofErr w:type="gramEnd"/>
      <w:r w:rsidRPr="00C7069F">
        <w:rPr>
          <w:rFonts w:ascii="Times New Roman" w:hAnsi="Times New Roman"/>
          <w:color w:val="0D0D0D" w:themeColor="text1" w:themeTint="F2"/>
          <w:sz w:val="28"/>
          <w:szCs w:val="28"/>
        </w:rPr>
        <w:t>ітової війни.</w:t>
      </w:r>
    </w:p>
    <w:p w:rsidR="001D61F3" w:rsidRPr="00C7069F" w:rsidRDefault="001D61F3" w:rsidP="00C543A4">
      <w:pPr>
        <w:suppressAutoHyphens/>
        <w:spacing w:line="36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C7069F">
        <w:rPr>
          <w:rFonts w:ascii="Times New Roman" w:hAnsi="Times New Roman"/>
          <w:color w:val="0D0D0D" w:themeColor="text1" w:themeTint="F2"/>
          <w:sz w:val="28"/>
          <w:szCs w:val="28"/>
        </w:rPr>
        <w:t xml:space="preserve">30. Кримінальне право СРСР у роки Другої </w:t>
      </w:r>
      <w:proofErr w:type="gramStart"/>
      <w:r w:rsidRPr="00C7069F">
        <w:rPr>
          <w:rFonts w:ascii="Times New Roman" w:hAnsi="Times New Roman"/>
          <w:color w:val="0D0D0D" w:themeColor="text1" w:themeTint="F2"/>
          <w:sz w:val="28"/>
          <w:szCs w:val="28"/>
        </w:rPr>
        <w:t>св</w:t>
      </w:r>
      <w:proofErr w:type="gramEnd"/>
      <w:r w:rsidRPr="00C7069F">
        <w:rPr>
          <w:rFonts w:ascii="Times New Roman" w:hAnsi="Times New Roman"/>
          <w:color w:val="0D0D0D" w:themeColor="text1" w:themeTint="F2"/>
          <w:sz w:val="28"/>
          <w:szCs w:val="28"/>
        </w:rPr>
        <w:t>ітової війни.</w:t>
      </w:r>
    </w:p>
    <w:p w:rsidR="001D61F3" w:rsidRPr="00C7069F" w:rsidRDefault="001D61F3" w:rsidP="00C543A4">
      <w:pPr>
        <w:suppressAutoHyphens/>
        <w:spacing w:line="36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C7069F">
        <w:rPr>
          <w:rFonts w:ascii="Times New Roman" w:hAnsi="Times New Roman"/>
          <w:color w:val="0D0D0D" w:themeColor="text1" w:themeTint="F2"/>
          <w:sz w:val="28"/>
          <w:szCs w:val="28"/>
        </w:rPr>
        <w:t>31. Кодифікація українського права у 60-70-их роках ХХ ст.</w:t>
      </w:r>
    </w:p>
    <w:p w:rsidR="001D61F3" w:rsidRPr="00C7069F" w:rsidRDefault="001D61F3" w:rsidP="00C543A4">
      <w:pPr>
        <w:suppressAutoHyphens/>
        <w:spacing w:line="36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C7069F">
        <w:rPr>
          <w:rFonts w:ascii="Times New Roman" w:hAnsi="Times New Roman"/>
          <w:color w:val="0D0D0D" w:themeColor="text1" w:themeTint="F2"/>
          <w:sz w:val="28"/>
          <w:szCs w:val="28"/>
        </w:rPr>
        <w:t>32. Розпад СРСР і відродження Української незалежної держави.</w:t>
      </w:r>
    </w:p>
    <w:p w:rsidR="001D61F3" w:rsidRPr="00C7069F" w:rsidRDefault="001D61F3" w:rsidP="00C543A4">
      <w:pPr>
        <w:suppressAutoHyphens/>
        <w:spacing w:line="36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1D61F3" w:rsidRPr="00C7069F" w:rsidRDefault="001D61F3" w:rsidP="00C543A4">
      <w:pPr>
        <w:pStyle w:val="a3"/>
        <w:suppressAutoHyphens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</w:pPr>
      <w:r w:rsidRPr="00C7069F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>5.4. Теми наукових робіт з історії держави і права України</w:t>
      </w:r>
    </w:p>
    <w:p w:rsidR="001D61F3" w:rsidRPr="00C7069F" w:rsidRDefault="001D61F3" w:rsidP="00C543A4">
      <w:pPr>
        <w:pStyle w:val="a3"/>
        <w:suppressAutoHyphens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</w:pPr>
    </w:p>
    <w:p w:rsidR="001D61F3" w:rsidRPr="00C7069F" w:rsidRDefault="001D61F3" w:rsidP="00C543A4">
      <w:pPr>
        <w:numPr>
          <w:ilvl w:val="0"/>
          <w:numId w:val="7"/>
        </w:numPr>
        <w:tabs>
          <w:tab w:val="num" w:pos="360"/>
        </w:tabs>
        <w:suppressAutoHyphens/>
        <w:autoSpaceDN w:val="0"/>
        <w:spacing w:after="0" w:line="360" w:lineRule="auto"/>
        <w:ind w:left="36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C7069F">
        <w:rPr>
          <w:rFonts w:ascii="Times New Roman" w:hAnsi="Times New Roman"/>
          <w:color w:val="0D0D0D" w:themeColor="text1" w:themeTint="F2"/>
          <w:sz w:val="28"/>
          <w:szCs w:val="28"/>
        </w:rPr>
        <w:t>Утворення держави і характеристика етапів розвитку Київської Русі.</w:t>
      </w:r>
    </w:p>
    <w:p w:rsidR="001D61F3" w:rsidRPr="00C7069F" w:rsidRDefault="001D61F3" w:rsidP="00C543A4">
      <w:pPr>
        <w:numPr>
          <w:ilvl w:val="0"/>
          <w:numId w:val="7"/>
        </w:numPr>
        <w:tabs>
          <w:tab w:val="num" w:pos="360"/>
        </w:tabs>
        <w:suppressAutoHyphens/>
        <w:autoSpaceDN w:val="0"/>
        <w:spacing w:after="0" w:line="360" w:lineRule="auto"/>
        <w:ind w:left="36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C7069F">
        <w:rPr>
          <w:rFonts w:ascii="Times New Roman" w:hAnsi="Times New Roman"/>
          <w:color w:val="0D0D0D" w:themeColor="text1" w:themeTint="F2"/>
          <w:sz w:val="28"/>
          <w:szCs w:val="28"/>
        </w:rPr>
        <w:t>Суспільний лад та державний устрій Київської Русі.</w:t>
      </w:r>
    </w:p>
    <w:p w:rsidR="001D61F3" w:rsidRPr="00C7069F" w:rsidRDefault="001D61F3" w:rsidP="00C543A4">
      <w:pPr>
        <w:numPr>
          <w:ilvl w:val="0"/>
          <w:numId w:val="7"/>
        </w:numPr>
        <w:tabs>
          <w:tab w:val="num" w:pos="360"/>
        </w:tabs>
        <w:suppressAutoHyphens/>
        <w:autoSpaceDN w:val="0"/>
        <w:spacing w:after="0" w:line="360" w:lineRule="auto"/>
        <w:ind w:left="36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C7069F">
        <w:rPr>
          <w:rFonts w:ascii="Times New Roman" w:hAnsi="Times New Roman"/>
          <w:color w:val="0D0D0D" w:themeColor="text1" w:themeTint="F2"/>
          <w:sz w:val="28"/>
          <w:szCs w:val="28"/>
        </w:rPr>
        <w:t>Правова система і судочинство Київської Русі</w:t>
      </w:r>
    </w:p>
    <w:p w:rsidR="001D61F3" w:rsidRPr="00C7069F" w:rsidRDefault="001D61F3" w:rsidP="00C543A4">
      <w:pPr>
        <w:numPr>
          <w:ilvl w:val="0"/>
          <w:numId w:val="7"/>
        </w:numPr>
        <w:tabs>
          <w:tab w:val="num" w:pos="360"/>
        </w:tabs>
        <w:suppressAutoHyphens/>
        <w:autoSpaceDN w:val="0"/>
        <w:spacing w:after="0" w:line="360" w:lineRule="auto"/>
        <w:ind w:left="36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C7069F">
        <w:rPr>
          <w:rFonts w:ascii="Times New Roman" w:hAnsi="Times New Roman"/>
          <w:color w:val="0D0D0D" w:themeColor="text1" w:themeTint="F2"/>
          <w:sz w:val="28"/>
          <w:szCs w:val="28"/>
        </w:rPr>
        <w:t xml:space="preserve">Право в українських землях у </w:t>
      </w:r>
      <w:r w:rsidRPr="00C7069F">
        <w:rPr>
          <w:rFonts w:ascii="Times New Roman" w:hAnsi="Times New Roman"/>
          <w:color w:val="0D0D0D" w:themeColor="text1" w:themeTint="F2"/>
          <w:sz w:val="28"/>
          <w:szCs w:val="28"/>
          <w:lang w:val="en-US"/>
        </w:rPr>
        <w:t>XII</w:t>
      </w:r>
      <w:r w:rsidRPr="00C7069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- </w:t>
      </w:r>
      <w:r w:rsidRPr="00C7069F">
        <w:rPr>
          <w:rFonts w:ascii="Times New Roman" w:hAnsi="Times New Roman"/>
          <w:color w:val="0D0D0D" w:themeColor="text1" w:themeTint="F2"/>
          <w:sz w:val="28"/>
          <w:szCs w:val="28"/>
          <w:lang w:val="en-US"/>
        </w:rPr>
        <w:t>XIV</w:t>
      </w:r>
      <w:r w:rsidRPr="00C7069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ст</w:t>
      </w:r>
      <w:proofErr w:type="gramStart"/>
      <w:r w:rsidRPr="00C7069F">
        <w:rPr>
          <w:rFonts w:ascii="Times New Roman" w:hAnsi="Times New Roman"/>
          <w:color w:val="0D0D0D" w:themeColor="text1" w:themeTint="F2"/>
          <w:sz w:val="28"/>
          <w:szCs w:val="28"/>
        </w:rPr>
        <w:t>..</w:t>
      </w:r>
      <w:proofErr w:type="gramEnd"/>
    </w:p>
    <w:p w:rsidR="001D61F3" w:rsidRPr="00C7069F" w:rsidRDefault="001D61F3" w:rsidP="00C543A4">
      <w:pPr>
        <w:numPr>
          <w:ilvl w:val="0"/>
          <w:numId w:val="7"/>
        </w:numPr>
        <w:tabs>
          <w:tab w:val="num" w:pos="360"/>
        </w:tabs>
        <w:suppressAutoHyphens/>
        <w:autoSpaceDN w:val="0"/>
        <w:spacing w:after="0" w:line="360" w:lineRule="auto"/>
        <w:ind w:left="36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C7069F">
        <w:rPr>
          <w:rFonts w:ascii="Times New Roman" w:hAnsi="Times New Roman"/>
          <w:color w:val="0D0D0D" w:themeColor="text1" w:themeTint="F2"/>
          <w:sz w:val="28"/>
          <w:szCs w:val="28"/>
        </w:rPr>
        <w:t>Литовсько-Руська держава, її право і судочинство.</w:t>
      </w:r>
    </w:p>
    <w:p w:rsidR="001D61F3" w:rsidRPr="00C7069F" w:rsidRDefault="001D61F3" w:rsidP="00C543A4">
      <w:pPr>
        <w:numPr>
          <w:ilvl w:val="0"/>
          <w:numId w:val="7"/>
        </w:numPr>
        <w:tabs>
          <w:tab w:val="num" w:pos="360"/>
        </w:tabs>
        <w:suppressAutoHyphens/>
        <w:autoSpaceDN w:val="0"/>
        <w:spacing w:after="0" w:line="360" w:lineRule="auto"/>
        <w:ind w:left="36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C7069F">
        <w:rPr>
          <w:rFonts w:ascii="Times New Roman" w:hAnsi="Times New Roman"/>
          <w:color w:val="0D0D0D" w:themeColor="text1" w:themeTint="F2"/>
          <w:sz w:val="28"/>
          <w:szCs w:val="28"/>
        </w:rPr>
        <w:t>Галицько-Волинська держава: державний лад, суспільний устрій, право.</w:t>
      </w:r>
    </w:p>
    <w:p w:rsidR="001D61F3" w:rsidRPr="00C7069F" w:rsidRDefault="001D61F3" w:rsidP="00C543A4">
      <w:pPr>
        <w:numPr>
          <w:ilvl w:val="0"/>
          <w:numId w:val="7"/>
        </w:numPr>
        <w:tabs>
          <w:tab w:val="num" w:pos="360"/>
        </w:tabs>
        <w:suppressAutoHyphens/>
        <w:autoSpaceDN w:val="0"/>
        <w:spacing w:after="0" w:line="360" w:lineRule="auto"/>
        <w:ind w:left="36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C7069F">
        <w:rPr>
          <w:rFonts w:ascii="Times New Roman" w:hAnsi="Times New Roman"/>
          <w:color w:val="0D0D0D" w:themeColor="text1" w:themeTint="F2"/>
          <w:sz w:val="28"/>
          <w:szCs w:val="28"/>
        </w:rPr>
        <w:lastRenderedPageBreak/>
        <w:t>Правове становище українських земель у складі Речі Посполитої.</w:t>
      </w:r>
    </w:p>
    <w:p w:rsidR="001D61F3" w:rsidRPr="00C7069F" w:rsidRDefault="001D61F3" w:rsidP="00C543A4">
      <w:pPr>
        <w:numPr>
          <w:ilvl w:val="0"/>
          <w:numId w:val="7"/>
        </w:numPr>
        <w:tabs>
          <w:tab w:val="num" w:pos="360"/>
        </w:tabs>
        <w:suppressAutoHyphens/>
        <w:autoSpaceDN w:val="0"/>
        <w:spacing w:after="0" w:line="360" w:lineRule="auto"/>
        <w:ind w:left="36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C7069F">
        <w:rPr>
          <w:rFonts w:ascii="Times New Roman" w:hAnsi="Times New Roman"/>
          <w:color w:val="0D0D0D" w:themeColor="text1" w:themeTint="F2"/>
          <w:sz w:val="28"/>
          <w:szCs w:val="28"/>
        </w:rPr>
        <w:t>Право і судочинство в українських землях за польської доби.</w:t>
      </w:r>
    </w:p>
    <w:p w:rsidR="001D61F3" w:rsidRPr="00C7069F" w:rsidRDefault="001D61F3" w:rsidP="00C543A4">
      <w:pPr>
        <w:numPr>
          <w:ilvl w:val="0"/>
          <w:numId w:val="7"/>
        </w:numPr>
        <w:tabs>
          <w:tab w:val="num" w:pos="360"/>
        </w:tabs>
        <w:suppressAutoHyphens/>
        <w:autoSpaceDN w:val="0"/>
        <w:spacing w:after="0" w:line="360" w:lineRule="auto"/>
        <w:ind w:left="36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C7069F">
        <w:rPr>
          <w:rFonts w:ascii="Times New Roman" w:hAnsi="Times New Roman"/>
          <w:color w:val="0D0D0D" w:themeColor="text1" w:themeTint="F2"/>
          <w:sz w:val="28"/>
          <w:szCs w:val="28"/>
        </w:rPr>
        <w:t>Брестська церковна унія і її вплив на розвиток права  в українських землях.</w:t>
      </w:r>
    </w:p>
    <w:p w:rsidR="001D61F3" w:rsidRPr="00C7069F" w:rsidRDefault="001D61F3" w:rsidP="00C543A4">
      <w:pPr>
        <w:numPr>
          <w:ilvl w:val="0"/>
          <w:numId w:val="7"/>
        </w:numPr>
        <w:tabs>
          <w:tab w:val="num" w:pos="360"/>
        </w:tabs>
        <w:suppressAutoHyphens/>
        <w:autoSpaceDN w:val="0"/>
        <w:spacing w:after="0" w:line="360" w:lineRule="auto"/>
        <w:ind w:left="36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C7069F">
        <w:rPr>
          <w:rFonts w:ascii="Times New Roman" w:hAnsi="Times New Roman"/>
          <w:color w:val="0D0D0D" w:themeColor="text1" w:themeTint="F2"/>
          <w:sz w:val="28"/>
          <w:szCs w:val="28"/>
        </w:rPr>
        <w:t>Військово-демократичний устрій та організаційна структура Запорізької Січі.</w:t>
      </w:r>
    </w:p>
    <w:p w:rsidR="001D61F3" w:rsidRPr="00C7069F" w:rsidRDefault="001D61F3" w:rsidP="00C543A4">
      <w:pPr>
        <w:numPr>
          <w:ilvl w:val="0"/>
          <w:numId w:val="7"/>
        </w:numPr>
        <w:tabs>
          <w:tab w:val="num" w:pos="360"/>
        </w:tabs>
        <w:suppressAutoHyphens/>
        <w:autoSpaceDN w:val="0"/>
        <w:spacing w:after="0" w:line="360" w:lineRule="auto"/>
        <w:ind w:left="36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C7069F">
        <w:rPr>
          <w:rFonts w:ascii="Times New Roman" w:hAnsi="Times New Roman"/>
          <w:color w:val="0D0D0D" w:themeColor="text1" w:themeTint="F2"/>
          <w:sz w:val="28"/>
          <w:szCs w:val="28"/>
        </w:rPr>
        <w:t>Судочинство і система покарань в Запорізькій Січі.</w:t>
      </w:r>
    </w:p>
    <w:p w:rsidR="001D61F3" w:rsidRPr="00C7069F" w:rsidRDefault="001D61F3" w:rsidP="00C543A4">
      <w:pPr>
        <w:numPr>
          <w:ilvl w:val="0"/>
          <w:numId w:val="7"/>
        </w:numPr>
        <w:tabs>
          <w:tab w:val="num" w:pos="360"/>
        </w:tabs>
        <w:suppressAutoHyphens/>
        <w:autoSpaceDN w:val="0"/>
        <w:spacing w:after="0" w:line="360" w:lineRule="auto"/>
        <w:ind w:left="36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C7069F">
        <w:rPr>
          <w:rFonts w:ascii="Times New Roman" w:hAnsi="Times New Roman"/>
          <w:color w:val="0D0D0D" w:themeColor="text1" w:themeTint="F2"/>
          <w:sz w:val="28"/>
          <w:szCs w:val="28"/>
        </w:rPr>
        <w:t xml:space="preserve">Формування української державності в ході народно-визвольної війни середини </w:t>
      </w:r>
      <w:r w:rsidRPr="00C7069F">
        <w:rPr>
          <w:rFonts w:ascii="Times New Roman" w:hAnsi="Times New Roman"/>
          <w:color w:val="0D0D0D" w:themeColor="text1" w:themeTint="F2"/>
          <w:sz w:val="28"/>
          <w:szCs w:val="28"/>
          <w:lang w:val="en-US"/>
        </w:rPr>
        <w:t>XVII</w:t>
      </w:r>
      <w:r w:rsidRPr="00C7069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ст.</w:t>
      </w:r>
    </w:p>
    <w:p w:rsidR="001D61F3" w:rsidRPr="00C7069F" w:rsidRDefault="001D61F3" w:rsidP="00C543A4">
      <w:pPr>
        <w:numPr>
          <w:ilvl w:val="0"/>
          <w:numId w:val="7"/>
        </w:numPr>
        <w:tabs>
          <w:tab w:val="num" w:pos="360"/>
        </w:tabs>
        <w:suppressAutoHyphens/>
        <w:autoSpaceDN w:val="0"/>
        <w:spacing w:after="0" w:line="360" w:lineRule="auto"/>
        <w:ind w:left="36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C7069F">
        <w:rPr>
          <w:rFonts w:ascii="Times New Roman" w:hAnsi="Times New Roman"/>
          <w:color w:val="0D0D0D" w:themeColor="text1" w:themeTint="F2"/>
          <w:sz w:val="28"/>
          <w:szCs w:val="28"/>
        </w:rPr>
        <w:t xml:space="preserve">Державний лад та політичне становище українських земель у другій половині </w:t>
      </w:r>
      <w:r w:rsidRPr="00C7069F">
        <w:rPr>
          <w:rFonts w:ascii="Times New Roman" w:hAnsi="Times New Roman"/>
          <w:color w:val="0D0D0D" w:themeColor="text1" w:themeTint="F2"/>
          <w:sz w:val="28"/>
          <w:szCs w:val="28"/>
          <w:lang w:val="en-US"/>
        </w:rPr>
        <w:t>XVII</w:t>
      </w:r>
      <w:r w:rsidRPr="00C7069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ст.</w:t>
      </w:r>
    </w:p>
    <w:p w:rsidR="001D61F3" w:rsidRPr="00C7069F" w:rsidRDefault="001D61F3" w:rsidP="00C543A4">
      <w:pPr>
        <w:numPr>
          <w:ilvl w:val="0"/>
          <w:numId w:val="7"/>
        </w:numPr>
        <w:tabs>
          <w:tab w:val="num" w:pos="360"/>
        </w:tabs>
        <w:suppressAutoHyphens/>
        <w:autoSpaceDN w:val="0"/>
        <w:spacing w:after="0" w:line="360" w:lineRule="auto"/>
        <w:ind w:left="36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C7069F">
        <w:rPr>
          <w:rFonts w:ascii="Times New Roman" w:hAnsi="Times New Roman"/>
          <w:color w:val="0D0D0D" w:themeColor="text1" w:themeTint="F2"/>
          <w:sz w:val="28"/>
          <w:szCs w:val="28"/>
        </w:rPr>
        <w:t xml:space="preserve">Зміни в адміністративному, суспільно-політичному устрої українських земель у </w:t>
      </w:r>
      <w:r w:rsidRPr="00C7069F">
        <w:rPr>
          <w:rFonts w:ascii="Times New Roman" w:hAnsi="Times New Roman"/>
          <w:color w:val="0D0D0D" w:themeColor="text1" w:themeTint="F2"/>
          <w:sz w:val="28"/>
          <w:szCs w:val="28"/>
          <w:lang w:val="en-US"/>
        </w:rPr>
        <w:t>XVIII</w:t>
      </w:r>
      <w:r w:rsidRPr="00C7069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ст.</w:t>
      </w:r>
    </w:p>
    <w:p w:rsidR="001D61F3" w:rsidRPr="00C7069F" w:rsidRDefault="001D61F3" w:rsidP="00C543A4">
      <w:pPr>
        <w:numPr>
          <w:ilvl w:val="0"/>
          <w:numId w:val="7"/>
        </w:numPr>
        <w:tabs>
          <w:tab w:val="num" w:pos="360"/>
        </w:tabs>
        <w:suppressAutoHyphens/>
        <w:autoSpaceDN w:val="0"/>
        <w:spacing w:after="0" w:line="360" w:lineRule="auto"/>
        <w:ind w:left="36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C7069F">
        <w:rPr>
          <w:rFonts w:ascii="Times New Roman" w:hAnsi="Times New Roman"/>
          <w:color w:val="0D0D0D" w:themeColor="text1" w:themeTint="F2"/>
          <w:sz w:val="28"/>
          <w:szCs w:val="28"/>
        </w:rPr>
        <w:t xml:space="preserve">Наступ російського царизму на українську автономію у </w:t>
      </w:r>
      <w:r w:rsidRPr="00C7069F">
        <w:rPr>
          <w:rFonts w:ascii="Times New Roman" w:hAnsi="Times New Roman"/>
          <w:color w:val="0D0D0D" w:themeColor="text1" w:themeTint="F2"/>
          <w:sz w:val="28"/>
          <w:szCs w:val="28"/>
          <w:lang w:val="en-US"/>
        </w:rPr>
        <w:t>XVIII</w:t>
      </w:r>
      <w:r w:rsidRPr="00C7069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ст.</w:t>
      </w:r>
    </w:p>
    <w:p w:rsidR="001D61F3" w:rsidRPr="00C7069F" w:rsidRDefault="001D61F3" w:rsidP="00C543A4">
      <w:pPr>
        <w:numPr>
          <w:ilvl w:val="0"/>
          <w:numId w:val="7"/>
        </w:numPr>
        <w:tabs>
          <w:tab w:val="num" w:pos="360"/>
        </w:tabs>
        <w:suppressAutoHyphens/>
        <w:autoSpaceDN w:val="0"/>
        <w:spacing w:after="0" w:line="360" w:lineRule="auto"/>
        <w:ind w:left="36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C7069F">
        <w:rPr>
          <w:rFonts w:ascii="Times New Roman" w:hAnsi="Times New Roman"/>
          <w:color w:val="0D0D0D" w:themeColor="text1" w:themeTint="F2"/>
          <w:sz w:val="28"/>
          <w:szCs w:val="28"/>
        </w:rPr>
        <w:t xml:space="preserve">Право в Україні за часів Гетьманщини. </w:t>
      </w:r>
    </w:p>
    <w:p w:rsidR="001D61F3" w:rsidRPr="00C7069F" w:rsidRDefault="001D61F3" w:rsidP="00C543A4">
      <w:pPr>
        <w:numPr>
          <w:ilvl w:val="0"/>
          <w:numId w:val="7"/>
        </w:numPr>
        <w:tabs>
          <w:tab w:val="num" w:pos="360"/>
        </w:tabs>
        <w:suppressAutoHyphens/>
        <w:autoSpaceDN w:val="0"/>
        <w:spacing w:after="0" w:line="360" w:lineRule="auto"/>
        <w:ind w:left="36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C7069F">
        <w:rPr>
          <w:rFonts w:ascii="Times New Roman" w:hAnsi="Times New Roman"/>
          <w:color w:val="0D0D0D" w:themeColor="text1" w:themeTint="F2"/>
          <w:sz w:val="28"/>
          <w:szCs w:val="28"/>
        </w:rPr>
        <w:t xml:space="preserve">Суспільно-політичний лад і право Правобережжя </w:t>
      </w:r>
      <w:proofErr w:type="gramStart"/>
      <w:r w:rsidRPr="00C7069F">
        <w:rPr>
          <w:rFonts w:ascii="Times New Roman" w:hAnsi="Times New Roman"/>
          <w:color w:val="0D0D0D" w:themeColor="text1" w:themeTint="F2"/>
          <w:sz w:val="28"/>
          <w:szCs w:val="28"/>
        </w:rPr>
        <w:t>та зах</w:t>
      </w:r>
      <w:proofErr w:type="gramEnd"/>
      <w:r w:rsidRPr="00C7069F">
        <w:rPr>
          <w:rFonts w:ascii="Times New Roman" w:hAnsi="Times New Roman"/>
          <w:color w:val="0D0D0D" w:themeColor="text1" w:themeTint="F2"/>
          <w:sz w:val="28"/>
          <w:szCs w:val="28"/>
        </w:rPr>
        <w:t xml:space="preserve">ідноукраїнських земель у другій половині </w:t>
      </w:r>
      <w:r w:rsidRPr="00C7069F">
        <w:rPr>
          <w:rFonts w:ascii="Times New Roman" w:hAnsi="Times New Roman"/>
          <w:color w:val="0D0D0D" w:themeColor="text1" w:themeTint="F2"/>
          <w:sz w:val="28"/>
          <w:szCs w:val="28"/>
          <w:lang w:val="en-US"/>
        </w:rPr>
        <w:t>XVII</w:t>
      </w:r>
      <w:r w:rsidRPr="00C7069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- </w:t>
      </w:r>
      <w:r w:rsidRPr="00C7069F">
        <w:rPr>
          <w:rFonts w:ascii="Times New Roman" w:hAnsi="Times New Roman"/>
          <w:color w:val="0D0D0D" w:themeColor="text1" w:themeTint="F2"/>
          <w:sz w:val="28"/>
          <w:szCs w:val="28"/>
          <w:lang w:val="en-US"/>
        </w:rPr>
        <w:t>XVIII</w:t>
      </w:r>
      <w:r w:rsidRPr="00C7069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ст.</w:t>
      </w:r>
    </w:p>
    <w:p w:rsidR="001D61F3" w:rsidRPr="00C7069F" w:rsidRDefault="001D61F3" w:rsidP="00C543A4">
      <w:pPr>
        <w:numPr>
          <w:ilvl w:val="0"/>
          <w:numId w:val="7"/>
        </w:numPr>
        <w:tabs>
          <w:tab w:val="num" w:pos="360"/>
        </w:tabs>
        <w:suppressAutoHyphens/>
        <w:autoSpaceDN w:val="0"/>
        <w:spacing w:after="0" w:line="360" w:lineRule="auto"/>
        <w:ind w:left="36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C7069F">
        <w:rPr>
          <w:rFonts w:ascii="Times New Roman" w:hAnsi="Times New Roman"/>
          <w:color w:val="0D0D0D" w:themeColor="text1" w:themeTint="F2"/>
          <w:sz w:val="28"/>
          <w:szCs w:val="28"/>
        </w:rPr>
        <w:t>Суспільний та державний устрій України у ХІХ ст.</w:t>
      </w:r>
    </w:p>
    <w:p w:rsidR="001D61F3" w:rsidRPr="00C7069F" w:rsidRDefault="001D61F3" w:rsidP="00C543A4">
      <w:pPr>
        <w:numPr>
          <w:ilvl w:val="0"/>
          <w:numId w:val="7"/>
        </w:numPr>
        <w:tabs>
          <w:tab w:val="num" w:pos="360"/>
        </w:tabs>
        <w:suppressAutoHyphens/>
        <w:autoSpaceDN w:val="0"/>
        <w:spacing w:after="0" w:line="360" w:lineRule="auto"/>
        <w:ind w:left="36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C7069F">
        <w:rPr>
          <w:rFonts w:ascii="Times New Roman" w:hAnsi="Times New Roman"/>
          <w:color w:val="0D0D0D" w:themeColor="text1" w:themeTint="F2"/>
          <w:sz w:val="28"/>
          <w:szCs w:val="28"/>
        </w:rPr>
        <w:t>Джерела і кодифікація права України у ХІХ ст.</w:t>
      </w:r>
    </w:p>
    <w:p w:rsidR="001D61F3" w:rsidRPr="00C7069F" w:rsidRDefault="001D61F3" w:rsidP="00C543A4">
      <w:pPr>
        <w:numPr>
          <w:ilvl w:val="0"/>
          <w:numId w:val="7"/>
        </w:numPr>
        <w:tabs>
          <w:tab w:val="num" w:pos="360"/>
        </w:tabs>
        <w:suppressAutoHyphens/>
        <w:autoSpaceDN w:val="0"/>
        <w:spacing w:after="0" w:line="360" w:lineRule="auto"/>
        <w:ind w:left="36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C7069F">
        <w:rPr>
          <w:rFonts w:ascii="Times New Roman" w:hAnsi="Times New Roman"/>
          <w:color w:val="0D0D0D" w:themeColor="text1" w:themeTint="F2"/>
          <w:sz w:val="28"/>
          <w:szCs w:val="28"/>
        </w:rPr>
        <w:t>Основні риси цивільного і карного законодавства України у ХІХ ст.</w:t>
      </w:r>
    </w:p>
    <w:p w:rsidR="001D61F3" w:rsidRPr="00C7069F" w:rsidRDefault="001D61F3" w:rsidP="00C543A4">
      <w:pPr>
        <w:numPr>
          <w:ilvl w:val="0"/>
          <w:numId w:val="7"/>
        </w:numPr>
        <w:tabs>
          <w:tab w:val="num" w:pos="360"/>
        </w:tabs>
        <w:suppressAutoHyphens/>
        <w:autoSpaceDN w:val="0"/>
        <w:spacing w:after="0" w:line="360" w:lineRule="auto"/>
        <w:ind w:left="36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C7069F">
        <w:rPr>
          <w:rFonts w:ascii="Times New Roman" w:hAnsi="Times New Roman"/>
          <w:color w:val="0D0D0D" w:themeColor="text1" w:themeTint="F2"/>
          <w:sz w:val="28"/>
          <w:szCs w:val="28"/>
        </w:rPr>
        <w:t xml:space="preserve">Суспільно-політичний устрій західноукраїнських земель кінця </w:t>
      </w:r>
      <w:r w:rsidRPr="00C7069F">
        <w:rPr>
          <w:rFonts w:ascii="Times New Roman" w:hAnsi="Times New Roman"/>
          <w:color w:val="0D0D0D" w:themeColor="text1" w:themeTint="F2"/>
          <w:sz w:val="28"/>
          <w:szCs w:val="28"/>
          <w:lang w:val="en-US"/>
        </w:rPr>
        <w:t>XVIII</w:t>
      </w:r>
      <w:r w:rsidRPr="00C7069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– ХІХ ст.</w:t>
      </w:r>
    </w:p>
    <w:p w:rsidR="001D61F3" w:rsidRPr="00C7069F" w:rsidRDefault="001D61F3" w:rsidP="00C543A4">
      <w:pPr>
        <w:numPr>
          <w:ilvl w:val="0"/>
          <w:numId w:val="7"/>
        </w:numPr>
        <w:tabs>
          <w:tab w:val="num" w:pos="360"/>
        </w:tabs>
        <w:suppressAutoHyphens/>
        <w:autoSpaceDN w:val="0"/>
        <w:spacing w:after="0" w:line="360" w:lineRule="auto"/>
        <w:ind w:left="36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C7069F">
        <w:rPr>
          <w:rFonts w:ascii="Times New Roman" w:hAnsi="Times New Roman"/>
          <w:color w:val="0D0D0D" w:themeColor="text1" w:themeTint="F2"/>
          <w:sz w:val="28"/>
          <w:szCs w:val="28"/>
        </w:rPr>
        <w:t xml:space="preserve">Право Галичини, Північної Буковини та Закарпаття в кінці </w:t>
      </w:r>
      <w:r w:rsidRPr="00C7069F">
        <w:rPr>
          <w:rFonts w:ascii="Times New Roman" w:hAnsi="Times New Roman"/>
          <w:color w:val="0D0D0D" w:themeColor="text1" w:themeTint="F2"/>
          <w:sz w:val="28"/>
          <w:szCs w:val="28"/>
          <w:lang w:val="en-US"/>
        </w:rPr>
        <w:t>XVIII</w:t>
      </w:r>
      <w:r w:rsidRPr="00C7069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- ХІХ ст.</w:t>
      </w:r>
    </w:p>
    <w:p w:rsidR="001D61F3" w:rsidRPr="00C7069F" w:rsidRDefault="001D61F3" w:rsidP="00C543A4">
      <w:pPr>
        <w:numPr>
          <w:ilvl w:val="0"/>
          <w:numId w:val="7"/>
        </w:numPr>
        <w:tabs>
          <w:tab w:val="num" w:pos="360"/>
        </w:tabs>
        <w:suppressAutoHyphens/>
        <w:autoSpaceDN w:val="0"/>
        <w:spacing w:after="0" w:line="360" w:lineRule="auto"/>
        <w:ind w:left="36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C7069F">
        <w:rPr>
          <w:rFonts w:ascii="Times New Roman" w:hAnsi="Times New Roman"/>
          <w:color w:val="0D0D0D" w:themeColor="text1" w:themeTint="F2"/>
          <w:sz w:val="28"/>
          <w:szCs w:val="28"/>
        </w:rPr>
        <w:t xml:space="preserve">Суспільний устрій і політичний лад України </w:t>
      </w:r>
      <w:proofErr w:type="gramStart"/>
      <w:r w:rsidRPr="00C7069F">
        <w:rPr>
          <w:rFonts w:ascii="Times New Roman" w:hAnsi="Times New Roman"/>
          <w:color w:val="0D0D0D" w:themeColor="text1" w:themeTint="F2"/>
          <w:sz w:val="28"/>
          <w:szCs w:val="28"/>
        </w:rPr>
        <w:t>на</w:t>
      </w:r>
      <w:proofErr w:type="gramEnd"/>
      <w:r w:rsidRPr="00C7069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початку ХХ ст.</w:t>
      </w:r>
    </w:p>
    <w:p w:rsidR="001D61F3" w:rsidRPr="00C7069F" w:rsidRDefault="001D61F3" w:rsidP="00C543A4">
      <w:pPr>
        <w:numPr>
          <w:ilvl w:val="0"/>
          <w:numId w:val="7"/>
        </w:numPr>
        <w:tabs>
          <w:tab w:val="num" w:pos="360"/>
        </w:tabs>
        <w:suppressAutoHyphens/>
        <w:autoSpaceDN w:val="0"/>
        <w:spacing w:after="0" w:line="360" w:lineRule="auto"/>
        <w:ind w:left="36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C7069F">
        <w:rPr>
          <w:rFonts w:ascii="Times New Roman" w:hAnsi="Times New Roman"/>
          <w:color w:val="0D0D0D" w:themeColor="text1" w:themeTint="F2"/>
          <w:sz w:val="28"/>
          <w:szCs w:val="28"/>
        </w:rPr>
        <w:t xml:space="preserve">Цивільне, адміністративне і карне законодавство України </w:t>
      </w:r>
      <w:proofErr w:type="gramStart"/>
      <w:r w:rsidRPr="00C7069F">
        <w:rPr>
          <w:rFonts w:ascii="Times New Roman" w:hAnsi="Times New Roman"/>
          <w:color w:val="0D0D0D" w:themeColor="text1" w:themeTint="F2"/>
          <w:sz w:val="28"/>
          <w:szCs w:val="28"/>
        </w:rPr>
        <w:t>на</w:t>
      </w:r>
      <w:proofErr w:type="gramEnd"/>
      <w:r w:rsidRPr="00C7069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початку ХХ ст.</w:t>
      </w:r>
    </w:p>
    <w:p w:rsidR="001D61F3" w:rsidRPr="00C7069F" w:rsidRDefault="001D61F3" w:rsidP="00C543A4">
      <w:pPr>
        <w:numPr>
          <w:ilvl w:val="0"/>
          <w:numId w:val="7"/>
        </w:numPr>
        <w:tabs>
          <w:tab w:val="num" w:pos="360"/>
        </w:tabs>
        <w:suppressAutoHyphens/>
        <w:autoSpaceDN w:val="0"/>
        <w:spacing w:after="0" w:line="360" w:lineRule="auto"/>
        <w:ind w:left="36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C7069F">
        <w:rPr>
          <w:rFonts w:ascii="Times New Roman" w:hAnsi="Times New Roman"/>
          <w:color w:val="0D0D0D" w:themeColor="text1" w:themeTint="F2"/>
          <w:sz w:val="28"/>
          <w:szCs w:val="28"/>
        </w:rPr>
        <w:t>Зміна політичного устрою після Лютневої революції. Тимчасовий уряд.</w:t>
      </w:r>
    </w:p>
    <w:p w:rsidR="001D61F3" w:rsidRPr="00C7069F" w:rsidRDefault="001D61F3" w:rsidP="00C543A4">
      <w:pPr>
        <w:numPr>
          <w:ilvl w:val="0"/>
          <w:numId w:val="7"/>
        </w:numPr>
        <w:tabs>
          <w:tab w:val="num" w:pos="360"/>
        </w:tabs>
        <w:suppressAutoHyphens/>
        <w:autoSpaceDN w:val="0"/>
        <w:spacing w:after="0" w:line="360" w:lineRule="auto"/>
        <w:ind w:left="36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C7069F">
        <w:rPr>
          <w:rFonts w:ascii="Times New Roman" w:hAnsi="Times New Roman"/>
          <w:color w:val="0D0D0D" w:themeColor="text1" w:themeTint="F2"/>
          <w:sz w:val="28"/>
          <w:szCs w:val="28"/>
        </w:rPr>
        <w:t>Характеристика законодавчої діяльності Тимчасового  уряду.</w:t>
      </w:r>
    </w:p>
    <w:p w:rsidR="001D61F3" w:rsidRPr="00C7069F" w:rsidRDefault="001D61F3" w:rsidP="00C543A4">
      <w:pPr>
        <w:numPr>
          <w:ilvl w:val="0"/>
          <w:numId w:val="7"/>
        </w:numPr>
        <w:tabs>
          <w:tab w:val="num" w:pos="360"/>
        </w:tabs>
        <w:suppressAutoHyphens/>
        <w:autoSpaceDN w:val="0"/>
        <w:spacing w:after="0" w:line="360" w:lineRule="auto"/>
        <w:ind w:left="36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C7069F">
        <w:rPr>
          <w:rFonts w:ascii="Times New Roman" w:hAnsi="Times New Roman"/>
          <w:color w:val="0D0D0D" w:themeColor="text1" w:themeTint="F2"/>
          <w:sz w:val="28"/>
          <w:szCs w:val="28"/>
        </w:rPr>
        <w:t>Українська національно-визвольна революція. Утворення Центральної Ради.</w:t>
      </w:r>
    </w:p>
    <w:p w:rsidR="001D61F3" w:rsidRPr="00C7069F" w:rsidRDefault="001D61F3" w:rsidP="00C543A4">
      <w:pPr>
        <w:numPr>
          <w:ilvl w:val="0"/>
          <w:numId w:val="7"/>
        </w:numPr>
        <w:tabs>
          <w:tab w:val="num" w:pos="360"/>
        </w:tabs>
        <w:suppressAutoHyphens/>
        <w:autoSpaceDN w:val="0"/>
        <w:spacing w:after="0" w:line="360" w:lineRule="auto"/>
        <w:ind w:left="36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C7069F">
        <w:rPr>
          <w:rFonts w:ascii="Times New Roman" w:hAnsi="Times New Roman"/>
          <w:color w:val="0D0D0D" w:themeColor="text1" w:themeTint="F2"/>
          <w:sz w:val="28"/>
          <w:szCs w:val="28"/>
        </w:rPr>
        <w:t>Державний лад і право УНР.</w:t>
      </w:r>
    </w:p>
    <w:p w:rsidR="001D61F3" w:rsidRPr="00C7069F" w:rsidRDefault="001D61F3" w:rsidP="00C543A4">
      <w:pPr>
        <w:numPr>
          <w:ilvl w:val="0"/>
          <w:numId w:val="7"/>
        </w:numPr>
        <w:tabs>
          <w:tab w:val="num" w:pos="360"/>
        </w:tabs>
        <w:suppressAutoHyphens/>
        <w:autoSpaceDN w:val="0"/>
        <w:spacing w:after="0" w:line="360" w:lineRule="auto"/>
        <w:ind w:left="36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C7069F">
        <w:rPr>
          <w:rFonts w:ascii="Times New Roman" w:hAnsi="Times New Roman"/>
          <w:color w:val="0D0D0D" w:themeColor="text1" w:themeTint="F2"/>
          <w:sz w:val="28"/>
          <w:szCs w:val="28"/>
        </w:rPr>
        <w:t>Перша Конституція  УНР.</w:t>
      </w:r>
    </w:p>
    <w:p w:rsidR="001D61F3" w:rsidRPr="00C7069F" w:rsidRDefault="001D61F3" w:rsidP="00C543A4">
      <w:pPr>
        <w:numPr>
          <w:ilvl w:val="0"/>
          <w:numId w:val="7"/>
        </w:numPr>
        <w:tabs>
          <w:tab w:val="num" w:pos="360"/>
        </w:tabs>
        <w:suppressAutoHyphens/>
        <w:autoSpaceDN w:val="0"/>
        <w:spacing w:after="0" w:line="360" w:lineRule="auto"/>
        <w:ind w:left="36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C7069F">
        <w:rPr>
          <w:rFonts w:ascii="Times New Roman" w:hAnsi="Times New Roman"/>
          <w:color w:val="0D0D0D" w:themeColor="text1" w:themeTint="F2"/>
          <w:sz w:val="28"/>
          <w:szCs w:val="28"/>
        </w:rPr>
        <w:t>Українська держава гетьмана П. Скоропадського.</w:t>
      </w:r>
    </w:p>
    <w:p w:rsidR="001D61F3" w:rsidRPr="00C7069F" w:rsidRDefault="001D61F3" w:rsidP="00C543A4">
      <w:pPr>
        <w:numPr>
          <w:ilvl w:val="0"/>
          <w:numId w:val="7"/>
        </w:numPr>
        <w:tabs>
          <w:tab w:val="num" w:pos="360"/>
        </w:tabs>
        <w:suppressAutoHyphens/>
        <w:autoSpaceDN w:val="0"/>
        <w:spacing w:after="0" w:line="360" w:lineRule="auto"/>
        <w:ind w:left="36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C7069F">
        <w:rPr>
          <w:rFonts w:ascii="Times New Roman" w:hAnsi="Times New Roman"/>
          <w:color w:val="0D0D0D" w:themeColor="text1" w:themeTint="F2"/>
          <w:sz w:val="28"/>
          <w:szCs w:val="28"/>
        </w:rPr>
        <w:lastRenderedPageBreak/>
        <w:t>УНР часів Директорії, право, судочинство.</w:t>
      </w:r>
    </w:p>
    <w:p w:rsidR="001D61F3" w:rsidRPr="00C7069F" w:rsidRDefault="001D61F3" w:rsidP="00C543A4">
      <w:pPr>
        <w:numPr>
          <w:ilvl w:val="0"/>
          <w:numId w:val="7"/>
        </w:numPr>
        <w:tabs>
          <w:tab w:val="num" w:pos="360"/>
        </w:tabs>
        <w:suppressAutoHyphens/>
        <w:autoSpaceDN w:val="0"/>
        <w:spacing w:after="0" w:line="360" w:lineRule="auto"/>
        <w:ind w:left="36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C7069F">
        <w:rPr>
          <w:rFonts w:ascii="Times New Roman" w:hAnsi="Times New Roman"/>
          <w:color w:val="0D0D0D" w:themeColor="text1" w:themeTint="F2"/>
          <w:sz w:val="28"/>
          <w:szCs w:val="28"/>
        </w:rPr>
        <w:t>ЗУНР.</w:t>
      </w:r>
    </w:p>
    <w:p w:rsidR="001D61F3" w:rsidRPr="00C7069F" w:rsidRDefault="001D61F3" w:rsidP="00C543A4">
      <w:pPr>
        <w:numPr>
          <w:ilvl w:val="0"/>
          <w:numId w:val="7"/>
        </w:numPr>
        <w:tabs>
          <w:tab w:val="num" w:pos="360"/>
        </w:tabs>
        <w:suppressAutoHyphens/>
        <w:autoSpaceDN w:val="0"/>
        <w:spacing w:after="0" w:line="360" w:lineRule="auto"/>
        <w:ind w:left="36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C7069F">
        <w:rPr>
          <w:rFonts w:ascii="Times New Roman" w:hAnsi="Times New Roman"/>
          <w:color w:val="0D0D0D" w:themeColor="text1" w:themeTint="F2"/>
          <w:sz w:val="28"/>
          <w:szCs w:val="28"/>
        </w:rPr>
        <w:t>Утворення і розбудова державності радянського типу в Україні.</w:t>
      </w:r>
    </w:p>
    <w:p w:rsidR="001D61F3" w:rsidRPr="00C7069F" w:rsidRDefault="001D61F3" w:rsidP="00C543A4">
      <w:pPr>
        <w:numPr>
          <w:ilvl w:val="0"/>
          <w:numId w:val="7"/>
        </w:numPr>
        <w:tabs>
          <w:tab w:val="num" w:pos="360"/>
        </w:tabs>
        <w:suppressAutoHyphens/>
        <w:autoSpaceDN w:val="0"/>
        <w:spacing w:after="0" w:line="360" w:lineRule="auto"/>
        <w:ind w:left="36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C7069F">
        <w:rPr>
          <w:rFonts w:ascii="Times New Roman" w:hAnsi="Times New Roman"/>
          <w:color w:val="0D0D0D" w:themeColor="text1" w:themeTint="F2"/>
          <w:sz w:val="28"/>
          <w:szCs w:val="28"/>
        </w:rPr>
        <w:t>Утворення СРСР. Національно-державне будівництво в Україні.</w:t>
      </w:r>
    </w:p>
    <w:p w:rsidR="001D61F3" w:rsidRPr="00C7069F" w:rsidRDefault="001D61F3" w:rsidP="00C543A4">
      <w:pPr>
        <w:numPr>
          <w:ilvl w:val="0"/>
          <w:numId w:val="7"/>
        </w:numPr>
        <w:tabs>
          <w:tab w:val="num" w:pos="360"/>
        </w:tabs>
        <w:suppressAutoHyphens/>
        <w:autoSpaceDN w:val="0"/>
        <w:spacing w:after="0" w:line="360" w:lineRule="auto"/>
        <w:ind w:left="36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C7069F">
        <w:rPr>
          <w:rFonts w:ascii="Times New Roman" w:hAnsi="Times New Roman"/>
          <w:color w:val="0D0D0D" w:themeColor="text1" w:themeTint="F2"/>
          <w:sz w:val="28"/>
          <w:szCs w:val="28"/>
        </w:rPr>
        <w:t>Основні риси радянського права 20-х років ХХ ст.</w:t>
      </w:r>
    </w:p>
    <w:p w:rsidR="001D61F3" w:rsidRPr="00C7069F" w:rsidRDefault="001D61F3" w:rsidP="00C543A4">
      <w:pPr>
        <w:numPr>
          <w:ilvl w:val="0"/>
          <w:numId w:val="7"/>
        </w:numPr>
        <w:tabs>
          <w:tab w:val="num" w:pos="360"/>
        </w:tabs>
        <w:suppressAutoHyphens/>
        <w:autoSpaceDN w:val="0"/>
        <w:spacing w:after="0" w:line="360" w:lineRule="auto"/>
        <w:ind w:left="36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C7069F">
        <w:rPr>
          <w:rFonts w:ascii="Times New Roman" w:hAnsi="Times New Roman"/>
          <w:color w:val="0D0D0D" w:themeColor="text1" w:themeTint="F2"/>
          <w:sz w:val="28"/>
          <w:szCs w:val="28"/>
        </w:rPr>
        <w:t>Формування адміністративно-командної системи в кінці 20-30-х роках ХХ ст.</w:t>
      </w:r>
    </w:p>
    <w:p w:rsidR="001D61F3" w:rsidRPr="00C7069F" w:rsidRDefault="001D61F3" w:rsidP="00C543A4">
      <w:pPr>
        <w:numPr>
          <w:ilvl w:val="0"/>
          <w:numId w:val="7"/>
        </w:numPr>
        <w:tabs>
          <w:tab w:val="num" w:pos="360"/>
        </w:tabs>
        <w:suppressAutoHyphens/>
        <w:autoSpaceDN w:val="0"/>
        <w:spacing w:after="0" w:line="360" w:lineRule="auto"/>
        <w:ind w:left="36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C7069F">
        <w:rPr>
          <w:rFonts w:ascii="Times New Roman" w:hAnsi="Times New Roman"/>
          <w:color w:val="0D0D0D" w:themeColor="text1" w:themeTint="F2"/>
          <w:sz w:val="28"/>
          <w:szCs w:val="28"/>
        </w:rPr>
        <w:t>Правова система в кінці 20-30-х роках ХХ ст.</w:t>
      </w:r>
    </w:p>
    <w:p w:rsidR="001D61F3" w:rsidRPr="00C7069F" w:rsidRDefault="001D61F3" w:rsidP="00C543A4">
      <w:pPr>
        <w:numPr>
          <w:ilvl w:val="0"/>
          <w:numId w:val="7"/>
        </w:numPr>
        <w:tabs>
          <w:tab w:val="num" w:pos="360"/>
        </w:tabs>
        <w:suppressAutoHyphens/>
        <w:autoSpaceDN w:val="0"/>
        <w:spacing w:after="0" w:line="360" w:lineRule="auto"/>
        <w:ind w:left="36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C7069F">
        <w:rPr>
          <w:rFonts w:ascii="Times New Roman" w:hAnsi="Times New Roman"/>
          <w:color w:val="0D0D0D" w:themeColor="text1" w:themeTint="F2"/>
          <w:sz w:val="28"/>
          <w:szCs w:val="28"/>
        </w:rPr>
        <w:t>Проблема державності західноукраїнських земель в 20-30-х роках ХХ ст.</w:t>
      </w:r>
    </w:p>
    <w:p w:rsidR="001D61F3" w:rsidRPr="00C7069F" w:rsidRDefault="001D61F3" w:rsidP="00C543A4">
      <w:pPr>
        <w:numPr>
          <w:ilvl w:val="0"/>
          <w:numId w:val="7"/>
        </w:numPr>
        <w:tabs>
          <w:tab w:val="num" w:pos="360"/>
        </w:tabs>
        <w:suppressAutoHyphens/>
        <w:autoSpaceDN w:val="0"/>
        <w:spacing w:after="0" w:line="360" w:lineRule="auto"/>
        <w:ind w:left="36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C7069F">
        <w:rPr>
          <w:rFonts w:ascii="Times New Roman" w:hAnsi="Times New Roman"/>
          <w:color w:val="0D0D0D" w:themeColor="text1" w:themeTint="F2"/>
          <w:sz w:val="28"/>
          <w:szCs w:val="28"/>
        </w:rPr>
        <w:t>Утвердження тоталітарного режиму в Україні.</w:t>
      </w:r>
    </w:p>
    <w:p w:rsidR="001D61F3" w:rsidRPr="00C7069F" w:rsidRDefault="001D61F3" w:rsidP="00C543A4">
      <w:pPr>
        <w:numPr>
          <w:ilvl w:val="0"/>
          <w:numId w:val="7"/>
        </w:numPr>
        <w:tabs>
          <w:tab w:val="num" w:pos="360"/>
        </w:tabs>
        <w:suppressAutoHyphens/>
        <w:autoSpaceDN w:val="0"/>
        <w:spacing w:after="0" w:line="360" w:lineRule="auto"/>
        <w:ind w:left="36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C7069F">
        <w:rPr>
          <w:rFonts w:ascii="Times New Roman" w:hAnsi="Times New Roman"/>
          <w:color w:val="0D0D0D" w:themeColor="text1" w:themeTint="F2"/>
          <w:sz w:val="28"/>
          <w:szCs w:val="28"/>
        </w:rPr>
        <w:t>Перебудова й діяльність державного механізму в роки війни (1941-1945 рр.).</w:t>
      </w:r>
    </w:p>
    <w:p w:rsidR="001D61F3" w:rsidRPr="00C7069F" w:rsidRDefault="001D61F3" w:rsidP="00C543A4">
      <w:pPr>
        <w:numPr>
          <w:ilvl w:val="0"/>
          <w:numId w:val="7"/>
        </w:numPr>
        <w:tabs>
          <w:tab w:val="num" w:pos="360"/>
        </w:tabs>
        <w:suppressAutoHyphens/>
        <w:autoSpaceDN w:val="0"/>
        <w:spacing w:after="0" w:line="360" w:lineRule="auto"/>
        <w:ind w:left="36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C7069F">
        <w:rPr>
          <w:rFonts w:ascii="Times New Roman" w:hAnsi="Times New Roman"/>
          <w:color w:val="0D0D0D" w:themeColor="text1" w:themeTint="F2"/>
          <w:sz w:val="28"/>
          <w:szCs w:val="28"/>
        </w:rPr>
        <w:t xml:space="preserve">Окупаційний режим і рух Опору. Діяльність націоналістичних сил </w:t>
      </w:r>
      <w:proofErr w:type="gramStart"/>
      <w:r w:rsidRPr="00C7069F">
        <w:rPr>
          <w:rFonts w:ascii="Times New Roman" w:hAnsi="Times New Roman"/>
          <w:color w:val="0D0D0D" w:themeColor="text1" w:themeTint="F2"/>
          <w:sz w:val="28"/>
          <w:szCs w:val="28"/>
        </w:rPr>
        <w:t>у</w:t>
      </w:r>
      <w:proofErr w:type="gramEnd"/>
      <w:r w:rsidRPr="00C7069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роки війни (1941-1945 рр.).</w:t>
      </w:r>
    </w:p>
    <w:p w:rsidR="001D61F3" w:rsidRPr="00C7069F" w:rsidRDefault="001D61F3" w:rsidP="00C543A4">
      <w:pPr>
        <w:numPr>
          <w:ilvl w:val="0"/>
          <w:numId w:val="7"/>
        </w:numPr>
        <w:tabs>
          <w:tab w:val="num" w:pos="360"/>
        </w:tabs>
        <w:suppressAutoHyphens/>
        <w:autoSpaceDN w:val="0"/>
        <w:spacing w:after="0" w:line="360" w:lineRule="auto"/>
        <w:ind w:left="36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C7069F">
        <w:rPr>
          <w:rFonts w:ascii="Times New Roman" w:hAnsi="Times New Roman"/>
          <w:color w:val="0D0D0D" w:themeColor="text1" w:themeTint="F2"/>
          <w:sz w:val="28"/>
          <w:szCs w:val="28"/>
        </w:rPr>
        <w:t xml:space="preserve">Право </w:t>
      </w:r>
      <w:proofErr w:type="gramStart"/>
      <w:r w:rsidRPr="00C7069F">
        <w:rPr>
          <w:rFonts w:ascii="Times New Roman" w:hAnsi="Times New Roman"/>
          <w:color w:val="0D0D0D" w:themeColor="text1" w:themeTint="F2"/>
          <w:sz w:val="28"/>
          <w:szCs w:val="28"/>
        </w:rPr>
        <w:t>у</w:t>
      </w:r>
      <w:proofErr w:type="gramEnd"/>
      <w:r w:rsidRPr="00C7069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роки війни (1941-1945 рр.).</w:t>
      </w:r>
    </w:p>
    <w:p w:rsidR="001D61F3" w:rsidRPr="00C7069F" w:rsidRDefault="001D61F3" w:rsidP="00C543A4">
      <w:pPr>
        <w:numPr>
          <w:ilvl w:val="0"/>
          <w:numId w:val="7"/>
        </w:numPr>
        <w:tabs>
          <w:tab w:val="num" w:pos="360"/>
        </w:tabs>
        <w:suppressAutoHyphens/>
        <w:autoSpaceDN w:val="0"/>
        <w:spacing w:after="0" w:line="360" w:lineRule="auto"/>
        <w:ind w:left="36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C7069F">
        <w:rPr>
          <w:rFonts w:ascii="Times New Roman" w:hAnsi="Times New Roman"/>
          <w:color w:val="0D0D0D" w:themeColor="text1" w:themeTint="F2"/>
          <w:sz w:val="28"/>
          <w:szCs w:val="28"/>
        </w:rPr>
        <w:t>Суспільний устрій і державний ладу країни у повоєнні роки і період десталінізації.</w:t>
      </w:r>
    </w:p>
    <w:p w:rsidR="001D61F3" w:rsidRPr="00C7069F" w:rsidRDefault="001D61F3" w:rsidP="00C543A4">
      <w:pPr>
        <w:numPr>
          <w:ilvl w:val="0"/>
          <w:numId w:val="7"/>
        </w:numPr>
        <w:tabs>
          <w:tab w:val="num" w:pos="360"/>
        </w:tabs>
        <w:suppressAutoHyphens/>
        <w:autoSpaceDN w:val="0"/>
        <w:spacing w:after="0" w:line="360" w:lineRule="auto"/>
        <w:ind w:left="36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C7069F">
        <w:rPr>
          <w:rFonts w:ascii="Times New Roman" w:hAnsi="Times New Roman"/>
          <w:color w:val="0D0D0D" w:themeColor="text1" w:themeTint="F2"/>
          <w:sz w:val="28"/>
          <w:szCs w:val="28"/>
        </w:rPr>
        <w:t>Характеристика права другої половини 40-х - першої половини 60-х років ХХ ст.</w:t>
      </w:r>
    </w:p>
    <w:p w:rsidR="001D61F3" w:rsidRPr="00C7069F" w:rsidRDefault="001D61F3" w:rsidP="00C543A4">
      <w:pPr>
        <w:numPr>
          <w:ilvl w:val="0"/>
          <w:numId w:val="7"/>
        </w:numPr>
        <w:tabs>
          <w:tab w:val="num" w:pos="360"/>
        </w:tabs>
        <w:suppressAutoHyphens/>
        <w:autoSpaceDN w:val="0"/>
        <w:spacing w:after="0" w:line="360" w:lineRule="auto"/>
        <w:ind w:left="36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C7069F">
        <w:rPr>
          <w:rFonts w:ascii="Times New Roman" w:hAnsi="Times New Roman"/>
          <w:color w:val="0D0D0D" w:themeColor="text1" w:themeTint="F2"/>
          <w:sz w:val="28"/>
          <w:szCs w:val="28"/>
        </w:rPr>
        <w:t>Командно-адміністративна система та її вплив на суспільний розвиток в другій половині 60-х – першій половині 80-х років ХХ ст.</w:t>
      </w:r>
    </w:p>
    <w:p w:rsidR="001D61F3" w:rsidRPr="00C7069F" w:rsidRDefault="001D61F3" w:rsidP="00C543A4">
      <w:pPr>
        <w:numPr>
          <w:ilvl w:val="0"/>
          <w:numId w:val="7"/>
        </w:numPr>
        <w:tabs>
          <w:tab w:val="num" w:pos="360"/>
        </w:tabs>
        <w:suppressAutoHyphens/>
        <w:autoSpaceDN w:val="0"/>
        <w:spacing w:after="0" w:line="360" w:lineRule="auto"/>
        <w:ind w:left="36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C7069F">
        <w:rPr>
          <w:rFonts w:ascii="Times New Roman" w:hAnsi="Times New Roman"/>
          <w:color w:val="0D0D0D" w:themeColor="text1" w:themeTint="F2"/>
          <w:sz w:val="28"/>
          <w:szCs w:val="28"/>
        </w:rPr>
        <w:t>Основні риси правової системи (1965-1985 рр.).</w:t>
      </w:r>
    </w:p>
    <w:p w:rsidR="001D61F3" w:rsidRPr="00C7069F" w:rsidRDefault="001D61F3" w:rsidP="00C543A4">
      <w:pPr>
        <w:numPr>
          <w:ilvl w:val="0"/>
          <w:numId w:val="7"/>
        </w:numPr>
        <w:tabs>
          <w:tab w:val="num" w:pos="360"/>
        </w:tabs>
        <w:suppressAutoHyphens/>
        <w:autoSpaceDN w:val="0"/>
        <w:spacing w:after="0" w:line="360" w:lineRule="auto"/>
        <w:ind w:left="36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C7069F">
        <w:rPr>
          <w:rFonts w:ascii="Times New Roman" w:hAnsi="Times New Roman"/>
          <w:color w:val="0D0D0D" w:themeColor="text1" w:themeTint="F2"/>
          <w:sz w:val="28"/>
          <w:szCs w:val="28"/>
        </w:rPr>
        <w:t xml:space="preserve">Україна </w:t>
      </w:r>
      <w:proofErr w:type="gramStart"/>
      <w:r w:rsidRPr="00C7069F">
        <w:rPr>
          <w:rFonts w:ascii="Times New Roman" w:hAnsi="Times New Roman"/>
          <w:color w:val="0D0D0D" w:themeColor="text1" w:themeTint="F2"/>
          <w:sz w:val="28"/>
          <w:szCs w:val="28"/>
        </w:rPr>
        <w:t>на</w:t>
      </w:r>
      <w:proofErr w:type="gramEnd"/>
      <w:r w:rsidRPr="00C7069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шляху до свободи і державної незалежності (1985-1991рр.).</w:t>
      </w:r>
    </w:p>
    <w:p w:rsidR="001D61F3" w:rsidRPr="00C7069F" w:rsidRDefault="001D61F3" w:rsidP="00C543A4">
      <w:pPr>
        <w:numPr>
          <w:ilvl w:val="0"/>
          <w:numId w:val="7"/>
        </w:numPr>
        <w:tabs>
          <w:tab w:val="num" w:pos="360"/>
        </w:tabs>
        <w:suppressAutoHyphens/>
        <w:autoSpaceDN w:val="0"/>
        <w:spacing w:after="0" w:line="360" w:lineRule="auto"/>
        <w:ind w:left="36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C7069F">
        <w:rPr>
          <w:rFonts w:ascii="Times New Roman" w:hAnsi="Times New Roman"/>
          <w:color w:val="0D0D0D" w:themeColor="text1" w:themeTint="F2"/>
          <w:sz w:val="28"/>
          <w:szCs w:val="28"/>
        </w:rPr>
        <w:t>Реформа державного апарату у 1985-1991 роках.</w:t>
      </w:r>
    </w:p>
    <w:p w:rsidR="001D61F3" w:rsidRPr="00C7069F" w:rsidRDefault="001D61F3" w:rsidP="00C543A4">
      <w:pPr>
        <w:numPr>
          <w:ilvl w:val="0"/>
          <w:numId w:val="7"/>
        </w:numPr>
        <w:tabs>
          <w:tab w:val="num" w:pos="360"/>
        </w:tabs>
        <w:suppressAutoHyphens/>
        <w:autoSpaceDN w:val="0"/>
        <w:spacing w:after="0" w:line="360" w:lineRule="auto"/>
        <w:ind w:left="36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C7069F">
        <w:rPr>
          <w:rFonts w:ascii="Times New Roman" w:hAnsi="Times New Roman"/>
          <w:color w:val="0D0D0D" w:themeColor="text1" w:themeTint="F2"/>
          <w:sz w:val="28"/>
          <w:szCs w:val="28"/>
        </w:rPr>
        <w:t>Проголошення України незалежною державою, формування і розбудова атрибутів державності в умовах незалежності.</w:t>
      </w:r>
    </w:p>
    <w:p w:rsidR="001D61F3" w:rsidRPr="00C7069F" w:rsidRDefault="001D61F3" w:rsidP="00C543A4">
      <w:pPr>
        <w:numPr>
          <w:ilvl w:val="0"/>
          <w:numId w:val="7"/>
        </w:numPr>
        <w:tabs>
          <w:tab w:val="num" w:pos="360"/>
        </w:tabs>
        <w:suppressAutoHyphens/>
        <w:autoSpaceDN w:val="0"/>
        <w:spacing w:after="0" w:line="360" w:lineRule="auto"/>
        <w:ind w:left="36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C7069F">
        <w:rPr>
          <w:rFonts w:ascii="Times New Roman" w:hAnsi="Times New Roman"/>
          <w:color w:val="0D0D0D" w:themeColor="text1" w:themeTint="F2"/>
          <w:sz w:val="28"/>
          <w:szCs w:val="28"/>
        </w:rPr>
        <w:t>Реформування місцевої влади в умовах незалежності.</w:t>
      </w:r>
    </w:p>
    <w:p w:rsidR="001D61F3" w:rsidRPr="00C7069F" w:rsidRDefault="001D61F3" w:rsidP="00C543A4">
      <w:pPr>
        <w:numPr>
          <w:ilvl w:val="0"/>
          <w:numId w:val="7"/>
        </w:numPr>
        <w:tabs>
          <w:tab w:val="num" w:pos="360"/>
        </w:tabs>
        <w:suppressAutoHyphens/>
        <w:autoSpaceDN w:val="0"/>
        <w:spacing w:after="0" w:line="360" w:lineRule="auto"/>
        <w:ind w:left="36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C7069F">
        <w:rPr>
          <w:rFonts w:ascii="Times New Roman" w:hAnsi="Times New Roman"/>
          <w:color w:val="0D0D0D" w:themeColor="text1" w:themeTint="F2"/>
          <w:sz w:val="28"/>
          <w:szCs w:val="28"/>
        </w:rPr>
        <w:t>Розгортання державотворчих процесів в умовах незалежності.</w:t>
      </w:r>
    </w:p>
    <w:p w:rsidR="001D61F3" w:rsidRPr="00C7069F" w:rsidRDefault="001D61F3" w:rsidP="00C543A4">
      <w:pPr>
        <w:numPr>
          <w:ilvl w:val="0"/>
          <w:numId w:val="7"/>
        </w:numPr>
        <w:tabs>
          <w:tab w:val="num" w:pos="360"/>
        </w:tabs>
        <w:suppressAutoHyphens/>
        <w:autoSpaceDN w:val="0"/>
        <w:spacing w:after="0" w:line="360" w:lineRule="auto"/>
        <w:ind w:left="36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C7069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Розробка і прийняття Конституції України.</w:t>
      </w:r>
    </w:p>
    <w:p w:rsidR="001D61F3" w:rsidRPr="00C7069F" w:rsidRDefault="001D61F3" w:rsidP="00C543A4">
      <w:pPr>
        <w:numPr>
          <w:ilvl w:val="0"/>
          <w:numId w:val="7"/>
        </w:numPr>
        <w:tabs>
          <w:tab w:val="num" w:pos="360"/>
        </w:tabs>
        <w:suppressAutoHyphens/>
        <w:autoSpaceDN w:val="0"/>
        <w:spacing w:after="0" w:line="360" w:lineRule="auto"/>
        <w:ind w:left="36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C7069F">
        <w:rPr>
          <w:rFonts w:ascii="Times New Roman" w:hAnsi="Times New Roman"/>
          <w:color w:val="0D0D0D" w:themeColor="text1" w:themeTint="F2"/>
          <w:sz w:val="28"/>
          <w:szCs w:val="28"/>
        </w:rPr>
        <w:t>Державно-правові аспекти Конституції України.</w:t>
      </w:r>
    </w:p>
    <w:p w:rsidR="001D61F3" w:rsidRPr="00C7069F" w:rsidRDefault="001D61F3" w:rsidP="00C543A4">
      <w:pPr>
        <w:numPr>
          <w:ilvl w:val="0"/>
          <w:numId w:val="7"/>
        </w:numPr>
        <w:tabs>
          <w:tab w:val="num" w:pos="360"/>
        </w:tabs>
        <w:suppressAutoHyphens/>
        <w:autoSpaceDN w:val="0"/>
        <w:spacing w:after="0" w:line="360" w:lineRule="auto"/>
        <w:ind w:left="36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C7069F">
        <w:rPr>
          <w:rFonts w:ascii="Times New Roman" w:hAnsi="Times New Roman"/>
          <w:color w:val="0D0D0D" w:themeColor="text1" w:themeTint="F2"/>
          <w:sz w:val="28"/>
          <w:szCs w:val="28"/>
        </w:rPr>
        <w:t>Розбудова демократичної правової держави.</w:t>
      </w:r>
    </w:p>
    <w:p w:rsidR="001D61F3" w:rsidRPr="00C7069F" w:rsidRDefault="001D61F3" w:rsidP="00C543A4">
      <w:pPr>
        <w:numPr>
          <w:ilvl w:val="0"/>
          <w:numId w:val="7"/>
        </w:numPr>
        <w:tabs>
          <w:tab w:val="num" w:pos="360"/>
        </w:tabs>
        <w:suppressAutoHyphens/>
        <w:autoSpaceDN w:val="0"/>
        <w:spacing w:after="0" w:line="360" w:lineRule="auto"/>
        <w:ind w:left="36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C7069F">
        <w:rPr>
          <w:rFonts w:ascii="Times New Roman" w:hAnsi="Times New Roman"/>
          <w:color w:val="0D0D0D" w:themeColor="text1" w:themeTint="F2"/>
          <w:sz w:val="28"/>
          <w:szCs w:val="28"/>
        </w:rPr>
        <w:lastRenderedPageBreak/>
        <w:t>Правова система в умовах незалежності.</w:t>
      </w:r>
    </w:p>
    <w:p w:rsidR="001D61F3" w:rsidRPr="00C7069F" w:rsidRDefault="001D61F3" w:rsidP="00C543A4">
      <w:pPr>
        <w:suppressAutoHyphens/>
        <w:ind w:left="142" w:firstLine="567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  <w:lang w:val="uk-UA"/>
        </w:rPr>
      </w:pPr>
      <w:r w:rsidRPr="00C7069F">
        <w:rPr>
          <w:rFonts w:ascii="Times New Roman" w:hAnsi="Times New Roman"/>
          <w:b/>
          <w:color w:val="0D0D0D" w:themeColor="text1" w:themeTint="F2"/>
          <w:sz w:val="28"/>
          <w:szCs w:val="28"/>
          <w:lang w:val="uk-UA"/>
        </w:rPr>
        <w:t>6. Методи навчання</w:t>
      </w:r>
    </w:p>
    <w:p w:rsidR="001D61F3" w:rsidRPr="00C7069F" w:rsidRDefault="001D61F3" w:rsidP="00C543A4">
      <w:pPr>
        <w:pStyle w:val="a3"/>
        <w:suppressAutoHyphens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  <w:lang w:val="uk-UA"/>
        </w:rPr>
      </w:pPr>
    </w:p>
    <w:p w:rsidR="001D61F3" w:rsidRPr="00C7069F" w:rsidRDefault="001D61F3" w:rsidP="00C543A4">
      <w:pPr>
        <w:suppressAutoHyphens/>
        <w:jc w:val="both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 w:rsidRPr="00C7069F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ab/>
        <w:t xml:space="preserve">Використовуються різноманітні </w:t>
      </w:r>
      <w:r w:rsidRPr="00C7069F">
        <w:rPr>
          <w:rFonts w:ascii="Times New Roman" w:hAnsi="Times New Roman"/>
          <w:iCs/>
          <w:color w:val="0D0D0D" w:themeColor="text1" w:themeTint="F2"/>
          <w:sz w:val="28"/>
          <w:szCs w:val="28"/>
          <w:lang w:val="uk-UA"/>
        </w:rPr>
        <w:t>методи навчання:</w:t>
      </w:r>
      <w:r w:rsidRPr="00C7069F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лекції </w:t>
      </w:r>
      <w:r w:rsidRPr="00C7069F">
        <w:rPr>
          <w:rFonts w:ascii="Times New Roman" w:hAnsi="Times New Roman"/>
          <w:color w:val="0D0D0D" w:themeColor="text1" w:themeTint="F2"/>
          <w:lang w:val="uk-UA"/>
        </w:rPr>
        <w:t xml:space="preserve"> </w:t>
      </w:r>
      <w:r w:rsidRPr="00C7069F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із застосуванням прозірок (мультимедійні та бінарні); практичні та семінарські заняття моделювання ситуативних задач, тренінги, рольові та ігрові ігри, рішення задач тощо.</w:t>
      </w:r>
    </w:p>
    <w:p w:rsidR="001D61F3" w:rsidRPr="00C7069F" w:rsidRDefault="001D61F3" w:rsidP="00C543A4">
      <w:pPr>
        <w:suppressAutoHyphens/>
        <w:jc w:val="both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</w:p>
    <w:p w:rsidR="00BB1A83" w:rsidRPr="00C7069F" w:rsidRDefault="00BB1A83" w:rsidP="00C543A4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</w:pPr>
      <w:r w:rsidRPr="00C7069F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 xml:space="preserve">7. </w:t>
      </w:r>
      <w:r w:rsidRPr="00C7069F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>Перелік питань та завдань, що виносяться на підсумковий контроль</w:t>
      </w:r>
    </w:p>
    <w:p w:rsidR="001D61F3" w:rsidRPr="00C7069F" w:rsidRDefault="001D61F3" w:rsidP="00C543A4">
      <w:pPr>
        <w:suppressAutoHyphens/>
        <w:ind w:firstLine="360"/>
        <w:jc w:val="both"/>
        <w:rPr>
          <w:b/>
          <w:color w:val="0D0D0D" w:themeColor="text1" w:themeTint="F2"/>
          <w:sz w:val="28"/>
          <w:szCs w:val="28"/>
          <w:lang w:val="uk-UA"/>
        </w:rPr>
      </w:pPr>
      <w:r w:rsidRPr="00C7069F">
        <w:rPr>
          <w:rFonts w:ascii="Times New Roman" w:hAnsi="Times New Roman"/>
          <w:b/>
          <w:color w:val="0D0D0D" w:themeColor="text1" w:themeTint="F2"/>
          <w:sz w:val="28"/>
          <w:szCs w:val="28"/>
          <w:lang w:val="uk-UA"/>
        </w:rPr>
        <w:t xml:space="preserve"> </w:t>
      </w:r>
    </w:p>
    <w:p w:rsidR="00BB1A83" w:rsidRPr="00C7069F" w:rsidRDefault="001D61F3" w:rsidP="00C543A4">
      <w:pPr>
        <w:pStyle w:val="a3"/>
        <w:numPr>
          <w:ilvl w:val="0"/>
          <w:numId w:val="15"/>
        </w:numPr>
        <w:shd w:val="clear" w:color="auto" w:fill="FFFFFF"/>
        <w:suppressAutoHyphens/>
        <w:spacing w:before="72" w:beforeAutospacing="0" w:after="72" w:afterAutospacing="0" w:line="312" w:lineRule="atLeast"/>
        <w:ind w:left="36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C7069F">
        <w:rPr>
          <w:rFonts w:ascii="Times New Roman" w:hAnsi="Times New Roman"/>
          <w:color w:val="0D0D0D" w:themeColor="text1" w:themeTint="F2"/>
          <w:sz w:val="28"/>
          <w:szCs w:val="28"/>
        </w:rPr>
        <w:t xml:space="preserve">Утворення та розвиток Давньоєгипетської держави. </w:t>
      </w:r>
    </w:p>
    <w:p w:rsidR="001D61F3" w:rsidRPr="00C7069F" w:rsidRDefault="00D95EE7" w:rsidP="00C543A4">
      <w:pPr>
        <w:pStyle w:val="a3"/>
        <w:numPr>
          <w:ilvl w:val="0"/>
          <w:numId w:val="15"/>
        </w:numPr>
        <w:shd w:val="clear" w:color="auto" w:fill="FFFFFF"/>
        <w:suppressAutoHyphens/>
        <w:spacing w:before="72" w:beforeAutospacing="0" w:after="72" w:afterAutospacing="0" w:line="312" w:lineRule="atLeast"/>
        <w:ind w:left="36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Суд і право  </w:t>
      </w:r>
      <w:r w:rsidR="001D61F3" w:rsidRPr="00C7069F">
        <w:rPr>
          <w:rFonts w:ascii="Times New Roman" w:hAnsi="Times New Roman"/>
          <w:color w:val="0D0D0D" w:themeColor="text1" w:themeTint="F2"/>
          <w:sz w:val="28"/>
          <w:szCs w:val="28"/>
        </w:rPr>
        <w:t>Стародавнього Єгипту.</w:t>
      </w:r>
    </w:p>
    <w:p w:rsidR="00BB1A83" w:rsidRPr="00C7069F" w:rsidRDefault="001D61F3" w:rsidP="00C543A4">
      <w:pPr>
        <w:pStyle w:val="a3"/>
        <w:numPr>
          <w:ilvl w:val="0"/>
          <w:numId w:val="15"/>
        </w:numPr>
        <w:shd w:val="clear" w:color="auto" w:fill="FFFFFF"/>
        <w:suppressAutoHyphens/>
        <w:spacing w:before="72" w:beforeAutospacing="0" w:after="72" w:afterAutospacing="0" w:line="312" w:lineRule="atLeast"/>
        <w:ind w:left="36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C7069F">
        <w:rPr>
          <w:rFonts w:ascii="Times New Roman" w:hAnsi="Times New Roman"/>
          <w:color w:val="0D0D0D" w:themeColor="text1" w:themeTint="F2"/>
          <w:sz w:val="28"/>
          <w:szCs w:val="28"/>
        </w:rPr>
        <w:t xml:space="preserve">Виникнення Вавілонської держави. </w:t>
      </w:r>
    </w:p>
    <w:p w:rsidR="001D61F3" w:rsidRPr="00C7069F" w:rsidRDefault="001D61F3" w:rsidP="00C543A4">
      <w:pPr>
        <w:pStyle w:val="a3"/>
        <w:numPr>
          <w:ilvl w:val="0"/>
          <w:numId w:val="15"/>
        </w:numPr>
        <w:shd w:val="clear" w:color="auto" w:fill="FFFFFF"/>
        <w:suppressAutoHyphens/>
        <w:spacing w:before="72" w:beforeAutospacing="0" w:after="72" w:afterAutospacing="0" w:line="312" w:lineRule="atLeast"/>
        <w:ind w:left="36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C7069F">
        <w:rPr>
          <w:rFonts w:ascii="Times New Roman" w:hAnsi="Times New Roman"/>
          <w:color w:val="0D0D0D" w:themeColor="text1" w:themeTint="F2"/>
          <w:sz w:val="28"/>
          <w:szCs w:val="28"/>
        </w:rPr>
        <w:t>Закони Хамурапі.</w:t>
      </w:r>
    </w:p>
    <w:p w:rsidR="001D61F3" w:rsidRPr="00C7069F" w:rsidRDefault="00BB1A83" w:rsidP="00C543A4">
      <w:pPr>
        <w:pStyle w:val="a3"/>
        <w:numPr>
          <w:ilvl w:val="0"/>
          <w:numId w:val="15"/>
        </w:numPr>
        <w:shd w:val="clear" w:color="auto" w:fill="FFFFFF"/>
        <w:suppressAutoHyphens/>
        <w:spacing w:before="72" w:beforeAutospacing="0" w:after="72" w:afterAutospacing="0" w:line="312" w:lineRule="atLeast"/>
        <w:ind w:left="36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C7069F">
        <w:rPr>
          <w:rFonts w:ascii="Times New Roman" w:hAnsi="Times New Roman"/>
          <w:color w:val="0D0D0D" w:themeColor="text1" w:themeTint="F2"/>
          <w:sz w:val="28"/>
          <w:szCs w:val="28"/>
        </w:rPr>
        <w:t xml:space="preserve">Держава </w:t>
      </w:r>
      <w:r w:rsidR="001D61F3" w:rsidRPr="00C7069F">
        <w:rPr>
          <w:rFonts w:ascii="Times New Roman" w:hAnsi="Times New Roman"/>
          <w:color w:val="0D0D0D" w:themeColor="text1" w:themeTint="F2"/>
          <w:sz w:val="28"/>
          <w:szCs w:val="28"/>
        </w:rPr>
        <w:t>Стародавньої Індії.</w:t>
      </w:r>
    </w:p>
    <w:p w:rsidR="00BB1A83" w:rsidRPr="00C7069F" w:rsidRDefault="00BB1A83" w:rsidP="00C543A4">
      <w:pPr>
        <w:pStyle w:val="a3"/>
        <w:numPr>
          <w:ilvl w:val="0"/>
          <w:numId w:val="15"/>
        </w:numPr>
        <w:shd w:val="clear" w:color="auto" w:fill="FFFFFF"/>
        <w:suppressAutoHyphens/>
        <w:spacing w:before="72" w:beforeAutospacing="0" w:after="72" w:afterAutospacing="0" w:line="312" w:lineRule="atLeast"/>
        <w:ind w:left="36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C7069F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Право Стародавньої Індії.</w:t>
      </w:r>
    </w:p>
    <w:p w:rsidR="00BB1A83" w:rsidRPr="00C7069F" w:rsidRDefault="001D61F3" w:rsidP="00C543A4">
      <w:pPr>
        <w:pStyle w:val="a3"/>
        <w:numPr>
          <w:ilvl w:val="0"/>
          <w:numId w:val="15"/>
        </w:numPr>
        <w:shd w:val="clear" w:color="auto" w:fill="FFFFFF"/>
        <w:suppressAutoHyphens/>
        <w:spacing w:before="72" w:beforeAutospacing="0" w:after="72" w:afterAutospacing="0" w:line="312" w:lineRule="atLeast"/>
        <w:ind w:left="36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C7069F">
        <w:rPr>
          <w:rFonts w:ascii="Times New Roman" w:hAnsi="Times New Roman"/>
          <w:color w:val="0D0D0D" w:themeColor="text1" w:themeTint="F2"/>
          <w:sz w:val="28"/>
          <w:szCs w:val="28"/>
        </w:rPr>
        <w:t xml:space="preserve">Виникнення та розвиток держави в Стародавньому Китаї. </w:t>
      </w:r>
    </w:p>
    <w:p w:rsidR="001D61F3" w:rsidRPr="00C7069F" w:rsidRDefault="00BB1A83" w:rsidP="00C543A4">
      <w:pPr>
        <w:pStyle w:val="a3"/>
        <w:numPr>
          <w:ilvl w:val="0"/>
          <w:numId w:val="15"/>
        </w:numPr>
        <w:shd w:val="clear" w:color="auto" w:fill="FFFFFF"/>
        <w:suppressAutoHyphens/>
        <w:spacing w:before="72" w:beforeAutospacing="0" w:after="72" w:afterAutospacing="0" w:line="312" w:lineRule="atLeast"/>
        <w:ind w:left="36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C7069F">
        <w:rPr>
          <w:rFonts w:ascii="Times New Roman" w:hAnsi="Times New Roman"/>
          <w:color w:val="0D0D0D" w:themeColor="text1" w:themeTint="F2"/>
          <w:sz w:val="28"/>
          <w:szCs w:val="28"/>
        </w:rPr>
        <w:t>Право і судочинство</w:t>
      </w:r>
      <w:r w:rsidRPr="00C7069F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Стародавнього Китаю.</w:t>
      </w:r>
    </w:p>
    <w:p w:rsidR="00BB1A83" w:rsidRPr="00C7069F" w:rsidRDefault="001D61F3" w:rsidP="00C543A4">
      <w:pPr>
        <w:pStyle w:val="a3"/>
        <w:numPr>
          <w:ilvl w:val="0"/>
          <w:numId w:val="15"/>
        </w:numPr>
        <w:shd w:val="clear" w:color="auto" w:fill="FFFFFF"/>
        <w:suppressAutoHyphens/>
        <w:spacing w:before="72" w:beforeAutospacing="0" w:after="72" w:afterAutospacing="0" w:line="312" w:lineRule="atLeast"/>
        <w:ind w:left="36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C7069F">
        <w:rPr>
          <w:rFonts w:ascii="Times New Roman" w:hAnsi="Times New Roman"/>
          <w:color w:val="0D0D0D" w:themeColor="text1" w:themeTint="F2"/>
          <w:sz w:val="28"/>
          <w:szCs w:val="28"/>
        </w:rPr>
        <w:t xml:space="preserve">Афінська рабовласницька держава, </w:t>
      </w:r>
      <w:r w:rsidR="00BB1A83" w:rsidRPr="00C7069F">
        <w:rPr>
          <w:rFonts w:ascii="Times New Roman" w:hAnsi="Times New Roman"/>
          <w:color w:val="0D0D0D" w:themeColor="text1" w:themeTint="F2"/>
          <w:sz w:val="28"/>
          <w:szCs w:val="28"/>
        </w:rPr>
        <w:t>її суспільний та державний лад.</w:t>
      </w:r>
    </w:p>
    <w:p w:rsidR="001D61F3" w:rsidRPr="00C7069F" w:rsidRDefault="00EA302E" w:rsidP="00C543A4">
      <w:pPr>
        <w:pStyle w:val="a3"/>
        <w:numPr>
          <w:ilvl w:val="0"/>
          <w:numId w:val="15"/>
        </w:numPr>
        <w:shd w:val="clear" w:color="auto" w:fill="FFFFFF"/>
        <w:suppressAutoHyphens/>
        <w:spacing w:before="72" w:beforeAutospacing="0" w:after="72" w:afterAutospacing="0" w:line="312" w:lineRule="atLeast"/>
        <w:ind w:left="36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C7069F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</w:t>
      </w:r>
      <w:r w:rsidR="00BB1A83" w:rsidRPr="00C7069F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Х</w:t>
      </w:r>
      <w:r w:rsidR="00BB1A83" w:rsidRPr="00C7069F">
        <w:rPr>
          <w:rFonts w:ascii="Times New Roman" w:hAnsi="Times New Roman"/>
          <w:color w:val="0D0D0D" w:themeColor="text1" w:themeTint="F2"/>
          <w:sz w:val="28"/>
          <w:szCs w:val="28"/>
        </w:rPr>
        <w:t>арактерні риси права Афінськ</w:t>
      </w:r>
      <w:r w:rsidR="00BB1A83" w:rsidRPr="00C7069F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ої</w:t>
      </w:r>
      <w:r w:rsidR="00BB1A83" w:rsidRPr="00C7069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рабовласницьк</w:t>
      </w:r>
      <w:r w:rsidR="00BB1A83" w:rsidRPr="00C7069F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ої</w:t>
      </w:r>
      <w:r w:rsidR="00BB1A83" w:rsidRPr="00C7069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держав</w:t>
      </w:r>
      <w:r w:rsidR="00BB1A83" w:rsidRPr="00C7069F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и.</w:t>
      </w:r>
    </w:p>
    <w:p w:rsidR="00BB1A83" w:rsidRPr="00C7069F" w:rsidRDefault="00EA302E" w:rsidP="00C543A4">
      <w:pPr>
        <w:pStyle w:val="a3"/>
        <w:numPr>
          <w:ilvl w:val="0"/>
          <w:numId w:val="15"/>
        </w:numPr>
        <w:shd w:val="clear" w:color="auto" w:fill="FFFFFF"/>
        <w:suppressAutoHyphens/>
        <w:spacing w:before="72" w:beforeAutospacing="0" w:after="72" w:afterAutospacing="0" w:line="312" w:lineRule="atLeast"/>
        <w:ind w:left="36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C7069F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</w:t>
      </w:r>
      <w:r w:rsidR="001D61F3" w:rsidRPr="00C7069F">
        <w:rPr>
          <w:rFonts w:ascii="Times New Roman" w:hAnsi="Times New Roman"/>
          <w:color w:val="0D0D0D" w:themeColor="text1" w:themeTint="F2"/>
          <w:sz w:val="28"/>
          <w:szCs w:val="28"/>
        </w:rPr>
        <w:t xml:space="preserve">Аристократична республіка Спарта. </w:t>
      </w:r>
    </w:p>
    <w:p w:rsidR="001D61F3" w:rsidRPr="00C7069F" w:rsidRDefault="00EA302E" w:rsidP="00C543A4">
      <w:pPr>
        <w:pStyle w:val="a3"/>
        <w:numPr>
          <w:ilvl w:val="0"/>
          <w:numId w:val="15"/>
        </w:numPr>
        <w:shd w:val="clear" w:color="auto" w:fill="FFFFFF"/>
        <w:suppressAutoHyphens/>
        <w:spacing w:before="72" w:beforeAutospacing="0" w:after="72" w:afterAutospacing="0" w:line="312" w:lineRule="atLeast"/>
        <w:ind w:left="36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C7069F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</w:t>
      </w:r>
      <w:r w:rsidR="001D61F3" w:rsidRPr="00C7069F">
        <w:rPr>
          <w:rFonts w:ascii="Times New Roman" w:hAnsi="Times New Roman"/>
          <w:color w:val="0D0D0D" w:themeColor="text1" w:themeTint="F2"/>
          <w:sz w:val="28"/>
          <w:szCs w:val="28"/>
        </w:rPr>
        <w:t>Закони і судочинство Спарти.</w:t>
      </w:r>
    </w:p>
    <w:p w:rsidR="001D61F3" w:rsidRPr="00C7069F" w:rsidRDefault="00EA302E" w:rsidP="00C543A4">
      <w:pPr>
        <w:pStyle w:val="a3"/>
        <w:numPr>
          <w:ilvl w:val="0"/>
          <w:numId w:val="15"/>
        </w:numPr>
        <w:shd w:val="clear" w:color="auto" w:fill="FFFFFF"/>
        <w:suppressAutoHyphens/>
        <w:spacing w:before="72" w:beforeAutospacing="0" w:after="72" w:afterAutospacing="0" w:line="312" w:lineRule="atLeast"/>
        <w:ind w:left="36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C7069F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</w:t>
      </w:r>
      <w:r w:rsidR="001D61F3" w:rsidRPr="00C7069F">
        <w:rPr>
          <w:rFonts w:ascii="Times New Roman" w:hAnsi="Times New Roman"/>
          <w:color w:val="0D0D0D" w:themeColor="text1" w:themeTint="F2"/>
          <w:sz w:val="28"/>
          <w:szCs w:val="28"/>
        </w:rPr>
        <w:t>Державний устрій Риму</w:t>
      </w:r>
      <w:r w:rsidR="00BB1A83" w:rsidRPr="00C7069F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: царський період.</w:t>
      </w:r>
    </w:p>
    <w:p w:rsidR="00BB1A83" w:rsidRPr="00C7069F" w:rsidRDefault="00EA302E" w:rsidP="00C543A4">
      <w:pPr>
        <w:pStyle w:val="a3"/>
        <w:numPr>
          <w:ilvl w:val="0"/>
          <w:numId w:val="15"/>
        </w:numPr>
        <w:shd w:val="clear" w:color="auto" w:fill="FFFFFF"/>
        <w:suppressAutoHyphens/>
        <w:spacing w:before="72" w:beforeAutospacing="0" w:after="72" w:afterAutospacing="0" w:line="312" w:lineRule="atLeast"/>
        <w:ind w:left="36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C7069F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</w:t>
      </w:r>
      <w:r w:rsidR="00BB1A83" w:rsidRPr="00C7069F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Державний устрій Риму: період республіки.</w:t>
      </w:r>
    </w:p>
    <w:p w:rsidR="00BB1A83" w:rsidRPr="00C7069F" w:rsidRDefault="00BB1A83" w:rsidP="00C543A4">
      <w:pPr>
        <w:pStyle w:val="a3"/>
        <w:numPr>
          <w:ilvl w:val="0"/>
          <w:numId w:val="15"/>
        </w:numPr>
        <w:shd w:val="clear" w:color="auto" w:fill="FFFFFF"/>
        <w:suppressAutoHyphens/>
        <w:spacing w:before="72" w:beforeAutospacing="0" w:after="72" w:afterAutospacing="0" w:line="312" w:lineRule="atLeast"/>
        <w:ind w:left="36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C7069F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</w:t>
      </w:r>
      <w:r w:rsidR="00EA302E" w:rsidRPr="00C7069F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</w:t>
      </w:r>
      <w:r w:rsidRPr="00C7069F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Державний устрій Риму: період монархії.</w:t>
      </w:r>
    </w:p>
    <w:p w:rsidR="001D61F3" w:rsidRPr="00C7069F" w:rsidRDefault="00EA302E" w:rsidP="00C543A4">
      <w:pPr>
        <w:pStyle w:val="a3"/>
        <w:numPr>
          <w:ilvl w:val="0"/>
          <w:numId w:val="15"/>
        </w:numPr>
        <w:shd w:val="clear" w:color="auto" w:fill="FFFFFF"/>
        <w:suppressAutoHyphens/>
        <w:spacing w:before="72" w:beforeAutospacing="0" w:after="72" w:afterAutospacing="0" w:line="312" w:lineRule="atLeast"/>
        <w:ind w:left="36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C7069F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</w:t>
      </w:r>
      <w:r w:rsidR="001D61F3" w:rsidRPr="00C7069F">
        <w:rPr>
          <w:rFonts w:ascii="Times New Roman" w:hAnsi="Times New Roman"/>
          <w:color w:val="0D0D0D" w:themeColor="text1" w:themeTint="F2"/>
          <w:sz w:val="28"/>
          <w:szCs w:val="28"/>
        </w:rPr>
        <w:t xml:space="preserve">Римське право. </w:t>
      </w:r>
    </w:p>
    <w:p w:rsidR="001D61F3" w:rsidRPr="00C7069F" w:rsidRDefault="001D61F3" w:rsidP="00C543A4">
      <w:pPr>
        <w:pStyle w:val="a3"/>
        <w:numPr>
          <w:ilvl w:val="0"/>
          <w:numId w:val="15"/>
        </w:numPr>
        <w:shd w:val="clear" w:color="auto" w:fill="FFFFFF"/>
        <w:suppressAutoHyphens/>
        <w:spacing w:before="72" w:beforeAutospacing="0" w:after="72" w:afterAutospacing="0" w:line="312" w:lineRule="atLeast"/>
        <w:ind w:left="36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C7069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EA302E" w:rsidRPr="00C7069F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</w:t>
      </w:r>
      <w:r w:rsidRPr="00C7069F">
        <w:rPr>
          <w:rFonts w:ascii="Times New Roman" w:hAnsi="Times New Roman"/>
          <w:bCs/>
          <w:color w:val="0D0D0D" w:themeColor="text1" w:themeTint="F2"/>
          <w:sz w:val="28"/>
          <w:szCs w:val="28"/>
        </w:rPr>
        <w:t>Суспільний та державний лад Франкської держави.    «Салічна Правда» – видатна пам’ятка ранньофеодального права.</w:t>
      </w:r>
    </w:p>
    <w:p w:rsidR="001D61F3" w:rsidRPr="00C7069F" w:rsidRDefault="00EA302E" w:rsidP="00C543A4">
      <w:pPr>
        <w:pStyle w:val="a3"/>
        <w:numPr>
          <w:ilvl w:val="0"/>
          <w:numId w:val="15"/>
        </w:numPr>
        <w:shd w:val="clear" w:color="auto" w:fill="FFFFFF"/>
        <w:suppressAutoHyphens/>
        <w:spacing w:before="72" w:beforeAutospacing="0" w:after="72" w:afterAutospacing="0" w:line="312" w:lineRule="atLeast"/>
        <w:ind w:left="36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C7069F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</w:t>
      </w:r>
      <w:r w:rsidR="001D61F3" w:rsidRPr="00C7069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Феодальна монархія у Франції.</w:t>
      </w:r>
    </w:p>
    <w:p w:rsidR="001D61F3" w:rsidRPr="00C7069F" w:rsidRDefault="001D61F3" w:rsidP="00C543A4">
      <w:pPr>
        <w:pStyle w:val="a3"/>
        <w:numPr>
          <w:ilvl w:val="0"/>
          <w:numId w:val="15"/>
        </w:numPr>
        <w:shd w:val="clear" w:color="auto" w:fill="FFFFFF"/>
        <w:suppressAutoHyphens/>
        <w:spacing w:before="72" w:beforeAutospacing="0" w:after="72" w:afterAutospacing="0" w:line="312" w:lineRule="atLeast"/>
        <w:ind w:left="36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C7069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EA302E" w:rsidRPr="00C7069F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</w:t>
      </w:r>
      <w:r w:rsidRPr="00C7069F">
        <w:rPr>
          <w:rFonts w:ascii="Times New Roman" w:hAnsi="Times New Roman"/>
          <w:color w:val="0D0D0D" w:themeColor="text1" w:themeTint="F2"/>
          <w:sz w:val="28"/>
          <w:szCs w:val="28"/>
        </w:rPr>
        <w:t>Право та судочинство середньовічної Франції.</w:t>
      </w:r>
    </w:p>
    <w:p w:rsidR="001D61F3" w:rsidRPr="00C7069F" w:rsidRDefault="00EA302E" w:rsidP="00C543A4">
      <w:pPr>
        <w:pStyle w:val="a3"/>
        <w:numPr>
          <w:ilvl w:val="0"/>
          <w:numId w:val="15"/>
        </w:numPr>
        <w:shd w:val="clear" w:color="auto" w:fill="FFFFFF"/>
        <w:suppressAutoHyphens/>
        <w:spacing w:before="72" w:beforeAutospacing="0" w:after="72" w:afterAutospacing="0" w:line="312" w:lineRule="atLeast"/>
        <w:ind w:left="36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C7069F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</w:t>
      </w:r>
      <w:r w:rsidR="001D61F3" w:rsidRPr="00C7069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Феодальна  монархія  </w:t>
      </w:r>
      <w:proofErr w:type="gramStart"/>
      <w:r w:rsidR="001D61F3" w:rsidRPr="00C7069F">
        <w:rPr>
          <w:rFonts w:ascii="Times New Roman" w:hAnsi="Times New Roman"/>
          <w:color w:val="0D0D0D" w:themeColor="text1" w:themeTint="F2"/>
          <w:sz w:val="28"/>
          <w:szCs w:val="28"/>
        </w:rPr>
        <w:t>Англ</w:t>
      </w:r>
      <w:proofErr w:type="gramEnd"/>
      <w:r w:rsidR="001D61F3" w:rsidRPr="00C7069F">
        <w:rPr>
          <w:rFonts w:ascii="Times New Roman" w:hAnsi="Times New Roman"/>
          <w:color w:val="0D0D0D" w:themeColor="text1" w:themeTint="F2"/>
          <w:sz w:val="28"/>
          <w:szCs w:val="28"/>
        </w:rPr>
        <w:t xml:space="preserve">ії, </w:t>
      </w:r>
    </w:p>
    <w:p w:rsidR="001D61F3" w:rsidRPr="00C7069F" w:rsidRDefault="001D61F3" w:rsidP="00C543A4">
      <w:pPr>
        <w:pStyle w:val="a3"/>
        <w:numPr>
          <w:ilvl w:val="0"/>
          <w:numId w:val="15"/>
        </w:numPr>
        <w:shd w:val="clear" w:color="auto" w:fill="FFFFFF"/>
        <w:suppressAutoHyphens/>
        <w:spacing w:before="72" w:beforeAutospacing="0" w:after="72" w:afterAutospacing="0" w:line="312" w:lineRule="atLeast"/>
        <w:ind w:left="36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C7069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Право і судочинство середньовічної Англії.</w:t>
      </w:r>
    </w:p>
    <w:p w:rsidR="001D61F3" w:rsidRPr="00C7069F" w:rsidRDefault="001D61F3" w:rsidP="00C543A4">
      <w:pPr>
        <w:pStyle w:val="a3"/>
        <w:numPr>
          <w:ilvl w:val="0"/>
          <w:numId w:val="15"/>
        </w:numPr>
        <w:shd w:val="clear" w:color="auto" w:fill="FFFFFF"/>
        <w:suppressAutoHyphens/>
        <w:spacing w:before="72" w:beforeAutospacing="0" w:after="72" w:afterAutospacing="0" w:line="312" w:lineRule="atLeast"/>
        <w:ind w:left="36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C7069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Феодальна монархія у Німеччині.</w:t>
      </w:r>
    </w:p>
    <w:p w:rsidR="001D61F3" w:rsidRPr="00C7069F" w:rsidRDefault="001D61F3" w:rsidP="00C543A4">
      <w:pPr>
        <w:pStyle w:val="a3"/>
        <w:numPr>
          <w:ilvl w:val="0"/>
          <w:numId w:val="15"/>
        </w:numPr>
        <w:shd w:val="clear" w:color="auto" w:fill="FFFFFF"/>
        <w:suppressAutoHyphens/>
        <w:spacing w:before="72" w:beforeAutospacing="0" w:after="72" w:afterAutospacing="0" w:line="312" w:lineRule="atLeast"/>
        <w:ind w:left="36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C7069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Право і судочинство середньовічної Німеччини.</w:t>
      </w:r>
    </w:p>
    <w:p w:rsidR="001D61F3" w:rsidRPr="00C7069F" w:rsidRDefault="001D61F3" w:rsidP="00C543A4">
      <w:pPr>
        <w:pStyle w:val="a3"/>
        <w:numPr>
          <w:ilvl w:val="0"/>
          <w:numId w:val="15"/>
        </w:numPr>
        <w:shd w:val="clear" w:color="auto" w:fill="FFFFFF"/>
        <w:suppressAutoHyphens/>
        <w:spacing w:before="72" w:beforeAutospacing="0" w:after="72" w:afterAutospacing="0" w:line="312" w:lineRule="atLeast"/>
        <w:ind w:left="36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C7069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Державний устрій Англії у Новий час. </w:t>
      </w:r>
    </w:p>
    <w:p w:rsidR="001D61F3" w:rsidRPr="00C7069F" w:rsidRDefault="001D61F3" w:rsidP="00C543A4">
      <w:pPr>
        <w:pStyle w:val="a3"/>
        <w:numPr>
          <w:ilvl w:val="0"/>
          <w:numId w:val="15"/>
        </w:numPr>
        <w:shd w:val="clear" w:color="auto" w:fill="FFFFFF"/>
        <w:suppressAutoHyphens/>
        <w:spacing w:before="72" w:beforeAutospacing="0" w:after="72" w:afterAutospacing="0" w:line="312" w:lineRule="atLeast"/>
        <w:ind w:left="36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C7069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Право Англі</w:t>
      </w:r>
      <w:r w:rsidR="00D865D3" w:rsidRPr="00C7069F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ї</w:t>
      </w:r>
      <w:r w:rsidRPr="00C7069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у Новий час.</w:t>
      </w:r>
    </w:p>
    <w:p w:rsidR="001D61F3" w:rsidRPr="00C7069F" w:rsidRDefault="001D61F3" w:rsidP="00C543A4">
      <w:pPr>
        <w:pStyle w:val="a3"/>
        <w:numPr>
          <w:ilvl w:val="0"/>
          <w:numId w:val="15"/>
        </w:numPr>
        <w:shd w:val="clear" w:color="auto" w:fill="FFFFFF"/>
        <w:suppressAutoHyphens/>
        <w:spacing w:before="72" w:beforeAutospacing="0" w:after="72" w:afterAutospacing="0" w:line="312" w:lineRule="atLeast"/>
        <w:ind w:left="36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C7069F">
        <w:rPr>
          <w:rFonts w:ascii="Times New Roman" w:hAnsi="Times New Roman"/>
          <w:color w:val="0D0D0D" w:themeColor="text1" w:themeTint="F2"/>
          <w:sz w:val="28"/>
          <w:szCs w:val="28"/>
        </w:rPr>
        <w:lastRenderedPageBreak/>
        <w:t xml:space="preserve"> США у Новий час.</w:t>
      </w:r>
    </w:p>
    <w:p w:rsidR="00D865D3" w:rsidRPr="00C7069F" w:rsidRDefault="00EA302E" w:rsidP="00C543A4">
      <w:pPr>
        <w:pStyle w:val="a3"/>
        <w:numPr>
          <w:ilvl w:val="0"/>
          <w:numId w:val="15"/>
        </w:numPr>
        <w:shd w:val="clear" w:color="auto" w:fill="FFFFFF"/>
        <w:suppressAutoHyphens/>
        <w:spacing w:before="72" w:beforeAutospacing="0" w:after="72" w:afterAutospacing="0" w:line="312" w:lineRule="atLeast"/>
        <w:ind w:left="36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C7069F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</w:t>
      </w:r>
      <w:r w:rsidR="00D865D3" w:rsidRPr="00C7069F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Конституція США.</w:t>
      </w:r>
    </w:p>
    <w:p w:rsidR="001D61F3" w:rsidRPr="00C7069F" w:rsidRDefault="001D61F3" w:rsidP="00C543A4">
      <w:pPr>
        <w:pStyle w:val="a3"/>
        <w:numPr>
          <w:ilvl w:val="0"/>
          <w:numId w:val="15"/>
        </w:numPr>
        <w:shd w:val="clear" w:color="auto" w:fill="FFFFFF"/>
        <w:suppressAutoHyphens/>
        <w:spacing w:before="72" w:beforeAutospacing="0" w:after="72" w:afterAutospacing="0" w:line="312" w:lineRule="atLeast"/>
        <w:ind w:left="36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C7069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Право і судочинство США у Новий час.</w:t>
      </w:r>
    </w:p>
    <w:p w:rsidR="001D61F3" w:rsidRPr="00C7069F" w:rsidRDefault="001D61F3" w:rsidP="00C543A4">
      <w:pPr>
        <w:pStyle w:val="a3"/>
        <w:numPr>
          <w:ilvl w:val="0"/>
          <w:numId w:val="15"/>
        </w:numPr>
        <w:shd w:val="clear" w:color="auto" w:fill="FFFFFF"/>
        <w:suppressAutoHyphens/>
        <w:spacing w:before="72" w:beforeAutospacing="0" w:after="72" w:afterAutospacing="0" w:line="312" w:lineRule="atLeast"/>
        <w:ind w:left="36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C7069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Франція у Новий час.</w:t>
      </w:r>
    </w:p>
    <w:p w:rsidR="001D61F3" w:rsidRPr="00C7069F" w:rsidRDefault="001D61F3" w:rsidP="00C543A4">
      <w:pPr>
        <w:pStyle w:val="a3"/>
        <w:numPr>
          <w:ilvl w:val="0"/>
          <w:numId w:val="15"/>
        </w:numPr>
        <w:shd w:val="clear" w:color="auto" w:fill="FFFFFF"/>
        <w:suppressAutoHyphens/>
        <w:spacing w:before="72" w:beforeAutospacing="0" w:after="72" w:afterAutospacing="0" w:line="312" w:lineRule="atLeast"/>
        <w:ind w:left="36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C7069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Право Франція у Новий час.</w:t>
      </w:r>
    </w:p>
    <w:p w:rsidR="001D61F3" w:rsidRPr="00C7069F" w:rsidRDefault="001D61F3" w:rsidP="00C543A4">
      <w:pPr>
        <w:pStyle w:val="a3"/>
        <w:numPr>
          <w:ilvl w:val="0"/>
          <w:numId w:val="15"/>
        </w:numPr>
        <w:shd w:val="clear" w:color="auto" w:fill="FFFFFF"/>
        <w:suppressAutoHyphens/>
        <w:spacing w:before="72" w:beforeAutospacing="0" w:after="72" w:afterAutospacing="0" w:line="312" w:lineRule="atLeast"/>
        <w:ind w:left="36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C7069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Держава Німеччини у Новий час.</w:t>
      </w:r>
    </w:p>
    <w:p w:rsidR="001D61F3" w:rsidRPr="00C7069F" w:rsidRDefault="001D61F3" w:rsidP="00C543A4">
      <w:pPr>
        <w:pStyle w:val="a3"/>
        <w:numPr>
          <w:ilvl w:val="0"/>
          <w:numId w:val="15"/>
        </w:numPr>
        <w:shd w:val="clear" w:color="auto" w:fill="FFFFFF"/>
        <w:suppressAutoHyphens/>
        <w:spacing w:before="72" w:beforeAutospacing="0" w:after="72" w:afterAutospacing="0" w:line="312" w:lineRule="atLeast"/>
        <w:ind w:left="36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C7069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Право Німеччини у Новий час.</w:t>
      </w:r>
    </w:p>
    <w:p w:rsidR="00D865D3" w:rsidRPr="00C7069F" w:rsidRDefault="001D61F3" w:rsidP="00C543A4">
      <w:pPr>
        <w:pStyle w:val="a3"/>
        <w:numPr>
          <w:ilvl w:val="0"/>
          <w:numId w:val="15"/>
        </w:numPr>
        <w:suppressAutoHyphens/>
        <w:spacing w:before="72" w:beforeAutospacing="0" w:after="72" w:afterAutospacing="0" w:line="312" w:lineRule="atLeast"/>
        <w:ind w:left="36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C7069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Державно-правовий розвиток Німеччини між двома світовими двома війнами. </w:t>
      </w:r>
    </w:p>
    <w:p w:rsidR="001D61F3" w:rsidRPr="00C7069F" w:rsidRDefault="00EA302E" w:rsidP="00C543A4">
      <w:pPr>
        <w:pStyle w:val="a3"/>
        <w:numPr>
          <w:ilvl w:val="0"/>
          <w:numId w:val="15"/>
        </w:numPr>
        <w:suppressAutoHyphens/>
        <w:spacing w:before="72" w:beforeAutospacing="0" w:after="72" w:afterAutospacing="0" w:line="312" w:lineRule="atLeast"/>
        <w:ind w:left="36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C7069F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</w:t>
      </w:r>
      <w:r w:rsidR="001D61F3" w:rsidRPr="00C7069F">
        <w:rPr>
          <w:rFonts w:ascii="Times New Roman" w:hAnsi="Times New Roman"/>
          <w:color w:val="0D0D0D" w:themeColor="text1" w:themeTint="F2"/>
          <w:sz w:val="28"/>
          <w:szCs w:val="28"/>
        </w:rPr>
        <w:t>Встановлення фашистської диктатури в Німеччині.</w:t>
      </w:r>
    </w:p>
    <w:p w:rsidR="00D865D3" w:rsidRPr="00C7069F" w:rsidRDefault="001D61F3" w:rsidP="00C543A4">
      <w:pPr>
        <w:pStyle w:val="a3"/>
        <w:numPr>
          <w:ilvl w:val="0"/>
          <w:numId w:val="15"/>
        </w:numPr>
        <w:suppressAutoHyphens/>
        <w:spacing w:before="72" w:beforeAutospacing="0" w:after="72" w:afterAutospacing="0" w:line="312" w:lineRule="atLeast"/>
        <w:ind w:left="36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C7069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Виникнення фашизму в Італії і прихід його до влади. </w:t>
      </w:r>
    </w:p>
    <w:p w:rsidR="001D61F3" w:rsidRPr="00C7069F" w:rsidRDefault="00EA302E" w:rsidP="00C543A4">
      <w:pPr>
        <w:pStyle w:val="a3"/>
        <w:numPr>
          <w:ilvl w:val="0"/>
          <w:numId w:val="15"/>
        </w:numPr>
        <w:suppressAutoHyphens/>
        <w:spacing w:before="72" w:beforeAutospacing="0" w:after="72" w:afterAutospacing="0" w:line="312" w:lineRule="atLeast"/>
        <w:ind w:left="36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C7069F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</w:t>
      </w:r>
      <w:r w:rsidR="001D61F3" w:rsidRPr="00C7069F">
        <w:rPr>
          <w:rFonts w:ascii="Times New Roman" w:hAnsi="Times New Roman"/>
          <w:color w:val="0D0D0D" w:themeColor="text1" w:themeTint="F2"/>
          <w:sz w:val="28"/>
          <w:szCs w:val="28"/>
        </w:rPr>
        <w:t>Фашистська диктатура в Італії. «Корпоративна держава».</w:t>
      </w:r>
    </w:p>
    <w:p w:rsidR="001D61F3" w:rsidRPr="00C7069F" w:rsidRDefault="00EA302E" w:rsidP="00C543A4">
      <w:pPr>
        <w:pStyle w:val="a3"/>
        <w:numPr>
          <w:ilvl w:val="0"/>
          <w:numId w:val="15"/>
        </w:numPr>
        <w:suppressAutoHyphens/>
        <w:spacing w:before="72" w:beforeAutospacing="0" w:after="72" w:afterAutospacing="0" w:line="312" w:lineRule="atLeast"/>
        <w:ind w:left="36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C7069F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</w:t>
      </w:r>
      <w:r w:rsidR="001D61F3" w:rsidRPr="00C7069F">
        <w:rPr>
          <w:rFonts w:ascii="Times New Roman" w:hAnsi="Times New Roman"/>
          <w:color w:val="0D0D0D" w:themeColor="text1" w:themeTint="F2"/>
          <w:sz w:val="28"/>
          <w:szCs w:val="28"/>
        </w:rPr>
        <w:t>"Новий курс" президента США Ф. Рузвельта.</w:t>
      </w:r>
    </w:p>
    <w:p w:rsidR="001D61F3" w:rsidRPr="00C7069F" w:rsidRDefault="00EA302E" w:rsidP="00C543A4">
      <w:pPr>
        <w:pStyle w:val="a3"/>
        <w:numPr>
          <w:ilvl w:val="0"/>
          <w:numId w:val="15"/>
        </w:numPr>
        <w:suppressAutoHyphens/>
        <w:spacing w:before="72" w:beforeAutospacing="0" w:after="72" w:afterAutospacing="0" w:line="312" w:lineRule="atLeast"/>
        <w:ind w:left="36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C7069F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</w:t>
      </w:r>
      <w:r w:rsidR="001D61F3" w:rsidRPr="00C7069F">
        <w:rPr>
          <w:rFonts w:ascii="Times New Roman" w:hAnsi="Times New Roman"/>
          <w:color w:val="0D0D0D" w:themeColor="text1" w:themeTint="F2"/>
          <w:sz w:val="28"/>
          <w:szCs w:val="28"/>
        </w:rPr>
        <w:t>Розвиток виборчого права у Великобританії після Другої світової війни.</w:t>
      </w:r>
    </w:p>
    <w:p w:rsidR="00D865D3" w:rsidRPr="00C7069F" w:rsidRDefault="00EA302E" w:rsidP="00C543A4">
      <w:pPr>
        <w:pStyle w:val="a3"/>
        <w:numPr>
          <w:ilvl w:val="0"/>
          <w:numId w:val="15"/>
        </w:numPr>
        <w:suppressAutoHyphens/>
        <w:spacing w:before="72" w:beforeAutospacing="0" w:after="72" w:afterAutospacing="0" w:line="312" w:lineRule="atLeast"/>
        <w:ind w:left="36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C7069F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</w:t>
      </w:r>
      <w:r w:rsidR="00D865D3" w:rsidRPr="00C7069F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Державний розвиток Франції між двома світовими війнами.</w:t>
      </w:r>
    </w:p>
    <w:p w:rsidR="001D61F3" w:rsidRPr="00C7069F" w:rsidRDefault="00EA302E" w:rsidP="00C543A4">
      <w:pPr>
        <w:pStyle w:val="a3"/>
        <w:numPr>
          <w:ilvl w:val="0"/>
          <w:numId w:val="15"/>
        </w:numPr>
        <w:suppressAutoHyphens/>
        <w:spacing w:before="72" w:beforeAutospacing="0" w:after="72" w:afterAutospacing="0" w:line="312" w:lineRule="atLeast"/>
        <w:ind w:left="360"/>
        <w:jc w:val="both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 w:rsidRPr="00C7069F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</w:t>
      </w:r>
      <w:r w:rsidR="001D61F3" w:rsidRPr="00C7069F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Франція після Першої світової війни.</w:t>
      </w:r>
    </w:p>
    <w:p w:rsidR="001D61F3" w:rsidRPr="00C7069F" w:rsidRDefault="00EA302E" w:rsidP="00C543A4">
      <w:pPr>
        <w:pStyle w:val="a3"/>
        <w:numPr>
          <w:ilvl w:val="0"/>
          <w:numId w:val="15"/>
        </w:numPr>
        <w:suppressAutoHyphens/>
        <w:spacing w:before="72" w:beforeAutospacing="0" w:after="72" w:afterAutospacing="0" w:line="312" w:lineRule="atLeast"/>
        <w:ind w:left="36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C7069F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</w:t>
      </w:r>
      <w:r w:rsidR="001D61F3" w:rsidRPr="00C7069F">
        <w:rPr>
          <w:rFonts w:ascii="Times New Roman" w:hAnsi="Times New Roman"/>
          <w:color w:val="0D0D0D" w:themeColor="text1" w:themeTint="F2"/>
          <w:sz w:val="28"/>
          <w:szCs w:val="28"/>
        </w:rPr>
        <w:t>Державно-правовий розвиток Німечини після Другої світової війни.</w:t>
      </w:r>
    </w:p>
    <w:p w:rsidR="001D61F3" w:rsidRPr="00C7069F" w:rsidRDefault="00EA302E" w:rsidP="00C543A4">
      <w:pPr>
        <w:pStyle w:val="a3"/>
        <w:numPr>
          <w:ilvl w:val="0"/>
          <w:numId w:val="15"/>
        </w:numPr>
        <w:suppressAutoHyphens/>
        <w:spacing w:before="72" w:beforeAutospacing="0" w:after="72" w:afterAutospacing="0" w:line="312" w:lineRule="atLeast"/>
        <w:ind w:left="36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C7069F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</w:t>
      </w:r>
      <w:r w:rsidR="001D61F3" w:rsidRPr="00C7069F">
        <w:rPr>
          <w:rFonts w:ascii="Times New Roman" w:hAnsi="Times New Roman"/>
          <w:color w:val="0D0D0D" w:themeColor="text1" w:themeTint="F2"/>
          <w:sz w:val="28"/>
          <w:szCs w:val="28"/>
        </w:rPr>
        <w:t>Державно-правовий розвиток Франції після Другої світової війни.</w:t>
      </w:r>
    </w:p>
    <w:p w:rsidR="00BB1A83" w:rsidRPr="00C7069F" w:rsidRDefault="00EA302E" w:rsidP="00C543A4">
      <w:pPr>
        <w:pStyle w:val="a3"/>
        <w:numPr>
          <w:ilvl w:val="0"/>
          <w:numId w:val="15"/>
        </w:numPr>
        <w:suppressAutoHyphens/>
        <w:spacing w:before="72" w:beforeAutospacing="0" w:after="72" w:afterAutospacing="0" w:line="312" w:lineRule="atLeast"/>
        <w:ind w:left="360"/>
        <w:jc w:val="both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 w:rsidRPr="00C7069F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</w:t>
      </w:r>
      <w:r w:rsidR="001D61F3" w:rsidRPr="00C7069F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Констутаційний розвиток Японії після Другої світової війни. </w:t>
      </w:r>
    </w:p>
    <w:p w:rsidR="001D61F3" w:rsidRPr="00C7069F" w:rsidRDefault="00BB1A83" w:rsidP="00C543A4">
      <w:pPr>
        <w:pStyle w:val="a3"/>
        <w:numPr>
          <w:ilvl w:val="0"/>
          <w:numId w:val="15"/>
        </w:numPr>
        <w:suppressAutoHyphens/>
        <w:spacing w:before="72" w:beforeAutospacing="0" w:after="72" w:afterAutospacing="0" w:line="312" w:lineRule="atLeast"/>
        <w:ind w:left="36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C7069F">
        <w:rPr>
          <w:rFonts w:ascii="Times New Roman" w:hAnsi="Times New Roman"/>
          <w:b/>
          <w:color w:val="0D0D0D" w:themeColor="text1" w:themeTint="F2"/>
          <w:sz w:val="28"/>
          <w:szCs w:val="28"/>
          <w:lang w:val="uk-UA"/>
        </w:rPr>
        <w:t xml:space="preserve"> </w:t>
      </w:r>
      <w:r w:rsidR="001D61F3" w:rsidRPr="00C7069F">
        <w:rPr>
          <w:rFonts w:ascii="Times New Roman" w:hAnsi="Times New Roman"/>
          <w:color w:val="0D0D0D" w:themeColor="text1" w:themeTint="F2"/>
          <w:sz w:val="28"/>
          <w:szCs w:val="28"/>
        </w:rPr>
        <w:t>Державний лад та право Київської Русі.</w:t>
      </w:r>
    </w:p>
    <w:p w:rsidR="00D865D3" w:rsidRPr="00C7069F" w:rsidRDefault="00EA302E" w:rsidP="00C543A4">
      <w:pPr>
        <w:pStyle w:val="a3"/>
        <w:numPr>
          <w:ilvl w:val="0"/>
          <w:numId w:val="15"/>
        </w:numPr>
        <w:suppressAutoHyphens/>
        <w:spacing w:before="72" w:beforeAutospacing="0" w:after="72" w:afterAutospacing="0" w:line="312" w:lineRule="atLeast"/>
        <w:ind w:left="36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C7069F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</w:t>
      </w:r>
      <w:r w:rsidR="00D865D3" w:rsidRPr="00C7069F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Державний лад та право Галицько – Волинського князівства.</w:t>
      </w:r>
    </w:p>
    <w:p w:rsidR="001D61F3" w:rsidRPr="00C7069F" w:rsidRDefault="00EA302E" w:rsidP="00C543A4">
      <w:pPr>
        <w:pStyle w:val="a3"/>
        <w:numPr>
          <w:ilvl w:val="0"/>
          <w:numId w:val="15"/>
        </w:numPr>
        <w:suppressAutoHyphens/>
        <w:spacing w:before="72" w:beforeAutospacing="0" w:after="72" w:afterAutospacing="0" w:line="312" w:lineRule="atLeast"/>
        <w:ind w:left="36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C7069F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</w:t>
      </w:r>
      <w:r w:rsidR="00D865D3" w:rsidRPr="00C7069F">
        <w:rPr>
          <w:rFonts w:ascii="Times New Roman" w:hAnsi="Times New Roman"/>
          <w:color w:val="0D0D0D" w:themeColor="text1" w:themeTint="F2"/>
          <w:sz w:val="28"/>
          <w:szCs w:val="28"/>
        </w:rPr>
        <w:t xml:space="preserve">Державний лад </w:t>
      </w:r>
      <w:r w:rsidR="001D61F3" w:rsidRPr="00C7069F">
        <w:rPr>
          <w:rFonts w:ascii="Times New Roman" w:hAnsi="Times New Roman"/>
          <w:color w:val="0D0D0D" w:themeColor="text1" w:themeTint="F2"/>
          <w:sz w:val="28"/>
          <w:szCs w:val="28"/>
        </w:rPr>
        <w:t>Литовсько-Руської держави.</w:t>
      </w:r>
    </w:p>
    <w:p w:rsidR="00D865D3" w:rsidRPr="00C7069F" w:rsidRDefault="00EA302E" w:rsidP="00C543A4">
      <w:pPr>
        <w:pStyle w:val="a3"/>
        <w:numPr>
          <w:ilvl w:val="0"/>
          <w:numId w:val="15"/>
        </w:numPr>
        <w:suppressAutoHyphens/>
        <w:spacing w:before="72" w:beforeAutospacing="0" w:after="72" w:afterAutospacing="0" w:line="312" w:lineRule="atLeast"/>
        <w:ind w:left="36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C7069F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</w:t>
      </w:r>
      <w:r w:rsidR="00D865D3" w:rsidRPr="00C7069F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Право </w:t>
      </w:r>
      <w:r w:rsidR="00D865D3" w:rsidRPr="00C7069F">
        <w:rPr>
          <w:rFonts w:ascii="Times New Roman" w:hAnsi="Times New Roman"/>
          <w:color w:val="0D0D0D" w:themeColor="text1" w:themeTint="F2"/>
          <w:sz w:val="28"/>
          <w:szCs w:val="28"/>
        </w:rPr>
        <w:t>Литовсько-Руської держави.</w:t>
      </w:r>
    </w:p>
    <w:p w:rsidR="001D61F3" w:rsidRPr="00C7069F" w:rsidRDefault="00EA302E" w:rsidP="00C543A4">
      <w:pPr>
        <w:pStyle w:val="a3"/>
        <w:numPr>
          <w:ilvl w:val="0"/>
          <w:numId w:val="15"/>
        </w:numPr>
        <w:suppressAutoHyphens/>
        <w:spacing w:before="72" w:beforeAutospacing="0" w:after="72" w:afterAutospacing="0" w:line="312" w:lineRule="atLeast"/>
        <w:ind w:left="36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C7069F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</w:t>
      </w:r>
      <w:r w:rsidR="00D865D3" w:rsidRPr="00C7069F">
        <w:rPr>
          <w:rFonts w:ascii="Times New Roman" w:hAnsi="Times New Roman"/>
          <w:color w:val="0D0D0D" w:themeColor="text1" w:themeTint="F2"/>
          <w:sz w:val="28"/>
          <w:szCs w:val="28"/>
        </w:rPr>
        <w:t>Державний лад</w:t>
      </w:r>
      <w:r w:rsidR="001D61F3" w:rsidRPr="00C7069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Речі Посполітої.</w:t>
      </w:r>
    </w:p>
    <w:p w:rsidR="00D865D3" w:rsidRPr="00C7069F" w:rsidRDefault="00EA302E" w:rsidP="00C543A4">
      <w:pPr>
        <w:pStyle w:val="a3"/>
        <w:numPr>
          <w:ilvl w:val="0"/>
          <w:numId w:val="15"/>
        </w:numPr>
        <w:suppressAutoHyphens/>
        <w:spacing w:before="72" w:beforeAutospacing="0" w:after="72" w:afterAutospacing="0" w:line="312" w:lineRule="atLeast"/>
        <w:ind w:left="36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C7069F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</w:t>
      </w:r>
      <w:r w:rsidR="00D865D3" w:rsidRPr="00C7069F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Право </w:t>
      </w:r>
      <w:r w:rsidR="00D865D3" w:rsidRPr="00C7069F">
        <w:rPr>
          <w:rFonts w:ascii="Times New Roman" w:hAnsi="Times New Roman"/>
          <w:color w:val="0D0D0D" w:themeColor="text1" w:themeTint="F2"/>
          <w:sz w:val="28"/>
          <w:szCs w:val="28"/>
        </w:rPr>
        <w:t>Речі Посполітої.</w:t>
      </w:r>
    </w:p>
    <w:p w:rsidR="001D61F3" w:rsidRPr="00C7069F" w:rsidRDefault="001D61F3" w:rsidP="00C543A4">
      <w:pPr>
        <w:pStyle w:val="a3"/>
        <w:numPr>
          <w:ilvl w:val="0"/>
          <w:numId w:val="15"/>
        </w:numPr>
        <w:suppressAutoHyphens/>
        <w:spacing w:before="72" w:beforeAutospacing="0" w:after="72" w:afterAutospacing="0" w:line="312" w:lineRule="atLeast"/>
        <w:ind w:left="36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C7069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Запорозька Січ - осередок державотворчих процесів.</w:t>
      </w:r>
    </w:p>
    <w:p w:rsidR="001D61F3" w:rsidRPr="00C7069F" w:rsidRDefault="00EA302E" w:rsidP="00C543A4">
      <w:pPr>
        <w:pStyle w:val="a3"/>
        <w:numPr>
          <w:ilvl w:val="0"/>
          <w:numId w:val="15"/>
        </w:numPr>
        <w:suppressAutoHyphens/>
        <w:spacing w:before="72" w:beforeAutospacing="0" w:after="72" w:afterAutospacing="0" w:line="312" w:lineRule="atLeast"/>
        <w:ind w:left="36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C7069F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</w:t>
      </w:r>
      <w:r w:rsidR="001D61F3" w:rsidRPr="00C7069F">
        <w:rPr>
          <w:rFonts w:ascii="Times New Roman" w:hAnsi="Times New Roman"/>
          <w:color w:val="0D0D0D" w:themeColor="text1" w:themeTint="F2"/>
          <w:sz w:val="28"/>
          <w:szCs w:val="28"/>
        </w:rPr>
        <w:t>Українська держава в роки визвольної війни (1648 – 1654): політичний лад та правова система.</w:t>
      </w:r>
    </w:p>
    <w:p w:rsidR="001D61F3" w:rsidRPr="00C7069F" w:rsidRDefault="001D61F3" w:rsidP="00C543A4">
      <w:pPr>
        <w:pStyle w:val="a3"/>
        <w:numPr>
          <w:ilvl w:val="0"/>
          <w:numId w:val="15"/>
        </w:numPr>
        <w:suppressAutoHyphens/>
        <w:spacing w:before="72" w:beforeAutospacing="0" w:after="72" w:afterAutospacing="0" w:line="312" w:lineRule="atLeast"/>
        <w:ind w:left="36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C7069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Козацько-гетьманська держава (друга половина </w:t>
      </w:r>
      <w:r w:rsidRPr="00C7069F">
        <w:rPr>
          <w:rFonts w:ascii="Times New Roman" w:hAnsi="Times New Roman"/>
          <w:bCs/>
          <w:color w:val="0D0D0D" w:themeColor="text1" w:themeTint="F2"/>
          <w:sz w:val="28"/>
          <w:szCs w:val="28"/>
        </w:rPr>
        <w:t>Х</w:t>
      </w:r>
      <w:r w:rsidRPr="00C7069F">
        <w:rPr>
          <w:rFonts w:ascii="Times New Roman" w:hAnsi="Times New Roman"/>
          <w:bCs/>
          <w:color w:val="0D0D0D" w:themeColor="text1" w:themeTint="F2"/>
          <w:sz w:val="28"/>
          <w:szCs w:val="28"/>
          <w:lang w:val="en-US"/>
        </w:rPr>
        <w:t>V</w:t>
      </w:r>
      <w:r w:rsidRPr="00C7069F">
        <w:rPr>
          <w:rFonts w:ascii="Times New Roman" w:hAnsi="Times New Roman"/>
          <w:bCs/>
          <w:color w:val="0D0D0D" w:themeColor="text1" w:themeTint="F2"/>
          <w:sz w:val="28"/>
          <w:szCs w:val="28"/>
        </w:rPr>
        <w:t>ІІ – Х</w:t>
      </w:r>
      <w:r w:rsidRPr="00C7069F">
        <w:rPr>
          <w:rFonts w:ascii="Times New Roman" w:hAnsi="Times New Roman"/>
          <w:bCs/>
          <w:color w:val="0D0D0D" w:themeColor="text1" w:themeTint="F2"/>
          <w:sz w:val="28"/>
          <w:szCs w:val="28"/>
          <w:lang w:val="en-US"/>
        </w:rPr>
        <w:t>V</w:t>
      </w:r>
      <w:r w:rsidRPr="00C7069F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ІІІ </w:t>
      </w:r>
      <w:r w:rsidRPr="00C7069F">
        <w:rPr>
          <w:rFonts w:ascii="Times New Roman" w:hAnsi="Times New Roman"/>
          <w:bCs/>
          <w:color w:val="0D0D0D" w:themeColor="text1" w:themeTint="F2"/>
          <w:sz w:val="28"/>
          <w:szCs w:val="28"/>
          <w:lang w:val="en-US"/>
        </w:rPr>
        <w:t>c</w:t>
      </w:r>
      <w:r w:rsidRPr="00C7069F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т.): </w:t>
      </w:r>
      <w:r w:rsidRPr="00C7069F">
        <w:rPr>
          <w:rFonts w:ascii="Times New Roman" w:hAnsi="Times New Roman"/>
          <w:color w:val="0D0D0D" w:themeColor="text1" w:themeTint="F2"/>
          <w:sz w:val="28"/>
          <w:szCs w:val="28"/>
        </w:rPr>
        <w:t>державний устрій.</w:t>
      </w:r>
    </w:p>
    <w:p w:rsidR="001D61F3" w:rsidRPr="00C7069F" w:rsidRDefault="001D61F3" w:rsidP="00C543A4">
      <w:pPr>
        <w:pStyle w:val="a3"/>
        <w:numPr>
          <w:ilvl w:val="0"/>
          <w:numId w:val="15"/>
        </w:numPr>
        <w:suppressAutoHyphens/>
        <w:spacing w:before="72" w:beforeAutospacing="0" w:after="72" w:afterAutospacing="0" w:line="312" w:lineRule="atLeast"/>
        <w:ind w:left="36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C7069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Право козацько-гетьманської держави (друга половина </w:t>
      </w:r>
      <w:r w:rsidRPr="00C7069F">
        <w:rPr>
          <w:rFonts w:ascii="Times New Roman" w:hAnsi="Times New Roman"/>
          <w:bCs/>
          <w:color w:val="0D0D0D" w:themeColor="text1" w:themeTint="F2"/>
          <w:sz w:val="28"/>
          <w:szCs w:val="28"/>
        </w:rPr>
        <w:t>Х</w:t>
      </w:r>
      <w:r w:rsidRPr="00C7069F">
        <w:rPr>
          <w:rFonts w:ascii="Times New Roman" w:hAnsi="Times New Roman"/>
          <w:bCs/>
          <w:color w:val="0D0D0D" w:themeColor="text1" w:themeTint="F2"/>
          <w:sz w:val="28"/>
          <w:szCs w:val="28"/>
          <w:lang w:val="en-US"/>
        </w:rPr>
        <w:t>V</w:t>
      </w:r>
      <w:r w:rsidRPr="00C7069F">
        <w:rPr>
          <w:rFonts w:ascii="Times New Roman" w:hAnsi="Times New Roman"/>
          <w:bCs/>
          <w:color w:val="0D0D0D" w:themeColor="text1" w:themeTint="F2"/>
          <w:sz w:val="28"/>
          <w:szCs w:val="28"/>
        </w:rPr>
        <w:t>ІІ – Х</w:t>
      </w:r>
      <w:r w:rsidRPr="00C7069F">
        <w:rPr>
          <w:rFonts w:ascii="Times New Roman" w:hAnsi="Times New Roman"/>
          <w:bCs/>
          <w:color w:val="0D0D0D" w:themeColor="text1" w:themeTint="F2"/>
          <w:sz w:val="28"/>
          <w:szCs w:val="28"/>
          <w:lang w:val="en-US"/>
        </w:rPr>
        <w:t>V</w:t>
      </w:r>
      <w:r w:rsidRPr="00C7069F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ІІІ </w:t>
      </w:r>
      <w:r w:rsidRPr="00C7069F">
        <w:rPr>
          <w:rFonts w:ascii="Times New Roman" w:hAnsi="Times New Roman"/>
          <w:bCs/>
          <w:color w:val="0D0D0D" w:themeColor="text1" w:themeTint="F2"/>
          <w:sz w:val="28"/>
          <w:szCs w:val="28"/>
          <w:lang w:val="en-US"/>
        </w:rPr>
        <w:t>c</w:t>
      </w:r>
      <w:r w:rsidRPr="00C7069F">
        <w:rPr>
          <w:rFonts w:ascii="Times New Roman" w:hAnsi="Times New Roman"/>
          <w:bCs/>
          <w:color w:val="0D0D0D" w:themeColor="text1" w:themeTint="F2"/>
          <w:sz w:val="28"/>
          <w:szCs w:val="28"/>
        </w:rPr>
        <w:t>т.)</w:t>
      </w:r>
      <w:r w:rsidRPr="00C7069F"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</w:p>
    <w:p w:rsidR="001D61F3" w:rsidRPr="00C7069F" w:rsidRDefault="001D61F3" w:rsidP="00C543A4">
      <w:pPr>
        <w:pStyle w:val="a3"/>
        <w:numPr>
          <w:ilvl w:val="0"/>
          <w:numId w:val="15"/>
        </w:numPr>
        <w:suppressAutoHyphens/>
        <w:spacing w:before="72" w:beforeAutospacing="0" w:after="72" w:afterAutospacing="0" w:line="312" w:lineRule="atLeast"/>
        <w:ind w:left="36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C7069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Україна у складі російської імперії у </w:t>
      </w:r>
      <w:r w:rsidRPr="00C7069F">
        <w:rPr>
          <w:rFonts w:ascii="Times New Roman" w:hAnsi="Times New Roman"/>
          <w:caps/>
          <w:color w:val="0D0D0D" w:themeColor="text1" w:themeTint="F2"/>
          <w:sz w:val="28"/>
          <w:szCs w:val="28"/>
        </w:rPr>
        <w:t>ХІ</w:t>
      </w:r>
      <w:proofErr w:type="gramStart"/>
      <w:r w:rsidRPr="00C7069F">
        <w:rPr>
          <w:rFonts w:ascii="Times New Roman" w:hAnsi="Times New Roman"/>
          <w:caps/>
          <w:color w:val="0D0D0D" w:themeColor="text1" w:themeTint="F2"/>
          <w:sz w:val="28"/>
          <w:szCs w:val="28"/>
        </w:rPr>
        <w:t>Х</w:t>
      </w:r>
      <w:proofErr w:type="gramEnd"/>
      <w:r w:rsidRPr="00C7069F">
        <w:rPr>
          <w:rFonts w:ascii="Times New Roman" w:hAnsi="Times New Roman"/>
          <w:caps/>
          <w:color w:val="0D0D0D" w:themeColor="text1" w:themeTint="F2"/>
          <w:sz w:val="28"/>
          <w:szCs w:val="28"/>
        </w:rPr>
        <w:t xml:space="preserve"> – </w:t>
      </w:r>
      <w:r w:rsidRPr="00C7069F">
        <w:rPr>
          <w:rFonts w:ascii="Times New Roman" w:hAnsi="Times New Roman"/>
          <w:color w:val="0D0D0D" w:themeColor="text1" w:themeTint="F2"/>
          <w:sz w:val="28"/>
          <w:szCs w:val="28"/>
        </w:rPr>
        <w:t>на початку  ХХ ст.: державний лад.</w:t>
      </w:r>
    </w:p>
    <w:p w:rsidR="001D61F3" w:rsidRPr="00C7069F" w:rsidRDefault="001D61F3" w:rsidP="00C543A4">
      <w:pPr>
        <w:pStyle w:val="a3"/>
        <w:numPr>
          <w:ilvl w:val="0"/>
          <w:numId w:val="15"/>
        </w:numPr>
        <w:suppressAutoHyphens/>
        <w:spacing w:before="72" w:beforeAutospacing="0" w:after="72" w:afterAutospacing="0" w:line="312" w:lineRule="atLeast"/>
        <w:ind w:left="36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C7069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Україна у складі російської імперії у </w:t>
      </w:r>
      <w:r w:rsidRPr="00C7069F">
        <w:rPr>
          <w:rFonts w:ascii="Times New Roman" w:hAnsi="Times New Roman"/>
          <w:caps/>
          <w:color w:val="0D0D0D" w:themeColor="text1" w:themeTint="F2"/>
          <w:sz w:val="28"/>
          <w:szCs w:val="28"/>
        </w:rPr>
        <w:t>ХІ</w:t>
      </w:r>
      <w:proofErr w:type="gramStart"/>
      <w:r w:rsidRPr="00C7069F">
        <w:rPr>
          <w:rFonts w:ascii="Times New Roman" w:hAnsi="Times New Roman"/>
          <w:caps/>
          <w:color w:val="0D0D0D" w:themeColor="text1" w:themeTint="F2"/>
          <w:sz w:val="28"/>
          <w:szCs w:val="28"/>
        </w:rPr>
        <w:t>Х</w:t>
      </w:r>
      <w:proofErr w:type="gramEnd"/>
      <w:r w:rsidRPr="00C7069F">
        <w:rPr>
          <w:rFonts w:ascii="Times New Roman" w:hAnsi="Times New Roman"/>
          <w:caps/>
          <w:color w:val="0D0D0D" w:themeColor="text1" w:themeTint="F2"/>
          <w:sz w:val="28"/>
          <w:szCs w:val="28"/>
        </w:rPr>
        <w:t xml:space="preserve"> – </w:t>
      </w:r>
      <w:r w:rsidRPr="00C7069F">
        <w:rPr>
          <w:rFonts w:ascii="Times New Roman" w:hAnsi="Times New Roman"/>
          <w:color w:val="0D0D0D" w:themeColor="text1" w:themeTint="F2"/>
          <w:sz w:val="28"/>
          <w:szCs w:val="28"/>
        </w:rPr>
        <w:t>на початку  ХХ ст.: судочинство і право.</w:t>
      </w:r>
    </w:p>
    <w:p w:rsidR="001D61F3" w:rsidRPr="00C7069F" w:rsidRDefault="001D61F3" w:rsidP="00C543A4">
      <w:pPr>
        <w:pStyle w:val="a3"/>
        <w:numPr>
          <w:ilvl w:val="0"/>
          <w:numId w:val="15"/>
        </w:numPr>
        <w:suppressAutoHyphens/>
        <w:spacing w:before="72" w:beforeAutospacing="0" w:after="72" w:afterAutospacing="0" w:line="312" w:lineRule="atLeast"/>
        <w:ind w:left="36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C7069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Українські землі у складі Австрійської імперії (1772-1918 рр.): державний лад і право.</w:t>
      </w:r>
    </w:p>
    <w:p w:rsidR="001D61F3" w:rsidRPr="00C7069F" w:rsidRDefault="001D61F3" w:rsidP="00C543A4">
      <w:pPr>
        <w:pStyle w:val="a3"/>
        <w:numPr>
          <w:ilvl w:val="0"/>
          <w:numId w:val="15"/>
        </w:numPr>
        <w:suppressAutoHyphens/>
        <w:spacing w:before="72" w:beforeAutospacing="0" w:after="72" w:afterAutospacing="0" w:line="312" w:lineRule="atLeast"/>
        <w:ind w:left="36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C7069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Держава і право доби Української Центральної Ради.</w:t>
      </w:r>
    </w:p>
    <w:p w:rsidR="001D61F3" w:rsidRPr="00C7069F" w:rsidRDefault="001D61F3" w:rsidP="00C543A4">
      <w:pPr>
        <w:pStyle w:val="a3"/>
        <w:numPr>
          <w:ilvl w:val="0"/>
          <w:numId w:val="15"/>
        </w:numPr>
        <w:suppressAutoHyphens/>
        <w:spacing w:before="72" w:beforeAutospacing="0" w:after="72" w:afterAutospacing="0" w:line="312" w:lineRule="atLeast"/>
        <w:ind w:left="36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C7069F">
        <w:rPr>
          <w:rFonts w:ascii="Times New Roman" w:hAnsi="Times New Roman"/>
          <w:color w:val="0D0D0D" w:themeColor="text1" w:themeTint="F2"/>
          <w:sz w:val="28"/>
          <w:szCs w:val="28"/>
        </w:rPr>
        <w:lastRenderedPageBreak/>
        <w:t xml:space="preserve"> Українська Держава гетьмана П. Скоропадського.</w:t>
      </w:r>
    </w:p>
    <w:p w:rsidR="001D61F3" w:rsidRPr="00C7069F" w:rsidRDefault="001D61F3" w:rsidP="00C543A4">
      <w:pPr>
        <w:pStyle w:val="a3"/>
        <w:numPr>
          <w:ilvl w:val="0"/>
          <w:numId w:val="15"/>
        </w:numPr>
        <w:suppressAutoHyphens/>
        <w:spacing w:before="72" w:beforeAutospacing="0" w:after="72" w:afterAutospacing="0" w:line="312" w:lineRule="atLeast"/>
        <w:ind w:left="36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C7069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Українська Народна Республіка періоду Директорії.</w:t>
      </w:r>
    </w:p>
    <w:p w:rsidR="001D61F3" w:rsidRPr="00C7069F" w:rsidRDefault="001D61F3" w:rsidP="00C543A4">
      <w:pPr>
        <w:pStyle w:val="a3"/>
        <w:numPr>
          <w:ilvl w:val="0"/>
          <w:numId w:val="15"/>
        </w:numPr>
        <w:suppressAutoHyphens/>
        <w:spacing w:before="72" w:beforeAutospacing="0" w:after="72" w:afterAutospacing="0" w:line="312" w:lineRule="atLeast"/>
        <w:ind w:left="36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C7069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Західноукраїнська народна республіка.</w:t>
      </w:r>
    </w:p>
    <w:p w:rsidR="00D865D3" w:rsidRPr="00C7069F" w:rsidRDefault="001D61F3" w:rsidP="00C543A4">
      <w:pPr>
        <w:pStyle w:val="a3"/>
        <w:numPr>
          <w:ilvl w:val="0"/>
          <w:numId w:val="15"/>
        </w:numPr>
        <w:suppressAutoHyphens/>
        <w:spacing w:before="72" w:beforeAutospacing="0" w:after="72" w:afterAutospacing="0" w:line="312" w:lineRule="atLeast"/>
        <w:ind w:left="36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C7069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Право Української Держави гетьмана П. Скоропадського, </w:t>
      </w:r>
    </w:p>
    <w:p w:rsidR="00D865D3" w:rsidRPr="00C7069F" w:rsidRDefault="00EA302E" w:rsidP="00C543A4">
      <w:pPr>
        <w:pStyle w:val="a3"/>
        <w:numPr>
          <w:ilvl w:val="0"/>
          <w:numId w:val="15"/>
        </w:numPr>
        <w:suppressAutoHyphens/>
        <w:spacing w:before="72" w:beforeAutospacing="0" w:after="72" w:afterAutospacing="0" w:line="312" w:lineRule="atLeast"/>
        <w:ind w:left="36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C7069F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</w:t>
      </w:r>
      <w:r w:rsidR="00D865D3" w:rsidRPr="00C7069F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Право УНР періоду Директорії.</w:t>
      </w:r>
    </w:p>
    <w:p w:rsidR="001D61F3" w:rsidRPr="00C7069F" w:rsidRDefault="00EA302E" w:rsidP="00C543A4">
      <w:pPr>
        <w:pStyle w:val="a3"/>
        <w:numPr>
          <w:ilvl w:val="0"/>
          <w:numId w:val="15"/>
        </w:numPr>
        <w:suppressAutoHyphens/>
        <w:spacing w:before="72" w:beforeAutospacing="0" w:after="72" w:afterAutospacing="0" w:line="312" w:lineRule="atLeast"/>
        <w:ind w:left="36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C7069F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</w:t>
      </w:r>
      <w:r w:rsidR="00D865D3" w:rsidRPr="00C7069F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Право </w:t>
      </w:r>
      <w:r w:rsidR="00D865D3" w:rsidRPr="00C7069F">
        <w:rPr>
          <w:rFonts w:ascii="Times New Roman" w:hAnsi="Times New Roman"/>
          <w:color w:val="0D0D0D" w:themeColor="text1" w:themeTint="F2"/>
          <w:sz w:val="28"/>
          <w:szCs w:val="28"/>
        </w:rPr>
        <w:t>Західноукраїнськ</w:t>
      </w:r>
      <w:r w:rsidR="00D865D3" w:rsidRPr="00C7069F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ої</w:t>
      </w:r>
      <w:r w:rsidR="00D865D3" w:rsidRPr="00C7069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народн</w:t>
      </w:r>
      <w:r w:rsidR="00D865D3" w:rsidRPr="00C7069F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ої</w:t>
      </w:r>
      <w:r w:rsidR="00D865D3" w:rsidRPr="00C7069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республік</w:t>
      </w:r>
      <w:r w:rsidR="00D865D3" w:rsidRPr="00C7069F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и</w:t>
      </w:r>
      <w:r w:rsidR="00D865D3" w:rsidRPr="00C7069F"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</w:p>
    <w:p w:rsidR="001D61F3" w:rsidRPr="00C7069F" w:rsidRDefault="001D61F3" w:rsidP="00C543A4">
      <w:pPr>
        <w:pStyle w:val="a3"/>
        <w:numPr>
          <w:ilvl w:val="0"/>
          <w:numId w:val="15"/>
        </w:numPr>
        <w:suppressAutoHyphens/>
        <w:spacing w:before="72" w:beforeAutospacing="0" w:after="72" w:afterAutospacing="0" w:line="312" w:lineRule="atLeast"/>
        <w:ind w:left="36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C7069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Становлення радянської державності і права в Україні (1917-1920 рр.). </w:t>
      </w:r>
    </w:p>
    <w:p w:rsidR="001D61F3" w:rsidRPr="00C7069F" w:rsidRDefault="00D865D3" w:rsidP="00C543A4">
      <w:pPr>
        <w:pStyle w:val="a3"/>
        <w:numPr>
          <w:ilvl w:val="0"/>
          <w:numId w:val="15"/>
        </w:numPr>
        <w:suppressAutoHyphens/>
        <w:spacing w:before="72" w:beforeAutospacing="0" w:after="72" w:afterAutospacing="0" w:line="312" w:lineRule="atLeast"/>
        <w:ind w:left="36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C7069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Радянська державність </w:t>
      </w:r>
      <w:r w:rsidR="001D61F3" w:rsidRPr="00C7069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в Україні (1921 – 1939 рр.).</w:t>
      </w:r>
    </w:p>
    <w:p w:rsidR="00D865D3" w:rsidRPr="00C7069F" w:rsidRDefault="00EA302E" w:rsidP="00C543A4">
      <w:pPr>
        <w:pStyle w:val="a3"/>
        <w:numPr>
          <w:ilvl w:val="0"/>
          <w:numId w:val="15"/>
        </w:numPr>
        <w:suppressAutoHyphens/>
        <w:spacing w:before="72" w:beforeAutospacing="0" w:after="72" w:afterAutospacing="0" w:line="312" w:lineRule="atLeast"/>
        <w:ind w:left="36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C7069F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</w:t>
      </w:r>
      <w:r w:rsidR="00D865D3" w:rsidRPr="00C7069F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Право УРСР (1921 – 1939 рр.).</w:t>
      </w:r>
    </w:p>
    <w:p w:rsidR="001D61F3" w:rsidRPr="00C7069F" w:rsidRDefault="001D61F3" w:rsidP="00C543A4">
      <w:pPr>
        <w:pStyle w:val="a3"/>
        <w:numPr>
          <w:ilvl w:val="0"/>
          <w:numId w:val="15"/>
        </w:numPr>
        <w:suppressAutoHyphens/>
        <w:spacing w:before="72" w:beforeAutospacing="0" w:after="72" w:afterAutospacing="0" w:line="312" w:lineRule="atLeast"/>
        <w:ind w:left="36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C7069F">
        <w:rPr>
          <w:rFonts w:ascii="Times New Roman" w:hAnsi="Times New Roman"/>
          <w:color w:val="0D0D0D" w:themeColor="text1" w:themeTint="F2"/>
          <w:sz w:val="28"/>
          <w:szCs w:val="28"/>
        </w:rPr>
        <w:t xml:space="preserve">Конституція УРСР 1978 р. </w:t>
      </w:r>
    </w:p>
    <w:p w:rsidR="001D61F3" w:rsidRPr="00C7069F" w:rsidRDefault="001D61F3" w:rsidP="00C543A4">
      <w:pPr>
        <w:pStyle w:val="a3"/>
        <w:numPr>
          <w:ilvl w:val="0"/>
          <w:numId w:val="15"/>
        </w:numPr>
        <w:suppressAutoHyphens/>
        <w:spacing w:before="72" w:beforeAutospacing="0" w:after="72" w:afterAutospacing="0" w:line="312" w:lineRule="atLeast"/>
        <w:ind w:left="36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C7069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Державно-правовий розвиток УРСР в період перебудови (1985-1991).</w:t>
      </w:r>
    </w:p>
    <w:p w:rsidR="00EA302E" w:rsidRPr="00C7069F" w:rsidRDefault="001D61F3" w:rsidP="00C543A4">
      <w:pPr>
        <w:pStyle w:val="a3"/>
        <w:numPr>
          <w:ilvl w:val="0"/>
          <w:numId w:val="15"/>
        </w:numPr>
        <w:suppressAutoHyphens/>
        <w:spacing w:before="72" w:beforeAutospacing="0" w:after="72" w:afterAutospacing="0" w:line="312" w:lineRule="atLeast"/>
        <w:ind w:left="36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C7069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Відродження і розбудова незалежної Української держави.</w:t>
      </w:r>
    </w:p>
    <w:p w:rsidR="00EA302E" w:rsidRPr="00C7069F" w:rsidRDefault="00EA302E" w:rsidP="00C543A4">
      <w:pPr>
        <w:pStyle w:val="a3"/>
        <w:numPr>
          <w:ilvl w:val="0"/>
          <w:numId w:val="15"/>
        </w:numPr>
        <w:suppressAutoHyphens/>
        <w:spacing w:before="72" w:beforeAutospacing="0" w:after="72" w:afterAutospacing="0" w:line="312" w:lineRule="atLeast"/>
        <w:ind w:left="36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C7069F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</w:t>
      </w:r>
      <w:r w:rsidRPr="00C7069F">
        <w:rPr>
          <w:rFonts w:ascii="Times New Roman" w:hAnsi="Times New Roman"/>
          <w:color w:val="0D0D0D" w:themeColor="text1" w:themeTint="F2"/>
          <w:sz w:val="28"/>
          <w:szCs w:val="28"/>
        </w:rPr>
        <w:t>Перебудова й діяльність державного механізму в роки війни (1941-1945 рр.).</w:t>
      </w:r>
    </w:p>
    <w:p w:rsidR="00EA302E" w:rsidRPr="00C7069F" w:rsidRDefault="0093253D" w:rsidP="00C543A4">
      <w:pPr>
        <w:pStyle w:val="a3"/>
        <w:numPr>
          <w:ilvl w:val="0"/>
          <w:numId w:val="15"/>
        </w:numPr>
        <w:suppressAutoHyphens/>
        <w:spacing w:before="72" w:beforeAutospacing="0" w:after="72" w:afterAutospacing="0" w:line="312" w:lineRule="atLeast"/>
        <w:ind w:left="36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C7069F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</w:t>
      </w:r>
      <w:r w:rsidR="00EA302E" w:rsidRPr="00C7069F">
        <w:rPr>
          <w:rFonts w:ascii="Times New Roman" w:hAnsi="Times New Roman"/>
          <w:color w:val="0D0D0D" w:themeColor="text1" w:themeTint="F2"/>
          <w:sz w:val="28"/>
          <w:szCs w:val="28"/>
        </w:rPr>
        <w:t xml:space="preserve">Право </w:t>
      </w:r>
      <w:proofErr w:type="gramStart"/>
      <w:r w:rsidR="00EA302E" w:rsidRPr="00C7069F">
        <w:rPr>
          <w:rFonts w:ascii="Times New Roman" w:hAnsi="Times New Roman"/>
          <w:color w:val="0D0D0D" w:themeColor="text1" w:themeTint="F2"/>
          <w:sz w:val="28"/>
          <w:szCs w:val="28"/>
        </w:rPr>
        <w:t>у</w:t>
      </w:r>
      <w:proofErr w:type="gramEnd"/>
      <w:r w:rsidR="00EA302E" w:rsidRPr="00C7069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роки війни (1941-1945 рр.).</w:t>
      </w:r>
    </w:p>
    <w:p w:rsidR="00EA302E" w:rsidRPr="0036673C" w:rsidRDefault="0093253D" w:rsidP="00C543A4">
      <w:pPr>
        <w:pStyle w:val="a3"/>
        <w:numPr>
          <w:ilvl w:val="0"/>
          <w:numId w:val="15"/>
        </w:numPr>
        <w:suppressAutoHyphens/>
        <w:spacing w:before="72" w:beforeAutospacing="0" w:after="72" w:afterAutospacing="0" w:line="312" w:lineRule="atLeast"/>
        <w:ind w:left="360"/>
        <w:jc w:val="both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 w:rsidRPr="00C7069F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</w:t>
      </w:r>
      <w:r w:rsidR="00EA302E" w:rsidRPr="00C7069F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У</w:t>
      </w:r>
      <w:r w:rsidR="00EA302E" w:rsidRPr="0036673C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країн</w:t>
      </w:r>
      <w:r w:rsidR="00EA302E" w:rsidRPr="00C7069F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а</w:t>
      </w:r>
      <w:r w:rsidR="00EA302E" w:rsidRPr="0036673C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у повоєнні роки і період десталінізації</w:t>
      </w:r>
      <w:r w:rsidR="00EA302E" w:rsidRPr="00C7069F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(1946 – 1963 рр.)</w:t>
      </w:r>
    </w:p>
    <w:p w:rsidR="0093253D" w:rsidRPr="00C7069F" w:rsidRDefault="0093253D" w:rsidP="00C543A4">
      <w:pPr>
        <w:pStyle w:val="a3"/>
        <w:numPr>
          <w:ilvl w:val="0"/>
          <w:numId w:val="15"/>
        </w:numPr>
        <w:suppressAutoHyphens/>
        <w:spacing w:before="72" w:beforeAutospacing="0" w:after="72" w:afterAutospacing="0" w:line="312" w:lineRule="atLeast"/>
        <w:ind w:left="36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C7069F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</w:t>
      </w:r>
      <w:r w:rsidR="00EA302E" w:rsidRPr="00C7069F">
        <w:rPr>
          <w:rFonts w:ascii="Times New Roman" w:hAnsi="Times New Roman"/>
          <w:color w:val="0D0D0D" w:themeColor="text1" w:themeTint="F2"/>
          <w:sz w:val="28"/>
          <w:szCs w:val="28"/>
        </w:rPr>
        <w:t>Характеристика права другої половини 40-х - першої половини 60-х років ХХ ст.</w:t>
      </w:r>
    </w:p>
    <w:p w:rsidR="0093253D" w:rsidRPr="00C7069F" w:rsidRDefault="0093253D" w:rsidP="00C543A4">
      <w:pPr>
        <w:pStyle w:val="a3"/>
        <w:numPr>
          <w:ilvl w:val="0"/>
          <w:numId w:val="15"/>
        </w:numPr>
        <w:suppressAutoHyphens/>
        <w:spacing w:before="72" w:beforeAutospacing="0" w:after="72" w:afterAutospacing="0" w:line="312" w:lineRule="atLeast"/>
        <w:ind w:left="36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C7069F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</w:t>
      </w:r>
      <w:r w:rsidR="00EA302E" w:rsidRPr="00C7069F">
        <w:rPr>
          <w:rFonts w:ascii="Times New Roman" w:hAnsi="Times New Roman"/>
          <w:color w:val="0D0D0D" w:themeColor="text1" w:themeTint="F2"/>
          <w:sz w:val="28"/>
          <w:szCs w:val="28"/>
        </w:rPr>
        <w:t>Основні риси правової системи (1965-1985 рр.).</w:t>
      </w:r>
    </w:p>
    <w:p w:rsidR="0093253D" w:rsidRPr="00C7069F" w:rsidRDefault="0093253D" w:rsidP="00C543A4">
      <w:pPr>
        <w:pStyle w:val="a3"/>
        <w:numPr>
          <w:ilvl w:val="0"/>
          <w:numId w:val="15"/>
        </w:numPr>
        <w:suppressAutoHyphens/>
        <w:spacing w:before="72" w:beforeAutospacing="0" w:after="72" w:afterAutospacing="0" w:line="312" w:lineRule="atLeast"/>
        <w:ind w:left="36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C7069F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</w:t>
      </w:r>
      <w:r w:rsidRPr="00C7069F">
        <w:rPr>
          <w:rFonts w:ascii="Times New Roman" w:hAnsi="Times New Roman"/>
          <w:color w:val="0D0D0D" w:themeColor="text1" w:themeTint="F2"/>
          <w:sz w:val="28"/>
          <w:szCs w:val="28"/>
        </w:rPr>
        <w:t xml:space="preserve">Україна </w:t>
      </w:r>
      <w:proofErr w:type="gramStart"/>
      <w:r w:rsidRPr="00C7069F">
        <w:rPr>
          <w:rFonts w:ascii="Times New Roman" w:hAnsi="Times New Roman"/>
          <w:color w:val="0D0D0D" w:themeColor="text1" w:themeTint="F2"/>
          <w:sz w:val="28"/>
          <w:szCs w:val="28"/>
        </w:rPr>
        <w:t>на</w:t>
      </w:r>
      <w:proofErr w:type="gramEnd"/>
      <w:r w:rsidRPr="00C7069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шляху до</w:t>
      </w:r>
      <w:r w:rsidR="00EA302E" w:rsidRPr="00C7069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державної незалежності (1985-1991рр.).</w:t>
      </w:r>
    </w:p>
    <w:p w:rsidR="0093253D" w:rsidRPr="00C7069F" w:rsidRDefault="0093253D" w:rsidP="00C543A4">
      <w:pPr>
        <w:pStyle w:val="a3"/>
        <w:numPr>
          <w:ilvl w:val="0"/>
          <w:numId w:val="15"/>
        </w:numPr>
        <w:suppressAutoHyphens/>
        <w:spacing w:before="72" w:beforeAutospacing="0" w:after="72" w:afterAutospacing="0" w:line="312" w:lineRule="atLeast"/>
        <w:ind w:left="36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C7069F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</w:t>
      </w:r>
      <w:r w:rsidR="00EA302E" w:rsidRPr="00C7069F">
        <w:rPr>
          <w:rFonts w:ascii="Times New Roman" w:hAnsi="Times New Roman"/>
          <w:color w:val="0D0D0D" w:themeColor="text1" w:themeTint="F2"/>
          <w:sz w:val="28"/>
          <w:szCs w:val="28"/>
        </w:rPr>
        <w:t>Проголошення України незалежною державою, формування і розбудова атрибутів державності в умовах незалежності.</w:t>
      </w:r>
    </w:p>
    <w:p w:rsidR="0093253D" w:rsidRPr="00C7069F" w:rsidRDefault="0093253D" w:rsidP="00C543A4">
      <w:pPr>
        <w:pStyle w:val="a3"/>
        <w:numPr>
          <w:ilvl w:val="0"/>
          <w:numId w:val="15"/>
        </w:numPr>
        <w:suppressAutoHyphens/>
        <w:spacing w:before="72" w:beforeAutospacing="0" w:after="72" w:afterAutospacing="0" w:line="312" w:lineRule="atLeast"/>
        <w:ind w:left="36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C7069F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</w:t>
      </w:r>
      <w:r w:rsidR="00EA302E" w:rsidRPr="00C7069F">
        <w:rPr>
          <w:rFonts w:ascii="Times New Roman" w:hAnsi="Times New Roman"/>
          <w:color w:val="0D0D0D" w:themeColor="text1" w:themeTint="F2"/>
          <w:sz w:val="28"/>
          <w:szCs w:val="28"/>
        </w:rPr>
        <w:t>Реформування місцевої влади в умовах незалежност</w:t>
      </w:r>
    </w:p>
    <w:p w:rsidR="00EA302E" w:rsidRPr="00C7069F" w:rsidRDefault="0093253D" w:rsidP="00C543A4">
      <w:pPr>
        <w:pStyle w:val="a3"/>
        <w:numPr>
          <w:ilvl w:val="0"/>
          <w:numId w:val="15"/>
        </w:numPr>
        <w:suppressAutoHyphens/>
        <w:spacing w:before="72" w:beforeAutospacing="0" w:after="72" w:afterAutospacing="0" w:line="312" w:lineRule="atLeast"/>
        <w:ind w:left="36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C7069F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</w:t>
      </w:r>
      <w:r w:rsidR="00EA302E" w:rsidRPr="00C7069F">
        <w:rPr>
          <w:rFonts w:ascii="Times New Roman" w:hAnsi="Times New Roman"/>
          <w:color w:val="0D0D0D" w:themeColor="text1" w:themeTint="F2"/>
          <w:sz w:val="28"/>
          <w:szCs w:val="28"/>
        </w:rPr>
        <w:t>Розробка і прийняття Конституції України.</w:t>
      </w:r>
    </w:p>
    <w:p w:rsidR="001D61F3" w:rsidRPr="00C7069F" w:rsidRDefault="001D61F3" w:rsidP="00C543A4">
      <w:pPr>
        <w:suppressAutoHyphens/>
        <w:ind w:left="-570" w:right="-109" w:firstLine="342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  <w:lang w:val="uk-UA"/>
        </w:rPr>
      </w:pPr>
    </w:p>
    <w:p w:rsidR="00627CED" w:rsidRPr="00BD1854" w:rsidRDefault="00627CED" w:rsidP="00C543A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val="uk-UA" w:eastAsia="ru-RU"/>
        </w:rPr>
      </w:pPr>
      <w:r w:rsidRPr="00BD1854">
        <w:rPr>
          <w:rFonts w:ascii="Times New Roman" w:hAnsi="Times New Roman"/>
          <w:b/>
          <w:sz w:val="28"/>
          <w:szCs w:val="28"/>
          <w:lang w:val="uk-UA" w:eastAsia="ru-RU"/>
        </w:rPr>
        <w:t xml:space="preserve">8. Критерії та засоби оцінювання результатів навчання здобувачів </w:t>
      </w:r>
    </w:p>
    <w:p w:rsidR="00627CED" w:rsidRPr="00BD1854" w:rsidRDefault="00627CED" w:rsidP="00C543A4">
      <w:pPr>
        <w:widowControl w:val="0"/>
        <w:shd w:val="clear" w:color="auto" w:fill="FFFFFF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D1854">
        <w:rPr>
          <w:rFonts w:ascii="Times New Roman" w:hAnsi="Times New Roman"/>
          <w:sz w:val="28"/>
          <w:szCs w:val="28"/>
          <w:lang w:val="uk-UA" w:eastAsia="ru-RU"/>
        </w:rPr>
        <w:t> Контрольні заходи оцінювання результатів навчання включають в себе поточний та підсумковий контроль.</w:t>
      </w:r>
    </w:p>
    <w:p w:rsidR="00627CED" w:rsidRPr="00BD1854" w:rsidRDefault="00627CED" w:rsidP="00C543A4">
      <w:pPr>
        <w:widowControl w:val="0"/>
        <w:shd w:val="clear" w:color="auto" w:fill="FFFFFF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D1854">
        <w:rPr>
          <w:rFonts w:ascii="Times New Roman" w:hAnsi="Times New Roman"/>
          <w:sz w:val="28"/>
          <w:szCs w:val="28"/>
          <w:lang w:val="uk-UA" w:eastAsia="ru-RU"/>
        </w:rPr>
        <w:t>Засобами оцінювання результатів навчання можуть бути: екзамени (комплексні екзамени); тести; наскрізні проекти; командні проекти; аналітичні звіти, реферати, есе; розрахункові та розрахунково-графічні роботи;  презентації результатів виконаних завдань та досліджень; завдання на лабораторному обладнанні, тренажерах, реальних об'єктах тощо; інші види індивідуальних та груп</w:t>
      </w:r>
      <w:r w:rsidRPr="00BD1854">
        <w:rPr>
          <w:rFonts w:ascii="Times New Roman" w:hAnsi="Times New Roman"/>
          <w:sz w:val="28"/>
          <w:szCs w:val="28"/>
          <w:lang w:val="uk-UA" w:eastAsia="ru-RU"/>
        </w:rPr>
        <w:t>о</w:t>
      </w:r>
      <w:r w:rsidRPr="00BD1854">
        <w:rPr>
          <w:rFonts w:ascii="Times New Roman" w:hAnsi="Times New Roman"/>
          <w:sz w:val="28"/>
          <w:szCs w:val="28"/>
          <w:lang w:val="uk-UA" w:eastAsia="ru-RU"/>
        </w:rPr>
        <w:t>вих завдань.</w:t>
      </w:r>
    </w:p>
    <w:p w:rsidR="00627CED" w:rsidRPr="00BD1854" w:rsidRDefault="00627CED" w:rsidP="00C543A4">
      <w:pPr>
        <w:widowControl w:val="0"/>
        <w:shd w:val="clear" w:color="auto" w:fill="FFFFFF"/>
        <w:tabs>
          <w:tab w:val="left" w:pos="802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BD1854">
        <w:rPr>
          <w:rFonts w:ascii="Times New Roman" w:hAnsi="Times New Roman"/>
          <w:b/>
          <w:sz w:val="28"/>
          <w:szCs w:val="28"/>
          <w:lang w:val="uk-UA" w:eastAsia="ru-RU"/>
        </w:rPr>
        <w:t>Поточний контроль.</w:t>
      </w:r>
    </w:p>
    <w:p w:rsidR="00627CED" w:rsidRPr="00BD1854" w:rsidRDefault="00627CED" w:rsidP="00C543A4">
      <w:pPr>
        <w:widowControl w:val="0"/>
        <w:shd w:val="clear" w:color="auto" w:fill="FFFFFF"/>
        <w:tabs>
          <w:tab w:val="left" w:pos="802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D1854">
        <w:rPr>
          <w:rFonts w:ascii="Times New Roman" w:hAnsi="Times New Roman"/>
          <w:sz w:val="28"/>
          <w:szCs w:val="28"/>
          <w:lang w:val="uk-UA" w:eastAsia="ru-RU"/>
        </w:rPr>
        <w:t xml:space="preserve"> До форм поточного контролю належить оцінювання:</w:t>
      </w:r>
    </w:p>
    <w:p w:rsidR="00627CED" w:rsidRPr="00BD1854" w:rsidRDefault="00627CED" w:rsidP="00C543A4">
      <w:pPr>
        <w:widowControl w:val="0"/>
        <w:numPr>
          <w:ilvl w:val="0"/>
          <w:numId w:val="9"/>
        </w:numPr>
        <w:shd w:val="clear" w:color="auto" w:fill="FFFFFF"/>
        <w:tabs>
          <w:tab w:val="left" w:pos="614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D1854">
        <w:rPr>
          <w:rFonts w:ascii="Times New Roman" w:hAnsi="Times New Roman"/>
          <w:sz w:val="28"/>
          <w:szCs w:val="28"/>
          <w:lang w:val="uk-UA" w:eastAsia="ru-RU"/>
        </w:rPr>
        <w:t> рівня знань під час семінарських, практичних, лабораторних занять;</w:t>
      </w:r>
    </w:p>
    <w:p w:rsidR="00627CED" w:rsidRPr="00BD1854" w:rsidRDefault="00627CED" w:rsidP="00C543A4">
      <w:pPr>
        <w:widowControl w:val="0"/>
        <w:numPr>
          <w:ilvl w:val="0"/>
          <w:numId w:val="9"/>
        </w:numPr>
        <w:shd w:val="clear" w:color="auto" w:fill="FFFFFF"/>
        <w:tabs>
          <w:tab w:val="left" w:pos="614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D1854">
        <w:rPr>
          <w:rFonts w:ascii="Times New Roman" w:hAnsi="Times New Roman"/>
          <w:sz w:val="28"/>
          <w:szCs w:val="28"/>
          <w:lang w:val="uk-UA" w:eastAsia="ru-RU"/>
        </w:rPr>
        <w:t> якості виконання індивідуальної та самостійної роботи.</w:t>
      </w:r>
    </w:p>
    <w:p w:rsidR="00627CED" w:rsidRPr="00BD1854" w:rsidRDefault="00627CED" w:rsidP="00C543A4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D1854">
        <w:rPr>
          <w:rFonts w:ascii="Times New Roman" w:hAnsi="Times New Roman"/>
          <w:sz w:val="28"/>
          <w:szCs w:val="28"/>
          <w:lang w:val="uk-UA" w:eastAsia="ru-RU"/>
        </w:rPr>
        <w:t xml:space="preserve">Поточний контроль здійснюється під час проведення семінарських, </w:t>
      </w:r>
      <w:r w:rsidRPr="00BD1854">
        <w:rPr>
          <w:rFonts w:ascii="Times New Roman" w:hAnsi="Times New Roman"/>
          <w:sz w:val="28"/>
          <w:szCs w:val="28"/>
          <w:lang w:val="uk-UA" w:eastAsia="ru-RU"/>
        </w:rPr>
        <w:lastRenderedPageBreak/>
        <w:t xml:space="preserve">практичних та лабораторних занять і має на меті перевірку набутих здобувачем вищої освіти (далі – здобувач) знань, умінь та інших компетентностей з навчальної дисципліни. </w:t>
      </w:r>
    </w:p>
    <w:p w:rsidR="00627CED" w:rsidRPr="00BD1854" w:rsidRDefault="00627CED" w:rsidP="00C543A4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D1854">
        <w:rPr>
          <w:rFonts w:ascii="Times New Roman" w:hAnsi="Times New Roman"/>
          <w:sz w:val="28"/>
          <w:szCs w:val="28"/>
          <w:lang w:val="uk-UA" w:eastAsia="ru-RU"/>
        </w:rPr>
        <w:t>У ході поточного контролю проводиться систематичний вимір приросту знань, їх корекція. Результати поточного контролю заносяться викладачем до журналів обліку роботи академічної групи за національної системою оцінювання («відмінно», «добре», «задовільно», «незадовільно»).</w:t>
      </w:r>
    </w:p>
    <w:p w:rsidR="00627CED" w:rsidRPr="00BD1854" w:rsidRDefault="00627CED" w:rsidP="00C543A4">
      <w:pPr>
        <w:widowControl w:val="0"/>
        <w:shd w:val="clear" w:color="auto" w:fill="FFFFFF"/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D1854">
        <w:rPr>
          <w:rFonts w:ascii="Times New Roman" w:hAnsi="Times New Roman"/>
          <w:sz w:val="28"/>
          <w:szCs w:val="28"/>
          <w:lang w:val="uk-UA" w:eastAsia="ru-RU"/>
        </w:rPr>
        <w:t>Оцінки за самостійну та індивідуальну роботу виставляються в журналі обліку роботи академічної групи окремою графою за національною системою оцінювання («відмінно», «добре», «задовільно», «незадовільно»). Результати цієї роботи враховуються під час виставлення підсумкових оцінок.</w:t>
      </w:r>
    </w:p>
    <w:p w:rsidR="00627CED" w:rsidRPr="00BD1854" w:rsidRDefault="00627CED" w:rsidP="00C543A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D1854">
        <w:rPr>
          <w:rFonts w:ascii="Times New Roman" w:hAnsi="Times New Roman"/>
          <w:sz w:val="28"/>
          <w:szCs w:val="28"/>
          <w:lang w:val="uk-UA" w:eastAsia="ru-RU"/>
        </w:rPr>
        <w:t>При розрахунку успішності здобувачів в Університеті враховуються такі види робіт: навчальні заняття (семінарські, практичні, лабораторні тощо); самостійна та індивідуальна роботи (виконання домашніх завдань, ведення конспектів першоджрел та робочих зошитів, виконання розрахункових завдань, підготовка рефератів, наукових робіт, публікацій, розроблення спеціальних технічних пристроїв і приладів, моделей, комп’ютерних програм, виступи на наукових конференціях, семінарах та інше); контрольні роботи (виконання тестів, контрольних робіт у формі, передбаченій в робочою програмою навчальної дисципліни). Вони оцінюються за національною системою оцінювання («відмінно», «добре», «зад</w:t>
      </w:r>
      <w:r w:rsidRPr="00BD1854">
        <w:rPr>
          <w:rFonts w:ascii="Times New Roman" w:hAnsi="Times New Roman"/>
          <w:sz w:val="28"/>
          <w:szCs w:val="28"/>
          <w:lang w:val="uk-UA" w:eastAsia="ru-RU"/>
        </w:rPr>
        <w:t>о</w:t>
      </w:r>
      <w:r w:rsidRPr="00BD1854">
        <w:rPr>
          <w:rFonts w:ascii="Times New Roman" w:hAnsi="Times New Roman"/>
          <w:sz w:val="28"/>
          <w:szCs w:val="28"/>
          <w:lang w:val="uk-UA" w:eastAsia="ru-RU"/>
        </w:rPr>
        <w:t>вільно», «незадовільно»).</w:t>
      </w:r>
    </w:p>
    <w:p w:rsidR="00627CED" w:rsidRPr="00BD1854" w:rsidRDefault="00627CED" w:rsidP="00C543A4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i/>
          <w:sz w:val="28"/>
          <w:szCs w:val="28"/>
          <w:lang w:val="uk-UA" w:eastAsia="ru-RU"/>
        </w:rPr>
      </w:pPr>
      <w:r w:rsidRPr="00BD1854">
        <w:rPr>
          <w:rFonts w:ascii="Times New Roman" w:hAnsi="Times New Roman"/>
          <w:b/>
          <w:i/>
          <w:sz w:val="28"/>
          <w:szCs w:val="28"/>
          <w:lang w:val="uk-UA" w:eastAsia="ru-RU"/>
        </w:rPr>
        <w:t>Здобувач, який отримав оцінку «незадовільно» за навчальні заняття або самостійну роботу, зобов’язаний перескласти її.</w:t>
      </w:r>
    </w:p>
    <w:p w:rsidR="00627CED" w:rsidRPr="00BD1854" w:rsidRDefault="00627CED" w:rsidP="00C543A4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D1854">
        <w:rPr>
          <w:rFonts w:ascii="Times New Roman" w:hAnsi="Times New Roman"/>
          <w:sz w:val="28"/>
          <w:szCs w:val="28"/>
          <w:lang w:val="uk-UA" w:eastAsia="ru-RU"/>
        </w:rPr>
        <w:t xml:space="preserve">Загальна кількість балів (оцінка), отримана здобувачем за семестр перед підсумковим контролем, розраховується як середньоарифметичне значення з оцінок за навчальні заняття та самостійну роботу, та для переводу до 100-бальної системи помножується на коефіцієнт </w:t>
      </w:r>
      <w:r w:rsidRPr="00BD1854">
        <w:rPr>
          <w:rFonts w:ascii="Times New Roman" w:hAnsi="Times New Roman"/>
          <w:b/>
          <w:sz w:val="28"/>
          <w:szCs w:val="28"/>
          <w:lang w:val="uk-UA" w:eastAsia="ru-RU"/>
        </w:rPr>
        <w:t>10</w:t>
      </w:r>
      <w:r w:rsidRPr="00BD1854"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</w:p>
    <w:p w:rsidR="00627CED" w:rsidRPr="00BD1854" w:rsidRDefault="00627CED" w:rsidP="00C543A4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  <w:lang w:val="uk-UA" w:eastAsia="ru-RU"/>
        </w:rPr>
      </w:pPr>
    </w:p>
    <w:tbl>
      <w:tblPr>
        <w:tblW w:w="9108" w:type="dxa"/>
        <w:jc w:val="center"/>
        <w:tblLayout w:type="fixed"/>
        <w:tblLook w:val="01E0"/>
      </w:tblPr>
      <w:tblGrid>
        <w:gridCol w:w="2268"/>
        <w:gridCol w:w="540"/>
        <w:gridCol w:w="2160"/>
        <w:gridCol w:w="360"/>
        <w:gridCol w:w="1800"/>
        <w:gridCol w:w="720"/>
        <w:gridCol w:w="540"/>
        <w:gridCol w:w="720"/>
      </w:tblGrid>
      <w:tr w:rsidR="00627CED" w:rsidRPr="00BD1854" w:rsidTr="005F1242">
        <w:trPr>
          <w:jc w:val="center"/>
        </w:trPr>
        <w:tc>
          <w:tcPr>
            <w:tcW w:w="2268" w:type="dxa"/>
            <w:vAlign w:val="center"/>
          </w:tcPr>
          <w:p w:rsidR="00627CED" w:rsidRPr="00BD1854" w:rsidRDefault="00627CED" w:rsidP="00C543A4">
            <w:pPr>
              <w:widowControl w:val="0"/>
              <w:tabs>
                <w:tab w:val="left" w:pos="998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ind w:left="-57" w:right="-57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 w:eastAsia="ru-RU"/>
              </w:rPr>
            </w:pPr>
            <w:r w:rsidRPr="00BD185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 w:eastAsia="ru-RU"/>
              </w:rPr>
              <w:t>Загальна кількість балів (перед підсумковим контролем)</w:t>
            </w:r>
          </w:p>
        </w:tc>
        <w:tc>
          <w:tcPr>
            <w:tcW w:w="540" w:type="dxa"/>
            <w:vAlign w:val="center"/>
          </w:tcPr>
          <w:p w:rsidR="00627CED" w:rsidRPr="00BD1854" w:rsidRDefault="00627CED" w:rsidP="00C543A4">
            <w:pPr>
              <w:widowControl w:val="0"/>
              <w:tabs>
                <w:tab w:val="left" w:pos="998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ind w:left="-57" w:right="-57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BD1854"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>=( (</w:t>
            </w:r>
          </w:p>
        </w:tc>
        <w:tc>
          <w:tcPr>
            <w:tcW w:w="2160" w:type="dxa"/>
            <w:vAlign w:val="center"/>
          </w:tcPr>
          <w:p w:rsidR="00627CED" w:rsidRPr="00BD1854" w:rsidRDefault="00627CED" w:rsidP="00C543A4">
            <w:pPr>
              <w:widowControl w:val="0"/>
              <w:tabs>
                <w:tab w:val="left" w:pos="774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ind w:left="-57" w:right="-57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 w:eastAsia="ru-RU"/>
              </w:rPr>
            </w:pPr>
            <w:r w:rsidRPr="00BD185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 w:eastAsia="ru-RU"/>
              </w:rPr>
              <w:t xml:space="preserve">Результат </w:t>
            </w:r>
          </w:p>
          <w:p w:rsidR="00627CED" w:rsidRPr="00BD1854" w:rsidRDefault="00627CED" w:rsidP="00C543A4">
            <w:pPr>
              <w:widowControl w:val="0"/>
              <w:tabs>
                <w:tab w:val="left" w:pos="774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ind w:left="-57" w:right="-57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 w:eastAsia="ru-RU"/>
              </w:rPr>
            </w:pPr>
            <w:r w:rsidRPr="00BD185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 w:eastAsia="ru-RU"/>
              </w:rPr>
              <w:t xml:space="preserve">навчальних занять </w:t>
            </w:r>
          </w:p>
          <w:p w:rsidR="00627CED" w:rsidRPr="00BD1854" w:rsidRDefault="00627CED" w:rsidP="00C543A4">
            <w:pPr>
              <w:widowControl w:val="0"/>
              <w:tabs>
                <w:tab w:val="left" w:pos="774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ind w:left="-57" w:right="-57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 w:eastAsia="ru-RU"/>
              </w:rPr>
            </w:pPr>
            <w:r w:rsidRPr="00BD185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 w:eastAsia="ru-RU"/>
              </w:rPr>
              <w:t>за семестр</w:t>
            </w:r>
          </w:p>
        </w:tc>
        <w:tc>
          <w:tcPr>
            <w:tcW w:w="360" w:type="dxa"/>
            <w:vAlign w:val="center"/>
          </w:tcPr>
          <w:p w:rsidR="00627CED" w:rsidRPr="00BD1854" w:rsidRDefault="00627CED" w:rsidP="00C543A4">
            <w:pPr>
              <w:widowControl w:val="0"/>
              <w:tabs>
                <w:tab w:val="left" w:pos="998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ind w:left="-57" w:right="-57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 w:eastAsia="ru-RU"/>
              </w:rPr>
            </w:pPr>
            <w:r w:rsidRPr="00BD185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1800" w:type="dxa"/>
            <w:vAlign w:val="center"/>
          </w:tcPr>
          <w:p w:rsidR="00627CED" w:rsidRPr="00BD1854" w:rsidRDefault="00627CED" w:rsidP="00C543A4">
            <w:pPr>
              <w:widowControl w:val="0"/>
              <w:tabs>
                <w:tab w:val="left" w:pos="998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BD185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 w:eastAsia="ru-RU"/>
              </w:rPr>
              <w:t>Результат самостійної роботи за семестр</w:t>
            </w:r>
          </w:p>
        </w:tc>
        <w:tc>
          <w:tcPr>
            <w:tcW w:w="720" w:type="dxa"/>
            <w:vAlign w:val="center"/>
          </w:tcPr>
          <w:p w:rsidR="00627CED" w:rsidRPr="00BD1854" w:rsidRDefault="00627CED" w:rsidP="00C543A4">
            <w:pPr>
              <w:widowControl w:val="0"/>
              <w:tabs>
                <w:tab w:val="left" w:pos="998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ind w:left="-57" w:right="-57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 w:eastAsia="ru-RU"/>
              </w:rPr>
            </w:pPr>
            <w:r w:rsidRPr="00BD1854"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>)  /</w:t>
            </w:r>
          </w:p>
        </w:tc>
        <w:tc>
          <w:tcPr>
            <w:tcW w:w="540" w:type="dxa"/>
            <w:vAlign w:val="center"/>
          </w:tcPr>
          <w:p w:rsidR="00627CED" w:rsidRPr="00BD1854" w:rsidRDefault="00627CED" w:rsidP="00C543A4">
            <w:pPr>
              <w:widowControl w:val="0"/>
              <w:tabs>
                <w:tab w:val="left" w:pos="998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ind w:left="-57" w:right="-57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 w:eastAsia="ru-RU"/>
              </w:rPr>
            </w:pPr>
            <w:r w:rsidRPr="00BD185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 w:eastAsia="ru-RU"/>
              </w:rPr>
              <w:t>2 )</w:t>
            </w:r>
          </w:p>
        </w:tc>
        <w:tc>
          <w:tcPr>
            <w:tcW w:w="720" w:type="dxa"/>
            <w:vAlign w:val="center"/>
          </w:tcPr>
          <w:p w:rsidR="00627CED" w:rsidRPr="00BD1854" w:rsidRDefault="00627CED" w:rsidP="00C543A4">
            <w:pPr>
              <w:widowControl w:val="0"/>
              <w:tabs>
                <w:tab w:val="left" w:pos="998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ind w:left="-57" w:right="-57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 w:eastAsia="ru-RU"/>
              </w:rPr>
            </w:pPr>
            <w:r w:rsidRPr="00BD185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 w:eastAsia="ru-RU"/>
              </w:rPr>
              <w:t>*10</w:t>
            </w:r>
          </w:p>
        </w:tc>
      </w:tr>
    </w:tbl>
    <w:p w:rsidR="00627CED" w:rsidRPr="00BD1854" w:rsidRDefault="00627CED" w:rsidP="00C543A4">
      <w:pPr>
        <w:widowControl w:val="0"/>
        <w:shd w:val="clear" w:color="auto" w:fill="FFFFFF"/>
        <w:tabs>
          <w:tab w:val="left" w:pos="1032"/>
        </w:tabs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0"/>
          <w:szCs w:val="20"/>
          <w:lang w:val="uk-UA" w:eastAsia="ru-RU"/>
        </w:rPr>
      </w:pPr>
    </w:p>
    <w:p w:rsidR="00627CED" w:rsidRPr="00BD1854" w:rsidRDefault="00627CED" w:rsidP="00C543A4">
      <w:pPr>
        <w:widowControl w:val="0"/>
        <w:shd w:val="clear" w:color="auto" w:fill="FFFFFF"/>
        <w:tabs>
          <w:tab w:val="left" w:pos="845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BD1854">
        <w:rPr>
          <w:rFonts w:ascii="Times New Roman" w:hAnsi="Times New Roman"/>
          <w:b/>
          <w:sz w:val="28"/>
          <w:szCs w:val="28"/>
          <w:lang w:val="uk-UA" w:eastAsia="ru-RU"/>
        </w:rPr>
        <w:t>Підсумковий контроль.</w:t>
      </w:r>
    </w:p>
    <w:p w:rsidR="00627CED" w:rsidRPr="00BD1854" w:rsidRDefault="00627CED" w:rsidP="00C543A4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D1854">
        <w:rPr>
          <w:rFonts w:ascii="Times New Roman" w:hAnsi="Times New Roman"/>
          <w:sz w:val="28"/>
          <w:szCs w:val="28"/>
          <w:lang w:val="uk-UA" w:eastAsia="ru-RU"/>
        </w:rPr>
        <w:tab/>
        <w:t>Підсумковий контроль проводиться з метою оцінки результатів навчання на певному ступені вищої освіти або на окремих його завершених етапах.</w:t>
      </w:r>
    </w:p>
    <w:p w:rsidR="00627CED" w:rsidRPr="00BD1854" w:rsidRDefault="00627CED" w:rsidP="00C543A4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D1854">
        <w:rPr>
          <w:rFonts w:ascii="Times New Roman" w:hAnsi="Times New Roman"/>
          <w:sz w:val="28"/>
          <w:szCs w:val="28"/>
          <w:lang w:val="uk-UA" w:eastAsia="ru-RU"/>
        </w:rPr>
        <w:tab/>
        <w:t xml:space="preserve">Для обліку результатів підсумкового контролю використовується поточно-накопичувальна інформація, яка реєструються в журналах обліку роботи академічної групи. Результати підсумкового контролю з дисциплін відображуються у відомостях обліку успішності, навчальних картках здобувачів, залікових книжках. </w:t>
      </w:r>
      <w:r w:rsidRPr="00BD1854">
        <w:rPr>
          <w:rFonts w:ascii="Times New Roman" w:hAnsi="Times New Roman"/>
          <w:b/>
          <w:i/>
          <w:sz w:val="28"/>
          <w:szCs w:val="28"/>
          <w:lang w:val="uk-UA" w:eastAsia="ru-RU"/>
        </w:rPr>
        <w:t>Присутність здобувачів на проведенні підсумкового контролю (заліку, екзамену) обов’язкова.</w:t>
      </w:r>
      <w:r w:rsidRPr="00BD1854">
        <w:rPr>
          <w:rFonts w:ascii="Times New Roman" w:hAnsi="Times New Roman"/>
          <w:sz w:val="28"/>
          <w:szCs w:val="28"/>
          <w:lang w:val="uk-UA" w:eastAsia="ru-RU"/>
        </w:rPr>
        <w:t xml:space="preserve"> Якщо здобувач вищої освіти не з’явився на підсумковий контроль (залік, екзамен), то науково-педагогічний працівник ставить у відомість обліку успішності відмітку «не з’явився».</w:t>
      </w:r>
    </w:p>
    <w:p w:rsidR="00627CED" w:rsidRPr="00BD1854" w:rsidRDefault="00627CED" w:rsidP="00C543A4">
      <w:pPr>
        <w:widowControl w:val="0"/>
        <w:shd w:val="clear" w:color="auto" w:fill="FFFFFF"/>
        <w:tabs>
          <w:tab w:val="left" w:pos="99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D1854">
        <w:rPr>
          <w:rFonts w:ascii="Times New Roman" w:hAnsi="Times New Roman"/>
          <w:b/>
          <w:i/>
          <w:sz w:val="28"/>
          <w:szCs w:val="28"/>
          <w:lang w:val="uk-UA" w:eastAsia="ru-RU"/>
        </w:rPr>
        <w:t>Підсумковий контроль (екзамен, залік)</w:t>
      </w:r>
      <w:r w:rsidRPr="00BD1854">
        <w:rPr>
          <w:rFonts w:ascii="Times New Roman" w:hAnsi="Times New Roman"/>
          <w:sz w:val="28"/>
          <w:szCs w:val="28"/>
          <w:lang w:val="uk-UA" w:eastAsia="ru-RU"/>
        </w:rPr>
        <w:t xml:space="preserve"> оцінюється за національною </w:t>
      </w:r>
      <w:r w:rsidRPr="00BD1854">
        <w:rPr>
          <w:rFonts w:ascii="Times New Roman" w:hAnsi="Times New Roman"/>
          <w:sz w:val="28"/>
          <w:szCs w:val="28"/>
          <w:lang w:val="uk-UA" w:eastAsia="ru-RU"/>
        </w:rPr>
        <w:lastRenderedPageBreak/>
        <w:t xml:space="preserve">шкалою. Для переводу результатів, набраних на підсумковому контролі, з національної системи оцінювання в 100-бальну вводиться коефіцієнт </w:t>
      </w:r>
      <w:r w:rsidRPr="00BD1854">
        <w:rPr>
          <w:rFonts w:ascii="Times New Roman" w:hAnsi="Times New Roman"/>
          <w:b/>
          <w:sz w:val="28"/>
          <w:szCs w:val="28"/>
          <w:lang w:val="uk-UA" w:eastAsia="ru-RU"/>
        </w:rPr>
        <w:t>10</w:t>
      </w:r>
      <w:r w:rsidRPr="00BD1854">
        <w:rPr>
          <w:rFonts w:ascii="Times New Roman" w:hAnsi="Times New Roman"/>
          <w:sz w:val="28"/>
          <w:szCs w:val="28"/>
          <w:lang w:val="uk-UA" w:eastAsia="ru-RU"/>
        </w:rPr>
        <w:t>, таким чином максимальна кількість балів на підсумковому контролі (екзамені, заліку), які в</w:t>
      </w:r>
      <w:r w:rsidRPr="00BD1854">
        <w:rPr>
          <w:rFonts w:ascii="Times New Roman" w:hAnsi="Times New Roman"/>
          <w:sz w:val="28"/>
          <w:szCs w:val="28"/>
          <w:lang w:val="uk-UA" w:eastAsia="ru-RU"/>
        </w:rPr>
        <w:t>и</w:t>
      </w:r>
      <w:r w:rsidRPr="00BD1854">
        <w:rPr>
          <w:rFonts w:ascii="Times New Roman" w:hAnsi="Times New Roman"/>
          <w:sz w:val="28"/>
          <w:szCs w:val="28"/>
          <w:lang w:val="uk-UA" w:eastAsia="ru-RU"/>
        </w:rPr>
        <w:t xml:space="preserve">користовуються при розрахунку успішності здобувачів, становить - </w:t>
      </w:r>
      <w:r w:rsidRPr="00BD1854">
        <w:rPr>
          <w:rFonts w:ascii="Times New Roman" w:hAnsi="Times New Roman"/>
          <w:b/>
          <w:sz w:val="28"/>
          <w:szCs w:val="28"/>
          <w:lang w:val="uk-UA" w:eastAsia="ru-RU"/>
        </w:rPr>
        <w:t>50</w:t>
      </w:r>
    </w:p>
    <w:p w:rsidR="00627CED" w:rsidRPr="00BD1854" w:rsidRDefault="00627CED" w:rsidP="00C543A4">
      <w:pPr>
        <w:widowControl w:val="0"/>
        <w:shd w:val="clear" w:color="auto" w:fill="FFFFFF"/>
        <w:tabs>
          <w:tab w:val="left" w:pos="99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D1854">
        <w:rPr>
          <w:rFonts w:ascii="Times New Roman" w:hAnsi="Times New Roman"/>
          <w:sz w:val="28"/>
          <w:szCs w:val="28"/>
          <w:lang w:val="uk-UA" w:eastAsia="ru-RU"/>
        </w:rPr>
        <w:t>Підсумкові бали з навчальної дисципліни визначаються як сума балів, отриманих здобувачем протягом семестру та балів, набраних на підсумковому контролі (екзамені, заліку).</w:t>
      </w:r>
    </w:p>
    <w:p w:rsidR="00627CED" w:rsidRPr="00BD1854" w:rsidRDefault="00627CED" w:rsidP="00C543A4">
      <w:pPr>
        <w:widowControl w:val="0"/>
        <w:shd w:val="clear" w:color="auto" w:fill="FFFFFF"/>
        <w:tabs>
          <w:tab w:val="left" w:pos="998"/>
        </w:tabs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30"/>
          <w:szCs w:val="30"/>
          <w:lang w:val="uk-UA" w:eastAsia="ru-RU"/>
        </w:rPr>
      </w:pPr>
    </w:p>
    <w:tbl>
      <w:tblPr>
        <w:tblW w:w="8928" w:type="dxa"/>
        <w:jc w:val="center"/>
        <w:tblLayout w:type="fixed"/>
        <w:tblLook w:val="01E0"/>
      </w:tblPr>
      <w:tblGrid>
        <w:gridCol w:w="2628"/>
        <w:gridCol w:w="540"/>
        <w:gridCol w:w="2880"/>
        <w:gridCol w:w="360"/>
        <w:gridCol w:w="2520"/>
      </w:tblGrid>
      <w:tr w:rsidR="00627CED" w:rsidRPr="00BD1854" w:rsidTr="005F1242">
        <w:trPr>
          <w:jc w:val="center"/>
        </w:trPr>
        <w:tc>
          <w:tcPr>
            <w:tcW w:w="2628" w:type="dxa"/>
            <w:vAlign w:val="center"/>
          </w:tcPr>
          <w:p w:rsidR="00627CED" w:rsidRPr="00BD1854" w:rsidRDefault="00627CED" w:rsidP="00C543A4">
            <w:pPr>
              <w:widowControl w:val="0"/>
              <w:tabs>
                <w:tab w:val="left" w:pos="998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ind w:left="-57" w:right="-57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 w:eastAsia="ru-RU"/>
              </w:rPr>
            </w:pPr>
            <w:r w:rsidRPr="00BD185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 w:eastAsia="ru-RU"/>
              </w:rPr>
              <w:t xml:space="preserve">Підсумкові бали </w:t>
            </w:r>
          </w:p>
          <w:p w:rsidR="00627CED" w:rsidRPr="00BD1854" w:rsidRDefault="00627CED" w:rsidP="00C543A4">
            <w:pPr>
              <w:widowControl w:val="0"/>
              <w:tabs>
                <w:tab w:val="left" w:pos="998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ind w:left="-57" w:right="-57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 w:eastAsia="ru-RU"/>
              </w:rPr>
            </w:pPr>
            <w:r w:rsidRPr="00BD185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 w:eastAsia="ru-RU"/>
              </w:rPr>
              <w:t xml:space="preserve">навчальної дисципліни </w:t>
            </w:r>
          </w:p>
        </w:tc>
        <w:tc>
          <w:tcPr>
            <w:tcW w:w="540" w:type="dxa"/>
            <w:vAlign w:val="center"/>
          </w:tcPr>
          <w:p w:rsidR="00627CED" w:rsidRPr="00BD1854" w:rsidRDefault="00627CED" w:rsidP="00C543A4">
            <w:pPr>
              <w:widowControl w:val="0"/>
              <w:tabs>
                <w:tab w:val="left" w:pos="998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BD1854"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>=</w:t>
            </w:r>
          </w:p>
        </w:tc>
        <w:tc>
          <w:tcPr>
            <w:tcW w:w="2880" w:type="dxa"/>
            <w:vAlign w:val="center"/>
          </w:tcPr>
          <w:p w:rsidR="00627CED" w:rsidRPr="00BD1854" w:rsidRDefault="00627CED" w:rsidP="00C543A4">
            <w:pPr>
              <w:widowControl w:val="0"/>
              <w:tabs>
                <w:tab w:val="left" w:pos="774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ind w:left="-57" w:right="-57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 w:eastAsia="ru-RU"/>
              </w:rPr>
            </w:pPr>
            <w:r w:rsidRPr="00BD185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 w:eastAsia="ru-RU"/>
              </w:rPr>
              <w:t>Загальна кількість балів (перед підсумковим контролем)</w:t>
            </w:r>
          </w:p>
        </w:tc>
        <w:tc>
          <w:tcPr>
            <w:tcW w:w="360" w:type="dxa"/>
            <w:vAlign w:val="center"/>
          </w:tcPr>
          <w:p w:rsidR="00627CED" w:rsidRPr="00BD1854" w:rsidRDefault="00627CED" w:rsidP="00C543A4">
            <w:pPr>
              <w:widowControl w:val="0"/>
              <w:tabs>
                <w:tab w:val="left" w:pos="998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ind w:left="-57" w:right="-57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 w:eastAsia="ru-RU"/>
              </w:rPr>
            </w:pPr>
            <w:r w:rsidRPr="00BD185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2520" w:type="dxa"/>
            <w:vAlign w:val="center"/>
          </w:tcPr>
          <w:p w:rsidR="00627CED" w:rsidRPr="00BD1854" w:rsidRDefault="00627CED" w:rsidP="00C543A4">
            <w:pPr>
              <w:widowControl w:val="0"/>
              <w:tabs>
                <w:tab w:val="left" w:pos="998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BD185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 w:eastAsia="ru-RU"/>
              </w:rPr>
              <w:t>Кількість балів за підсумковим контролем</w:t>
            </w:r>
          </w:p>
        </w:tc>
      </w:tr>
    </w:tbl>
    <w:p w:rsidR="00627CED" w:rsidRPr="00BD1854" w:rsidRDefault="00627CED" w:rsidP="00C543A4">
      <w:pPr>
        <w:widowControl w:val="0"/>
        <w:shd w:val="clear" w:color="auto" w:fill="FFFFFF"/>
        <w:tabs>
          <w:tab w:val="left" w:pos="998"/>
        </w:tabs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30"/>
          <w:szCs w:val="30"/>
          <w:lang w:val="uk-UA" w:eastAsia="ru-RU"/>
        </w:rPr>
      </w:pPr>
    </w:p>
    <w:p w:rsidR="00627CED" w:rsidRPr="00BD1854" w:rsidRDefault="00627CED" w:rsidP="00C543A4">
      <w:pPr>
        <w:widowControl w:val="0"/>
        <w:tabs>
          <w:tab w:val="left" w:pos="1440"/>
          <w:tab w:val="left" w:pos="1620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D1854">
        <w:rPr>
          <w:rFonts w:ascii="Times New Roman" w:hAnsi="Times New Roman"/>
          <w:sz w:val="28"/>
          <w:szCs w:val="28"/>
          <w:lang w:val="uk-UA" w:eastAsia="ru-RU"/>
        </w:rPr>
        <w:t xml:space="preserve">Здобувач вищої освіти, який під час складання підсумкового контролю (екзамен, залік) отримав незадовільну оцінку, складає його  повторно. Повторне складання підсумкового екзамену чи заліку допускається не більше двох разів з кожної навчальної дисципліни: один раз – викладачеві, а другий – комісії, до складу якої входить керівник відповідної кафедри та 2-3 науково-педагогічних працівника. </w:t>
      </w:r>
    </w:p>
    <w:p w:rsidR="00627CED" w:rsidRPr="00BD1854" w:rsidRDefault="00627CED" w:rsidP="00C543A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D1854">
        <w:rPr>
          <w:rFonts w:ascii="Times New Roman" w:hAnsi="Times New Roman"/>
          <w:sz w:val="28"/>
          <w:szCs w:val="28"/>
          <w:lang w:val="uk-UA" w:eastAsia="ru-RU"/>
        </w:rPr>
        <w:t>Якщо дисципліна вивчається протягом двох і більше семестрів з семестровим контролем у формі екзамену чи заліку, то результат вивчення дисципліни в поточному семестрі визначається як середньоарифметичне значення балів, н</w:t>
      </w:r>
      <w:r w:rsidRPr="00BD1854">
        <w:rPr>
          <w:rFonts w:ascii="Times New Roman" w:hAnsi="Times New Roman"/>
          <w:sz w:val="28"/>
          <w:szCs w:val="28"/>
          <w:lang w:val="uk-UA" w:eastAsia="ru-RU"/>
        </w:rPr>
        <w:t>а</w:t>
      </w:r>
      <w:r w:rsidRPr="00BD1854">
        <w:rPr>
          <w:rFonts w:ascii="Times New Roman" w:hAnsi="Times New Roman"/>
          <w:sz w:val="28"/>
          <w:szCs w:val="28"/>
          <w:lang w:val="uk-UA" w:eastAsia="ru-RU"/>
        </w:rPr>
        <w:t xml:space="preserve">браних у поточному та попередньому семестрах. </w:t>
      </w:r>
    </w:p>
    <w:p w:rsidR="00627CED" w:rsidRPr="00BD1854" w:rsidRDefault="00627CED" w:rsidP="00C543A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8380" w:type="dxa"/>
        <w:jc w:val="center"/>
        <w:tblLayout w:type="fixed"/>
        <w:tblLook w:val="01E0"/>
      </w:tblPr>
      <w:tblGrid>
        <w:gridCol w:w="2165"/>
        <w:gridCol w:w="360"/>
        <w:gridCol w:w="1800"/>
        <w:gridCol w:w="360"/>
        <w:gridCol w:w="1951"/>
        <w:gridCol w:w="540"/>
        <w:gridCol w:w="1204"/>
      </w:tblGrid>
      <w:tr w:rsidR="00627CED" w:rsidRPr="00BD1854" w:rsidTr="005F1242">
        <w:trPr>
          <w:jc w:val="center"/>
        </w:trPr>
        <w:tc>
          <w:tcPr>
            <w:tcW w:w="2165" w:type="dxa"/>
            <w:vAlign w:val="center"/>
          </w:tcPr>
          <w:p w:rsidR="00627CED" w:rsidRPr="00BD1854" w:rsidRDefault="00627CED" w:rsidP="00C543A4">
            <w:pPr>
              <w:widowControl w:val="0"/>
              <w:tabs>
                <w:tab w:val="left" w:pos="998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ind w:left="-85" w:right="-85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 w:eastAsia="ru-RU"/>
              </w:rPr>
            </w:pPr>
            <w:r w:rsidRPr="00BD185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 w:eastAsia="ru-RU"/>
              </w:rPr>
              <w:t xml:space="preserve">Підсумкові бали </w:t>
            </w:r>
            <w:r w:rsidRPr="00BD185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 w:eastAsia="ru-RU"/>
              </w:rPr>
              <w:br/>
              <w:t>навчальної дисципліни</w:t>
            </w:r>
          </w:p>
        </w:tc>
        <w:tc>
          <w:tcPr>
            <w:tcW w:w="360" w:type="dxa"/>
            <w:vAlign w:val="center"/>
          </w:tcPr>
          <w:p w:rsidR="00627CED" w:rsidRPr="00BD1854" w:rsidRDefault="00627CED" w:rsidP="00C543A4">
            <w:pPr>
              <w:widowControl w:val="0"/>
              <w:tabs>
                <w:tab w:val="left" w:pos="998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ind w:left="-85" w:right="-85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BD1854"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>=</w:t>
            </w:r>
          </w:p>
        </w:tc>
        <w:tc>
          <w:tcPr>
            <w:tcW w:w="1800" w:type="dxa"/>
            <w:vAlign w:val="center"/>
          </w:tcPr>
          <w:p w:rsidR="00627CED" w:rsidRPr="00BD1854" w:rsidRDefault="00627CED" w:rsidP="00C543A4">
            <w:pPr>
              <w:widowControl w:val="0"/>
              <w:tabs>
                <w:tab w:val="left" w:pos="998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ind w:left="-85" w:right="-85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 w:eastAsia="ru-RU"/>
              </w:rPr>
            </w:pPr>
            <w:r w:rsidRPr="00BD185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 w:eastAsia="ru-RU"/>
              </w:rPr>
              <w:t>Підсумкові бали за поточний семестр</w:t>
            </w:r>
          </w:p>
        </w:tc>
        <w:tc>
          <w:tcPr>
            <w:tcW w:w="360" w:type="dxa"/>
            <w:vAlign w:val="center"/>
          </w:tcPr>
          <w:p w:rsidR="00627CED" w:rsidRPr="00BD1854" w:rsidRDefault="00627CED" w:rsidP="00C543A4">
            <w:pPr>
              <w:widowControl w:val="0"/>
              <w:tabs>
                <w:tab w:val="left" w:pos="998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ind w:left="-85" w:right="-85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 w:eastAsia="ru-RU"/>
              </w:rPr>
            </w:pPr>
            <w:r w:rsidRPr="00BD185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1951" w:type="dxa"/>
            <w:vAlign w:val="center"/>
          </w:tcPr>
          <w:p w:rsidR="00627CED" w:rsidRPr="00BD1854" w:rsidRDefault="00627CED" w:rsidP="00C543A4">
            <w:pPr>
              <w:widowControl w:val="0"/>
              <w:tabs>
                <w:tab w:val="left" w:pos="998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ind w:left="-85" w:right="-85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val="uk-UA" w:eastAsia="ru-RU"/>
              </w:rPr>
            </w:pPr>
            <w:r w:rsidRPr="00BD1854">
              <w:rPr>
                <w:rFonts w:ascii="Times New Roman" w:hAnsi="Times New Roman"/>
                <w:b/>
                <w:bCs/>
                <w:i/>
                <w:sz w:val="20"/>
                <w:szCs w:val="20"/>
                <w:lang w:val="uk-UA" w:eastAsia="ru-RU"/>
              </w:rPr>
              <w:t>Підсумкові бали за попередній семестр</w:t>
            </w:r>
          </w:p>
        </w:tc>
        <w:tc>
          <w:tcPr>
            <w:tcW w:w="540" w:type="dxa"/>
            <w:vAlign w:val="center"/>
          </w:tcPr>
          <w:p w:rsidR="00627CED" w:rsidRPr="00BD1854" w:rsidRDefault="00627CED" w:rsidP="00C543A4">
            <w:pPr>
              <w:widowControl w:val="0"/>
              <w:tabs>
                <w:tab w:val="left" w:pos="998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ind w:left="-85" w:right="-8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uk-UA" w:eastAsia="ru-RU"/>
              </w:rPr>
            </w:pPr>
            <w:r w:rsidRPr="00BD1854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uk-UA" w:eastAsia="ru-RU"/>
              </w:rPr>
              <w:t>:</w:t>
            </w:r>
          </w:p>
        </w:tc>
        <w:tc>
          <w:tcPr>
            <w:tcW w:w="1204" w:type="dxa"/>
            <w:vAlign w:val="center"/>
          </w:tcPr>
          <w:p w:rsidR="00627CED" w:rsidRPr="00BD1854" w:rsidRDefault="00627CED" w:rsidP="00C543A4">
            <w:pPr>
              <w:widowControl w:val="0"/>
              <w:tabs>
                <w:tab w:val="left" w:pos="998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ind w:left="-85" w:right="-85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 w:eastAsia="ru-RU"/>
              </w:rPr>
            </w:pPr>
            <w:r w:rsidRPr="00BD185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 w:eastAsia="ru-RU"/>
              </w:rPr>
              <w:t>2</w:t>
            </w:r>
          </w:p>
        </w:tc>
      </w:tr>
    </w:tbl>
    <w:p w:rsidR="00627CED" w:rsidRPr="00BD1854" w:rsidRDefault="00627CED" w:rsidP="00C543A4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6"/>
        <w:rPr>
          <w:rFonts w:ascii="Times New Roman" w:eastAsiaTheme="majorEastAsia" w:hAnsi="Times New Roman"/>
          <w:i/>
          <w:iCs/>
          <w:color w:val="404040" w:themeColor="text1" w:themeTint="BF"/>
          <w:sz w:val="28"/>
          <w:szCs w:val="28"/>
          <w:lang w:val="uk-UA" w:eastAsia="ru-RU"/>
        </w:rPr>
      </w:pPr>
    </w:p>
    <w:p w:rsidR="00627CED" w:rsidRPr="00BD1854" w:rsidRDefault="00627CED" w:rsidP="00C543A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3600"/>
        <w:gridCol w:w="2500"/>
      </w:tblGrid>
      <w:tr w:rsidR="00627CED" w:rsidRPr="00BD1854" w:rsidTr="005F1242">
        <w:tc>
          <w:tcPr>
            <w:tcW w:w="3708" w:type="dxa"/>
            <w:vAlign w:val="center"/>
          </w:tcPr>
          <w:p w:rsidR="00627CED" w:rsidRPr="00BD1854" w:rsidRDefault="00627CED" w:rsidP="00C543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BD1854">
              <w:rPr>
                <w:rFonts w:ascii="Times New Roman" w:hAnsi="Times New Roman"/>
                <w:b/>
                <w:lang w:val="uk-UA" w:eastAsia="ru-RU"/>
              </w:rPr>
              <w:t>Робота під час навчальних</w:t>
            </w:r>
          </w:p>
          <w:p w:rsidR="00627CED" w:rsidRPr="00BD1854" w:rsidRDefault="00627CED" w:rsidP="00C543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BD1854">
              <w:rPr>
                <w:rFonts w:ascii="Times New Roman" w:hAnsi="Times New Roman"/>
                <w:b/>
                <w:lang w:val="uk-UA" w:eastAsia="ru-RU"/>
              </w:rPr>
              <w:t>занять</w:t>
            </w:r>
          </w:p>
        </w:tc>
        <w:tc>
          <w:tcPr>
            <w:tcW w:w="3600" w:type="dxa"/>
            <w:vAlign w:val="center"/>
          </w:tcPr>
          <w:p w:rsidR="00627CED" w:rsidRPr="00BD1854" w:rsidRDefault="00627CED" w:rsidP="00C543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BD1854">
              <w:rPr>
                <w:rFonts w:ascii="Times New Roman" w:hAnsi="Times New Roman"/>
                <w:b/>
                <w:lang w:val="uk-UA" w:eastAsia="ru-RU"/>
              </w:rPr>
              <w:t>Самостійна та індивідуальна робота</w:t>
            </w:r>
          </w:p>
        </w:tc>
        <w:tc>
          <w:tcPr>
            <w:tcW w:w="2500" w:type="dxa"/>
            <w:vAlign w:val="center"/>
          </w:tcPr>
          <w:p w:rsidR="00627CED" w:rsidRPr="00BD1854" w:rsidRDefault="00627CED" w:rsidP="00C543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BD1854">
              <w:rPr>
                <w:rFonts w:ascii="Times New Roman" w:hAnsi="Times New Roman"/>
                <w:b/>
                <w:lang w:val="uk-UA" w:eastAsia="ru-RU"/>
              </w:rPr>
              <w:t>Підсумковий контроль</w:t>
            </w:r>
          </w:p>
        </w:tc>
      </w:tr>
      <w:tr w:rsidR="00627CED" w:rsidRPr="00BD1854" w:rsidTr="005F1242">
        <w:tc>
          <w:tcPr>
            <w:tcW w:w="3708" w:type="dxa"/>
            <w:vAlign w:val="center"/>
          </w:tcPr>
          <w:p w:rsidR="00627CED" w:rsidRPr="00BD1854" w:rsidRDefault="00627CED" w:rsidP="00C543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BD1854">
              <w:rPr>
                <w:rFonts w:ascii="Times New Roman" w:hAnsi="Times New Roman"/>
                <w:lang w:val="uk-UA" w:eastAsia="ru-RU"/>
              </w:rPr>
              <w:t>Отримати не менше 4 позитивних оцінок</w:t>
            </w:r>
          </w:p>
        </w:tc>
        <w:tc>
          <w:tcPr>
            <w:tcW w:w="3600" w:type="dxa"/>
          </w:tcPr>
          <w:p w:rsidR="00627CED" w:rsidRPr="00BD1854" w:rsidRDefault="00627CED" w:rsidP="00C543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BD1854">
              <w:rPr>
                <w:rFonts w:ascii="Times New Roman" w:hAnsi="Times New Roman"/>
                <w:lang w:val="uk-UA" w:eastAsia="ru-RU"/>
              </w:rPr>
              <w:t>Підготувати реферат, підготувати конспект за темою самостійної роботи, вирішити практичне завдання тощо.</w:t>
            </w:r>
          </w:p>
        </w:tc>
        <w:tc>
          <w:tcPr>
            <w:tcW w:w="2500" w:type="dxa"/>
            <w:vAlign w:val="center"/>
          </w:tcPr>
          <w:p w:rsidR="00627CED" w:rsidRPr="00BD1854" w:rsidRDefault="00627CED" w:rsidP="00C543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BD1854">
              <w:rPr>
                <w:rFonts w:ascii="Times New Roman" w:hAnsi="Times New Roman"/>
                <w:lang w:val="uk-UA" w:eastAsia="ru-RU"/>
              </w:rPr>
              <w:t>Отримати за підсумковий контроль не менше 30</w:t>
            </w:r>
            <w:r w:rsidRPr="00BD1854">
              <w:rPr>
                <w:rFonts w:ascii="Times New Roman" w:hAnsi="Times New Roman"/>
                <w:lang w:val="uk-UA" w:eastAsia="ru-RU"/>
              </w:rPr>
              <w:br/>
              <w:t>балів</w:t>
            </w:r>
          </w:p>
        </w:tc>
      </w:tr>
    </w:tbl>
    <w:p w:rsidR="00C543A4" w:rsidRDefault="00C543A4" w:rsidP="00C543A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C543A4" w:rsidRDefault="00C543A4" w:rsidP="00C543A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C543A4" w:rsidRDefault="00C543A4" w:rsidP="00C543A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C543A4" w:rsidRDefault="00C543A4" w:rsidP="00C543A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C543A4" w:rsidRDefault="00C543A4" w:rsidP="00C543A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C543A4" w:rsidRDefault="00C543A4" w:rsidP="00C543A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C543A4" w:rsidRDefault="00C543A4" w:rsidP="00C543A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C543A4" w:rsidRDefault="00C543A4" w:rsidP="00C543A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C543A4" w:rsidRDefault="00C543A4" w:rsidP="00C543A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C543A4" w:rsidRDefault="00C543A4" w:rsidP="00C543A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C543A4" w:rsidRDefault="00C543A4" w:rsidP="00C543A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C543A4" w:rsidRDefault="00C543A4" w:rsidP="00C543A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C543A4" w:rsidRDefault="00C543A4" w:rsidP="00C543A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C543A4" w:rsidRDefault="00C543A4" w:rsidP="0069469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C543A4" w:rsidRDefault="00627CED" w:rsidP="00C543A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BD1854">
        <w:rPr>
          <w:rFonts w:ascii="Times New Roman" w:hAnsi="Times New Roman"/>
          <w:b/>
          <w:bCs/>
          <w:sz w:val="28"/>
          <w:szCs w:val="28"/>
          <w:lang w:val="uk-UA" w:eastAsia="ru-RU"/>
        </w:rPr>
        <w:lastRenderedPageBreak/>
        <w:t>9. Шкала оцінювання: національна та ECTS</w:t>
      </w:r>
    </w:p>
    <w:p w:rsidR="00C543A4" w:rsidRPr="00C543A4" w:rsidRDefault="00C543A4" w:rsidP="00C543A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1440"/>
        <w:gridCol w:w="534"/>
        <w:gridCol w:w="7026"/>
      </w:tblGrid>
      <w:tr w:rsidR="00C543A4" w:rsidRPr="004C3EDE" w:rsidTr="00C543A4">
        <w:trPr>
          <w:cantSplit/>
        </w:trPr>
        <w:tc>
          <w:tcPr>
            <w:tcW w:w="828" w:type="dxa"/>
            <w:vMerge w:val="restart"/>
            <w:vAlign w:val="center"/>
          </w:tcPr>
          <w:p w:rsidR="00C543A4" w:rsidRPr="00C543A4" w:rsidRDefault="00C543A4" w:rsidP="00C543A4">
            <w:pPr>
              <w:tabs>
                <w:tab w:val="left" w:pos="1042"/>
              </w:tabs>
              <w:suppressAutoHyphens/>
              <w:ind w:left="-85" w:right="-85"/>
              <w:jc w:val="center"/>
              <w:rPr>
                <w:rFonts w:ascii="Times New Roman" w:hAnsi="Times New Roman"/>
                <w:b/>
                <w:spacing w:val="-10"/>
                <w:szCs w:val="24"/>
              </w:rPr>
            </w:pPr>
            <w:r w:rsidRPr="00C543A4">
              <w:rPr>
                <w:rFonts w:ascii="Times New Roman" w:hAnsi="Times New Roman"/>
                <w:b/>
                <w:spacing w:val="-10"/>
                <w:szCs w:val="24"/>
              </w:rPr>
              <w:t>Оцінка в балах</w:t>
            </w:r>
          </w:p>
        </w:tc>
        <w:tc>
          <w:tcPr>
            <w:tcW w:w="1440" w:type="dxa"/>
            <w:vMerge w:val="restart"/>
            <w:vAlign w:val="center"/>
          </w:tcPr>
          <w:p w:rsidR="00C543A4" w:rsidRPr="00C543A4" w:rsidRDefault="00C543A4" w:rsidP="00C543A4">
            <w:pPr>
              <w:tabs>
                <w:tab w:val="left" w:pos="1042"/>
              </w:tabs>
              <w:suppressAutoHyphens/>
              <w:ind w:left="-85" w:right="-85"/>
              <w:jc w:val="center"/>
              <w:rPr>
                <w:rFonts w:ascii="Times New Roman" w:hAnsi="Times New Roman"/>
                <w:b/>
                <w:spacing w:val="-10"/>
                <w:szCs w:val="24"/>
              </w:rPr>
            </w:pPr>
            <w:r w:rsidRPr="00C543A4">
              <w:rPr>
                <w:rFonts w:ascii="Times New Roman" w:hAnsi="Times New Roman"/>
                <w:b/>
                <w:spacing w:val="-10"/>
                <w:szCs w:val="24"/>
              </w:rPr>
              <w:t>Оцінка за національною шкалою</w:t>
            </w:r>
          </w:p>
        </w:tc>
        <w:tc>
          <w:tcPr>
            <w:tcW w:w="7560" w:type="dxa"/>
            <w:gridSpan w:val="2"/>
            <w:vAlign w:val="center"/>
          </w:tcPr>
          <w:p w:rsidR="00C543A4" w:rsidRPr="00C543A4" w:rsidRDefault="00C543A4" w:rsidP="00C543A4">
            <w:pPr>
              <w:tabs>
                <w:tab w:val="left" w:pos="1042"/>
              </w:tabs>
              <w:suppressAutoHyphens/>
              <w:ind w:left="-85" w:right="-85"/>
              <w:jc w:val="center"/>
              <w:rPr>
                <w:rFonts w:ascii="Times New Roman" w:hAnsi="Times New Roman"/>
                <w:b/>
                <w:spacing w:val="-10"/>
                <w:szCs w:val="24"/>
              </w:rPr>
            </w:pPr>
            <w:r w:rsidRPr="00C543A4">
              <w:rPr>
                <w:rFonts w:ascii="Times New Roman" w:hAnsi="Times New Roman"/>
                <w:b/>
                <w:spacing w:val="-10"/>
                <w:szCs w:val="24"/>
              </w:rPr>
              <w:t>Оцінка за шкалою ECTS</w:t>
            </w:r>
          </w:p>
        </w:tc>
      </w:tr>
      <w:tr w:rsidR="00C543A4" w:rsidRPr="004C3EDE" w:rsidTr="00C543A4">
        <w:trPr>
          <w:cantSplit/>
          <w:trHeight w:val="918"/>
        </w:trPr>
        <w:tc>
          <w:tcPr>
            <w:tcW w:w="828" w:type="dxa"/>
            <w:vMerge/>
            <w:vAlign w:val="center"/>
          </w:tcPr>
          <w:p w:rsidR="00C543A4" w:rsidRPr="00C543A4" w:rsidRDefault="00C543A4" w:rsidP="00C543A4">
            <w:pPr>
              <w:tabs>
                <w:tab w:val="left" w:pos="1042"/>
              </w:tabs>
              <w:suppressAutoHyphens/>
              <w:ind w:left="-85" w:right="-85"/>
              <w:jc w:val="center"/>
              <w:rPr>
                <w:rFonts w:ascii="Times New Roman" w:hAnsi="Times New Roman"/>
                <w:b/>
                <w:spacing w:val="-10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C543A4" w:rsidRPr="00C543A4" w:rsidRDefault="00C543A4" w:rsidP="00C543A4">
            <w:pPr>
              <w:tabs>
                <w:tab w:val="left" w:pos="1042"/>
              </w:tabs>
              <w:suppressAutoHyphens/>
              <w:ind w:left="-85" w:right="-85"/>
              <w:jc w:val="center"/>
              <w:rPr>
                <w:rFonts w:ascii="Times New Roman" w:hAnsi="Times New Roman"/>
                <w:b/>
                <w:spacing w:val="-10"/>
                <w:szCs w:val="24"/>
              </w:rPr>
            </w:pPr>
          </w:p>
        </w:tc>
        <w:tc>
          <w:tcPr>
            <w:tcW w:w="534" w:type="dxa"/>
            <w:textDirection w:val="btLr"/>
            <w:vAlign w:val="center"/>
          </w:tcPr>
          <w:p w:rsidR="00C543A4" w:rsidRPr="00C543A4" w:rsidRDefault="00C543A4" w:rsidP="00C543A4">
            <w:pPr>
              <w:tabs>
                <w:tab w:val="left" w:pos="1042"/>
              </w:tabs>
              <w:suppressAutoHyphens/>
              <w:ind w:left="-85" w:right="-85"/>
              <w:jc w:val="center"/>
              <w:rPr>
                <w:rFonts w:ascii="Times New Roman" w:hAnsi="Times New Roman"/>
                <w:b/>
                <w:spacing w:val="-10"/>
                <w:szCs w:val="24"/>
              </w:rPr>
            </w:pPr>
            <w:r w:rsidRPr="00C543A4">
              <w:rPr>
                <w:rFonts w:ascii="Times New Roman" w:hAnsi="Times New Roman"/>
                <w:b/>
                <w:spacing w:val="-10"/>
                <w:szCs w:val="24"/>
              </w:rPr>
              <w:t>Оцінка</w:t>
            </w:r>
          </w:p>
        </w:tc>
        <w:tc>
          <w:tcPr>
            <w:tcW w:w="7026" w:type="dxa"/>
            <w:vAlign w:val="center"/>
          </w:tcPr>
          <w:p w:rsidR="00C543A4" w:rsidRPr="00C543A4" w:rsidRDefault="00C543A4" w:rsidP="00C543A4">
            <w:pPr>
              <w:tabs>
                <w:tab w:val="left" w:pos="1042"/>
              </w:tabs>
              <w:suppressAutoHyphens/>
              <w:ind w:left="-85" w:right="-85"/>
              <w:jc w:val="center"/>
              <w:rPr>
                <w:rFonts w:ascii="Times New Roman" w:hAnsi="Times New Roman"/>
                <w:b/>
                <w:spacing w:val="-10"/>
                <w:szCs w:val="24"/>
              </w:rPr>
            </w:pPr>
            <w:r w:rsidRPr="00C543A4">
              <w:rPr>
                <w:rFonts w:ascii="Times New Roman" w:hAnsi="Times New Roman"/>
                <w:b/>
                <w:spacing w:val="-10"/>
                <w:szCs w:val="24"/>
              </w:rPr>
              <w:t>Пояснення</w:t>
            </w:r>
          </w:p>
        </w:tc>
      </w:tr>
      <w:tr w:rsidR="00C543A4" w:rsidRPr="00241521" w:rsidTr="00C543A4">
        <w:trPr>
          <w:trHeight w:val="453"/>
        </w:trPr>
        <w:tc>
          <w:tcPr>
            <w:tcW w:w="828" w:type="dxa"/>
            <w:vAlign w:val="center"/>
          </w:tcPr>
          <w:p w:rsidR="00C543A4" w:rsidRPr="00C543A4" w:rsidRDefault="00C543A4" w:rsidP="00C543A4">
            <w:pPr>
              <w:suppressAutoHyphens/>
              <w:snapToGrid w:val="0"/>
              <w:ind w:left="-85" w:right="-85"/>
              <w:jc w:val="center"/>
              <w:rPr>
                <w:rFonts w:ascii="Times New Roman" w:hAnsi="Times New Roman"/>
                <w:spacing w:val="-10"/>
              </w:rPr>
            </w:pPr>
            <w:r w:rsidRPr="00C543A4">
              <w:rPr>
                <w:rFonts w:ascii="Times New Roman" w:hAnsi="Times New Roman"/>
                <w:spacing w:val="-10"/>
              </w:rPr>
              <w:t>97-100</w:t>
            </w:r>
          </w:p>
        </w:tc>
        <w:tc>
          <w:tcPr>
            <w:tcW w:w="1440" w:type="dxa"/>
            <w:vMerge w:val="restart"/>
            <w:vAlign w:val="center"/>
          </w:tcPr>
          <w:p w:rsidR="00C543A4" w:rsidRPr="00C543A4" w:rsidRDefault="00C543A4" w:rsidP="00C543A4">
            <w:pPr>
              <w:suppressAutoHyphens/>
              <w:snapToGrid w:val="0"/>
              <w:ind w:left="-85" w:right="-85"/>
              <w:jc w:val="center"/>
              <w:rPr>
                <w:rFonts w:ascii="Times New Roman" w:hAnsi="Times New Roman"/>
                <w:spacing w:val="-10"/>
              </w:rPr>
            </w:pPr>
            <w:r w:rsidRPr="00C543A4">
              <w:rPr>
                <w:rFonts w:ascii="Times New Roman" w:hAnsi="Times New Roman"/>
                <w:spacing w:val="-10"/>
              </w:rPr>
              <w:t>Відмінно</w:t>
            </w:r>
          </w:p>
          <w:p w:rsidR="00C543A4" w:rsidRPr="00C543A4" w:rsidRDefault="00C543A4" w:rsidP="00C543A4">
            <w:pPr>
              <w:suppressAutoHyphens/>
              <w:snapToGrid w:val="0"/>
              <w:ind w:left="-85" w:right="-85"/>
              <w:jc w:val="center"/>
              <w:rPr>
                <w:rFonts w:ascii="Times New Roman" w:hAnsi="Times New Roman"/>
                <w:spacing w:val="-10"/>
              </w:rPr>
            </w:pPr>
            <w:r w:rsidRPr="00C543A4">
              <w:rPr>
                <w:rFonts w:ascii="Times New Roman" w:hAnsi="Times New Roman"/>
                <w:spacing w:val="-10"/>
              </w:rPr>
              <w:t>(«зарахов</w:t>
            </w:r>
            <w:r w:rsidRPr="00C543A4">
              <w:rPr>
                <w:rFonts w:ascii="Times New Roman" w:hAnsi="Times New Roman"/>
                <w:spacing w:val="-10"/>
              </w:rPr>
              <w:t>а</w:t>
            </w:r>
            <w:r w:rsidRPr="00C543A4">
              <w:rPr>
                <w:rFonts w:ascii="Times New Roman" w:hAnsi="Times New Roman"/>
                <w:spacing w:val="-10"/>
              </w:rPr>
              <w:t>но»)</w:t>
            </w:r>
          </w:p>
        </w:tc>
        <w:tc>
          <w:tcPr>
            <w:tcW w:w="534" w:type="dxa"/>
            <w:vMerge w:val="restart"/>
            <w:vAlign w:val="center"/>
          </w:tcPr>
          <w:p w:rsidR="00C543A4" w:rsidRPr="00C543A4" w:rsidRDefault="00C543A4" w:rsidP="00C543A4">
            <w:pPr>
              <w:suppressAutoHyphens/>
              <w:snapToGrid w:val="0"/>
              <w:ind w:left="-85" w:right="-85"/>
              <w:jc w:val="center"/>
              <w:rPr>
                <w:rFonts w:ascii="Times New Roman" w:hAnsi="Times New Roman"/>
                <w:spacing w:val="-10"/>
              </w:rPr>
            </w:pPr>
            <w:r w:rsidRPr="00C543A4">
              <w:rPr>
                <w:rFonts w:ascii="Times New Roman" w:hAnsi="Times New Roman"/>
                <w:spacing w:val="-10"/>
              </w:rPr>
              <w:t>А</w:t>
            </w:r>
          </w:p>
        </w:tc>
        <w:tc>
          <w:tcPr>
            <w:tcW w:w="7026" w:type="dxa"/>
            <w:vMerge w:val="restart"/>
          </w:tcPr>
          <w:p w:rsidR="00C543A4" w:rsidRPr="00C543A4" w:rsidRDefault="00C543A4" w:rsidP="00C543A4">
            <w:pPr>
              <w:suppressAutoHyphens/>
              <w:snapToGrid w:val="0"/>
              <w:ind w:left="-85" w:right="-85"/>
              <w:jc w:val="both"/>
              <w:rPr>
                <w:rFonts w:ascii="Times New Roman" w:hAnsi="Times New Roman"/>
                <w:b/>
                <w:spacing w:val="-10"/>
                <w:szCs w:val="24"/>
              </w:rPr>
            </w:pPr>
            <w:r w:rsidRPr="00C543A4">
              <w:rPr>
                <w:rFonts w:ascii="Times New Roman" w:hAnsi="Times New Roman"/>
                <w:b/>
                <w:spacing w:val="-10"/>
                <w:szCs w:val="24"/>
              </w:rPr>
              <w:t>«Відмінно»</w:t>
            </w:r>
            <w:r w:rsidRPr="00C543A4">
              <w:rPr>
                <w:rFonts w:ascii="Times New Roman" w:hAnsi="Times New Roman"/>
                <w:spacing w:val="-10"/>
                <w:szCs w:val="24"/>
              </w:rPr>
              <w:t xml:space="preserve"> – </w:t>
            </w:r>
            <w:r w:rsidRPr="00C543A4">
              <w:rPr>
                <w:rFonts w:ascii="Times New Roman" w:hAnsi="Times New Roman"/>
                <w:szCs w:val="24"/>
                <w:lang w:eastAsia="uk-UA"/>
              </w:rPr>
              <w:t>теоретичний змі</w:t>
            </w:r>
            <w:proofErr w:type="gramStart"/>
            <w:r w:rsidRPr="00C543A4">
              <w:rPr>
                <w:rFonts w:ascii="Times New Roman" w:hAnsi="Times New Roman"/>
                <w:szCs w:val="24"/>
                <w:lang w:eastAsia="uk-UA"/>
              </w:rPr>
              <w:t>ст</w:t>
            </w:r>
            <w:proofErr w:type="gramEnd"/>
            <w:r w:rsidRPr="00C543A4">
              <w:rPr>
                <w:rFonts w:ascii="Times New Roman" w:hAnsi="Times New Roman"/>
                <w:szCs w:val="24"/>
                <w:lang w:eastAsia="uk-UA"/>
              </w:rPr>
              <w:t xml:space="preserve"> курсу засвоєний </w:t>
            </w:r>
            <w:r w:rsidRPr="00C543A4">
              <w:rPr>
                <w:rFonts w:ascii="Times New Roman" w:hAnsi="Times New Roman"/>
                <w:bCs/>
                <w:szCs w:val="24"/>
                <w:lang w:eastAsia="uk-UA"/>
              </w:rPr>
              <w:t xml:space="preserve">цілком, </w:t>
            </w:r>
            <w:r w:rsidRPr="00C543A4">
              <w:rPr>
                <w:rFonts w:ascii="Times New Roman" w:hAnsi="Times New Roman"/>
                <w:szCs w:val="24"/>
                <w:lang w:eastAsia="uk-UA"/>
              </w:rPr>
              <w:t xml:space="preserve">потрібні практичні навички роботи з освоєним матеріалом сформовані, </w:t>
            </w:r>
            <w:r w:rsidRPr="00C543A4">
              <w:rPr>
                <w:rFonts w:ascii="Times New Roman" w:hAnsi="Times New Roman"/>
                <w:bCs/>
                <w:szCs w:val="24"/>
                <w:lang w:eastAsia="uk-UA"/>
              </w:rPr>
              <w:t xml:space="preserve">усі </w:t>
            </w:r>
            <w:r w:rsidRPr="00C543A4">
              <w:rPr>
                <w:rFonts w:ascii="Times New Roman" w:hAnsi="Times New Roman"/>
                <w:szCs w:val="24"/>
                <w:lang w:eastAsia="uk-UA"/>
              </w:rPr>
              <w:t xml:space="preserve">навчальні завдання, які передбачені програмою навчання, </w:t>
            </w:r>
            <w:r w:rsidRPr="00C543A4">
              <w:rPr>
                <w:rFonts w:ascii="Times New Roman" w:hAnsi="Times New Roman"/>
                <w:bCs/>
                <w:szCs w:val="24"/>
                <w:lang w:eastAsia="uk-UA"/>
              </w:rPr>
              <w:t xml:space="preserve">виконані </w:t>
            </w:r>
            <w:r w:rsidRPr="00C543A4">
              <w:rPr>
                <w:rFonts w:ascii="Times New Roman" w:hAnsi="Times New Roman"/>
                <w:szCs w:val="24"/>
                <w:lang w:eastAsia="uk-UA"/>
              </w:rPr>
              <w:t>в повному обсязі, відмінна робота без помилок або з однією незначною помилкою</w:t>
            </w:r>
          </w:p>
        </w:tc>
      </w:tr>
      <w:tr w:rsidR="00C543A4" w:rsidRPr="00241521" w:rsidTr="00C543A4">
        <w:trPr>
          <w:trHeight w:val="453"/>
        </w:trPr>
        <w:tc>
          <w:tcPr>
            <w:tcW w:w="828" w:type="dxa"/>
            <w:vAlign w:val="center"/>
          </w:tcPr>
          <w:p w:rsidR="00C543A4" w:rsidRPr="00C543A4" w:rsidRDefault="00C543A4" w:rsidP="00C543A4">
            <w:pPr>
              <w:suppressAutoHyphens/>
              <w:snapToGrid w:val="0"/>
              <w:ind w:left="-85" w:right="-85"/>
              <w:jc w:val="center"/>
              <w:rPr>
                <w:rFonts w:ascii="Times New Roman" w:hAnsi="Times New Roman"/>
                <w:spacing w:val="-10"/>
              </w:rPr>
            </w:pPr>
            <w:r w:rsidRPr="00C543A4">
              <w:rPr>
                <w:rFonts w:ascii="Times New Roman" w:hAnsi="Times New Roman"/>
                <w:spacing w:val="-10"/>
              </w:rPr>
              <w:t>94-96</w:t>
            </w:r>
          </w:p>
        </w:tc>
        <w:tc>
          <w:tcPr>
            <w:tcW w:w="1440" w:type="dxa"/>
            <w:vMerge/>
            <w:vAlign w:val="center"/>
          </w:tcPr>
          <w:p w:rsidR="00C543A4" w:rsidRPr="00C543A4" w:rsidRDefault="00C543A4" w:rsidP="00C543A4">
            <w:pPr>
              <w:suppressAutoHyphens/>
              <w:snapToGrid w:val="0"/>
              <w:ind w:left="-85" w:right="-85"/>
              <w:jc w:val="center"/>
              <w:rPr>
                <w:rFonts w:ascii="Times New Roman" w:hAnsi="Times New Roman"/>
                <w:spacing w:val="-10"/>
              </w:rPr>
            </w:pPr>
          </w:p>
        </w:tc>
        <w:tc>
          <w:tcPr>
            <w:tcW w:w="534" w:type="dxa"/>
            <w:vMerge/>
            <w:vAlign w:val="center"/>
          </w:tcPr>
          <w:p w:rsidR="00C543A4" w:rsidRPr="00C543A4" w:rsidRDefault="00C543A4" w:rsidP="00C543A4">
            <w:pPr>
              <w:suppressAutoHyphens/>
              <w:snapToGrid w:val="0"/>
              <w:ind w:left="-85" w:right="-85"/>
              <w:jc w:val="center"/>
              <w:rPr>
                <w:rFonts w:ascii="Times New Roman" w:hAnsi="Times New Roman"/>
                <w:spacing w:val="-10"/>
              </w:rPr>
            </w:pPr>
          </w:p>
        </w:tc>
        <w:tc>
          <w:tcPr>
            <w:tcW w:w="7026" w:type="dxa"/>
            <w:vMerge/>
          </w:tcPr>
          <w:p w:rsidR="00C543A4" w:rsidRPr="00C543A4" w:rsidRDefault="00C543A4" w:rsidP="00C543A4">
            <w:pPr>
              <w:suppressAutoHyphens/>
              <w:snapToGrid w:val="0"/>
              <w:ind w:left="-85" w:right="-85"/>
              <w:jc w:val="both"/>
              <w:rPr>
                <w:rFonts w:ascii="Times New Roman" w:hAnsi="Times New Roman"/>
                <w:b/>
                <w:spacing w:val="-10"/>
                <w:szCs w:val="24"/>
              </w:rPr>
            </w:pPr>
          </w:p>
        </w:tc>
      </w:tr>
      <w:tr w:rsidR="00C543A4" w:rsidRPr="00241521" w:rsidTr="00C543A4">
        <w:trPr>
          <w:trHeight w:val="454"/>
        </w:trPr>
        <w:tc>
          <w:tcPr>
            <w:tcW w:w="828" w:type="dxa"/>
            <w:vAlign w:val="center"/>
          </w:tcPr>
          <w:p w:rsidR="00C543A4" w:rsidRPr="00C543A4" w:rsidRDefault="00C543A4" w:rsidP="00C543A4">
            <w:pPr>
              <w:suppressAutoHyphens/>
              <w:snapToGrid w:val="0"/>
              <w:ind w:left="-85" w:right="-85"/>
              <w:jc w:val="center"/>
              <w:rPr>
                <w:rFonts w:ascii="Times New Roman" w:hAnsi="Times New Roman"/>
                <w:spacing w:val="-10"/>
              </w:rPr>
            </w:pPr>
            <w:r w:rsidRPr="00C543A4">
              <w:rPr>
                <w:rFonts w:ascii="Times New Roman" w:hAnsi="Times New Roman"/>
                <w:spacing w:val="-10"/>
              </w:rPr>
              <w:t>90-93</w:t>
            </w:r>
          </w:p>
        </w:tc>
        <w:tc>
          <w:tcPr>
            <w:tcW w:w="1440" w:type="dxa"/>
            <w:vMerge/>
            <w:vAlign w:val="center"/>
          </w:tcPr>
          <w:p w:rsidR="00C543A4" w:rsidRPr="00C543A4" w:rsidRDefault="00C543A4" w:rsidP="00C543A4">
            <w:pPr>
              <w:suppressAutoHyphens/>
              <w:snapToGrid w:val="0"/>
              <w:ind w:left="-85" w:right="-85"/>
              <w:jc w:val="center"/>
              <w:rPr>
                <w:rFonts w:ascii="Times New Roman" w:hAnsi="Times New Roman"/>
                <w:spacing w:val="-10"/>
              </w:rPr>
            </w:pPr>
          </w:p>
        </w:tc>
        <w:tc>
          <w:tcPr>
            <w:tcW w:w="534" w:type="dxa"/>
            <w:vMerge/>
            <w:vAlign w:val="center"/>
          </w:tcPr>
          <w:p w:rsidR="00C543A4" w:rsidRPr="00C543A4" w:rsidRDefault="00C543A4" w:rsidP="00C543A4">
            <w:pPr>
              <w:suppressAutoHyphens/>
              <w:snapToGrid w:val="0"/>
              <w:ind w:left="-85" w:right="-85"/>
              <w:jc w:val="center"/>
              <w:rPr>
                <w:rFonts w:ascii="Times New Roman" w:hAnsi="Times New Roman"/>
                <w:spacing w:val="-10"/>
              </w:rPr>
            </w:pPr>
          </w:p>
        </w:tc>
        <w:tc>
          <w:tcPr>
            <w:tcW w:w="7026" w:type="dxa"/>
            <w:vMerge/>
          </w:tcPr>
          <w:p w:rsidR="00C543A4" w:rsidRPr="00C543A4" w:rsidRDefault="00C543A4" w:rsidP="00C543A4">
            <w:pPr>
              <w:suppressAutoHyphens/>
              <w:snapToGrid w:val="0"/>
              <w:ind w:left="-85" w:right="-85"/>
              <w:jc w:val="both"/>
              <w:rPr>
                <w:rFonts w:ascii="Times New Roman" w:hAnsi="Times New Roman"/>
                <w:b/>
                <w:spacing w:val="-10"/>
                <w:szCs w:val="24"/>
              </w:rPr>
            </w:pPr>
          </w:p>
        </w:tc>
      </w:tr>
      <w:tr w:rsidR="00C543A4" w:rsidRPr="00241521" w:rsidTr="00C543A4">
        <w:trPr>
          <w:cantSplit/>
          <w:trHeight w:val="1014"/>
        </w:trPr>
        <w:tc>
          <w:tcPr>
            <w:tcW w:w="828" w:type="dxa"/>
            <w:vAlign w:val="center"/>
          </w:tcPr>
          <w:p w:rsidR="00C543A4" w:rsidRPr="00C543A4" w:rsidRDefault="00C543A4" w:rsidP="00C543A4">
            <w:pPr>
              <w:suppressAutoHyphens/>
              <w:snapToGrid w:val="0"/>
              <w:ind w:left="-85" w:right="-85"/>
              <w:jc w:val="center"/>
              <w:rPr>
                <w:rFonts w:ascii="Times New Roman" w:hAnsi="Times New Roman"/>
                <w:spacing w:val="-10"/>
              </w:rPr>
            </w:pPr>
            <w:r w:rsidRPr="00C543A4">
              <w:rPr>
                <w:rFonts w:ascii="Times New Roman" w:hAnsi="Times New Roman"/>
                <w:spacing w:val="-10"/>
              </w:rPr>
              <w:t>85-89</w:t>
            </w:r>
          </w:p>
        </w:tc>
        <w:tc>
          <w:tcPr>
            <w:tcW w:w="1440" w:type="dxa"/>
            <w:vMerge w:val="restart"/>
            <w:vAlign w:val="center"/>
          </w:tcPr>
          <w:p w:rsidR="00C543A4" w:rsidRPr="00C543A4" w:rsidRDefault="00C543A4" w:rsidP="00C543A4">
            <w:pPr>
              <w:suppressAutoHyphens/>
              <w:snapToGrid w:val="0"/>
              <w:ind w:left="-85" w:right="-85"/>
              <w:jc w:val="center"/>
              <w:rPr>
                <w:rFonts w:ascii="Times New Roman" w:hAnsi="Times New Roman"/>
                <w:spacing w:val="-10"/>
              </w:rPr>
            </w:pPr>
            <w:proofErr w:type="gramStart"/>
            <w:r w:rsidRPr="00C543A4">
              <w:rPr>
                <w:rFonts w:ascii="Times New Roman" w:hAnsi="Times New Roman"/>
                <w:spacing w:val="-10"/>
              </w:rPr>
              <w:t>Добре</w:t>
            </w:r>
            <w:proofErr w:type="gramEnd"/>
          </w:p>
          <w:p w:rsidR="00C543A4" w:rsidRPr="00C543A4" w:rsidRDefault="00C543A4" w:rsidP="00C543A4">
            <w:pPr>
              <w:suppressAutoHyphens/>
              <w:snapToGrid w:val="0"/>
              <w:ind w:left="-85" w:right="-85"/>
              <w:jc w:val="center"/>
              <w:rPr>
                <w:rFonts w:ascii="Times New Roman" w:hAnsi="Times New Roman"/>
                <w:spacing w:val="-10"/>
              </w:rPr>
            </w:pPr>
            <w:r w:rsidRPr="00C543A4">
              <w:rPr>
                <w:rFonts w:ascii="Times New Roman" w:hAnsi="Times New Roman"/>
                <w:spacing w:val="-10"/>
              </w:rPr>
              <w:t>(«зарахов</w:t>
            </w:r>
            <w:r w:rsidRPr="00C543A4">
              <w:rPr>
                <w:rFonts w:ascii="Times New Roman" w:hAnsi="Times New Roman"/>
                <w:spacing w:val="-10"/>
              </w:rPr>
              <w:t>а</w:t>
            </w:r>
            <w:r w:rsidRPr="00C543A4">
              <w:rPr>
                <w:rFonts w:ascii="Times New Roman" w:hAnsi="Times New Roman"/>
                <w:spacing w:val="-10"/>
              </w:rPr>
              <w:t>но»)</w:t>
            </w:r>
          </w:p>
        </w:tc>
        <w:tc>
          <w:tcPr>
            <w:tcW w:w="534" w:type="dxa"/>
            <w:vMerge w:val="restart"/>
            <w:vAlign w:val="center"/>
          </w:tcPr>
          <w:p w:rsidR="00C543A4" w:rsidRPr="00C543A4" w:rsidRDefault="00C543A4" w:rsidP="00C543A4">
            <w:pPr>
              <w:suppressAutoHyphens/>
              <w:snapToGrid w:val="0"/>
              <w:ind w:left="-85" w:right="-85"/>
              <w:jc w:val="center"/>
              <w:rPr>
                <w:rFonts w:ascii="Times New Roman" w:hAnsi="Times New Roman"/>
                <w:spacing w:val="-10"/>
              </w:rPr>
            </w:pPr>
            <w:r w:rsidRPr="00C543A4">
              <w:rPr>
                <w:rFonts w:ascii="Times New Roman" w:hAnsi="Times New Roman"/>
                <w:spacing w:val="-10"/>
              </w:rPr>
              <w:t>B</w:t>
            </w:r>
          </w:p>
        </w:tc>
        <w:tc>
          <w:tcPr>
            <w:tcW w:w="7026" w:type="dxa"/>
            <w:vMerge w:val="restart"/>
          </w:tcPr>
          <w:p w:rsidR="00C543A4" w:rsidRPr="00C543A4" w:rsidRDefault="00C543A4" w:rsidP="00C543A4">
            <w:pPr>
              <w:suppressAutoHyphens/>
              <w:ind w:left="-57" w:right="-57"/>
              <w:jc w:val="both"/>
              <w:rPr>
                <w:rFonts w:ascii="Times New Roman" w:hAnsi="Times New Roman"/>
                <w:szCs w:val="24"/>
                <w:lang w:eastAsia="uk-UA"/>
              </w:rPr>
            </w:pPr>
            <w:r w:rsidRPr="00C543A4">
              <w:rPr>
                <w:rFonts w:ascii="Times New Roman" w:hAnsi="Times New Roman"/>
                <w:b/>
                <w:spacing w:val="-10"/>
                <w:szCs w:val="24"/>
              </w:rPr>
              <w:t>«Дуже добре»</w:t>
            </w:r>
            <w:r w:rsidRPr="00C543A4">
              <w:rPr>
                <w:rFonts w:ascii="Times New Roman" w:hAnsi="Times New Roman"/>
                <w:spacing w:val="-10"/>
                <w:szCs w:val="24"/>
              </w:rPr>
              <w:t xml:space="preserve"> – </w:t>
            </w:r>
            <w:r w:rsidRPr="00C543A4">
              <w:rPr>
                <w:rFonts w:ascii="Times New Roman" w:hAnsi="Times New Roman"/>
                <w:szCs w:val="24"/>
                <w:lang w:eastAsia="uk-UA"/>
              </w:rPr>
              <w:t>теоретичний змі</w:t>
            </w:r>
            <w:proofErr w:type="gramStart"/>
            <w:r w:rsidRPr="00C543A4">
              <w:rPr>
                <w:rFonts w:ascii="Times New Roman" w:hAnsi="Times New Roman"/>
                <w:szCs w:val="24"/>
                <w:lang w:eastAsia="uk-UA"/>
              </w:rPr>
              <w:t>ст</w:t>
            </w:r>
            <w:proofErr w:type="gramEnd"/>
            <w:r w:rsidRPr="00C543A4">
              <w:rPr>
                <w:rFonts w:ascii="Times New Roman" w:hAnsi="Times New Roman"/>
                <w:szCs w:val="24"/>
                <w:lang w:eastAsia="uk-UA"/>
              </w:rPr>
              <w:t xml:space="preserve"> курсу засвоєний </w:t>
            </w:r>
            <w:r w:rsidRPr="00C543A4">
              <w:rPr>
                <w:rFonts w:ascii="Times New Roman" w:hAnsi="Times New Roman"/>
                <w:bCs/>
                <w:szCs w:val="24"/>
                <w:lang w:eastAsia="uk-UA"/>
              </w:rPr>
              <w:t xml:space="preserve">цілком, </w:t>
            </w:r>
            <w:r w:rsidRPr="00C543A4">
              <w:rPr>
                <w:rFonts w:ascii="Times New Roman" w:hAnsi="Times New Roman"/>
                <w:szCs w:val="24"/>
                <w:lang w:eastAsia="uk-UA"/>
              </w:rPr>
              <w:t xml:space="preserve">потрібні практичні навички роботи з освоєним матеріалом в </w:t>
            </w:r>
            <w:r w:rsidRPr="00C543A4">
              <w:rPr>
                <w:rFonts w:ascii="Times New Roman" w:hAnsi="Times New Roman"/>
                <w:bCs/>
                <w:szCs w:val="24"/>
                <w:lang w:eastAsia="uk-UA"/>
              </w:rPr>
              <w:t xml:space="preserve">основному </w:t>
            </w:r>
            <w:r w:rsidRPr="00C543A4">
              <w:rPr>
                <w:rFonts w:ascii="Times New Roman" w:hAnsi="Times New Roman"/>
                <w:szCs w:val="24"/>
                <w:lang w:eastAsia="uk-UA"/>
              </w:rPr>
              <w:t xml:space="preserve">сформовані, </w:t>
            </w:r>
            <w:r w:rsidRPr="00C543A4">
              <w:rPr>
                <w:rFonts w:ascii="Times New Roman" w:hAnsi="Times New Roman"/>
                <w:bCs/>
                <w:szCs w:val="24"/>
                <w:lang w:eastAsia="uk-UA"/>
              </w:rPr>
              <w:t xml:space="preserve">всі </w:t>
            </w:r>
            <w:r w:rsidRPr="00C543A4">
              <w:rPr>
                <w:rFonts w:ascii="Times New Roman" w:hAnsi="Times New Roman"/>
                <w:szCs w:val="24"/>
                <w:lang w:eastAsia="uk-UA"/>
              </w:rPr>
              <w:t xml:space="preserve">навчальні завдання, які передбачені програмою навчання, </w:t>
            </w:r>
            <w:r w:rsidRPr="00C543A4">
              <w:rPr>
                <w:rFonts w:ascii="Times New Roman" w:hAnsi="Times New Roman"/>
                <w:bCs/>
                <w:szCs w:val="24"/>
                <w:lang w:eastAsia="uk-UA"/>
              </w:rPr>
              <w:t xml:space="preserve">виконані, </w:t>
            </w:r>
            <w:r w:rsidRPr="00C543A4">
              <w:rPr>
                <w:rFonts w:ascii="Times New Roman" w:hAnsi="Times New Roman"/>
                <w:szCs w:val="24"/>
                <w:lang w:eastAsia="uk-UA"/>
              </w:rPr>
              <w:t xml:space="preserve">якість виконання </w:t>
            </w:r>
            <w:r w:rsidRPr="00C543A4">
              <w:rPr>
                <w:rFonts w:ascii="Times New Roman" w:hAnsi="Times New Roman"/>
                <w:bCs/>
                <w:szCs w:val="24"/>
                <w:lang w:eastAsia="uk-UA"/>
              </w:rPr>
              <w:t xml:space="preserve">жодного </w:t>
            </w:r>
            <w:r w:rsidRPr="00C543A4">
              <w:rPr>
                <w:rFonts w:ascii="Times New Roman" w:hAnsi="Times New Roman"/>
                <w:szCs w:val="24"/>
                <w:lang w:eastAsia="uk-UA"/>
              </w:rPr>
              <w:t xml:space="preserve">з них </w:t>
            </w:r>
            <w:r w:rsidRPr="00C543A4">
              <w:rPr>
                <w:rFonts w:ascii="Times New Roman" w:hAnsi="Times New Roman"/>
                <w:bCs/>
                <w:szCs w:val="24"/>
                <w:lang w:eastAsia="uk-UA"/>
              </w:rPr>
              <w:t xml:space="preserve">не оцінена мінімальним </w:t>
            </w:r>
            <w:r w:rsidRPr="00C543A4">
              <w:rPr>
                <w:rFonts w:ascii="Times New Roman" w:hAnsi="Times New Roman"/>
                <w:szCs w:val="24"/>
                <w:lang w:eastAsia="uk-UA"/>
              </w:rPr>
              <w:t xml:space="preserve">числом балів, деякі види завдань виконані </w:t>
            </w:r>
            <w:r w:rsidRPr="00C543A4">
              <w:rPr>
                <w:rFonts w:ascii="Times New Roman" w:hAnsi="Times New Roman"/>
                <w:bCs/>
                <w:szCs w:val="24"/>
                <w:lang w:eastAsia="uk-UA"/>
              </w:rPr>
              <w:t xml:space="preserve">з помилками, </w:t>
            </w:r>
            <w:r w:rsidRPr="00C543A4">
              <w:rPr>
                <w:rFonts w:ascii="Times New Roman" w:hAnsi="Times New Roman"/>
                <w:szCs w:val="24"/>
                <w:lang w:eastAsia="uk-UA"/>
              </w:rPr>
              <w:t>робота з декількома незначними помилками, або з однією-двома значними помилками.</w:t>
            </w:r>
          </w:p>
        </w:tc>
      </w:tr>
      <w:tr w:rsidR="00C543A4" w:rsidRPr="00241521" w:rsidTr="00C543A4">
        <w:trPr>
          <w:cantSplit/>
          <w:trHeight w:val="885"/>
        </w:trPr>
        <w:tc>
          <w:tcPr>
            <w:tcW w:w="828" w:type="dxa"/>
            <w:vAlign w:val="center"/>
          </w:tcPr>
          <w:p w:rsidR="00C543A4" w:rsidRPr="00C543A4" w:rsidRDefault="00C543A4" w:rsidP="00C543A4">
            <w:pPr>
              <w:suppressAutoHyphens/>
              <w:snapToGrid w:val="0"/>
              <w:ind w:left="-85" w:right="-85"/>
              <w:jc w:val="center"/>
              <w:rPr>
                <w:rFonts w:ascii="Times New Roman" w:hAnsi="Times New Roman"/>
                <w:spacing w:val="-10"/>
              </w:rPr>
            </w:pPr>
            <w:r w:rsidRPr="00C543A4">
              <w:rPr>
                <w:rFonts w:ascii="Times New Roman" w:hAnsi="Times New Roman"/>
                <w:spacing w:val="-10"/>
              </w:rPr>
              <w:t>80-84</w:t>
            </w:r>
          </w:p>
        </w:tc>
        <w:tc>
          <w:tcPr>
            <w:tcW w:w="1440" w:type="dxa"/>
            <w:vMerge/>
            <w:vAlign w:val="center"/>
          </w:tcPr>
          <w:p w:rsidR="00C543A4" w:rsidRPr="00C543A4" w:rsidRDefault="00C543A4" w:rsidP="00C543A4">
            <w:pPr>
              <w:suppressAutoHyphens/>
              <w:snapToGrid w:val="0"/>
              <w:ind w:left="-85" w:right="-85"/>
              <w:jc w:val="center"/>
              <w:rPr>
                <w:rFonts w:ascii="Times New Roman" w:hAnsi="Times New Roman"/>
                <w:spacing w:val="-10"/>
              </w:rPr>
            </w:pPr>
          </w:p>
        </w:tc>
        <w:tc>
          <w:tcPr>
            <w:tcW w:w="534" w:type="dxa"/>
            <w:vMerge/>
            <w:vAlign w:val="center"/>
          </w:tcPr>
          <w:p w:rsidR="00C543A4" w:rsidRPr="00C543A4" w:rsidRDefault="00C543A4" w:rsidP="00C543A4">
            <w:pPr>
              <w:suppressAutoHyphens/>
              <w:snapToGrid w:val="0"/>
              <w:ind w:left="-85" w:right="-85"/>
              <w:jc w:val="center"/>
              <w:rPr>
                <w:rFonts w:ascii="Times New Roman" w:hAnsi="Times New Roman"/>
                <w:spacing w:val="-10"/>
              </w:rPr>
            </w:pPr>
          </w:p>
        </w:tc>
        <w:tc>
          <w:tcPr>
            <w:tcW w:w="7026" w:type="dxa"/>
            <w:vMerge/>
          </w:tcPr>
          <w:p w:rsidR="00C543A4" w:rsidRPr="00C543A4" w:rsidRDefault="00C543A4" w:rsidP="00C543A4">
            <w:pPr>
              <w:suppressAutoHyphens/>
              <w:snapToGrid w:val="0"/>
              <w:ind w:left="-85" w:right="-85"/>
              <w:jc w:val="both"/>
              <w:rPr>
                <w:rFonts w:ascii="Times New Roman" w:hAnsi="Times New Roman"/>
                <w:b/>
                <w:spacing w:val="-10"/>
                <w:szCs w:val="24"/>
              </w:rPr>
            </w:pPr>
          </w:p>
        </w:tc>
      </w:tr>
      <w:tr w:rsidR="00C543A4" w:rsidRPr="00241521" w:rsidTr="00C543A4">
        <w:trPr>
          <w:cantSplit/>
          <w:trHeight w:val="1496"/>
        </w:trPr>
        <w:tc>
          <w:tcPr>
            <w:tcW w:w="828" w:type="dxa"/>
            <w:vAlign w:val="center"/>
          </w:tcPr>
          <w:p w:rsidR="00C543A4" w:rsidRPr="00C543A4" w:rsidRDefault="00C543A4" w:rsidP="00C543A4">
            <w:pPr>
              <w:suppressAutoHyphens/>
              <w:snapToGrid w:val="0"/>
              <w:ind w:left="-85" w:right="-85"/>
              <w:jc w:val="center"/>
              <w:rPr>
                <w:rFonts w:ascii="Times New Roman" w:hAnsi="Times New Roman"/>
                <w:spacing w:val="-10"/>
              </w:rPr>
            </w:pPr>
            <w:r w:rsidRPr="00C543A4">
              <w:rPr>
                <w:rFonts w:ascii="Times New Roman" w:hAnsi="Times New Roman"/>
                <w:spacing w:val="-10"/>
              </w:rPr>
              <w:t>75 – 79</w:t>
            </w:r>
          </w:p>
        </w:tc>
        <w:tc>
          <w:tcPr>
            <w:tcW w:w="1440" w:type="dxa"/>
            <w:vMerge/>
            <w:vAlign w:val="center"/>
          </w:tcPr>
          <w:p w:rsidR="00C543A4" w:rsidRPr="00C543A4" w:rsidRDefault="00C543A4" w:rsidP="00C543A4">
            <w:pPr>
              <w:suppressAutoHyphens/>
              <w:ind w:left="-85" w:right="-85"/>
              <w:jc w:val="center"/>
              <w:rPr>
                <w:rFonts w:ascii="Times New Roman" w:hAnsi="Times New Roman"/>
                <w:spacing w:val="-10"/>
              </w:rPr>
            </w:pPr>
          </w:p>
        </w:tc>
        <w:tc>
          <w:tcPr>
            <w:tcW w:w="534" w:type="dxa"/>
            <w:vAlign w:val="center"/>
          </w:tcPr>
          <w:p w:rsidR="00C543A4" w:rsidRPr="00C543A4" w:rsidRDefault="00C543A4" w:rsidP="00C543A4">
            <w:pPr>
              <w:suppressAutoHyphens/>
              <w:snapToGrid w:val="0"/>
              <w:ind w:left="-85" w:right="-85"/>
              <w:jc w:val="center"/>
              <w:rPr>
                <w:rFonts w:ascii="Times New Roman" w:hAnsi="Times New Roman"/>
                <w:spacing w:val="-10"/>
              </w:rPr>
            </w:pPr>
            <w:r w:rsidRPr="00C543A4">
              <w:rPr>
                <w:rFonts w:ascii="Times New Roman" w:hAnsi="Times New Roman"/>
                <w:spacing w:val="-10"/>
              </w:rPr>
              <w:t>C</w:t>
            </w:r>
          </w:p>
        </w:tc>
        <w:tc>
          <w:tcPr>
            <w:tcW w:w="7026" w:type="dxa"/>
          </w:tcPr>
          <w:p w:rsidR="00C543A4" w:rsidRPr="00C543A4" w:rsidRDefault="00C543A4" w:rsidP="00C543A4">
            <w:pPr>
              <w:suppressAutoHyphens/>
              <w:snapToGrid w:val="0"/>
              <w:ind w:left="-85" w:right="-85"/>
              <w:jc w:val="both"/>
              <w:rPr>
                <w:rFonts w:ascii="Times New Roman" w:hAnsi="Times New Roman"/>
                <w:bCs/>
                <w:spacing w:val="-10"/>
                <w:szCs w:val="24"/>
              </w:rPr>
            </w:pPr>
            <w:r w:rsidRPr="00C543A4">
              <w:rPr>
                <w:rFonts w:ascii="Times New Roman" w:hAnsi="Times New Roman"/>
                <w:b/>
                <w:spacing w:val="-10"/>
                <w:szCs w:val="24"/>
              </w:rPr>
              <w:t>«Добре»</w:t>
            </w:r>
            <w:r w:rsidRPr="00C543A4">
              <w:rPr>
                <w:rFonts w:ascii="Times New Roman" w:hAnsi="Times New Roman"/>
                <w:spacing w:val="-10"/>
                <w:szCs w:val="24"/>
              </w:rPr>
              <w:t xml:space="preserve"> – теоретичний змі</w:t>
            </w:r>
            <w:proofErr w:type="gramStart"/>
            <w:r w:rsidRPr="00C543A4">
              <w:rPr>
                <w:rFonts w:ascii="Times New Roman" w:hAnsi="Times New Roman"/>
                <w:spacing w:val="-10"/>
                <w:szCs w:val="24"/>
              </w:rPr>
              <w:t>ст</w:t>
            </w:r>
            <w:proofErr w:type="gramEnd"/>
            <w:r w:rsidRPr="00C543A4">
              <w:rPr>
                <w:rFonts w:ascii="Times New Roman" w:hAnsi="Times New Roman"/>
                <w:spacing w:val="-10"/>
                <w:szCs w:val="24"/>
              </w:rPr>
              <w:t xml:space="preserve"> курсу освоєний </w:t>
            </w:r>
            <w:r w:rsidRPr="00C543A4">
              <w:rPr>
                <w:rFonts w:ascii="Times New Roman" w:hAnsi="Times New Roman"/>
                <w:b/>
                <w:spacing w:val="-10"/>
                <w:szCs w:val="24"/>
              </w:rPr>
              <w:t>цілком</w:t>
            </w:r>
            <w:r w:rsidRPr="00C543A4">
              <w:rPr>
                <w:rFonts w:ascii="Times New Roman" w:hAnsi="Times New Roman"/>
                <w:spacing w:val="-10"/>
                <w:szCs w:val="24"/>
              </w:rPr>
              <w:t>, практичні нави</w:t>
            </w:r>
            <w:r w:rsidRPr="00C543A4">
              <w:rPr>
                <w:rFonts w:ascii="Times New Roman" w:hAnsi="Times New Roman"/>
                <w:spacing w:val="-10"/>
                <w:szCs w:val="24"/>
              </w:rPr>
              <w:t>ч</w:t>
            </w:r>
            <w:r w:rsidRPr="00C543A4">
              <w:rPr>
                <w:rFonts w:ascii="Times New Roman" w:hAnsi="Times New Roman"/>
                <w:spacing w:val="-10"/>
                <w:szCs w:val="24"/>
              </w:rPr>
              <w:t xml:space="preserve">ки роботи з освоєним матеріалом </w:t>
            </w:r>
            <w:r w:rsidRPr="00C543A4">
              <w:rPr>
                <w:rFonts w:ascii="Times New Roman" w:hAnsi="Times New Roman"/>
                <w:b/>
                <w:spacing w:val="-10"/>
                <w:szCs w:val="24"/>
              </w:rPr>
              <w:t>в основному</w:t>
            </w:r>
            <w:r w:rsidRPr="00C543A4">
              <w:rPr>
                <w:rFonts w:ascii="Times New Roman" w:hAnsi="Times New Roman"/>
                <w:spacing w:val="-10"/>
                <w:szCs w:val="24"/>
              </w:rPr>
              <w:t xml:space="preserve"> сформовані, </w:t>
            </w:r>
            <w:r w:rsidRPr="00C543A4">
              <w:rPr>
                <w:rFonts w:ascii="Times New Roman" w:hAnsi="Times New Roman"/>
                <w:b/>
                <w:bCs/>
                <w:spacing w:val="-10"/>
                <w:szCs w:val="24"/>
              </w:rPr>
              <w:t>в</w:t>
            </w:r>
            <w:r w:rsidRPr="00C543A4">
              <w:rPr>
                <w:rFonts w:ascii="Times New Roman" w:hAnsi="Times New Roman"/>
                <w:b/>
                <w:spacing w:val="-10"/>
                <w:szCs w:val="24"/>
              </w:rPr>
              <w:t xml:space="preserve">сі </w:t>
            </w:r>
            <w:r w:rsidRPr="00C543A4">
              <w:rPr>
                <w:rFonts w:ascii="Times New Roman" w:hAnsi="Times New Roman"/>
                <w:spacing w:val="-10"/>
                <w:szCs w:val="24"/>
              </w:rPr>
              <w:t xml:space="preserve">навчальні завдання, які передбачені програмою навчання, </w:t>
            </w:r>
            <w:r w:rsidRPr="00C543A4">
              <w:rPr>
                <w:rFonts w:ascii="Times New Roman" w:hAnsi="Times New Roman"/>
                <w:b/>
                <w:spacing w:val="-10"/>
                <w:szCs w:val="24"/>
              </w:rPr>
              <w:t>виконані</w:t>
            </w:r>
            <w:r w:rsidRPr="00C543A4">
              <w:rPr>
                <w:rFonts w:ascii="Times New Roman" w:hAnsi="Times New Roman"/>
                <w:spacing w:val="-10"/>
                <w:szCs w:val="24"/>
              </w:rPr>
              <w:t xml:space="preserve">, якість виконання </w:t>
            </w:r>
            <w:r w:rsidRPr="00C543A4">
              <w:rPr>
                <w:rFonts w:ascii="Times New Roman" w:hAnsi="Times New Roman"/>
                <w:b/>
                <w:spacing w:val="-10"/>
                <w:szCs w:val="24"/>
              </w:rPr>
              <w:t xml:space="preserve"> жодного</w:t>
            </w:r>
            <w:r w:rsidRPr="00C543A4">
              <w:rPr>
                <w:rFonts w:ascii="Times New Roman" w:hAnsi="Times New Roman"/>
                <w:spacing w:val="-10"/>
                <w:szCs w:val="24"/>
              </w:rPr>
              <w:t xml:space="preserve"> з них </w:t>
            </w:r>
            <w:r w:rsidRPr="00C543A4">
              <w:rPr>
                <w:rFonts w:ascii="Times New Roman" w:hAnsi="Times New Roman"/>
                <w:b/>
                <w:spacing w:val="-10"/>
                <w:szCs w:val="24"/>
              </w:rPr>
              <w:t>не оцінено мінімальним</w:t>
            </w:r>
            <w:r w:rsidRPr="00C543A4">
              <w:rPr>
                <w:rFonts w:ascii="Times New Roman" w:hAnsi="Times New Roman"/>
                <w:spacing w:val="-10"/>
                <w:szCs w:val="24"/>
              </w:rPr>
              <w:t xml:space="preserve"> числом балів, деякі види завдань виконані </w:t>
            </w:r>
            <w:r w:rsidRPr="00C543A4">
              <w:rPr>
                <w:rFonts w:ascii="Times New Roman" w:hAnsi="Times New Roman"/>
                <w:b/>
                <w:spacing w:val="-10"/>
                <w:szCs w:val="24"/>
              </w:rPr>
              <w:t xml:space="preserve">з помилками, </w:t>
            </w:r>
            <w:r w:rsidRPr="00C543A4">
              <w:rPr>
                <w:rFonts w:ascii="Times New Roman" w:hAnsi="Times New Roman"/>
                <w:spacing w:val="-10"/>
                <w:szCs w:val="24"/>
              </w:rPr>
              <w:t>робота з декількома незначними помилками або з однією–двома значними помилками.</w:t>
            </w:r>
          </w:p>
        </w:tc>
      </w:tr>
      <w:tr w:rsidR="00C543A4" w:rsidRPr="00241521" w:rsidTr="00C543A4">
        <w:trPr>
          <w:cantSplit/>
          <w:trHeight w:val="735"/>
        </w:trPr>
        <w:tc>
          <w:tcPr>
            <w:tcW w:w="828" w:type="dxa"/>
            <w:vAlign w:val="center"/>
          </w:tcPr>
          <w:p w:rsidR="00C543A4" w:rsidRPr="00C543A4" w:rsidRDefault="00C543A4" w:rsidP="00C543A4">
            <w:pPr>
              <w:suppressAutoHyphens/>
              <w:snapToGrid w:val="0"/>
              <w:ind w:left="-85" w:right="-85"/>
              <w:jc w:val="center"/>
              <w:rPr>
                <w:rFonts w:ascii="Times New Roman" w:hAnsi="Times New Roman"/>
                <w:spacing w:val="-10"/>
              </w:rPr>
            </w:pPr>
            <w:r w:rsidRPr="00C543A4">
              <w:rPr>
                <w:rFonts w:ascii="Times New Roman" w:hAnsi="Times New Roman"/>
                <w:spacing w:val="-10"/>
              </w:rPr>
              <w:t>70-74</w:t>
            </w:r>
          </w:p>
        </w:tc>
        <w:tc>
          <w:tcPr>
            <w:tcW w:w="1440" w:type="dxa"/>
            <w:vMerge w:val="restart"/>
            <w:vAlign w:val="center"/>
          </w:tcPr>
          <w:p w:rsidR="00C543A4" w:rsidRPr="00C543A4" w:rsidRDefault="00C543A4" w:rsidP="00C543A4">
            <w:pPr>
              <w:suppressAutoHyphens/>
              <w:snapToGrid w:val="0"/>
              <w:ind w:left="-85" w:right="-85"/>
              <w:jc w:val="center"/>
              <w:rPr>
                <w:rFonts w:ascii="Times New Roman" w:hAnsi="Times New Roman"/>
                <w:spacing w:val="-10"/>
              </w:rPr>
            </w:pPr>
            <w:r w:rsidRPr="00C543A4">
              <w:rPr>
                <w:rFonts w:ascii="Times New Roman" w:hAnsi="Times New Roman"/>
                <w:spacing w:val="-10"/>
              </w:rPr>
              <w:t>Задовільно</w:t>
            </w:r>
          </w:p>
          <w:p w:rsidR="00C543A4" w:rsidRPr="00C543A4" w:rsidRDefault="00C543A4" w:rsidP="00C543A4">
            <w:pPr>
              <w:suppressAutoHyphens/>
              <w:snapToGrid w:val="0"/>
              <w:ind w:left="-85" w:right="-85"/>
              <w:jc w:val="center"/>
              <w:rPr>
                <w:rFonts w:ascii="Times New Roman" w:hAnsi="Times New Roman"/>
                <w:spacing w:val="-10"/>
              </w:rPr>
            </w:pPr>
            <w:r w:rsidRPr="00C543A4">
              <w:rPr>
                <w:rFonts w:ascii="Times New Roman" w:hAnsi="Times New Roman"/>
                <w:spacing w:val="-10"/>
              </w:rPr>
              <w:t>(«зарахов</w:t>
            </w:r>
            <w:r w:rsidRPr="00C543A4">
              <w:rPr>
                <w:rFonts w:ascii="Times New Roman" w:hAnsi="Times New Roman"/>
                <w:spacing w:val="-10"/>
              </w:rPr>
              <w:t>а</w:t>
            </w:r>
            <w:r w:rsidRPr="00C543A4">
              <w:rPr>
                <w:rFonts w:ascii="Times New Roman" w:hAnsi="Times New Roman"/>
                <w:spacing w:val="-10"/>
              </w:rPr>
              <w:t>но»)</w:t>
            </w:r>
          </w:p>
        </w:tc>
        <w:tc>
          <w:tcPr>
            <w:tcW w:w="534" w:type="dxa"/>
            <w:vMerge w:val="restart"/>
            <w:vAlign w:val="center"/>
          </w:tcPr>
          <w:p w:rsidR="00C543A4" w:rsidRPr="00C543A4" w:rsidRDefault="00C543A4" w:rsidP="00C543A4">
            <w:pPr>
              <w:suppressAutoHyphens/>
              <w:snapToGrid w:val="0"/>
              <w:ind w:left="-85" w:right="-85"/>
              <w:jc w:val="center"/>
              <w:rPr>
                <w:rFonts w:ascii="Times New Roman" w:hAnsi="Times New Roman"/>
                <w:spacing w:val="-10"/>
              </w:rPr>
            </w:pPr>
            <w:r w:rsidRPr="00C543A4">
              <w:rPr>
                <w:rFonts w:ascii="Times New Roman" w:hAnsi="Times New Roman"/>
                <w:spacing w:val="-10"/>
              </w:rPr>
              <w:t>D</w:t>
            </w:r>
          </w:p>
        </w:tc>
        <w:tc>
          <w:tcPr>
            <w:tcW w:w="7026" w:type="dxa"/>
            <w:vMerge w:val="restart"/>
          </w:tcPr>
          <w:p w:rsidR="00C543A4" w:rsidRPr="00C543A4" w:rsidRDefault="00C543A4" w:rsidP="00C543A4">
            <w:pPr>
              <w:suppressAutoHyphens/>
              <w:ind w:left="-57" w:right="-57"/>
              <w:jc w:val="both"/>
              <w:rPr>
                <w:rFonts w:ascii="Times New Roman" w:hAnsi="Times New Roman"/>
                <w:szCs w:val="24"/>
                <w:lang w:eastAsia="uk-UA"/>
              </w:rPr>
            </w:pPr>
            <w:r w:rsidRPr="00C543A4">
              <w:rPr>
                <w:rFonts w:ascii="Times New Roman" w:hAnsi="Times New Roman"/>
                <w:b/>
                <w:spacing w:val="-10"/>
                <w:szCs w:val="24"/>
              </w:rPr>
              <w:t>«Задовільно»</w:t>
            </w:r>
            <w:r w:rsidRPr="00C543A4">
              <w:rPr>
                <w:rFonts w:ascii="Times New Roman" w:hAnsi="Times New Roman"/>
                <w:spacing w:val="-10"/>
                <w:szCs w:val="24"/>
              </w:rPr>
              <w:t xml:space="preserve"> – </w:t>
            </w:r>
            <w:r w:rsidRPr="00C543A4">
              <w:rPr>
                <w:rFonts w:ascii="Times New Roman" w:hAnsi="Times New Roman"/>
                <w:szCs w:val="24"/>
                <w:lang w:eastAsia="uk-UA"/>
              </w:rPr>
              <w:t>теоретичний змі</w:t>
            </w:r>
            <w:proofErr w:type="gramStart"/>
            <w:r w:rsidRPr="00C543A4">
              <w:rPr>
                <w:rFonts w:ascii="Times New Roman" w:hAnsi="Times New Roman"/>
                <w:szCs w:val="24"/>
                <w:lang w:eastAsia="uk-UA"/>
              </w:rPr>
              <w:t>ст</w:t>
            </w:r>
            <w:proofErr w:type="gramEnd"/>
            <w:r w:rsidRPr="00C543A4">
              <w:rPr>
                <w:rFonts w:ascii="Times New Roman" w:hAnsi="Times New Roman"/>
                <w:szCs w:val="24"/>
                <w:lang w:eastAsia="uk-UA"/>
              </w:rPr>
              <w:t xml:space="preserve"> курсу засвоєний </w:t>
            </w:r>
            <w:r w:rsidRPr="00C543A4">
              <w:rPr>
                <w:rFonts w:ascii="Times New Roman" w:hAnsi="Times New Roman"/>
                <w:bCs/>
                <w:szCs w:val="24"/>
                <w:lang w:eastAsia="uk-UA"/>
              </w:rPr>
              <w:t xml:space="preserve">частково, </w:t>
            </w:r>
            <w:r w:rsidRPr="00C543A4">
              <w:rPr>
                <w:rFonts w:ascii="Times New Roman" w:hAnsi="Times New Roman"/>
                <w:szCs w:val="24"/>
                <w:lang w:eastAsia="uk-UA"/>
              </w:rPr>
              <w:t xml:space="preserve">але </w:t>
            </w:r>
            <w:r w:rsidRPr="00C543A4">
              <w:rPr>
                <w:rFonts w:ascii="Times New Roman" w:hAnsi="Times New Roman"/>
                <w:bCs/>
                <w:szCs w:val="24"/>
                <w:lang w:eastAsia="uk-UA"/>
              </w:rPr>
              <w:t xml:space="preserve">прогалини не носять істотний </w:t>
            </w:r>
            <w:r w:rsidRPr="00C543A4">
              <w:rPr>
                <w:rFonts w:ascii="Times New Roman" w:hAnsi="Times New Roman"/>
                <w:szCs w:val="24"/>
                <w:lang w:eastAsia="uk-UA"/>
              </w:rPr>
              <w:t xml:space="preserve">характер, потрібні практичні навички роботи з освоєним матеріалом </w:t>
            </w:r>
            <w:r w:rsidRPr="00C543A4">
              <w:rPr>
                <w:rFonts w:ascii="Times New Roman" w:hAnsi="Times New Roman"/>
                <w:bCs/>
                <w:szCs w:val="24"/>
                <w:lang w:eastAsia="uk-UA"/>
              </w:rPr>
              <w:t xml:space="preserve">в основному </w:t>
            </w:r>
            <w:r w:rsidRPr="00C543A4">
              <w:rPr>
                <w:rFonts w:ascii="Times New Roman" w:hAnsi="Times New Roman"/>
                <w:szCs w:val="24"/>
                <w:lang w:eastAsia="uk-UA"/>
              </w:rPr>
              <w:t xml:space="preserve">сформовані, </w:t>
            </w:r>
            <w:r w:rsidRPr="00C543A4">
              <w:rPr>
                <w:rFonts w:ascii="Times New Roman" w:hAnsi="Times New Roman"/>
                <w:bCs/>
                <w:szCs w:val="24"/>
                <w:lang w:eastAsia="uk-UA"/>
              </w:rPr>
              <w:t xml:space="preserve">більшість </w:t>
            </w:r>
            <w:r w:rsidRPr="00C543A4">
              <w:rPr>
                <w:rFonts w:ascii="Times New Roman" w:hAnsi="Times New Roman"/>
                <w:szCs w:val="24"/>
                <w:lang w:eastAsia="uk-UA"/>
              </w:rPr>
              <w:t>передбачених програмою навчання навчальних за</w:t>
            </w:r>
            <w:r w:rsidRPr="00C543A4">
              <w:rPr>
                <w:rFonts w:ascii="Times New Roman" w:hAnsi="Times New Roman"/>
                <w:szCs w:val="24"/>
                <w:lang w:eastAsia="uk-UA"/>
              </w:rPr>
              <w:t>в</w:t>
            </w:r>
            <w:r w:rsidRPr="00C543A4">
              <w:rPr>
                <w:rFonts w:ascii="Times New Roman" w:hAnsi="Times New Roman"/>
                <w:szCs w:val="24"/>
                <w:lang w:eastAsia="uk-UA"/>
              </w:rPr>
              <w:t xml:space="preserve">дань </w:t>
            </w:r>
            <w:r w:rsidRPr="00C543A4">
              <w:rPr>
                <w:rFonts w:ascii="Times New Roman" w:hAnsi="Times New Roman"/>
                <w:bCs/>
                <w:szCs w:val="24"/>
                <w:lang w:eastAsia="uk-UA"/>
              </w:rPr>
              <w:t xml:space="preserve">виконана, деякі </w:t>
            </w:r>
            <w:r w:rsidRPr="00C543A4">
              <w:rPr>
                <w:rFonts w:ascii="Times New Roman" w:hAnsi="Times New Roman"/>
                <w:szCs w:val="24"/>
                <w:lang w:eastAsia="uk-UA"/>
              </w:rPr>
              <w:t xml:space="preserve">з виконаних завдань містять </w:t>
            </w:r>
            <w:r w:rsidRPr="00C543A4">
              <w:rPr>
                <w:rFonts w:ascii="Times New Roman" w:hAnsi="Times New Roman"/>
                <w:bCs/>
                <w:szCs w:val="24"/>
                <w:lang w:eastAsia="uk-UA"/>
              </w:rPr>
              <w:t xml:space="preserve">помилки, </w:t>
            </w:r>
            <w:r w:rsidRPr="00C543A4">
              <w:rPr>
                <w:rFonts w:ascii="Times New Roman" w:hAnsi="Times New Roman"/>
                <w:szCs w:val="24"/>
                <w:lang w:eastAsia="uk-UA"/>
              </w:rPr>
              <w:t>робота з трьома значними помилками</w:t>
            </w:r>
          </w:p>
        </w:tc>
      </w:tr>
      <w:tr w:rsidR="00C543A4" w:rsidRPr="00241521" w:rsidTr="00C543A4">
        <w:trPr>
          <w:cantSplit/>
          <w:trHeight w:val="707"/>
        </w:trPr>
        <w:tc>
          <w:tcPr>
            <w:tcW w:w="828" w:type="dxa"/>
            <w:vAlign w:val="center"/>
          </w:tcPr>
          <w:p w:rsidR="00C543A4" w:rsidRPr="00C543A4" w:rsidRDefault="00C543A4" w:rsidP="00C543A4">
            <w:pPr>
              <w:suppressAutoHyphens/>
              <w:snapToGrid w:val="0"/>
              <w:ind w:left="-85" w:right="-85"/>
              <w:jc w:val="center"/>
              <w:rPr>
                <w:rFonts w:ascii="Times New Roman" w:hAnsi="Times New Roman"/>
                <w:spacing w:val="-10"/>
              </w:rPr>
            </w:pPr>
            <w:r w:rsidRPr="00C543A4">
              <w:rPr>
                <w:rFonts w:ascii="Times New Roman" w:hAnsi="Times New Roman"/>
                <w:spacing w:val="-10"/>
              </w:rPr>
              <w:t>65-69</w:t>
            </w:r>
          </w:p>
        </w:tc>
        <w:tc>
          <w:tcPr>
            <w:tcW w:w="1440" w:type="dxa"/>
            <w:vMerge/>
            <w:vAlign w:val="center"/>
          </w:tcPr>
          <w:p w:rsidR="00C543A4" w:rsidRPr="00C543A4" w:rsidRDefault="00C543A4" w:rsidP="00C543A4">
            <w:pPr>
              <w:suppressAutoHyphens/>
              <w:snapToGrid w:val="0"/>
              <w:ind w:left="-85" w:right="-85"/>
              <w:jc w:val="center"/>
              <w:rPr>
                <w:rFonts w:ascii="Times New Roman" w:hAnsi="Times New Roman"/>
                <w:spacing w:val="-10"/>
              </w:rPr>
            </w:pPr>
          </w:p>
        </w:tc>
        <w:tc>
          <w:tcPr>
            <w:tcW w:w="534" w:type="dxa"/>
            <w:vMerge/>
            <w:vAlign w:val="center"/>
          </w:tcPr>
          <w:p w:rsidR="00C543A4" w:rsidRPr="00C543A4" w:rsidRDefault="00C543A4" w:rsidP="00C543A4">
            <w:pPr>
              <w:suppressAutoHyphens/>
              <w:snapToGrid w:val="0"/>
              <w:ind w:left="-85" w:right="-85"/>
              <w:jc w:val="center"/>
              <w:rPr>
                <w:rFonts w:ascii="Times New Roman" w:hAnsi="Times New Roman"/>
                <w:spacing w:val="-10"/>
              </w:rPr>
            </w:pPr>
          </w:p>
        </w:tc>
        <w:tc>
          <w:tcPr>
            <w:tcW w:w="7026" w:type="dxa"/>
            <w:vMerge/>
          </w:tcPr>
          <w:p w:rsidR="00C543A4" w:rsidRPr="00C543A4" w:rsidRDefault="00C543A4" w:rsidP="00C543A4">
            <w:pPr>
              <w:suppressAutoHyphens/>
              <w:snapToGrid w:val="0"/>
              <w:ind w:left="-85" w:right="-85"/>
              <w:jc w:val="both"/>
              <w:rPr>
                <w:rFonts w:ascii="Times New Roman" w:hAnsi="Times New Roman"/>
                <w:b/>
                <w:spacing w:val="-10"/>
                <w:szCs w:val="24"/>
              </w:rPr>
            </w:pPr>
          </w:p>
        </w:tc>
      </w:tr>
      <w:tr w:rsidR="00C543A4" w:rsidRPr="00241521" w:rsidTr="00C543A4">
        <w:trPr>
          <w:cantSplit/>
          <w:trHeight w:val="1279"/>
        </w:trPr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C543A4" w:rsidRPr="00C543A4" w:rsidRDefault="00C543A4" w:rsidP="00C543A4">
            <w:pPr>
              <w:suppressAutoHyphens/>
              <w:snapToGrid w:val="0"/>
              <w:ind w:left="-85" w:right="-85"/>
              <w:jc w:val="center"/>
              <w:rPr>
                <w:rFonts w:ascii="Times New Roman" w:hAnsi="Times New Roman"/>
                <w:spacing w:val="-10"/>
              </w:rPr>
            </w:pPr>
            <w:r w:rsidRPr="00C543A4">
              <w:rPr>
                <w:rFonts w:ascii="Times New Roman" w:hAnsi="Times New Roman"/>
                <w:spacing w:val="-10"/>
              </w:rPr>
              <w:t>60-64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vAlign w:val="center"/>
          </w:tcPr>
          <w:p w:rsidR="00C543A4" w:rsidRPr="00C543A4" w:rsidRDefault="00C543A4" w:rsidP="00C543A4">
            <w:pPr>
              <w:suppressAutoHyphens/>
              <w:ind w:left="-85" w:right="-85"/>
              <w:jc w:val="center"/>
              <w:rPr>
                <w:rFonts w:ascii="Times New Roman" w:hAnsi="Times New Roman"/>
                <w:spacing w:val="-10"/>
              </w:rPr>
            </w:pPr>
          </w:p>
        </w:tc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C543A4" w:rsidRPr="00C543A4" w:rsidRDefault="00C543A4" w:rsidP="00C543A4">
            <w:pPr>
              <w:suppressAutoHyphens/>
              <w:snapToGrid w:val="0"/>
              <w:ind w:left="-85" w:right="-85"/>
              <w:jc w:val="center"/>
              <w:rPr>
                <w:rFonts w:ascii="Times New Roman" w:hAnsi="Times New Roman"/>
                <w:spacing w:val="-10"/>
              </w:rPr>
            </w:pPr>
            <w:r w:rsidRPr="00C543A4">
              <w:rPr>
                <w:rFonts w:ascii="Times New Roman" w:hAnsi="Times New Roman"/>
                <w:spacing w:val="-10"/>
              </w:rPr>
              <w:t>E</w:t>
            </w:r>
          </w:p>
        </w:tc>
        <w:tc>
          <w:tcPr>
            <w:tcW w:w="7026" w:type="dxa"/>
            <w:tcBorders>
              <w:bottom w:val="single" w:sz="4" w:space="0" w:color="auto"/>
            </w:tcBorders>
          </w:tcPr>
          <w:p w:rsidR="00C543A4" w:rsidRPr="00C543A4" w:rsidRDefault="00C543A4" w:rsidP="00C543A4">
            <w:pPr>
              <w:suppressAutoHyphens/>
              <w:jc w:val="both"/>
              <w:rPr>
                <w:rFonts w:ascii="Times New Roman" w:hAnsi="Times New Roman"/>
                <w:spacing w:val="-10"/>
                <w:szCs w:val="24"/>
              </w:rPr>
            </w:pPr>
            <w:r w:rsidRPr="00C543A4">
              <w:rPr>
                <w:rFonts w:ascii="Times New Roman" w:hAnsi="Times New Roman"/>
                <w:b/>
                <w:spacing w:val="-10"/>
                <w:szCs w:val="24"/>
              </w:rPr>
              <w:t>«Достатньо»</w:t>
            </w:r>
            <w:r w:rsidRPr="00C543A4">
              <w:rPr>
                <w:rFonts w:ascii="Times New Roman" w:hAnsi="Times New Roman"/>
                <w:spacing w:val="-10"/>
                <w:szCs w:val="24"/>
              </w:rPr>
              <w:t xml:space="preserve"> – </w:t>
            </w:r>
            <w:r w:rsidRPr="00C543A4">
              <w:rPr>
                <w:rFonts w:ascii="Times New Roman" w:hAnsi="Times New Roman"/>
                <w:szCs w:val="24"/>
                <w:lang w:eastAsia="uk-UA"/>
              </w:rPr>
              <w:t>теоретичний змі</w:t>
            </w:r>
            <w:proofErr w:type="gramStart"/>
            <w:r w:rsidRPr="00C543A4">
              <w:rPr>
                <w:rFonts w:ascii="Times New Roman" w:hAnsi="Times New Roman"/>
                <w:szCs w:val="24"/>
                <w:lang w:eastAsia="uk-UA"/>
              </w:rPr>
              <w:t>ст</w:t>
            </w:r>
            <w:proofErr w:type="gramEnd"/>
            <w:r w:rsidRPr="00C543A4">
              <w:rPr>
                <w:rFonts w:ascii="Times New Roman" w:hAnsi="Times New Roman"/>
                <w:szCs w:val="24"/>
                <w:lang w:eastAsia="uk-UA"/>
              </w:rPr>
              <w:t xml:space="preserve"> курсу засвоєний </w:t>
            </w:r>
            <w:r w:rsidRPr="00C543A4">
              <w:rPr>
                <w:rFonts w:ascii="Times New Roman" w:hAnsi="Times New Roman"/>
                <w:bCs/>
                <w:szCs w:val="24"/>
                <w:lang w:eastAsia="uk-UA"/>
              </w:rPr>
              <w:t xml:space="preserve">частково, деякі </w:t>
            </w:r>
            <w:r w:rsidRPr="00C543A4">
              <w:rPr>
                <w:rFonts w:ascii="Times New Roman" w:hAnsi="Times New Roman"/>
                <w:szCs w:val="24"/>
                <w:lang w:eastAsia="uk-UA"/>
              </w:rPr>
              <w:t xml:space="preserve">практичні навички роботи </w:t>
            </w:r>
            <w:r w:rsidRPr="00C543A4">
              <w:rPr>
                <w:rFonts w:ascii="Times New Roman" w:hAnsi="Times New Roman"/>
                <w:bCs/>
                <w:szCs w:val="24"/>
                <w:lang w:eastAsia="uk-UA"/>
              </w:rPr>
              <w:t>не</w:t>
            </w:r>
            <w:r w:rsidRPr="00C543A4">
              <w:rPr>
                <w:rFonts w:ascii="Times New Roman" w:hAnsi="Times New Roman"/>
                <w:bCs/>
                <w:szCs w:val="24"/>
                <w:lang w:val="uk-UA" w:eastAsia="uk-UA"/>
              </w:rPr>
              <w:t xml:space="preserve"> </w:t>
            </w:r>
            <w:r w:rsidRPr="00C543A4">
              <w:rPr>
                <w:rFonts w:ascii="Times New Roman" w:hAnsi="Times New Roman"/>
                <w:bCs/>
                <w:szCs w:val="24"/>
                <w:lang w:eastAsia="uk-UA"/>
              </w:rPr>
              <w:t xml:space="preserve">сформовані, частина </w:t>
            </w:r>
            <w:r w:rsidRPr="00C543A4">
              <w:rPr>
                <w:rFonts w:ascii="Times New Roman" w:hAnsi="Times New Roman"/>
                <w:szCs w:val="24"/>
                <w:lang w:eastAsia="uk-UA"/>
              </w:rPr>
              <w:t xml:space="preserve">передбачених програмою навчання навчальних завдань </w:t>
            </w:r>
            <w:r w:rsidRPr="00C543A4">
              <w:rPr>
                <w:rFonts w:ascii="Times New Roman" w:hAnsi="Times New Roman"/>
                <w:bCs/>
                <w:szCs w:val="24"/>
                <w:lang w:eastAsia="uk-UA"/>
              </w:rPr>
              <w:t xml:space="preserve">не виконана </w:t>
            </w:r>
            <w:r w:rsidRPr="00C543A4">
              <w:rPr>
                <w:rFonts w:ascii="Times New Roman" w:hAnsi="Times New Roman"/>
                <w:szCs w:val="24"/>
                <w:lang w:eastAsia="uk-UA"/>
              </w:rPr>
              <w:t xml:space="preserve">або якість виконання деяких з них оцінена числом балів, близьким до </w:t>
            </w:r>
            <w:r w:rsidRPr="00C543A4">
              <w:rPr>
                <w:rFonts w:ascii="Times New Roman" w:hAnsi="Times New Roman"/>
                <w:bCs/>
                <w:szCs w:val="24"/>
                <w:lang w:eastAsia="uk-UA"/>
              </w:rPr>
              <w:t xml:space="preserve">мінімального, </w:t>
            </w:r>
            <w:r w:rsidRPr="00C543A4">
              <w:rPr>
                <w:rFonts w:ascii="Times New Roman" w:hAnsi="Times New Roman"/>
                <w:szCs w:val="24"/>
                <w:lang w:eastAsia="uk-UA"/>
              </w:rPr>
              <w:t>робота, що задовольняє мінімуму критеріїв оцінки</w:t>
            </w:r>
          </w:p>
        </w:tc>
      </w:tr>
      <w:tr w:rsidR="00C543A4" w:rsidRPr="00241521" w:rsidTr="00C543A4">
        <w:trPr>
          <w:trHeight w:val="1098"/>
        </w:trPr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C543A4" w:rsidRPr="00C543A4" w:rsidRDefault="00C543A4" w:rsidP="00C543A4">
            <w:pPr>
              <w:suppressAutoHyphens/>
              <w:snapToGrid w:val="0"/>
              <w:ind w:left="-85" w:right="-85"/>
              <w:jc w:val="center"/>
              <w:rPr>
                <w:rFonts w:ascii="Times New Roman" w:hAnsi="Times New Roman"/>
                <w:spacing w:val="-10"/>
              </w:rPr>
            </w:pPr>
            <w:r w:rsidRPr="00C543A4">
              <w:rPr>
                <w:rFonts w:ascii="Times New Roman" w:hAnsi="Times New Roman"/>
                <w:spacing w:val="-10"/>
              </w:rPr>
              <w:t>40-59</w:t>
            </w:r>
          </w:p>
        </w:tc>
        <w:tc>
          <w:tcPr>
            <w:tcW w:w="1440" w:type="dxa"/>
            <w:vMerge w:val="restart"/>
            <w:tcBorders>
              <w:bottom w:val="single" w:sz="4" w:space="0" w:color="auto"/>
            </w:tcBorders>
            <w:vAlign w:val="center"/>
          </w:tcPr>
          <w:p w:rsidR="00C543A4" w:rsidRPr="00C543A4" w:rsidRDefault="00C543A4" w:rsidP="00C543A4">
            <w:pPr>
              <w:pStyle w:val="a6"/>
              <w:suppressAutoHyphens/>
              <w:spacing w:after="0"/>
              <w:ind w:left="-108" w:right="-108"/>
              <w:jc w:val="center"/>
              <w:rPr>
                <w:spacing w:val="-10"/>
                <w:sz w:val="22"/>
                <w:szCs w:val="22"/>
              </w:rPr>
            </w:pPr>
            <w:r w:rsidRPr="00C543A4">
              <w:rPr>
                <w:spacing w:val="-10"/>
                <w:sz w:val="22"/>
                <w:szCs w:val="22"/>
              </w:rPr>
              <w:t>Незадовільно</w:t>
            </w:r>
          </w:p>
          <w:p w:rsidR="00C543A4" w:rsidRPr="00C543A4" w:rsidRDefault="00C543A4" w:rsidP="00C543A4">
            <w:pPr>
              <w:pStyle w:val="a6"/>
              <w:suppressAutoHyphens/>
              <w:spacing w:after="0"/>
              <w:ind w:left="-108" w:right="-108"/>
              <w:jc w:val="center"/>
              <w:rPr>
                <w:spacing w:val="-10"/>
                <w:sz w:val="22"/>
                <w:szCs w:val="22"/>
              </w:rPr>
            </w:pPr>
            <w:r w:rsidRPr="00C543A4">
              <w:rPr>
                <w:spacing w:val="-10"/>
                <w:sz w:val="22"/>
                <w:szCs w:val="22"/>
              </w:rPr>
              <w:t>(«не зараховано»)</w:t>
            </w:r>
          </w:p>
        </w:tc>
        <w:tc>
          <w:tcPr>
            <w:tcW w:w="534" w:type="dxa"/>
            <w:vMerge w:val="restart"/>
            <w:vAlign w:val="center"/>
          </w:tcPr>
          <w:p w:rsidR="00C543A4" w:rsidRPr="00C543A4" w:rsidRDefault="00C543A4" w:rsidP="00C543A4">
            <w:pPr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spacing w:val="-10"/>
              </w:rPr>
            </w:pPr>
            <w:r w:rsidRPr="00C543A4">
              <w:rPr>
                <w:rFonts w:ascii="Times New Roman" w:hAnsi="Times New Roman"/>
                <w:spacing w:val="-10"/>
              </w:rPr>
              <w:t>FX</w:t>
            </w:r>
          </w:p>
        </w:tc>
        <w:tc>
          <w:tcPr>
            <w:tcW w:w="7026" w:type="dxa"/>
            <w:vMerge w:val="restart"/>
          </w:tcPr>
          <w:p w:rsidR="00C543A4" w:rsidRPr="00C543A4" w:rsidRDefault="00C543A4" w:rsidP="00C543A4">
            <w:pPr>
              <w:suppressAutoHyphens/>
              <w:ind w:left="-57" w:right="-57"/>
              <w:jc w:val="both"/>
              <w:rPr>
                <w:rFonts w:ascii="Times New Roman" w:hAnsi="Times New Roman"/>
                <w:spacing w:val="-10"/>
                <w:szCs w:val="24"/>
              </w:rPr>
            </w:pPr>
            <w:r w:rsidRPr="00C543A4">
              <w:rPr>
                <w:rFonts w:ascii="Times New Roman" w:hAnsi="Times New Roman"/>
                <w:b/>
                <w:spacing w:val="-10"/>
                <w:szCs w:val="24"/>
              </w:rPr>
              <w:t>«Умовно незадовільно»</w:t>
            </w:r>
            <w:r w:rsidRPr="00C543A4">
              <w:rPr>
                <w:rFonts w:ascii="Times New Roman" w:hAnsi="Times New Roman"/>
                <w:spacing w:val="-10"/>
                <w:szCs w:val="24"/>
              </w:rPr>
              <w:t xml:space="preserve"> – </w:t>
            </w:r>
            <w:r w:rsidRPr="00C543A4">
              <w:rPr>
                <w:rFonts w:ascii="Times New Roman" w:hAnsi="Times New Roman"/>
                <w:szCs w:val="24"/>
                <w:lang w:eastAsia="uk-UA"/>
              </w:rPr>
              <w:t>теоретичний змі</w:t>
            </w:r>
            <w:proofErr w:type="gramStart"/>
            <w:r w:rsidRPr="00C543A4">
              <w:rPr>
                <w:rFonts w:ascii="Times New Roman" w:hAnsi="Times New Roman"/>
                <w:szCs w:val="24"/>
                <w:lang w:eastAsia="uk-UA"/>
              </w:rPr>
              <w:t>ст</w:t>
            </w:r>
            <w:proofErr w:type="gramEnd"/>
            <w:r w:rsidRPr="00C543A4">
              <w:rPr>
                <w:rFonts w:ascii="Times New Roman" w:hAnsi="Times New Roman"/>
                <w:szCs w:val="24"/>
                <w:lang w:eastAsia="uk-UA"/>
              </w:rPr>
              <w:t xml:space="preserve"> курсу засвоєний </w:t>
            </w:r>
            <w:r w:rsidRPr="00C543A4">
              <w:rPr>
                <w:rFonts w:ascii="Times New Roman" w:hAnsi="Times New Roman"/>
                <w:bCs/>
                <w:szCs w:val="24"/>
                <w:lang w:eastAsia="uk-UA"/>
              </w:rPr>
              <w:t xml:space="preserve">частково, </w:t>
            </w:r>
            <w:r w:rsidRPr="00C543A4">
              <w:rPr>
                <w:rFonts w:ascii="Times New Roman" w:hAnsi="Times New Roman"/>
                <w:szCs w:val="24"/>
                <w:lang w:eastAsia="uk-UA"/>
              </w:rPr>
              <w:t xml:space="preserve">потрібні практичні навички роботи </w:t>
            </w:r>
            <w:r w:rsidRPr="00C543A4">
              <w:rPr>
                <w:rFonts w:ascii="Times New Roman" w:hAnsi="Times New Roman"/>
                <w:bCs/>
                <w:szCs w:val="24"/>
                <w:lang w:eastAsia="uk-UA"/>
              </w:rPr>
              <w:t xml:space="preserve">не сформовані, більшість </w:t>
            </w:r>
            <w:r w:rsidRPr="00C543A4">
              <w:rPr>
                <w:rFonts w:ascii="Times New Roman" w:hAnsi="Times New Roman"/>
                <w:szCs w:val="24"/>
                <w:lang w:eastAsia="uk-UA"/>
              </w:rPr>
              <w:t xml:space="preserve">передбачених програм навчання, навчальних завдань </w:t>
            </w:r>
            <w:r w:rsidRPr="00C543A4">
              <w:rPr>
                <w:rFonts w:ascii="Times New Roman" w:hAnsi="Times New Roman"/>
                <w:bCs/>
                <w:szCs w:val="24"/>
                <w:lang w:eastAsia="uk-UA"/>
              </w:rPr>
              <w:t xml:space="preserve">не виконана, </w:t>
            </w:r>
            <w:r w:rsidRPr="00C543A4">
              <w:rPr>
                <w:rFonts w:ascii="Times New Roman" w:hAnsi="Times New Roman"/>
                <w:szCs w:val="24"/>
                <w:lang w:eastAsia="uk-UA"/>
              </w:rPr>
              <w:t xml:space="preserve">або якість їхнього виконання оцінено числом балів, близьким до </w:t>
            </w:r>
            <w:r w:rsidRPr="00C543A4">
              <w:rPr>
                <w:rFonts w:ascii="Times New Roman" w:hAnsi="Times New Roman"/>
                <w:bCs/>
                <w:szCs w:val="24"/>
                <w:lang w:eastAsia="uk-UA"/>
              </w:rPr>
              <w:t xml:space="preserve">мінімального; </w:t>
            </w:r>
            <w:r w:rsidRPr="00C543A4">
              <w:rPr>
                <w:rFonts w:ascii="Times New Roman" w:hAnsi="Times New Roman"/>
                <w:szCs w:val="24"/>
                <w:lang w:eastAsia="uk-UA"/>
              </w:rPr>
              <w:t xml:space="preserve">при </w:t>
            </w:r>
            <w:r w:rsidRPr="00C543A4">
              <w:rPr>
                <w:rFonts w:ascii="Times New Roman" w:hAnsi="Times New Roman"/>
                <w:bCs/>
                <w:szCs w:val="24"/>
                <w:lang w:eastAsia="uk-UA"/>
              </w:rPr>
              <w:t xml:space="preserve">додатковій самостійній </w:t>
            </w:r>
            <w:r w:rsidRPr="00C543A4">
              <w:rPr>
                <w:rFonts w:ascii="Times New Roman" w:hAnsi="Times New Roman"/>
                <w:szCs w:val="24"/>
                <w:lang w:eastAsia="uk-UA"/>
              </w:rPr>
              <w:t xml:space="preserve">роботі над матеріалом курсу </w:t>
            </w:r>
            <w:r w:rsidRPr="00C543A4">
              <w:rPr>
                <w:rFonts w:ascii="Times New Roman" w:hAnsi="Times New Roman"/>
                <w:bCs/>
                <w:szCs w:val="24"/>
                <w:lang w:eastAsia="uk-UA"/>
              </w:rPr>
              <w:t xml:space="preserve">можливе </w:t>
            </w:r>
            <w:proofErr w:type="gramStart"/>
            <w:r w:rsidRPr="00C543A4">
              <w:rPr>
                <w:rFonts w:ascii="Times New Roman" w:hAnsi="Times New Roman"/>
                <w:bCs/>
                <w:szCs w:val="24"/>
                <w:lang w:eastAsia="uk-UA"/>
              </w:rPr>
              <w:t>п</w:t>
            </w:r>
            <w:proofErr w:type="gramEnd"/>
            <w:r w:rsidRPr="00C543A4">
              <w:rPr>
                <w:rFonts w:ascii="Times New Roman" w:hAnsi="Times New Roman"/>
                <w:bCs/>
                <w:szCs w:val="24"/>
                <w:lang w:eastAsia="uk-UA"/>
              </w:rPr>
              <w:t xml:space="preserve">ідвищення якості </w:t>
            </w:r>
            <w:r w:rsidRPr="00C543A4">
              <w:rPr>
                <w:rFonts w:ascii="Times New Roman" w:hAnsi="Times New Roman"/>
                <w:szCs w:val="24"/>
                <w:lang w:eastAsia="uk-UA"/>
              </w:rPr>
              <w:t xml:space="preserve">виконання навчальних завдань </w:t>
            </w:r>
            <w:r w:rsidRPr="00C543A4">
              <w:rPr>
                <w:rFonts w:ascii="Times New Roman" w:hAnsi="Times New Roman"/>
                <w:bCs/>
                <w:szCs w:val="24"/>
                <w:lang w:eastAsia="uk-UA"/>
              </w:rPr>
              <w:t xml:space="preserve">(з можливістю повторного складання), </w:t>
            </w:r>
            <w:r w:rsidRPr="00C543A4">
              <w:rPr>
                <w:rFonts w:ascii="Times New Roman" w:hAnsi="Times New Roman"/>
                <w:szCs w:val="24"/>
                <w:lang w:eastAsia="uk-UA"/>
              </w:rPr>
              <w:t>робота, що потребує доро</w:t>
            </w:r>
            <w:r w:rsidRPr="00C543A4">
              <w:rPr>
                <w:rFonts w:ascii="Times New Roman" w:hAnsi="Times New Roman"/>
                <w:szCs w:val="24"/>
                <w:lang w:eastAsia="uk-UA"/>
              </w:rPr>
              <w:t>б</w:t>
            </w:r>
            <w:r w:rsidRPr="00C543A4">
              <w:rPr>
                <w:rFonts w:ascii="Times New Roman" w:hAnsi="Times New Roman"/>
                <w:szCs w:val="24"/>
                <w:lang w:eastAsia="uk-UA"/>
              </w:rPr>
              <w:t>ки</w:t>
            </w:r>
          </w:p>
        </w:tc>
      </w:tr>
      <w:tr w:rsidR="00C543A4" w:rsidRPr="00241521" w:rsidTr="00C543A4">
        <w:trPr>
          <w:trHeight w:val="675"/>
        </w:trPr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C543A4" w:rsidRPr="00C543A4" w:rsidRDefault="00C543A4" w:rsidP="00C543A4">
            <w:pPr>
              <w:suppressAutoHyphens/>
              <w:snapToGrid w:val="0"/>
              <w:ind w:left="-85" w:right="-85"/>
              <w:jc w:val="center"/>
              <w:rPr>
                <w:rFonts w:ascii="Times New Roman" w:hAnsi="Times New Roman"/>
                <w:spacing w:val="-10"/>
              </w:rPr>
            </w:pPr>
            <w:r w:rsidRPr="00C543A4">
              <w:rPr>
                <w:rFonts w:ascii="Times New Roman" w:hAnsi="Times New Roman"/>
                <w:spacing w:val="-10"/>
              </w:rPr>
              <w:t>21-40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vAlign w:val="center"/>
          </w:tcPr>
          <w:p w:rsidR="00C543A4" w:rsidRPr="00C543A4" w:rsidRDefault="00C543A4" w:rsidP="00C543A4">
            <w:pPr>
              <w:pStyle w:val="a6"/>
              <w:suppressAutoHyphens/>
              <w:spacing w:after="0"/>
              <w:ind w:left="-108" w:right="-108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534" w:type="dxa"/>
            <w:vMerge/>
            <w:tcBorders>
              <w:bottom w:val="single" w:sz="4" w:space="0" w:color="auto"/>
            </w:tcBorders>
            <w:vAlign w:val="center"/>
          </w:tcPr>
          <w:p w:rsidR="00C543A4" w:rsidRPr="00C543A4" w:rsidRDefault="00C543A4" w:rsidP="00C543A4">
            <w:pPr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spacing w:val="-10"/>
              </w:rPr>
            </w:pPr>
          </w:p>
        </w:tc>
        <w:tc>
          <w:tcPr>
            <w:tcW w:w="7026" w:type="dxa"/>
            <w:vMerge/>
            <w:tcBorders>
              <w:bottom w:val="single" w:sz="4" w:space="0" w:color="auto"/>
            </w:tcBorders>
          </w:tcPr>
          <w:p w:rsidR="00C543A4" w:rsidRPr="00C543A4" w:rsidRDefault="00C543A4" w:rsidP="00C543A4">
            <w:pPr>
              <w:suppressAutoHyphens/>
              <w:snapToGrid w:val="0"/>
              <w:ind w:left="-85" w:right="-85"/>
              <w:jc w:val="both"/>
              <w:rPr>
                <w:rFonts w:ascii="Times New Roman" w:hAnsi="Times New Roman"/>
                <w:b/>
                <w:spacing w:val="-10"/>
                <w:szCs w:val="24"/>
              </w:rPr>
            </w:pPr>
          </w:p>
        </w:tc>
      </w:tr>
      <w:tr w:rsidR="00C543A4" w:rsidRPr="00241521" w:rsidTr="00C543A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A4" w:rsidRPr="00C543A4" w:rsidRDefault="00C543A4" w:rsidP="00C543A4">
            <w:pPr>
              <w:suppressAutoHyphens/>
              <w:snapToGrid w:val="0"/>
              <w:ind w:left="-85" w:right="-85"/>
              <w:jc w:val="center"/>
              <w:rPr>
                <w:rFonts w:ascii="Times New Roman" w:hAnsi="Times New Roman"/>
                <w:spacing w:val="-10"/>
              </w:rPr>
            </w:pPr>
            <w:r w:rsidRPr="00C543A4">
              <w:rPr>
                <w:rFonts w:ascii="Times New Roman" w:hAnsi="Times New Roman"/>
                <w:spacing w:val="-10"/>
              </w:rPr>
              <w:t>1–20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A4" w:rsidRPr="00C543A4" w:rsidRDefault="00C543A4" w:rsidP="00C543A4">
            <w:pPr>
              <w:pStyle w:val="af8"/>
              <w:suppressAutoHyphens/>
              <w:ind w:left="-85" w:right="-85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A4" w:rsidRPr="00C543A4" w:rsidRDefault="00C543A4" w:rsidP="00C543A4">
            <w:pPr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spacing w:val="-10"/>
              </w:rPr>
            </w:pPr>
            <w:r w:rsidRPr="00C543A4">
              <w:rPr>
                <w:rFonts w:ascii="Times New Roman" w:hAnsi="Times New Roman"/>
                <w:spacing w:val="-10"/>
              </w:rPr>
              <w:t>F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A4" w:rsidRPr="00C543A4" w:rsidRDefault="00C543A4" w:rsidP="00C543A4">
            <w:pPr>
              <w:suppressAutoHyphens/>
              <w:ind w:left="-57" w:right="-57"/>
              <w:jc w:val="both"/>
              <w:rPr>
                <w:rFonts w:ascii="Times New Roman" w:hAnsi="Times New Roman"/>
                <w:spacing w:val="-10"/>
                <w:szCs w:val="24"/>
              </w:rPr>
            </w:pPr>
            <w:r w:rsidRPr="00C543A4">
              <w:rPr>
                <w:rFonts w:ascii="Times New Roman" w:hAnsi="Times New Roman"/>
                <w:b/>
                <w:spacing w:val="-10"/>
                <w:szCs w:val="24"/>
              </w:rPr>
              <w:t>«Безумовно незадовільно»</w:t>
            </w:r>
            <w:r w:rsidRPr="00C543A4">
              <w:rPr>
                <w:rFonts w:ascii="Times New Roman" w:hAnsi="Times New Roman"/>
                <w:spacing w:val="-10"/>
                <w:szCs w:val="24"/>
              </w:rPr>
              <w:t xml:space="preserve"> – </w:t>
            </w:r>
            <w:r w:rsidRPr="00C543A4">
              <w:rPr>
                <w:rFonts w:ascii="Times New Roman" w:hAnsi="Times New Roman"/>
                <w:szCs w:val="24"/>
                <w:lang w:eastAsia="uk-UA"/>
              </w:rPr>
              <w:t>теоретичний змі</w:t>
            </w:r>
            <w:proofErr w:type="gramStart"/>
            <w:r w:rsidRPr="00C543A4">
              <w:rPr>
                <w:rFonts w:ascii="Times New Roman" w:hAnsi="Times New Roman"/>
                <w:szCs w:val="24"/>
                <w:lang w:eastAsia="uk-UA"/>
              </w:rPr>
              <w:t>ст</w:t>
            </w:r>
            <w:proofErr w:type="gramEnd"/>
            <w:r w:rsidRPr="00C543A4">
              <w:rPr>
                <w:rFonts w:ascii="Times New Roman" w:hAnsi="Times New Roman"/>
                <w:szCs w:val="24"/>
                <w:lang w:eastAsia="uk-UA"/>
              </w:rPr>
              <w:t xml:space="preserve"> курсу </w:t>
            </w:r>
            <w:r w:rsidRPr="00C543A4">
              <w:rPr>
                <w:rFonts w:ascii="Times New Roman" w:hAnsi="Times New Roman"/>
                <w:bCs/>
                <w:szCs w:val="24"/>
                <w:lang w:eastAsia="uk-UA"/>
              </w:rPr>
              <w:t xml:space="preserve">не освоєний, </w:t>
            </w:r>
            <w:r w:rsidRPr="00C543A4">
              <w:rPr>
                <w:rFonts w:ascii="Times New Roman" w:hAnsi="Times New Roman"/>
                <w:szCs w:val="24"/>
                <w:lang w:eastAsia="uk-UA"/>
              </w:rPr>
              <w:t xml:space="preserve">потрібні практичні навички роботи </w:t>
            </w:r>
            <w:r w:rsidRPr="00C543A4">
              <w:rPr>
                <w:rFonts w:ascii="Times New Roman" w:hAnsi="Times New Roman"/>
                <w:bCs/>
                <w:szCs w:val="24"/>
                <w:lang w:eastAsia="uk-UA"/>
              </w:rPr>
              <w:t xml:space="preserve">несформовані, всі виконані </w:t>
            </w:r>
            <w:r w:rsidRPr="00C543A4">
              <w:rPr>
                <w:rFonts w:ascii="Times New Roman" w:hAnsi="Times New Roman"/>
                <w:szCs w:val="24"/>
                <w:lang w:eastAsia="uk-UA"/>
              </w:rPr>
              <w:t xml:space="preserve">навчальні завдання містять грубі </w:t>
            </w:r>
            <w:r w:rsidRPr="00C543A4">
              <w:rPr>
                <w:rFonts w:ascii="Times New Roman" w:hAnsi="Times New Roman"/>
                <w:bCs/>
                <w:szCs w:val="24"/>
                <w:lang w:eastAsia="uk-UA"/>
              </w:rPr>
              <w:t xml:space="preserve">помилки, додаткова самостійна </w:t>
            </w:r>
            <w:r w:rsidRPr="00C543A4">
              <w:rPr>
                <w:rFonts w:ascii="Times New Roman" w:hAnsi="Times New Roman"/>
                <w:szCs w:val="24"/>
                <w:lang w:eastAsia="uk-UA"/>
              </w:rPr>
              <w:t xml:space="preserve">робота над матеріалом курсу </w:t>
            </w:r>
            <w:r w:rsidRPr="00C543A4">
              <w:rPr>
                <w:rFonts w:ascii="Times New Roman" w:hAnsi="Times New Roman"/>
                <w:bCs/>
                <w:szCs w:val="24"/>
                <w:lang w:eastAsia="uk-UA"/>
              </w:rPr>
              <w:t xml:space="preserve">не приведе </w:t>
            </w:r>
            <w:r w:rsidRPr="00C543A4">
              <w:rPr>
                <w:rFonts w:ascii="Times New Roman" w:hAnsi="Times New Roman"/>
                <w:szCs w:val="24"/>
                <w:lang w:eastAsia="uk-UA"/>
              </w:rPr>
              <w:t xml:space="preserve">до значного </w:t>
            </w:r>
            <w:r w:rsidRPr="00C543A4">
              <w:rPr>
                <w:rFonts w:ascii="Times New Roman" w:hAnsi="Times New Roman"/>
                <w:bCs/>
                <w:szCs w:val="24"/>
                <w:lang w:eastAsia="uk-UA"/>
              </w:rPr>
              <w:t xml:space="preserve">підвищення якості </w:t>
            </w:r>
            <w:r w:rsidRPr="00C543A4">
              <w:rPr>
                <w:rFonts w:ascii="Times New Roman" w:hAnsi="Times New Roman"/>
                <w:szCs w:val="24"/>
                <w:lang w:eastAsia="uk-UA"/>
              </w:rPr>
              <w:t>виконання навчальних завдань, робота, що потребує повної переробки</w:t>
            </w:r>
          </w:p>
        </w:tc>
      </w:tr>
    </w:tbl>
    <w:p w:rsidR="001D61F3" w:rsidRPr="00C543A4" w:rsidRDefault="001D61F3" w:rsidP="00C543A4">
      <w:pPr>
        <w:pStyle w:val="a3"/>
        <w:suppressAutoHyphens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1D61F3" w:rsidRDefault="001D61F3" w:rsidP="00C543A4">
      <w:pPr>
        <w:pStyle w:val="a3"/>
        <w:suppressAutoHyphens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</w:pPr>
      <w:r w:rsidRPr="00C7069F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>10. Рекомендована література</w:t>
      </w:r>
    </w:p>
    <w:p w:rsidR="0075000B" w:rsidRDefault="0075000B" w:rsidP="00C543A4">
      <w:pPr>
        <w:pStyle w:val="a3"/>
        <w:suppressAutoHyphens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</w:pPr>
    </w:p>
    <w:p w:rsidR="0075000B" w:rsidRDefault="0075000B" w:rsidP="00C543A4">
      <w:pPr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spacing w:after="0" w:line="276" w:lineRule="auto"/>
        <w:ind w:left="720" w:hanging="360"/>
        <w:jc w:val="both"/>
        <w:rPr>
          <w:rFonts w:ascii="Times New Roman" w:hAnsi="Times New Roman"/>
          <w:sz w:val="28"/>
          <w:szCs w:val="28"/>
          <w:lang w:val="uk-UA"/>
        </w:rPr>
      </w:pPr>
      <w:r w:rsidRPr="00596883">
        <w:rPr>
          <w:rFonts w:ascii="Times New Roman" w:hAnsi="Times New Roman"/>
          <w:sz w:val="28"/>
          <w:szCs w:val="28"/>
          <w:lang w:val="uk-UA"/>
        </w:rPr>
        <w:t>Грубінко А.</w:t>
      </w:r>
      <w:r w:rsidR="00C543A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96883">
        <w:rPr>
          <w:rFonts w:ascii="Times New Roman" w:hAnsi="Times New Roman"/>
          <w:sz w:val="28"/>
          <w:szCs w:val="28"/>
          <w:lang w:val="uk-UA"/>
        </w:rPr>
        <w:t>В. Іст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596883">
        <w:rPr>
          <w:rFonts w:ascii="Times New Roman" w:hAnsi="Times New Roman"/>
          <w:sz w:val="28"/>
          <w:szCs w:val="28"/>
          <w:lang w:val="uk-UA"/>
        </w:rPr>
        <w:t>рія дер</w:t>
      </w:r>
      <w:r w:rsidR="00C543A4">
        <w:rPr>
          <w:rFonts w:ascii="Times New Roman" w:hAnsi="Times New Roman"/>
          <w:sz w:val="28"/>
          <w:szCs w:val="28"/>
          <w:lang w:val="uk-UA"/>
        </w:rPr>
        <w:t>жави і права зарубіжних країн : н</w:t>
      </w:r>
      <w:r w:rsidRPr="00596883">
        <w:rPr>
          <w:rFonts w:ascii="Times New Roman" w:hAnsi="Times New Roman"/>
          <w:sz w:val="28"/>
          <w:szCs w:val="28"/>
          <w:lang w:val="uk-UA"/>
        </w:rPr>
        <w:t>авч</w:t>
      </w:r>
      <w:r w:rsidR="00C543A4">
        <w:rPr>
          <w:rFonts w:ascii="Times New Roman" w:hAnsi="Times New Roman"/>
          <w:sz w:val="28"/>
          <w:szCs w:val="28"/>
          <w:lang w:val="uk-UA"/>
        </w:rPr>
        <w:t>.</w:t>
      </w:r>
      <w:r w:rsidRPr="00596883">
        <w:rPr>
          <w:rFonts w:ascii="Times New Roman" w:hAnsi="Times New Roman"/>
          <w:sz w:val="28"/>
          <w:szCs w:val="28"/>
          <w:lang w:val="uk-UA"/>
        </w:rPr>
        <w:t xml:space="preserve">посіб. Тернопіль, 2011. </w:t>
      </w:r>
    </w:p>
    <w:p w:rsidR="0075000B" w:rsidRPr="0075000B" w:rsidRDefault="00C543A4" w:rsidP="00C543A4">
      <w:pPr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spacing w:after="0" w:line="276" w:lineRule="auto"/>
        <w:ind w:left="720" w:hanging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Історія держави і права України : п</w:t>
      </w:r>
      <w:r w:rsidR="0075000B" w:rsidRPr="00C543A4">
        <w:rPr>
          <w:rFonts w:ascii="Times New Roman" w:hAnsi="Times New Roman"/>
          <w:sz w:val="28"/>
          <w:szCs w:val="28"/>
          <w:lang w:val="uk-UA"/>
        </w:rPr>
        <w:t xml:space="preserve">ідручник / </w:t>
      </w:r>
      <w:r>
        <w:rPr>
          <w:rFonts w:ascii="Times New Roman" w:hAnsi="Times New Roman"/>
          <w:sz w:val="28"/>
          <w:szCs w:val="28"/>
          <w:lang w:val="uk-UA"/>
        </w:rPr>
        <w:t>з</w:t>
      </w:r>
      <w:r w:rsidR="0075000B" w:rsidRPr="00C543A4">
        <w:rPr>
          <w:rFonts w:ascii="Times New Roman" w:hAnsi="Times New Roman"/>
          <w:sz w:val="28"/>
          <w:szCs w:val="28"/>
          <w:lang w:val="uk-UA"/>
        </w:rPr>
        <w:t>а ред. В.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5000B" w:rsidRPr="00C543A4">
        <w:rPr>
          <w:rFonts w:ascii="Times New Roman" w:hAnsi="Times New Roman"/>
          <w:sz w:val="28"/>
          <w:szCs w:val="28"/>
          <w:lang w:val="uk-UA"/>
        </w:rPr>
        <w:t>Г. Гончаренка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75000B" w:rsidRPr="00C543A4">
        <w:rPr>
          <w:rFonts w:ascii="Times New Roman" w:hAnsi="Times New Roman"/>
          <w:sz w:val="28"/>
          <w:szCs w:val="28"/>
          <w:lang w:val="uk-UA"/>
        </w:rPr>
        <w:t xml:space="preserve"> Харків, 2019. </w:t>
      </w:r>
    </w:p>
    <w:p w:rsidR="0075000B" w:rsidRDefault="0075000B" w:rsidP="00C543A4">
      <w:pPr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spacing w:after="0" w:line="276" w:lineRule="auto"/>
        <w:ind w:left="720" w:hanging="360"/>
        <w:jc w:val="both"/>
        <w:rPr>
          <w:rFonts w:ascii="Times New Roman" w:hAnsi="Times New Roman"/>
          <w:sz w:val="28"/>
          <w:szCs w:val="28"/>
          <w:lang w:val="uk-UA"/>
        </w:rPr>
      </w:pPr>
      <w:r w:rsidRPr="00C543A4">
        <w:rPr>
          <w:rFonts w:ascii="Times New Roman" w:hAnsi="Times New Roman"/>
          <w:sz w:val="28"/>
          <w:szCs w:val="28"/>
          <w:lang w:val="uk-UA"/>
        </w:rPr>
        <w:t>Історія держави і</w:t>
      </w:r>
      <w:r w:rsidR="00EC7CF5">
        <w:rPr>
          <w:rFonts w:ascii="Times New Roman" w:hAnsi="Times New Roman"/>
          <w:sz w:val="28"/>
          <w:szCs w:val="28"/>
          <w:lang w:val="uk-UA"/>
        </w:rPr>
        <w:t xml:space="preserve"> права зарубіжних країн :</w:t>
      </w:r>
      <w:r w:rsidRPr="00C543A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C7CF5">
        <w:rPr>
          <w:rFonts w:ascii="Times New Roman" w:hAnsi="Times New Roman"/>
          <w:sz w:val="28"/>
          <w:szCs w:val="28"/>
          <w:lang w:val="uk-UA"/>
        </w:rPr>
        <w:t>п</w:t>
      </w:r>
      <w:r w:rsidRPr="00C543A4">
        <w:rPr>
          <w:rFonts w:ascii="Times New Roman" w:hAnsi="Times New Roman"/>
          <w:sz w:val="28"/>
          <w:szCs w:val="28"/>
          <w:lang w:val="uk-UA"/>
        </w:rPr>
        <w:t xml:space="preserve">ідручник / </w:t>
      </w:r>
      <w:r w:rsidR="00EC7CF5">
        <w:rPr>
          <w:rFonts w:ascii="Times New Roman" w:hAnsi="Times New Roman"/>
          <w:sz w:val="28"/>
          <w:szCs w:val="28"/>
          <w:lang w:val="uk-UA"/>
        </w:rPr>
        <w:t>з</w:t>
      </w:r>
      <w:r w:rsidRPr="00C543A4">
        <w:rPr>
          <w:rFonts w:ascii="Times New Roman" w:hAnsi="Times New Roman"/>
          <w:sz w:val="28"/>
          <w:szCs w:val="28"/>
          <w:lang w:val="uk-UA"/>
        </w:rPr>
        <w:t>а заг. ред. О.</w:t>
      </w:r>
      <w:r w:rsidR="00EC7CF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43A4">
        <w:rPr>
          <w:rFonts w:ascii="Times New Roman" w:hAnsi="Times New Roman"/>
          <w:sz w:val="28"/>
          <w:szCs w:val="28"/>
          <w:lang w:val="uk-UA"/>
        </w:rPr>
        <w:t xml:space="preserve">М. Бандурки. Харків, 2020. </w:t>
      </w:r>
    </w:p>
    <w:p w:rsidR="0075000B" w:rsidRPr="0075000B" w:rsidRDefault="0075000B" w:rsidP="00C543A4">
      <w:pPr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spacing w:after="0" w:line="276" w:lineRule="auto"/>
        <w:ind w:left="720" w:hanging="360"/>
        <w:jc w:val="both"/>
        <w:rPr>
          <w:rFonts w:ascii="Times New Roman" w:hAnsi="Times New Roman"/>
          <w:sz w:val="28"/>
          <w:szCs w:val="28"/>
          <w:lang w:val="uk-UA"/>
        </w:rPr>
      </w:pPr>
      <w:r w:rsidRPr="0075000B">
        <w:rPr>
          <w:rFonts w:ascii="Times New Roman" w:hAnsi="Times New Roman"/>
          <w:sz w:val="28"/>
          <w:szCs w:val="28"/>
          <w:lang w:val="uk-UA"/>
        </w:rPr>
        <w:t>Історія держави та права України</w:t>
      </w:r>
      <w:r w:rsidR="00EC7CF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000B">
        <w:rPr>
          <w:rFonts w:ascii="Times New Roman" w:hAnsi="Times New Roman"/>
          <w:sz w:val="28"/>
          <w:szCs w:val="28"/>
          <w:lang w:val="uk-UA"/>
        </w:rPr>
        <w:t>: підручник для курсантів та студентів вищих навч. закл. / О. М. Бандурка, М. Ю. Бурдін, О.М. Головко та ін. Харків: Майдан,</w:t>
      </w:r>
      <w:r w:rsidR="00EC7CF5">
        <w:rPr>
          <w:rFonts w:ascii="Times New Roman" w:hAnsi="Times New Roman"/>
          <w:sz w:val="28"/>
          <w:szCs w:val="28"/>
          <w:lang w:val="uk-UA"/>
        </w:rPr>
        <w:t xml:space="preserve"> 2018. </w:t>
      </w:r>
      <w:r w:rsidRPr="0075000B">
        <w:rPr>
          <w:rFonts w:ascii="Times New Roman" w:hAnsi="Times New Roman"/>
          <w:sz w:val="28"/>
          <w:szCs w:val="28"/>
          <w:lang w:val="uk-UA"/>
        </w:rPr>
        <w:t xml:space="preserve">616 с.. </w:t>
      </w:r>
    </w:p>
    <w:p w:rsidR="0075000B" w:rsidRPr="00EC7CF5" w:rsidRDefault="0075000B" w:rsidP="00C543A4">
      <w:pPr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spacing w:after="0" w:line="276" w:lineRule="auto"/>
        <w:ind w:left="720" w:hanging="360"/>
        <w:jc w:val="both"/>
        <w:rPr>
          <w:rFonts w:ascii="Times New Roman" w:hAnsi="Times New Roman"/>
          <w:sz w:val="28"/>
          <w:szCs w:val="28"/>
          <w:lang w:val="uk-UA"/>
        </w:rPr>
      </w:pPr>
      <w:r w:rsidRPr="00EC7CF5">
        <w:rPr>
          <w:rFonts w:ascii="Times New Roman" w:hAnsi="Times New Roman"/>
          <w:sz w:val="28"/>
          <w:szCs w:val="28"/>
          <w:lang w:val="uk-UA"/>
        </w:rPr>
        <w:t>Лаврик Г.</w:t>
      </w:r>
      <w:r w:rsidR="00EC7CF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7CF5">
        <w:rPr>
          <w:rFonts w:ascii="Times New Roman" w:hAnsi="Times New Roman"/>
          <w:sz w:val="28"/>
          <w:szCs w:val="28"/>
          <w:lang w:val="uk-UA"/>
        </w:rPr>
        <w:t>В., Сало В.</w:t>
      </w:r>
      <w:r w:rsidR="00EC7CF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7CF5">
        <w:rPr>
          <w:rFonts w:ascii="Times New Roman" w:hAnsi="Times New Roman"/>
          <w:sz w:val="28"/>
          <w:szCs w:val="28"/>
          <w:lang w:val="uk-UA"/>
        </w:rPr>
        <w:t>А. Історія д</w:t>
      </w:r>
      <w:r w:rsidR="00EC7CF5" w:rsidRPr="00EC7CF5">
        <w:rPr>
          <w:rFonts w:ascii="Times New Roman" w:hAnsi="Times New Roman"/>
          <w:sz w:val="28"/>
          <w:szCs w:val="28"/>
          <w:lang w:val="uk-UA"/>
        </w:rPr>
        <w:t>ержави і права зарубіжних країн</w:t>
      </w:r>
      <w:r w:rsidR="00EC7CF5">
        <w:rPr>
          <w:rFonts w:ascii="Times New Roman" w:hAnsi="Times New Roman"/>
          <w:sz w:val="28"/>
          <w:szCs w:val="28"/>
          <w:lang w:val="uk-UA"/>
        </w:rPr>
        <w:t xml:space="preserve"> :</w:t>
      </w:r>
      <w:r w:rsidRPr="00EC7CF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C7CF5">
        <w:rPr>
          <w:rFonts w:ascii="Times New Roman" w:hAnsi="Times New Roman"/>
          <w:sz w:val="28"/>
          <w:szCs w:val="28"/>
          <w:lang w:val="uk-UA"/>
        </w:rPr>
        <w:t>н</w:t>
      </w:r>
      <w:r w:rsidR="00EC7CF5" w:rsidRPr="00EC7CF5">
        <w:rPr>
          <w:rFonts w:ascii="Times New Roman" w:hAnsi="Times New Roman"/>
          <w:sz w:val="28"/>
          <w:szCs w:val="28"/>
          <w:lang w:val="uk-UA"/>
        </w:rPr>
        <w:t>авч</w:t>
      </w:r>
      <w:r w:rsidR="00EC7CF5">
        <w:rPr>
          <w:rFonts w:ascii="Times New Roman" w:hAnsi="Times New Roman"/>
          <w:sz w:val="28"/>
          <w:szCs w:val="28"/>
          <w:lang w:val="uk-UA"/>
        </w:rPr>
        <w:t>.</w:t>
      </w:r>
      <w:r w:rsidRPr="00EC7CF5">
        <w:rPr>
          <w:rFonts w:ascii="Times New Roman" w:hAnsi="Times New Roman"/>
          <w:sz w:val="28"/>
          <w:szCs w:val="28"/>
          <w:lang w:val="uk-UA"/>
        </w:rPr>
        <w:t>-метод</w:t>
      </w:r>
      <w:r w:rsidR="00EC7CF5">
        <w:rPr>
          <w:rFonts w:ascii="Times New Roman" w:hAnsi="Times New Roman"/>
          <w:sz w:val="28"/>
          <w:szCs w:val="28"/>
          <w:lang w:val="uk-UA"/>
        </w:rPr>
        <w:t xml:space="preserve">. посібник. </w:t>
      </w:r>
      <w:r w:rsidRPr="00EC7CF5">
        <w:rPr>
          <w:rFonts w:ascii="Times New Roman" w:hAnsi="Times New Roman"/>
          <w:sz w:val="28"/>
          <w:szCs w:val="28"/>
          <w:lang w:val="uk-UA"/>
        </w:rPr>
        <w:t xml:space="preserve">Полтава, 2017. </w:t>
      </w:r>
    </w:p>
    <w:p w:rsidR="0075000B" w:rsidRPr="00EC7CF5" w:rsidRDefault="0075000B" w:rsidP="00C543A4">
      <w:pPr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spacing w:after="0" w:line="276" w:lineRule="auto"/>
        <w:ind w:left="720" w:hanging="360"/>
        <w:jc w:val="both"/>
        <w:rPr>
          <w:rFonts w:ascii="Times New Roman" w:hAnsi="Times New Roman"/>
          <w:sz w:val="28"/>
          <w:szCs w:val="28"/>
          <w:lang w:val="uk-UA"/>
        </w:rPr>
      </w:pPr>
      <w:r w:rsidRPr="00EC7CF5">
        <w:rPr>
          <w:rFonts w:ascii="Times New Roman" w:hAnsi="Times New Roman"/>
          <w:sz w:val="28"/>
          <w:szCs w:val="28"/>
          <w:lang w:val="uk-UA"/>
        </w:rPr>
        <w:t>Середа А.</w:t>
      </w:r>
      <w:r w:rsidR="00EC7CF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7CF5">
        <w:rPr>
          <w:rFonts w:ascii="Times New Roman" w:hAnsi="Times New Roman"/>
          <w:sz w:val="28"/>
          <w:szCs w:val="28"/>
          <w:lang w:val="uk-UA"/>
        </w:rPr>
        <w:t xml:space="preserve">М. Історія держави і права зарубіжних країн. Запоріжжя, 2020. </w:t>
      </w:r>
    </w:p>
    <w:p w:rsidR="0075000B" w:rsidRDefault="0075000B" w:rsidP="00C543A4">
      <w:pPr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spacing w:after="0" w:line="276" w:lineRule="auto"/>
        <w:ind w:left="720" w:hanging="360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EC7CF5">
        <w:rPr>
          <w:rFonts w:ascii="Times New Roman" w:hAnsi="Times New Roman"/>
          <w:sz w:val="28"/>
          <w:szCs w:val="28"/>
          <w:lang w:val="uk-UA"/>
        </w:rPr>
        <w:t>Страхов М.</w:t>
      </w:r>
      <w:r w:rsidR="00EC7CF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7CF5">
        <w:rPr>
          <w:rFonts w:ascii="Times New Roman" w:hAnsi="Times New Roman"/>
          <w:sz w:val="28"/>
          <w:szCs w:val="28"/>
          <w:lang w:val="uk-UA"/>
        </w:rPr>
        <w:t>М. Історія держави і права зарубіжних країн</w:t>
      </w:r>
      <w:r w:rsidRPr="007E0F8B">
        <w:rPr>
          <w:rFonts w:ascii="Times New Roman" w:hAnsi="Times New Roman"/>
          <w:sz w:val="28"/>
          <w:szCs w:val="28"/>
        </w:rPr>
        <w:t>. Харків, 2014.</w:t>
      </w:r>
    </w:p>
    <w:p w:rsidR="0075000B" w:rsidRPr="0075000B" w:rsidRDefault="0075000B" w:rsidP="00C543A4">
      <w:pPr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spacing w:after="0" w:line="276" w:lineRule="auto"/>
        <w:ind w:left="720" w:hanging="360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75000B">
        <w:rPr>
          <w:rFonts w:ascii="Times New Roman" w:hAnsi="Times New Roman"/>
          <w:sz w:val="28"/>
          <w:szCs w:val="28"/>
        </w:rPr>
        <w:t>Ухач В.</w:t>
      </w:r>
      <w:r w:rsidR="00EC7CF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000B">
        <w:rPr>
          <w:rFonts w:ascii="Times New Roman" w:hAnsi="Times New Roman"/>
          <w:sz w:val="28"/>
          <w:szCs w:val="28"/>
        </w:rPr>
        <w:t xml:space="preserve">З. </w:t>
      </w:r>
      <w:r w:rsidR="00EC7CF5">
        <w:rPr>
          <w:rFonts w:ascii="Times New Roman" w:hAnsi="Times New Roman"/>
          <w:sz w:val="28"/>
          <w:szCs w:val="28"/>
        </w:rPr>
        <w:t>Історія держави і права України</w:t>
      </w:r>
      <w:proofErr w:type="gramStart"/>
      <w:r w:rsidR="00EC7CF5">
        <w:rPr>
          <w:rFonts w:ascii="Times New Roman" w:hAnsi="Times New Roman"/>
          <w:sz w:val="28"/>
          <w:szCs w:val="28"/>
          <w:lang w:val="uk-UA"/>
        </w:rPr>
        <w:t xml:space="preserve"> :</w:t>
      </w:r>
      <w:proofErr w:type="gramEnd"/>
      <w:r w:rsidRPr="0075000B">
        <w:rPr>
          <w:rFonts w:ascii="Times New Roman" w:hAnsi="Times New Roman"/>
          <w:sz w:val="28"/>
          <w:szCs w:val="28"/>
        </w:rPr>
        <w:t xml:space="preserve"> </w:t>
      </w:r>
      <w:r w:rsidR="00EC7CF5">
        <w:rPr>
          <w:rFonts w:ascii="Times New Roman" w:hAnsi="Times New Roman"/>
          <w:sz w:val="28"/>
          <w:szCs w:val="28"/>
          <w:lang w:val="uk-UA"/>
        </w:rPr>
        <w:t>к</w:t>
      </w:r>
      <w:r w:rsidR="00EC7CF5">
        <w:rPr>
          <w:rFonts w:ascii="Times New Roman" w:hAnsi="Times New Roman"/>
          <w:sz w:val="28"/>
          <w:szCs w:val="28"/>
        </w:rPr>
        <w:t xml:space="preserve">онспект лекцій. </w:t>
      </w:r>
      <w:r w:rsidRPr="0075000B">
        <w:rPr>
          <w:rFonts w:ascii="Times New Roman" w:hAnsi="Times New Roman"/>
          <w:sz w:val="28"/>
          <w:szCs w:val="28"/>
        </w:rPr>
        <w:t>Тернопіль, 2014.</w:t>
      </w:r>
    </w:p>
    <w:p w:rsidR="0075000B" w:rsidRDefault="0075000B" w:rsidP="00C543A4">
      <w:pPr>
        <w:pStyle w:val="a3"/>
        <w:suppressAutoHyphens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</w:pPr>
    </w:p>
    <w:p w:rsidR="00FC0038" w:rsidRDefault="00FC0038" w:rsidP="00C543A4">
      <w:pPr>
        <w:pStyle w:val="a3"/>
        <w:suppressAutoHyphens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</w:pPr>
    </w:p>
    <w:p w:rsidR="00FC0038" w:rsidRDefault="00FC0038" w:rsidP="00C543A4">
      <w:pPr>
        <w:pStyle w:val="a3"/>
        <w:suppressAutoHyphens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</w:pPr>
    </w:p>
    <w:p w:rsidR="00FC0038" w:rsidRDefault="00FC0038" w:rsidP="00C543A4">
      <w:pPr>
        <w:pStyle w:val="a3"/>
        <w:suppressAutoHyphens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</w:pPr>
    </w:p>
    <w:sectPr w:rsidR="00FC0038" w:rsidSect="00C543A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FD67C68"/>
    <w:lvl w:ilvl="0">
      <w:numFmt w:val="bullet"/>
      <w:lvlText w:val="*"/>
      <w:lvlJc w:val="left"/>
    </w:lvl>
  </w:abstractNum>
  <w:abstractNum w:abstractNumId="1">
    <w:nsid w:val="046D03C9"/>
    <w:multiLevelType w:val="hybridMultilevel"/>
    <w:tmpl w:val="2C9CB5A2"/>
    <w:lvl w:ilvl="0" w:tplc="C1182704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2">
    <w:nsid w:val="068F54E8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614DA8"/>
    <w:multiLevelType w:val="hybridMultilevel"/>
    <w:tmpl w:val="A1AA8FD6"/>
    <w:lvl w:ilvl="0" w:tplc="487AC43A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>
    <w:nsid w:val="104E3188"/>
    <w:multiLevelType w:val="hybridMultilevel"/>
    <w:tmpl w:val="D44298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15F751D1"/>
    <w:multiLevelType w:val="hybridMultilevel"/>
    <w:tmpl w:val="19C4D2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98D62E3"/>
    <w:multiLevelType w:val="hybridMultilevel"/>
    <w:tmpl w:val="E2CADE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DD70420"/>
    <w:multiLevelType w:val="hybridMultilevel"/>
    <w:tmpl w:val="BF0A8CA2"/>
    <w:lvl w:ilvl="0" w:tplc="DAFED7F0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  <w:rPr>
        <w:rFonts w:cs="Times New Roman"/>
      </w:rPr>
    </w:lvl>
  </w:abstractNum>
  <w:abstractNum w:abstractNumId="8">
    <w:nsid w:val="272B52AB"/>
    <w:multiLevelType w:val="singleLevel"/>
    <w:tmpl w:val="85D81DA6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9">
    <w:nsid w:val="2BA877F4"/>
    <w:multiLevelType w:val="hybridMultilevel"/>
    <w:tmpl w:val="BF0A8CA2"/>
    <w:lvl w:ilvl="0" w:tplc="DAFED7F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5FA062C"/>
    <w:multiLevelType w:val="multilevel"/>
    <w:tmpl w:val="4DBCA5C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>
      <w:start w:val="2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1">
    <w:nsid w:val="3859709E"/>
    <w:multiLevelType w:val="hybridMultilevel"/>
    <w:tmpl w:val="46E071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A564599"/>
    <w:multiLevelType w:val="multilevel"/>
    <w:tmpl w:val="AD4227A4"/>
    <w:lvl w:ilvl="0">
      <w:start w:val="1"/>
      <w:numFmt w:val="bullet"/>
      <w:lvlText w:val="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none"/>
      <w:lvlText w:val="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3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>
    <w:nsid w:val="3E563C17"/>
    <w:multiLevelType w:val="hybridMultilevel"/>
    <w:tmpl w:val="2C9CB5A2"/>
    <w:lvl w:ilvl="0" w:tplc="C1182704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14">
    <w:nsid w:val="3ECC4A1A"/>
    <w:multiLevelType w:val="hybridMultilevel"/>
    <w:tmpl w:val="F4005970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2DE7CFB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4BFD78A8"/>
    <w:multiLevelType w:val="singleLevel"/>
    <w:tmpl w:val="269EF04C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559B60A9"/>
    <w:multiLevelType w:val="hybridMultilevel"/>
    <w:tmpl w:val="F168E99A"/>
    <w:lvl w:ilvl="0" w:tplc="457AB27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BCF51EC"/>
    <w:multiLevelType w:val="hybridMultilevel"/>
    <w:tmpl w:val="1FEAB2D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600901F9"/>
    <w:multiLevelType w:val="hybridMultilevel"/>
    <w:tmpl w:val="A526305C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0">
    <w:nsid w:val="653609E6"/>
    <w:multiLevelType w:val="hybridMultilevel"/>
    <w:tmpl w:val="E14820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BE26558"/>
    <w:multiLevelType w:val="hybridMultilevel"/>
    <w:tmpl w:val="A4E2F88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A738A3EC">
      <w:start w:val="1"/>
      <w:numFmt w:val="decimal"/>
      <w:lvlText w:val="%4."/>
      <w:lvlJc w:val="left"/>
      <w:pPr>
        <w:ind w:left="2662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7CB33531"/>
    <w:multiLevelType w:val="hybridMultilevel"/>
    <w:tmpl w:val="25326AE2"/>
    <w:lvl w:ilvl="0" w:tplc="DAFED7F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2"/>
  </w:num>
  <w:num w:numId="3">
    <w:abstractNumId w:val="2"/>
  </w:num>
  <w:num w:numId="4">
    <w:abstractNumId w:val="3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  <w:lvlOverride w:ilvl="0">
      <w:lvl w:ilvl="0">
        <w:numFmt w:val="bullet"/>
        <w:lvlText w:val="-"/>
        <w:legacy w:legacy="1" w:legacySpace="0" w:legacyIndent="105"/>
        <w:lvlJc w:val="left"/>
        <w:rPr>
          <w:rFonts w:ascii="Times New Roman" w:hAnsi="Times New Roman" w:hint="default"/>
        </w:rPr>
      </w:lvl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1"/>
  </w:num>
  <w:num w:numId="13">
    <w:abstractNumId w:val="19"/>
  </w:num>
  <w:num w:numId="14">
    <w:abstractNumId w:val="9"/>
  </w:num>
  <w:num w:numId="15">
    <w:abstractNumId w:val="22"/>
  </w:num>
  <w:num w:numId="16">
    <w:abstractNumId w:val="6"/>
  </w:num>
  <w:num w:numId="17">
    <w:abstractNumId w:val="13"/>
  </w:num>
  <w:num w:numId="18">
    <w:abstractNumId w:val="5"/>
  </w:num>
  <w:num w:numId="19">
    <w:abstractNumId w:val="4"/>
  </w:num>
  <w:num w:numId="20">
    <w:abstractNumId w:val="1"/>
  </w:num>
  <w:num w:numId="21">
    <w:abstractNumId w:val="21"/>
  </w:num>
  <w:num w:numId="22">
    <w:abstractNumId w:val="10"/>
  </w:num>
  <w:num w:numId="23">
    <w:abstractNumId w:val="8"/>
  </w:num>
  <w:num w:numId="24">
    <w:abstractNumId w:val="16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hideSpellingErrors/>
  <w:proofState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1D61F3"/>
    <w:rsid w:val="0009759B"/>
    <w:rsid w:val="000B4BB2"/>
    <w:rsid w:val="000D18E8"/>
    <w:rsid w:val="00161E45"/>
    <w:rsid w:val="00194575"/>
    <w:rsid w:val="001A2613"/>
    <w:rsid w:val="001D4E94"/>
    <w:rsid w:val="001D61F3"/>
    <w:rsid w:val="001E2598"/>
    <w:rsid w:val="001F53DC"/>
    <w:rsid w:val="001F6206"/>
    <w:rsid w:val="002A7BD8"/>
    <w:rsid w:val="00313C98"/>
    <w:rsid w:val="003366AA"/>
    <w:rsid w:val="0036673C"/>
    <w:rsid w:val="00393A54"/>
    <w:rsid w:val="00412CF7"/>
    <w:rsid w:val="00435D7B"/>
    <w:rsid w:val="00457A2F"/>
    <w:rsid w:val="004777FB"/>
    <w:rsid w:val="00482C28"/>
    <w:rsid w:val="00515FC3"/>
    <w:rsid w:val="0056462A"/>
    <w:rsid w:val="00577572"/>
    <w:rsid w:val="005A05A2"/>
    <w:rsid w:val="005F1242"/>
    <w:rsid w:val="00602CD5"/>
    <w:rsid w:val="00627CED"/>
    <w:rsid w:val="0069469A"/>
    <w:rsid w:val="006B481C"/>
    <w:rsid w:val="007017F4"/>
    <w:rsid w:val="0075000B"/>
    <w:rsid w:val="007D67D8"/>
    <w:rsid w:val="007F7A51"/>
    <w:rsid w:val="00835187"/>
    <w:rsid w:val="008C1D32"/>
    <w:rsid w:val="00904A10"/>
    <w:rsid w:val="0093253D"/>
    <w:rsid w:val="009A5916"/>
    <w:rsid w:val="00A05C78"/>
    <w:rsid w:val="00A85C70"/>
    <w:rsid w:val="00AB5823"/>
    <w:rsid w:val="00AE25D1"/>
    <w:rsid w:val="00B5093E"/>
    <w:rsid w:val="00BB1A83"/>
    <w:rsid w:val="00BF37DD"/>
    <w:rsid w:val="00C53D9D"/>
    <w:rsid w:val="00C543A4"/>
    <w:rsid w:val="00C7069F"/>
    <w:rsid w:val="00D31C25"/>
    <w:rsid w:val="00D865D3"/>
    <w:rsid w:val="00D95EE7"/>
    <w:rsid w:val="00DE16CB"/>
    <w:rsid w:val="00DF50C1"/>
    <w:rsid w:val="00E02DBE"/>
    <w:rsid w:val="00E83CAA"/>
    <w:rsid w:val="00E96261"/>
    <w:rsid w:val="00EA302E"/>
    <w:rsid w:val="00EC7CF5"/>
    <w:rsid w:val="00F14110"/>
    <w:rsid w:val="00F43687"/>
    <w:rsid w:val="00FB63EE"/>
    <w:rsid w:val="00FC0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Outline List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F3"/>
    <w:pPr>
      <w:spacing w:after="160" w:line="259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qFormat/>
    <w:rsid w:val="001D61F3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1D61F3"/>
    <w:pPr>
      <w:keepNext/>
      <w:spacing w:before="240" w:after="60" w:line="240" w:lineRule="auto"/>
      <w:outlineLvl w:val="1"/>
    </w:pPr>
    <w:rPr>
      <w:rFonts w:ascii="Calibri Light" w:eastAsia="Calibri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D61F3"/>
    <w:pPr>
      <w:keepNext/>
      <w:spacing w:before="240" w:after="60" w:line="240" w:lineRule="auto"/>
      <w:outlineLvl w:val="2"/>
    </w:pPr>
    <w:rPr>
      <w:rFonts w:ascii="Calibri Light" w:eastAsia="Calibri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D61F3"/>
    <w:pPr>
      <w:keepNext/>
      <w:spacing w:before="240" w:after="60" w:line="240" w:lineRule="auto"/>
      <w:outlineLvl w:val="3"/>
    </w:pPr>
    <w:rPr>
      <w:rFonts w:eastAsia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D61F3"/>
    <w:pPr>
      <w:spacing w:before="240" w:after="60" w:line="240" w:lineRule="auto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D61F3"/>
    <w:pPr>
      <w:spacing w:before="240" w:after="60" w:line="240" w:lineRule="auto"/>
      <w:outlineLvl w:val="5"/>
    </w:pPr>
    <w:rPr>
      <w:rFonts w:eastAsia="Calibri"/>
      <w:b/>
      <w:bCs/>
    </w:rPr>
  </w:style>
  <w:style w:type="paragraph" w:styleId="7">
    <w:name w:val="heading 7"/>
    <w:basedOn w:val="a"/>
    <w:next w:val="a"/>
    <w:link w:val="70"/>
    <w:qFormat/>
    <w:rsid w:val="001D61F3"/>
    <w:pPr>
      <w:keepNext/>
      <w:keepLines/>
      <w:widowControl w:val="0"/>
      <w:autoSpaceDE w:val="0"/>
      <w:autoSpaceDN w:val="0"/>
      <w:adjustRightInd w:val="0"/>
      <w:spacing w:before="40" w:after="0" w:line="240" w:lineRule="auto"/>
      <w:outlineLvl w:val="6"/>
    </w:pPr>
    <w:rPr>
      <w:rFonts w:ascii="Calibri Light" w:eastAsia="Calibri" w:hAnsi="Calibri Light"/>
      <w:i/>
      <w:iCs/>
      <w:color w:val="1F4D78"/>
      <w:sz w:val="20"/>
      <w:szCs w:val="20"/>
      <w:lang w:val="uk-UA" w:eastAsia="ru-RU"/>
    </w:rPr>
  </w:style>
  <w:style w:type="paragraph" w:styleId="8">
    <w:name w:val="heading 8"/>
    <w:basedOn w:val="a"/>
    <w:next w:val="a"/>
    <w:link w:val="80"/>
    <w:qFormat/>
    <w:rsid w:val="001D61F3"/>
    <w:pPr>
      <w:spacing w:before="240" w:after="60" w:line="240" w:lineRule="auto"/>
      <w:outlineLvl w:val="7"/>
    </w:pPr>
    <w:rPr>
      <w:rFonts w:eastAsia="Calibri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1D61F3"/>
    <w:pPr>
      <w:spacing w:before="240" w:after="60" w:line="240" w:lineRule="auto"/>
      <w:outlineLvl w:val="8"/>
    </w:pPr>
    <w:rPr>
      <w:rFonts w:ascii="Calibri Light" w:eastAsia="Calibri" w:hAnsi="Calibri Ligh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61F3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1D61F3"/>
    <w:rPr>
      <w:rFonts w:ascii="Calibri Light" w:eastAsia="Calibri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D61F3"/>
    <w:rPr>
      <w:rFonts w:ascii="Calibri Light" w:eastAsia="Calibri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1D61F3"/>
    <w:rPr>
      <w:rFonts w:ascii="Calibri" w:eastAsia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1D61F3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D61F3"/>
    <w:rPr>
      <w:rFonts w:ascii="Calibri" w:eastAsia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1D61F3"/>
    <w:rPr>
      <w:rFonts w:ascii="Calibri Light" w:eastAsia="Calibri" w:hAnsi="Calibri Light" w:cs="Times New Roman"/>
      <w:i/>
      <w:iCs/>
      <w:color w:val="1F4D78"/>
      <w:sz w:val="20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rsid w:val="001D61F3"/>
    <w:rPr>
      <w:rFonts w:ascii="Calibri" w:eastAsia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1D61F3"/>
    <w:rPr>
      <w:rFonts w:ascii="Calibri Light" w:eastAsia="Calibri" w:hAnsi="Calibri Light" w:cs="Times New Roman"/>
    </w:rPr>
  </w:style>
  <w:style w:type="numbering" w:styleId="1ai">
    <w:name w:val="Outline List 1"/>
    <w:basedOn w:val="a2"/>
    <w:rsid w:val="001D61F3"/>
    <w:pPr>
      <w:numPr>
        <w:numId w:val="1"/>
      </w:numPr>
    </w:pPr>
  </w:style>
  <w:style w:type="paragraph" w:styleId="a3">
    <w:name w:val="Normal (Web)"/>
    <w:basedOn w:val="a"/>
    <w:link w:val="a4"/>
    <w:rsid w:val="001D61F3"/>
    <w:pPr>
      <w:spacing w:before="100" w:beforeAutospacing="1" w:after="100" w:afterAutospacing="1" w:line="240" w:lineRule="auto"/>
    </w:pPr>
    <w:rPr>
      <w:rFonts w:ascii="Verdana" w:eastAsia="Calibri" w:hAnsi="Verdana" w:cs="Verdana"/>
      <w:color w:val="260751"/>
      <w:sz w:val="20"/>
      <w:szCs w:val="20"/>
      <w:lang w:eastAsia="ru-RU"/>
    </w:rPr>
  </w:style>
  <w:style w:type="character" w:styleId="a5">
    <w:name w:val="Hyperlink"/>
    <w:semiHidden/>
    <w:rsid w:val="001D61F3"/>
    <w:rPr>
      <w:rFonts w:cs="Times New Roman"/>
      <w:color w:val="0000FF"/>
      <w:u w:val="single"/>
    </w:rPr>
  </w:style>
  <w:style w:type="paragraph" w:styleId="a6">
    <w:name w:val="Body Text Indent"/>
    <w:basedOn w:val="a"/>
    <w:link w:val="a7"/>
    <w:semiHidden/>
    <w:rsid w:val="001D61F3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Calibri" w:hAnsi="Times New Roman"/>
      <w:sz w:val="20"/>
      <w:szCs w:val="20"/>
      <w:lang w:val="uk-UA"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1D61F3"/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customStyle="1" w:styleId="11">
    <w:name w:val="Абзац списка1"/>
    <w:basedOn w:val="a"/>
    <w:rsid w:val="001D61F3"/>
    <w:pPr>
      <w:ind w:left="720"/>
      <w:contextualSpacing/>
    </w:pPr>
  </w:style>
  <w:style w:type="character" w:customStyle="1" w:styleId="a8">
    <w:name w:val="Текст примечания Знак"/>
    <w:link w:val="a9"/>
    <w:semiHidden/>
    <w:locked/>
    <w:rsid w:val="001D61F3"/>
    <w:rPr>
      <w:sz w:val="24"/>
      <w:szCs w:val="24"/>
    </w:rPr>
  </w:style>
  <w:style w:type="paragraph" w:styleId="a9">
    <w:name w:val="annotation text"/>
    <w:basedOn w:val="a"/>
    <w:link w:val="a8"/>
    <w:semiHidden/>
    <w:rsid w:val="001D61F3"/>
    <w:pPr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12">
    <w:name w:val="Текст примечания Знак1"/>
    <w:basedOn w:val="a0"/>
    <w:semiHidden/>
    <w:rsid w:val="001D61F3"/>
    <w:rPr>
      <w:rFonts w:ascii="Calibri" w:eastAsia="Times New Roman" w:hAnsi="Calibri" w:cs="Times New Roman"/>
      <w:sz w:val="20"/>
      <w:szCs w:val="20"/>
    </w:rPr>
  </w:style>
  <w:style w:type="character" w:customStyle="1" w:styleId="aa">
    <w:name w:val="Тема примечания Знак"/>
    <w:link w:val="ab"/>
    <w:semiHidden/>
    <w:locked/>
    <w:rsid w:val="001D61F3"/>
    <w:rPr>
      <w:b/>
      <w:bCs/>
      <w:sz w:val="24"/>
      <w:szCs w:val="24"/>
    </w:rPr>
  </w:style>
  <w:style w:type="paragraph" w:styleId="ab">
    <w:name w:val="annotation subject"/>
    <w:basedOn w:val="a9"/>
    <w:next w:val="a9"/>
    <w:link w:val="aa"/>
    <w:semiHidden/>
    <w:rsid w:val="001D61F3"/>
    <w:rPr>
      <w:b/>
      <w:bCs/>
    </w:rPr>
  </w:style>
  <w:style w:type="character" w:customStyle="1" w:styleId="13">
    <w:name w:val="Тема примечания Знак1"/>
    <w:basedOn w:val="12"/>
    <w:semiHidden/>
    <w:rsid w:val="001D61F3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ac">
    <w:name w:val="Текст выноски Знак"/>
    <w:link w:val="ad"/>
    <w:semiHidden/>
    <w:locked/>
    <w:rsid w:val="001D61F3"/>
    <w:rPr>
      <w:rFonts w:ascii="Segoe UI" w:hAnsi="Segoe UI"/>
      <w:sz w:val="18"/>
      <w:szCs w:val="18"/>
    </w:rPr>
  </w:style>
  <w:style w:type="paragraph" w:styleId="ad">
    <w:name w:val="Balloon Text"/>
    <w:basedOn w:val="a"/>
    <w:link w:val="ac"/>
    <w:semiHidden/>
    <w:rsid w:val="001D61F3"/>
    <w:pPr>
      <w:spacing w:after="0" w:line="240" w:lineRule="auto"/>
    </w:pPr>
    <w:rPr>
      <w:rFonts w:ascii="Segoe UI" w:eastAsiaTheme="minorHAnsi" w:hAnsi="Segoe UI" w:cstheme="minorBidi"/>
      <w:sz w:val="18"/>
      <w:szCs w:val="18"/>
    </w:rPr>
  </w:style>
  <w:style w:type="character" w:customStyle="1" w:styleId="14">
    <w:name w:val="Текст выноски Знак1"/>
    <w:basedOn w:val="a0"/>
    <w:semiHidden/>
    <w:rsid w:val="001D61F3"/>
    <w:rPr>
      <w:rFonts w:ascii="Tahoma" w:eastAsia="Times New Roman" w:hAnsi="Tahoma" w:cs="Tahoma"/>
      <w:sz w:val="16"/>
      <w:szCs w:val="16"/>
    </w:rPr>
  </w:style>
  <w:style w:type="paragraph" w:styleId="ae">
    <w:name w:val="Title"/>
    <w:basedOn w:val="a"/>
    <w:next w:val="a"/>
    <w:link w:val="af"/>
    <w:qFormat/>
    <w:rsid w:val="001D61F3"/>
    <w:pPr>
      <w:spacing w:before="240" w:after="60" w:line="240" w:lineRule="auto"/>
      <w:jc w:val="center"/>
      <w:outlineLvl w:val="0"/>
    </w:pPr>
    <w:rPr>
      <w:rFonts w:ascii="Calibri Light" w:eastAsia="Calibri" w:hAnsi="Calibri Light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rsid w:val="001D61F3"/>
    <w:rPr>
      <w:rFonts w:ascii="Calibri Light" w:eastAsia="Calibri" w:hAnsi="Calibri Light" w:cs="Times New Roman"/>
      <w:b/>
      <w:bCs/>
      <w:kern w:val="28"/>
      <w:sz w:val="32"/>
      <w:szCs w:val="32"/>
    </w:rPr>
  </w:style>
  <w:style w:type="paragraph" w:styleId="af0">
    <w:name w:val="Subtitle"/>
    <w:basedOn w:val="a"/>
    <w:next w:val="a"/>
    <w:link w:val="af1"/>
    <w:qFormat/>
    <w:rsid w:val="001D61F3"/>
    <w:pPr>
      <w:spacing w:after="60" w:line="240" w:lineRule="auto"/>
      <w:jc w:val="center"/>
      <w:outlineLvl w:val="1"/>
    </w:pPr>
    <w:rPr>
      <w:rFonts w:ascii="Calibri Light" w:eastAsia="Calibri" w:hAnsi="Calibri Light"/>
      <w:sz w:val="24"/>
      <w:szCs w:val="24"/>
    </w:rPr>
  </w:style>
  <w:style w:type="character" w:customStyle="1" w:styleId="af1">
    <w:name w:val="Подзаголовок Знак"/>
    <w:basedOn w:val="a0"/>
    <w:link w:val="af0"/>
    <w:rsid w:val="001D61F3"/>
    <w:rPr>
      <w:rFonts w:ascii="Calibri Light" w:eastAsia="Calibri" w:hAnsi="Calibri Light" w:cs="Times New Roman"/>
      <w:sz w:val="24"/>
      <w:szCs w:val="24"/>
    </w:rPr>
  </w:style>
  <w:style w:type="character" w:styleId="af2">
    <w:name w:val="Strong"/>
    <w:qFormat/>
    <w:rsid w:val="001D61F3"/>
    <w:rPr>
      <w:rFonts w:cs="Times New Roman"/>
      <w:b/>
      <w:bCs/>
    </w:rPr>
  </w:style>
  <w:style w:type="character" w:styleId="af3">
    <w:name w:val="Emphasis"/>
    <w:qFormat/>
    <w:rsid w:val="001D61F3"/>
    <w:rPr>
      <w:rFonts w:ascii="Calibri" w:hAnsi="Calibri" w:cs="Times New Roman"/>
      <w:b/>
      <w:i/>
      <w:iCs/>
    </w:rPr>
  </w:style>
  <w:style w:type="paragraph" w:customStyle="1" w:styleId="15">
    <w:name w:val="Без интервала1"/>
    <w:basedOn w:val="a"/>
    <w:rsid w:val="001D61F3"/>
    <w:pPr>
      <w:spacing w:after="0" w:line="240" w:lineRule="auto"/>
    </w:pPr>
    <w:rPr>
      <w:rFonts w:eastAsia="Calibri"/>
      <w:sz w:val="24"/>
      <w:szCs w:val="32"/>
    </w:rPr>
  </w:style>
  <w:style w:type="paragraph" w:customStyle="1" w:styleId="21">
    <w:name w:val="Цитата 21"/>
    <w:basedOn w:val="a"/>
    <w:next w:val="a"/>
    <w:link w:val="QuoteChar"/>
    <w:rsid w:val="001D61F3"/>
    <w:pPr>
      <w:spacing w:after="0" w:line="240" w:lineRule="auto"/>
    </w:pPr>
    <w:rPr>
      <w:rFonts w:eastAsia="Calibri"/>
      <w:i/>
      <w:sz w:val="24"/>
      <w:szCs w:val="24"/>
    </w:rPr>
  </w:style>
  <w:style w:type="character" w:customStyle="1" w:styleId="QuoteChar">
    <w:name w:val="Quote Char"/>
    <w:link w:val="21"/>
    <w:locked/>
    <w:rsid w:val="001D61F3"/>
    <w:rPr>
      <w:rFonts w:ascii="Calibri" w:eastAsia="Calibri" w:hAnsi="Calibri" w:cs="Times New Roman"/>
      <w:i/>
      <w:sz w:val="24"/>
      <w:szCs w:val="24"/>
    </w:rPr>
  </w:style>
  <w:style w:type="paragraph" w:customStyle="1" w:styleId="16">
    <w:name w:val="Выделенная цитата1"/>
    <w:basedOn w:val="a"/>
    <w:next w:val="a"/>
    <w:link w:val="IntenseQuoteChar"/>
    <w:rsid w:val="001D61F3"/>
    <w:pPr>
      <w:spacing w:after="0" w:line="240" w:lineRule="auto"/>
      <w:ind w:left="720" w:right="720"/>
    </w:pPr>
    <w:rPr>
      <w:rFonts w:eastAsia="Calibri"/>
      <w:b/>
      <w:i/>
      <w:sz w:val="24"/>
    </w:rPr>
  </w:style>
  <w:style w:type="character" w:customStyle="1" w:styleId="IntenseQuoteChar">
    <w:name w:val="Intense Quote Char"/>
    <w:link w:val="16"/>
    <w:locked/>
    <w:rsid w:val="001D61F3"/>
    <w:rPr>
      <w:rFonts w:ascii="Calibri" w:eastAsia="Calibri" w:hAnsi="Calibri" w:cs="Times New Roman"/>
      <w:b/>
      <w:i/>
      <w:sz w:val="24"/>
    </w:rPr>
  </w:style>
  <w:style w:type="character" w:customStyle="1" w:styleId="17">
    <w:name w:val="Слабое выделение1"/>
    <w:rsid w:val="001D61F3"/>
    <w:rPr>
      <w:i/>
      <w:color w:val="5A5A5A"/>
    </w:rPr>
  </w:style>
  <w:style w:type="character" w:customStyle="1" w:styleId="18">
    <w:name w:val="Сильное выделение1"/>
    <w:rsid w:val="001D61F3"/>
    <w:rPr>
      <w:rFonts w:cs="Times New Roman"/>
      <w:b/>
      <w:i/>
      <w:sz w:val="24"/>
      <w:szCs w:val="24"/>
      <w:u w:val="single"/>
    </w:rPr>
  </w:style>
  <w:style w:type="character" w:customStyle="1" w:styleId="19">
    <w:name w:val="Слабая ссылка1"/>
    <w:rsid w:val="001D61F3"/>
    <w:rPr>
      <w:rFonts w:cs="Times New Roman"/>
      <w:sz w:val="24"/>
      <w:szCs w:val="24"/>
      <w:u w:val="single"/>
    </w:rPr>
  </w:style>
  <w:style w:type="character" w:customStyle="1" w:styleId="1a">
    <w:name w:val="Сильная ссылка1"/>
    <w:rsid w:val="001D61F3"/>
    <w:rPr>
      <w:rFonts w:cs="Times New Roman"/>
      <w:b/>
      <w:sz w:val="24"/>
      <w:u w:val="single"/>
    </w:rPr>
  </w:style>
  <w:style w:type="character" w:customStyle="1" w:styleId="1b">
    <w:name w:val="Название книги1"/>
    <w:rsid w:val="001D61F3"/>
    <w:rPr>
      <w:rFonts w:ascii="Calibri Light" w:hAnsi="Calibri Light" w:cs="Times New Roman"/>
      <w:b/>
      <w:i/>
      <w:sz w:val="24"/>
      <w:szCs w:val="24"/>
    </w:rPr>
  </w:style>
  <w:style w:type="paragraph" w:customStyle="1" w:styleId="1c">
    <w:name w:val="Заголовок оглавления1"/>
    <w:basedOn w:val="1"/>
    <w:next w:val="a"/>
    <w:semiHidden/>
    <w:rsid w:val="001D61F3"/>
    <w:pPr>
      <w:keepNext/>
      <w:spacing w:before="240" w:beforeAutospacing="0" w:after="60" w:afterAutospacing="0"/>
      <w:outlineLvl w:val="9"/>
    </w:pPr>
    <w:rPr>
      <w:rFonts w:ascii="Calibri Light" w:hAnsi="Calibri Light"/>
      <w:kern w:val="32"/>
      <w:sz w:val="32"/>
      <w:szCs w:val="32"/>
      <w:lang w:eastAsia="en-US"/>
    </w:rPr>
  </w:style>
  <w:style w:type="character" w:customStyle="1" w:styleId="mw-headline">
    <w:name w:val="mw-headline"/>
    <w:rsid w:val="001D61F3"/>
    <w:rPr>
      <w:rFonts w:cs="Times New Roman"/>
    </w:rPr>
  </w:style>
  <w:style w:type="paragraph" w:styleId="af4">
    <w:name w:val="endnote text"/>
    <w:basedOn w:val="a"/>
    <w:link w:val="af5"/>
    <w:rsid w:val="001D61F3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rsid w:val="001D61F3"/>
    <w:rPr>
      <w:rFonts w:ascii="Calibri" w:eastAsia="Times New Roman" w:hAnsi="Calibri" w:cs="Times New Roman"/>
      <w:sz w:val="20"/>
      <w:szCs w:val="20"/>
    </w:rPr>
  </w:style>
  <w:style w:type="character" w:styleId="af6">
    <w:name w:val="endnote reference"/>
    <w:rsid w:val="001D61F3"/>
    <w:rPr>
      <w:vertAlign w:val="superscript"/>
    </w:rPr>
  </w:style>
  <w:style w:type="character" w:customStyle="1" w:styleId="a4">
    <w:name w:val="Обычный (веб) Знак"/>
    <w:link w:val="a3"/>
    <w:rsid w:val="001D61F3"/>
    <w:rPr>
      <w:rFonts w:ascii="Verdana" w:eastAsia="Calibri" w:hAnsi="Verdana" w:cs="Verdana"/>
      <w:color w:val="260751"/>
      <w:sz w:val="20"/>
      <w:szCs w:val="20"/>
      <w:lang w:eastAsia="ru-RU"/>
    </w:rPr>
  </w:style>
  <w:style w:type="paragraph" w:styleId="af7">
    <w:name w:val="List Paragraph"/>
    <w:basedOn w:val="a"/>
    <w:uiPriority w:val="34"/>
    <w:qFormat/>
    <w:rsid w:val="001D61F3"/>
    <w:pPr>
      <w:ind w:left="720"/>
      <w:contextualSpacing/>
    </w:pPr>
  </w:style>
  <w:style w:type="character" w:customStyle="1" w:styleId="rvts0">
    <w:name w:val="rvts0"/>
    <w:rsid w:val="00835187"/>
  </w:style>
  <w:style w:type="paragraph" w:styleId="af8">
    <w:name w:val="header"/>
    <w:basedOn w:val="a"/>
    <w:link w:val="af9"/>
    <w:rsid w:val="00C543A4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 w:val="uk-UA" w:eastAsia="ru-RU"/>
    </w:rPr>
  </w:style>
  <w:style w:type="character" w:customStyle="1" w:styleId="af9">
    <w:name w:val="Верхний колонтитул Знак"/>
    <w:basedOn w:val="a0"/>
    <w:link w:val="af8"/>
    <w:rsid w:val="00C543A4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res.in.ua/gorohivsekij-petro-ivanovich-formuvannya-nacionalenoyi-samosvi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es.in.ua/istoriya-viniknennya-etiketu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4268EA-3E1A-4D4A-A4C2-F04123BE2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28</Pages>
  <Words>7308</Words>
  <Characters>41657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Право2</cp:lastModifiedBy>
  <cp:revision>9</cp:revision>
  <dcterms:created xsi:type="dcterms:W3CDTF">2023-09-01T11:38:00Z</dcterms:created>
  <dcterms:modified xsi:type="dcterms:W3CDTF">2023-09-07T11:28:00Z</dcterms:modified>
</cp:coreProperties>
</file>