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A2" w:rsidRPr="009D2882" w:rsidRDefault="0055154E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                              </w:t>
      </w:r>
      <w:r w:rsidR="00B94EA2"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МІНІСТЕРСТВО ВНУТРІШНІХ СПРАВ УКРАЇНИ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 внутрішніх справ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Сумська філія</w:t>
      </w: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Кафедра юридичних дисциплін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before="480" w:after="0" w:line="276" w:lineRule="auto"/>
        <w:contextualSpacing/>
        <w:outlineLvl w:val="0"/>
        <w:rPr>
          <w:rFonts w:ascii="Times New Roman" w:eastAsia="Calibri" w:hAnsi="Times New Roman" w:cs="Times New Roman"/>
          <w:bCs/>
          <w:smallCaps/>
          <w:spacing w:val="5"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FF76F2" w:rsidRPr="00FF76F2" w:rsidRDefault="00FF76F2" w:rsidP="00FF76F2">
      <w:pPr>
        <w:spacing w:before="480" w:after="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mallCaps/>
          <w:spacing w:val="5"/>
          <w:sz w:val="28"/>
          <w:szCs w:val="28"/>
          <w:lang w:bidi="en-US"/>
        </w:rPr>
      </w:pPr>
      <w:r w:rsidRPr="00FF76F2">
        <w:rPr>
          <w:rFonts w:ascii="Times New Roman" w:eastAsia="Calibri" w:hAnsi="Times New Roman" w:cs="Times New Roman"/>
          <w:b/>
          <w:bCs/>
          <w:caps/>
          <w:smallCaps/>
          <w:spacing w:val="5"/>
          <w:sz w:val="28"/>
          <w:szCs w:val="28"/>
          <w:lang w:bidi="en-US"/>
        </w:rPr>
        <w:t>МЕТОДИЧНІ МАТЕРІАЛИ</w:t>
      </w:r>
    </w:p>
    <w:p w:rsidR="00B94EA2" w:rsidRPr="009D2882" w:rsidRDefault="00FF76F2" w:rsidP="00FF76F2">
      <w:pPr>
        <w:spacing w:before="480" w:after="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mallCaps/>
          <w:spacing w:val="5"/>
          <w:sz w:val="28"/>
          <w:szCs w:val="28"/>
          <w:lang w:bidi="en-US"/>
        </w:rPr>
      </w:pPr>
      <w:r w:rsidRPr="00FF76F2">
        <w:rPr>
          <w:rFonts w:ascii="Times New Roman" w:eastAsia="Calibri" w:hAnsi="Times New Roman" w:cs="Times New Roman"/>
          <w:b/>
          <w:bCs/>
          <w:caps/>
          <w:smallCaps/>
          <w:spacing w:val="5"/>
          <w:sz w:val="28"/>
          <w:szCs w:val="28"/>
          <w:lang w:bidi="en-US"/>
        </w:rPr>
        <w:t>ДО СЕМІНАРСЬКИХ (практичних) ЗАНЯТЬ</w:t>
      </w:r>
    </w:p>
    <w:p w:rsidR="002617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навчальної дисципліни </w:t>
      </w:r>
    </w:p>
    <w:p w:rsidR="00B94EA2" w:rsidRPr="002617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en-US"/>
        </w:rPr>
      </w:pPr>
      <w:r w:rsidRPr="00261782">
        <w:rPr>
          <w:rFonts w:ascii="Times New Roman" w:eastAsia="Calibri" w:hAnsi="Times New Roman" w:cs="Times New Roman"/>
          <w:b/>
          <w:bCs/>
          <w:sz w:val="36"/>
          <w:szCs w:val="36"/>
          <w:lang w:bidi="en-US"/>
        </w:rPr>
        <w:t>«Організація діяльності підрозділів ювенальної превенції</w:t>
      </w:r>
      <w:r w:rsidRPr="00261782">
        <w:rPr>
          <w:rFonts w:ascii="Times New Roman" w:eastAsia="Calibri" w:hAnsi="Times New Roman" w:cs="Times New Roman"/>
          <w:b/>
          <w:bCs/>
          <w:i/>
          <w:sz w:val="36"/>
          <w:szCs w:val="36"/>
          <w:lang w:bidi="en-US"/>
        </w:rPr>
        <w:t>»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вибіркових компонент 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освітньої програми першого (бакалаврського) рівня вищої освіти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262 Правоохоронна діяльність (поліцейські) 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4EA2" w:rsidRPr="009D288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CA03A0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Харків 20</w:t>
      </w:r>
      <w:r w:rsidRPr="009D2882">
        <w:rPr>
          <w:rFonts w:ascii="Times New Roman" w:eastAsia="Calibri" w:hAnsi="Times New Roman" w:cs="Times New Roman"/>
          <w:b/>
          <w:bCs/>
          <w:sz w:val="28"/>
          <w:szCs w:val="28"/>
          <w:lang w:val="en-US" w:bidi="en-US"/>
        </w:rPr>
        <w:t>2</w:t>
      </w:r>
      <w:r w:rsidR="001A7C55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3</w:t>
      </w: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404040"/>
          <w:sz w:val="28"/>
          <w:szCs w:val="28"/>
          <w:lang w:val="en-US"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404040"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404040"/>
          <w:sz w:val="28"/>
          <w:szCs w:val="28"/>
          <w:lang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CA03A0" w:rsidRPr="00CA03A0" w:rsidTr="001E1E19">
        <w:tc>
          <w:tcPr>
            <w:tcW w:w="4688" w:type="dxa"/>
          </w:tcPr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A03A0">
              <w:rPr>
                <w:rFonts w:ascii="Times New Roman" w:hAnsi="Times New Roman" w:cs="Times New Roman"/>
                <w:b/>
                <w:sz w:val="28"/>
              </w:rPr>
              <w:t>ЗАТВЕРДЖЕНО</w:t>
            </w:r>
          </w:p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A03A0">
              <w:rPr>
                <w:rFonts w:ascii="Times New Roman" w:hAnsi="Times New Roman" w:cs="Times New Roman"/>
                <w:sz w:val="28"/>
              </w:rPr>
              <w:t>Науково-методичною радою</w:t>
            </w:r>
          </w:p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A03A0">
              <w:rPr>
                <w:rFonts w:ascii="Times New Roman" w:hAnsi="Times New Roman" w:cs="Times New Roman"/>
                <w:sz w:val="28"/>
              </w:rPr>
              <w:t>Харківського національного</w:t>
            </w:r>
          </w:p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A03A0">
              <w:rPr>
                <w:rFonts w:ascii="Times New Roman" w:hAnsi="Times New Roman" w:cs="Times New Roman"/>
                <w:sz w:val="28"/>
              </w:rPr>
              <w:t>університету внутрішніх справ</w:t>
            </w:r>
          </w:p>
          <w:p w:rsidR="00CA03A0" w:rsidRPr="00CA03A0" w:rsidRDefault="00261782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 від 30.08.2023 № 7</w:t>
            </w:r>
          </w:p>
          <w:p w:rsidR="00CA03A0" w:rsidRPr="00CA03A0" w:rsidRDefault="00CA03A0" w:rsidP="00CA03A0">
            <w:pPr>
              <w:tabs>
                <w:tab w:val="left" w:pos="965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7" w:type="dxa"/>
          </w:tcPr>
          <w:p w:rsidR="00CA03A0" w:rsidRPr="00CA03A0" w:rsidRDefault="00CA03A0" w:rsidP="00CA03A0">
            <w:pPr>
              <w:spacing w:after="0"/>
              <w:ind w:lef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A03A0">
              <w:rPr>
                <w:rFonts w:ascii="Times New Roman" w:hAnsi="Times New Roman" w:cs="Times New Roman"/>
                <w:b/>
                <w:sz w:val="28"/>
              </w:rPr>
              <w:t>СХВАЛЕНО</w:t>
            </w:r>
          </w:p>
          <w:p w:rsidR="00CA03A0" w:rsidRPr="00CA03A0" w:rsidRDefault="00CA03A0" w:rsidP="00CA03A0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  <w:r w:rsidRPr="00CA03A0">
              <w:rPr>
                <w:rFonts w:ascii="Times New Roman" w:hAnsi="Times New Roman" w:cs="Times New Roman"/>
                <w:sz w:val="28"/>
              </w:rPr>
              <w:t>Вченою радою Сумської філії</w:t>
            </w:r>
          </w:p>
          <w:p w:rsidR="00CA03A0" w:rsidRPr="00CA03A0" w:rsidRDefault="00261782" w:rsidP="00CA03A0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 від  29.08.2023</w:t>
            </w:r>
            <w:r w:rsidR="00CA03A0" w:rsidRPr="00CA03A0">
              <w:rPr>
                <w:rFonts w:ascii="Times New Roman" w:hAnsi="Times New Roman" w:cs="Times New Roman"/>
                <w:sz w:val="28"/>
              </w:rPr>
              <w:t xml:space="preserve"> № 7</w:t>
            </w:r>
          </w:p>
        </w:tc>
      </w:tr>
      <w:tr w:rsidR="00CA03A0" w:rsidRPr="00CA03A0" w:rsidTr="001E1E19">
        <w:tc>
          <w:tcPr>
            <w:tcW w:w="4688" w:type="dxa"/>
          </w:tcPr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7" w:type="dxa"/>
          </w:tcPr>
          <w:p w:rsidR="00CA03A0" w:rsidRPr="00CA03A0" w:rsidRDefault="00CA03A0" w:rsidP="00CA03A0">
            <w:pPr>
              <w:spacing w:after="0"/>
              <w:ind w:left="102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03A0" w:rsidRPr="00CA03A0" w:rsidTr="001E1E19">
        <w:tc>
          <w:tcPr>
            <w:tcW w:w="4688" w:type="dxa"/>
          </w:tcPr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A03A0">
              <w:rPr>
                <w:rFonts w:ascii="Times New Roman" w:hAnsi="Times New Roman" w:cs="Times New Roman"/>
                <w:b/>
                <w:sz w:val="28"/>
              </w:rPr>
              <w:t>ПОГОДЖЕНО</w:t>
            </w:r>
          </w:p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A03A0">
              <w:rPr>
                <w:rFonts w:ascii="Times New Roman" w:hAnsi="Times New Roman" w:cs="Times New Roman"/>
                <w:sz w:val="28"/>
              </w:rPr>
              <w:t>Секцією Науково-методичної ради</w:t>
            </w:r>
          </w:p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A03A0">
              <w:rPr>
                <w:rFonts w:ascii="Times New Roman" w:hAnsi="Times New Roman" w:cs="Times New Roman"/>
                <w:sz w:val="28"/>
              </w:rPr>
              <w:t>ХНУВС з юридичних дисциплін</w:t>
            </w:r>
          </w:p>
          <w:p w:rsidR="00CA03A0" w:rsidRPr="00CA03A0" w:rsidRDefault="00261782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 від 29.08.2023</w:t>
            </w:r>
            <w:r w:rsidR="00CA03A0" w:rsidRPr="00CA03A0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CA03A0" w:rsidRPr="00CA03A0" w:rsidRDefault="00CA03A0" w:rsidP="00CA03A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7" w:type="dxa"/>
          </w:tcPr>
          <w:p w:rsidR="00CA03A0" w:rsidRPr="00CA03A0" w:rsidRDefault="00CA03A0" w:rsidP="00CA03A0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A03A0" w:rsidRPr="00CA03A0" w:rsidRDefault="00CA03A0" w:rsidP="00CA03A0">
      <w:pPr>
        <w:spacing w:after="0"/>
        <w:jc w:val="both"/>
        <w:rPr>
          <w:rFonts w:ascii="Times New Roman" w:hAnsi="Times New Roman" w:cs="Times New Roman"/>
          <w:sz w:val="28"/>
        </w:rPr>
      </w:pPr>
      <w:r w:rsidRPr="00CA03A0">
        <w:rPr>
          <w:rFonts w:ascii="Times New Roman" w:hAnsi="Times New Roman" w:cs="Times New Roman"/>
          <w:sz w:val="28"/>
        </w:rPr>
        <w:t>Розглянуто на засіданні кафедри юридичних дисциплін Сумської філії Харківського національного університету в</w:t>
      </w:r>
      <w:r w:rsidR="00261782">
        <w:rPr>
          <w:rFonts w:ascii="Times New Roman" w:hAnsi="Times New Roman" w:cs="Times New Roman"/>
          <w:sz w:val="28"/>
        </w:rPr>
        <w:t>нутрішніх справ (Протокол від 29.08.2023</w:t>
      </w:r>
      <w:r w:rsidRPr="00CA03A0">
        <w:rPr>
          <w:rFonts w:ascii="Times New Roman" w:hAnsi="Times New Roman" w:cs="Times New Roman"/>
          <w:sz w:val="28"/>
        </w:rPr>
        <w:t xml:space="preserve"> № 1)</w:t>
      </w:r>
    </w:p>
    <w:p w:rsidR="00B94EA2" w:rsidRPr="009D28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9D28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2617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6178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Розробник: </w:t>
      </w:r>
      <w:r w:rsidR="00925BB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викладач </w:t>
      </w:r>
      <w:r w:rsidRPr="0026178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кафедри юридичних дисци</w:t>
      </w:r>
      <w:r w:rsidR="00925BB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плін Сумської філії ХНУВС, Черненко О.М.</w:t>
      </w:r>
    </w:p>
    <w:p w:rsidR="00B94EA2" w:rsidRPr="002617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B94EA2" w:rsidRPr="002617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6178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Рецензенти:</w:t>
      </w:r>
    </w:p>
    <w:p w:rsidR="00925BBA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6178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1. </w:t>
      </w:r>
      <w:r w:rsidR="00925BB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Доцент </w:t>
      </w:r>
      <w:r w:rsidRPr="0026178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кафедри юридичних дисциплін Сумської філії Харківського національного університету внутрішніх справ, </w:t>
      </w:r>
      <w:r w:rsidR="00925BB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кандидат юридичних наук Пономарьова Я.О.</w:t>
      </w:r>
    </w:p>
    <w:p w:rsidR="00B94EA2" w:rsidRPr="00261782" w:rsidRDefault="00B94EA2" w:rsidP="00B94E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6178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2. </w:t>
      </w:r>
      <w:r w:rsidR="00925BB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Заступник начальника Головного управління Національної поліції в Сумській області, доктор юридичних наук, професор </w:t>
      </w:r>
      <w:proofErr w:type="spellStart"/>
      <w:r w:rsidR="00925BB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Калантур</w:t>
      </w:r>
      <w:proofErr w:type="spellEnd"/>
      <w:r w:rsidR="00925BB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М.В.</w:t>
      </w:r>
    </w:p>
    <w:p w:rsidR="00B94EA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en-US"/>
        </w:rPr>
      </w:pPr>
    </w:p>
    <w:p w:rsidR="00B94EA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en-US"/>
        </w:rPr>
      </w:pPr>
    </w:p>
    <w:p w:rsidR="00B94EA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en-US"/>
        </w:rPr>
      </w:pPr>
    </w:p>
    <w:p w:rsidR="00B94EA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en-US"/>
        </w:rPr>
      </w:pPr>
    </w:p>
    <w:p w:rsidR="00B94EA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en-US"/>
        </w:rPr>
      </w:pPr>
    </w:p>
    <w:p w:rsidR="00B94EA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en-US"/>
        </w:rPr>
      </w:pPr>
    </w:p>
    <w:p w:rsidR="00B94EA2" w:rsidRDefault="00B94EA2" w:rsidP="00B94EA2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en-US"/>
        </w:rPr>
      </w:pPr>
    </w:p>
    <w:p w:rsidR="003334CD" w:rsidRDefault="00E81369">
      <w:pPr>
        <w:rPr>
          <w:lang w:val="ru-RU"/>
        </w:rPr>
      </w:pPr>
    </w:p>
    <w:p w:rsidR="00CF43CA" w:rsidRDefault="00CF43CA">
      <w:pPr>
        <w:rPr>
          <w:lang w:val="ru-RU"/>
        </w:rPr>
      </w:pPr>
    </w:p>
    <w:p w:rsidR="00CF43CA" w:rsidRPr="00CF43CA" w:rsidRDefault="001D470E" w:rsidP="00CF43CA">
      <w:pPr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CF43CA" w:rsidRPr="00CF43CA">
        <w:rPr>
          <w:rFonts w:ascii="Times New Roman" w:hAnsi="Times New Roman" w:cs="Times New Roman"/>
          <w:b/>
          <w:bCs/>
          <w:sz w:val="28"/>
          <w:szCs w:val="28"/>
        </w:rPr>
        <w:t>. Структура навчальної дисципліни</w:t>
      </w:r>
    </w:p>
    <w:p w:rsidR="00415A8D" w:rsidRDefault="001D470E" w:rsidP="00CF43CA">
      <w:pPr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F43CA" w:rsidRPr="00CF43CA">
        <w:rPr>
          <w:rFonts w:ascii="Times New Roman" w:hAnsi="Times New Roman" w:cs="Times New Roman"/>
          <w:b/>
          <w:bCs/>
          <w:sz w:val="28"/>
          <w:szCs w:val="28"/>
        </w:rPr>
        <w:t>.1.1. Розподіл часу навчальної дисципліни за темами</w:t>
      </w:r>
    </w:p>
    <w:p w:rsidR="00CF43CA" w:rsidRPr="00CF43CA" w:rsidRDefault="00CF43CA" w:rsidP="00CF43CA">
      <w:pPr>
        <w:ind w:left="10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3CA">
        <w:rPr>
          <w:rFonts w:ascii="Times New Roman" w:hAnsi="Times New Roman" w:cs="Times New Roman"/>
          <w:b/>
          <w:bCs/>
          <w:sz w:val="28"/>
          <w:szCs w:val="28"/>
        </w:rPr>
        <w:t xml:space="preserve"> (денна </w:t>
      </w:r>
      <w:r w:rsidRPr="00CF43CA">
        <w:rPr>
          <w:rFonts w:ascii="Times New Roman" w:hAnsi="Times New Roman" w:cs="Times New Roman"/>
          <w:b/>
          <w:bCs/>
          <w:sz w:val="24"/>
          <w:szCs w:val="24"/>
        </w:rPr>
        <w:t>форма навчання)</w:t>
      </w:r>
    </w:p>
    <w:tbl>
      <w:tblPr>
        <w:tblpPr w:leftFromText="180" w:rightFromText="180" w:vertAnchor="text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111"/>
        <w:gridCol w:w="567"/>
        <w:gridCol w:w="425"/>
        <w:gridCol w:w="567"/>
        <w:gridCol w:w="567"/>
        <w:gridCol w:w="709"/>
        <w:gridCol w:w="709"/>
        <w:gridCol w:w="1474"/>
      </w:tblGrid>
      <w:tr w:rsidR="00615401" w:rsidRPr="00615401" w:rsidTr="002610B0"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8857287"/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модулю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та назва змістового модулю, номер та найменування теми</w:t>
            </w:r>
          </w:p>
        </w:tc>
        <w:tc>
          <w:tcPr>
            <w:tcW w:w="354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відведених на вивчення навчальної дисципліни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контролю</w:t>
            </w:r>
          </w:p>
        </w:tc>
      </w:tr>
      <w:tr w:rsidR="00615401" w:rsidRPr="00615401" w:rsidTr="002610B0">
        <w:tc>
          <w:tcPr>
            <w:tcW w:w="694" w:type="dxa"/>
            <w:vMerge/>
            <w:tcBorders>
              <w:lef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btL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977" w:type="dxa"/>
            <w:gridSpan w:val="5"/>
            <w:tcBorders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401" w:rsidRPr="00615401" w:rsidTr="002610B0">
        <w:trPr>
          <w:cantSplit/>
          <w:trHeight w:val="2268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Самостійна робота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401" w:rsidRPr="00615401" w:rsidTr="002610B0">
        <w:tc>
          <w:tcPr>
            <w:tcW w:w="9823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 3</w:t>
            </w:r>
          </w:p>
        </w:tc>
      </w:tr>
      <w:tr w:rsidR="00615401" w:rsidRPr="00615401" w:rsidTr="001A7C55">
        <w:trPr>
          <w:trHeight w:val="2434"/>
        </w:trPr>
        <w:tc>
          <w:tcPr>
            <w:tcW w:w="694" w:type="dxa"/>
            <w:vMerge w:val="restart"/>
            <w:tcBorders>
              <w:lef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615401" w:rsidRDefault="00615401" w:rsidP="006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1.</w:t>
            </w: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401">
              <w:rPr>
                <w:rFonts w:ascii="Times New Roman" w:hAnsi="Times New Roman" w:cs="Times New Roman"/>
                <w:sz w:val="24"/>
                <w:szCs w:val="24"/>
              </w:rPr>
              <w:t xml:space="preserve">  Правові основи та організація діяльності підрозділів ювенальної превенції</w:t>
            </w:r>
          </w:p>
          <w:p w:rsidR="001A7C55" w:rsidRPr="00615401" w:rsidRDefault="001A7C55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55">
              <w:rPr>
                <w:rFonts w:ascii="Times New Roman" w:hAnsi="Times New Roman" w:cs="Times New Roman"/>
                <w:b/>
                <w:sz w:val="24"/>
                <w:szCs w:val="24"/>
              </w:rPr>
              <w:t>Тема№2.</w:t>
            </w: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Адміністративна діяльність ювенальної превенції у сфері профілактики правопорушень, які вчиняються неповнолітніми особами.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1A7C55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1A7C55" w:rsidRDefault="001A7C55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5401" w:rsidRDefault="00615401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C55" w:rsidRPr="001A7C55" w:rsidRDefault="001A7C55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401" w:rsidRPr="00615401" w:rsidTr="002610B0">
        <w:trPr>
          <w:trHeight w:val="271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Pr="00615401" w:rsidRDefault="001A7C55" w:rsidP="00615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3</w:t>
            </w:r>
            <w:r w:rsidR="00615401"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15401" w:rsidRPr="0061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01"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 та загальна превентивна діяльність працівників ювенальної превенції . Поліцейське піклування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356466" w:rsidP="00615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401" w:rsidRPr="00615401" w:rsidTr="002610B0">
        <w:trPr>
          <w:trHeight w:val="271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Pr="00615401" w:rsidRDefault="001A7C55" w:rsidP="00615401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4</w:t>
            </w:r>
            <w:r w:rsidR="00615401"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15401" w:rsidRPr="0061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01"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Поняття, форми та методи профілактичної роботи серед неповнолітніх. Проведення заходів профілактики з батьками, законними представниками неповнолітнього.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401" w:rsidRPr="00615401" w:rsidTr="002610B0">
        <w:trPr>
          <w:trHeight w:val="271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Default="001A7C55" w:rsidP="0061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5</w:t>
            </w:r>
            <w:r w:rsidR="00615401"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15401"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401" w:rsidRPr="00615401">
              <w:rPr>
                <w:rFonts w:ascii="Times New Roman" w:hAnsi="Times New Roman" w:cs="Times New Roman"/>
                <w:sz w:val="24"/>
                <w:szCs w:val="24"/>
              </w:rPr>
              <w:t xml:space="preserve">  Індивідуально - профілактична робота працівників ювенальної превенції з неповнолітніми, звільненими з місць позбавлення волі, засудженими судом до покарання, не пов’язаного з позбавленням волі.</w:t>
            </w:r>
          </w:p>
          <w:p w:rsidR="001A7C55" w:rsidRPr="00615401" w:rsidRDefault="001A7C55" w:rsidP="00615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№6.</w:t>
            </w: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Адміністративна-наглядова діяльність, порядок здійснення працівниками ювенальної превенції адміністративного нагляду </w:t>
            </w:r>
            <w:r w:rsidRPr="001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неповнолітніми, звільненими з місць позбавлення волі, організація контролю працівниками  ювенальної превенції за дотриманням ними правил адміністративного нагляду, дії працівника ювенальної превенції щодо фіксації фактів порушення правил адміністративного нагляду.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A7C55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A7C55" w:rsidRPr="001A7C55" w:rsidRDefault="001A7C55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C55" w:rsidRPr="001A7C55" w:rsidRDefault="001A7C55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C55" w:rsidRDefault="001A7C55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01" w:rsidRDefault="00615401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C55" w:rsidRPr="001A7C55" w:rsidRDefault="001A7C55" w:rsidP="001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401" w:rsidRPr="00615401" w:rsidTr="002610B0">
        <w:trPr>
          <w:trHeight w:val="271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Pr="00615401" w:rsidRDefault="001A7C55" w:rsidP="006154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7</w:t>
            </w:r>
            <w:r w:rsidR="00615401" w:rsidRPr="001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15401"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401" w:rsidRPr="00615401">
              <w:rPr>
                <w:rFonts w:ascii="Times New Roman" w:hAnsi="Times New Roman" w:cs="Times New Roman"/>
                <w:sz w:val="24"/>
                <w:szCs w:val="24"/>
              </w:rPr>
              <w:t xml:space="preserve">  Взаємодія працівників ювенальної превенції із суб’єктами, що діють у сфері забезпечення та захисту прав  дітей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5401" w:rsidRPr="00615401" w:rsidRDefault="00615401" w:rsidP="0061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double" w:sz="4" w:space="0" w:color="auto"/>
            </w:tcBorders>
          </w:tcPr>
          <w:p w:rsidR="00615401" w:rsidRPr="00615401" w:rsidRDefault="001A7C55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401" w:rsidRPr="00615401" w:rsidTr="002610B0">
        <w:trPr>
          <w:trHeight w:val="472"/>
        </w:trPr>
        <w:tc>
          <w:tcPr>
            <w:tcW w:w="4805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401" w:rsidRPr="00615401" w:rsidRDefault="00304FAC" w:rsidP="00615401">
            <w:pPr>
              <w:ind w:left="-57" w:right="-57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3242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Всього за 4</w:t>
            </w:r>
            <w:r w:rsidR="00615401" w:rsidRPr="0061540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120</w:t>
            </w:r>
          </w:p>
        </w:tc>
        <w:tc>
          <w:tcPr>
            <w:tcW w:w="425" w:type="dxa"/>
            <w:tcBorders>
              <w:top w:val="single" w:sz="18" w:space="0" w:color="auto"/>
              <w:bottom w:val="double" w:sz="4" w:space="0" w:color="auto"/>
            </w:tcBorders>
          </w:tcPr>
          <w:p w:rsidR="00615401" w:rsidRPr="00615401" w:rsidRDefault="001A7C55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1540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double" w:sz="4" w:space="0" w:color="auto"/>
            </w:tcBorders>
          </w:tcPr>
          <w:p w:rsidR="00615401" w:rsidRPr="00615401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615401" w:rsidRPr="00615401" w:rsidRDefault="001A7C55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76</w:t>
            </w:r>
          </w:p>
        </w:tc>
        <w:tc>
          <w:tcPr>
            <w:tcW w:w="147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401" w:rsidRPr="001A7C55" w:rsidRDefault="00615401" w:rsidP="006154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A7C5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залік</w:t>
            </w:r>
          </w:p>
        </w:tc>
      </w:tr>
      <w:bookmarkEnd w:id="0"/>
    </w:tbl>
    <w:p w:rsidR="00CF43CA" w:rsidRPr="00CF43CA" w:rsidRDefault="00CF43CA" w:rsidP="00CF4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3CA" w:rsidRPr="001A7C55" w:rsidRDefault="00CF43CA" w:rsidP="0035728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1A7C55">
        <w:rPr>
          <w:rFonts w:ascii="Times New Roman" w:hAnsi="Times New Roman" w:cs="Times New Roman"/>
          <w:b/>
          <w:sz w:val="28"/>
          <w:szCs w:val="28"/>
        </w:rPr>
        <w:t>Методичні вказівки до семінарських (практичних) занять</w:t>
      </w:r>
      <w:r w:rsidR="00993CC5" w:rsidRPr="001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026BE2" w:rsidRDefault="00773BCC" w:rsidP="00357283">
      <w:pPr>
        <w:spacing w:after="0" w:line="240" w:lineRule="auto"/>
        <w:ind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93CC5" w:rsidRPr="00993CC5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93CC5" w:rsidRPr="00993CC5">
        <w:rPr>
          <w:rFonts w:ascii="Times New Roman" w:hAnsi="Times New Roman" w:cs="Times New Roman"/>
          <w:b/>
          <w:sz w:val="28"/>
          <w:szCs w:val="28"/>
        </w:rPr>
        <w:t>:</w:t>
      </w:r>
      <w:r w:rsidR="00993CC5" w:rsidRPr="00993CC5">
        <w:t xml:space="preserve"> </w:t>
      </w:r>
      <w:r w:rsidR="00993CC5" w:rsidRPr="00993CC5">
        <w:rPr>
          <w:rFonts w:ascii="Times New Roman" w:hAnsi="Times New Roman" w:cs="Times New Roman"/>
          <w:b/>
          <w:sz w:val="28"/>
          <w:szCs w:val="28"/>
        </w:rPr>
        <w:t>Правові основи та організація діяльності підрозділів ювенальної превенції</w:t>
      </w:r>
      <w:r w:rsidR="00993CC5" w:rsidRPr="00993CC5">
        <w:rPr>
          <w:rFonts w:ascii="Times New Roman" w:hAnsi="Times New Roman" w:cs="Times New Roman"/>
          <w:sz w:val="28"/>
          <w:szCs w:val="28"/>
        </w:rPr>
        <w:t>.</w:t>
      </w:r>
      <w:r w:rsidR="001A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C5" w:rsidRPr="001A7C55" w:rsidRDefault="00773BCC" w:rsidP="00357283">
      <w:pPr>
        <w:spacing w:after="0" w:line="240" w:lineRule="auto"/>
        <w:ind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3BCC">
        <w:rPr>
          <w:rFonts w:ascii="Times New Roman" w:hAnsi="Times New Roman" w:cs="Times New Roman"/>
          <w:b/>
          <w:sz w:val="28"/>
          <w:szCs w:val="28"/>
        </w:rPr>
        <w:t>Тема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C55" w:rsidRPr="001A7C55">
        <w:rPr>
          <w:rFonts w:ascii="Times New Roman" w:hAnsi="Times New Roman" w:cs="Times New Roman"/>
          <w:b/>
          <w:sz w:val="28"/>
          <w:szCs w:val="28"/>
        </w:rPr>
        <w:t>Адміністративна діяльність ювенальної превенції у сфері профілактики правопорушень, які вчиняються неповнолітніми особами.</w:t>
      </w:r>
    </w:p>
    <w:p w:rsidR="00993CC5" w:rsidRPr="00993CC5" w:rsidRDefault="00993CC5" w:rsidP="0035728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993CC5" w:rsidRDefault="00993CC5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93CC5">
        <w:rPr>
          <w:rFonts w:ascii="Times New Roman" w:hAnsi="Times New Roman" w:cs="Times New Roman"/>
          <w:b/>
          <w:sz w:val="28"/>
          <w:szCs w:val="28"/>
        </w:rPr>
        <w:t xml:space="preserve">Семінарське заняття:  </w:t>
      </w:r>
      <w:r w:rsidRPr="00993CC5">
        <w:rPr>
          <w:rFonts w:ascii="Times New Roman" w:hAnsi="Times New Roman" w:cs="Times New Roman"/>
          <w:sz w:val="28"/>
          <w:szCs w:val="28"/>
        </w:rPr>
        <w:t xml:space="preserve">Навчальна мета заняття: розглянути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CC5">
        <w:rPr>
          <w:rFonts w:ascii="Times New Roman" w:hAnsi="Times New Roman" w:cs="Times New Roman"/>
          <w:sz w:val="28"/>
          <w:szCs w:val="28"/>
        </w:rPr>
        <w:t>равові основи та організація діяльності п</w:t>
      </w:r>
      <w:r w:rsidR="001A7C55">
        <w:rPr>
          <w:rFonts w:ascii="Times New Roman" w:hAnsi="Times New Roman" w:cs="Times New Roman"/>
          <w:sz w:val="28"/>
          <w:szCs w:val="28"/>
        </w:rPr>
        <w:t xml:space="preserve">ідрозділів ювенальної превенції та адміністративну </w:t>
      </w:r>
      <w:r w:rsidR="001A7C55" w:rsidRPr="001A7C55">
        <w:rPr>
          <w:rFonts w:ascii="Times New Roman" w:hAnsi="Times New Roman" w:cs="Times New Roman"/>
          <w:sz w:val="28"/>
          <w:szCs w:val="28"/>
        </w:rPr>
        <w:t>діяльність ювенальної превенції у сфері профілактики правопорушень, які вчиняються неповнолітніми особами.</w:t>
      </w:r>
    </w:p>
    <w:p w:rsidR="00993CC5" w:rsidRPr="00993CC5" w:rsidRDefault="00993CC5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A7A6B">
        <w:rPr>
          <w:rFonts w:ascii="Times New Roman" w:hAnsi="Times New Roman" w:cs="Times New Roman"/>
          <w:b/>
          <w:sz w:val="28"/>
          <w:szCs w:val="28"/>
        </w:rPr>
        <w:t>Час проведення 2 год.</w:t>
      </w:r>
      <w:r w:rsidRPr="00993CC5">
        <w:rPr>
          <w:rFonts w:ascii="Times New Roman" w:hAnsi="Times New Roman" w:cs="Times New Roman"/>
          <w:sz w:val="28"/>
          <w:szCs w:val="28"/>
        </w:rPr>
        <w:t xml:space="preserve">  Місце проведення </w:t>
      </w:r>
      <w:r w:rsidR="009A7A6B">
        <w:rPr>
          <w:rFonts w:ascii="Times New Roman" w:hAnsi="Times New Roman" w:cs="Times New Roman"/>
          <w:sz w:val="28"/>
          <w:szCs w:val="28"/>
        </w:rPr>
        <w:t xml:space="preserve">– </w:t>
      </w:r>
      <w:r w:rsidRPr="009A7A6B">
        <w:rPr>
          <w:rFonts w:ascii="Times New Roman" w:hAnsi="Times New Roman" w:cs="Times New Roman"/>
          <w:sz w:val="28"/>
          <w:szCs w:val="28"/>
        </w:rPr>
        <w:t>навчальна аудиторія.</w:t>
      </w:r>
    </w:p>
    <w:p w:rsidR="00993CC5" w:rsidRPr="00993CC5" w:rsidRDefault="00993CC5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3CC5" w:rsidRPr="001A7C55" w:rsidRDefault="00993CC5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55">
        <w:rPr>
          <w:rFonts w:ascii="Times New Roman" w:hAnsi="Times New Roman" w:cs="Times New Roman"/>
          <w:b/>
          <w:sz w:val="28"/>
          <w:szCs w:val="28"/>
        </w:rPr>
        <w:t>Навчальні питання:</w:t>
      </w:r>
    </w:p>
    <w:p w:rsidR="00993CC5" w:rsidRDefault="0091275D" w:rsidP="0035728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5792">
        <w:rPr>
          <w:rFonts w:ascii="Times New Roman" w:hAnsi="Times New Roman" w:cs="Times New Roman"/>
          <w:sz w:val="28"/>
          <w:szCs w:val="28"/>
        </w:rPr>
        <w:t>Правовое регулювання організації діяльності підрозділів ювенальної превенції.</w:t>
      </w:r>
    </w:p>
    <w:p w:rsidR="00D05792" w:rsidRDefault="00D05792" w:rsidP="0035728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Організація діяльності підрозділів ювенальної превенції.</w:t>
      </w:r>
    </w:p>
    <w:p w:rsidR="00026BE2" w:rsidRDefault="00026BE2" w:rsidP="0035728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Поняття, завдання, функції та структура підрозділів ЮП.</w:t>
      </w:r>
    </w:p>
    <w:p w:rsidR="001A7C55" w:rsidRDefault="001A7C55" w:rsidP="0035728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7C55">
        <w:rPr>
          <w:rFonts w:ascii="Times New Roman" w:hAnsi="Times New Roman" w:cs="Times New Roman"/>
          <w:sz w:val="28"/>
          <w:szCs w:val="28"/>
        </w:rPr>
        <w:t>Адміністративна діяльність ювенальної превенції у сфері профілактики правопорушень, які вчиняються неповнолітніми особами.</w:t>
      </w:r>
    </w:p>
    <w:p w:rsidR="00026BE2" w:rsidRDefault="00026BE2" w:rsidP="0035728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Особливості провадження у справах про адміністративні правопорушення у сфері протидії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275D" w:rsidRPr="00993CC5" w:rsidRDefault="0091275D" w:rsidP="0035728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C5" w:rsidRDefault="00993CC5" w:rsidP="00357283">
      <w:pPr>
        <w:widowControl w:val="0"/>
        <w:autoSpaceDE w:val="0"/>
        <w:autoSpaceDN w:val="0"/>
        <w:adjustRightInd w:val="0"/>
        <w:spacing w:after="0" w:line="240" w:lineRule="auto"/>
        <w:ind w:left="28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Методичні вказівки до питань </w:t>
      </w:r>
      <w:r w:rsidR="001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="0077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2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="0002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№2</w:t>
      </w:r>
      <w:r w:rsidRPr="00993C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5C9" w:rsidRDefault="00A905C9" w:rsidP="00357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Відповідаючи на перше запитання необхідно визначитися із </w:t>
      </w:r>
      <w:r w:rsidR="00E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регулюванням.</w:t>
      </w:r>
    </w:p>
    <w:p w:rsidR="00A905C9" w:rsidRDefault="00E5166D" w:rsidP="00357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Відповідаючи на друге –</w:t>
      </w:r>
      <w:r w:rsidR="005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організаційною структурою підрозділів ювенальної превенції.</w:t>
      </w:r>
    </w:p>
    <w:p w:rsidR="00993CC5" w:rsidRPr="00026BE2" w:rsidRDefault="001A7C55" w:rsidP="00357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A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Відповідаючи на трете питання – визначитись </w:t>
      </w:r>
      <w:r w:rsidR="009A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адміністративною діяльністю </w:t>
      </w:r>
      <w:r w:rsidR="009A7A6B" w:rsidRPr="009A7A6B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ювенальної превенції у сфері профілактики правопорушень, які вчиняються неповнолітніми особами</w:t>
      </w:r>
      <w:r w:rsidR="009A7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BE2" w:rsidRPr="009A7A6B" w:rsidRDefault="00026BE2" w:rsidP="00357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Відповідаючи на четверте питання – визначити особливості провадження у справах про адміністративні правопорушення у сфері протидії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A6B" w:rsidRDefault="009A7A6B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993CC5" w:rsidRPr="00DE5067" w:rsidRDefault="00993CC5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993CC5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Рекомендована література</w:t>
      </w:r>
    </w:p>
    <w:p w:rsidR="00993CC5" w:rsidRDefault="00B33931" w:rsidP="00357283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3931">
        <w:rPr>
          <w:rFonts w:ascii="Times New Roman" w:hAnsi="Times New Roman" w:cs="Times New Roman"/>
          <w:sz w:val="28"/>
          <w:szCs w:val="28"/>
        </w:rPr>
        <w:t>Про затвердження Інструкції з організації роботи підрозділів ювенальної превенції Національної поліції України: Наказ МВ</w:t>
      </w:r>
      <w:r w:rsidR="000D29DC">
        <w:rPr>
          <w:rFonts w:ascii="Times New Roman" w:hAnsi="Times New Roman" w:cs="Times New Roman"/>
          <w:sz w:val="28"/>
          <w:szCs w:val="28"/>
        </w:rPr>
        <w:t xml:space="preserve">С України 19.12.2017  № 1044. </w:t>
      </w:r>
      <w:r w:rsidRPr="00B33931">
        <w:rPr>
          <w:rFonts w:ascii="Times New Roman" w:hAnsi="Times New Roman" w:cs="Times New Roman"/>
          <w:sz w:val="28"/>
          <w:szCs w:val="28"/>
          <w:lang w:val="ru-RU"/>
        </w:rPr>
        <w:t>URL</w:t>
      </w:r>
      <w:r w:rsidRPr="00B33931"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zakon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rada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laws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show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z</w:t>
        </w:r>
        <w:r w:rsidR="00316B44" w:rsidRPr="00E2192B">
          <w:rPr>
            <w:rStyle w:val="a4"/>
            <w:rFonts w:ascii="Times New Roman" w:hAnsi="Times New Roman" w:cs="Times New Roman"/>
            <w:sz w:val="28"/>
            <w:szCs w:val="28"/>
          </w:rPr>
          <w:t>1041-17</w:t>
        </w:r>
      </w:hyperlink>
    </w:p>
    <w:p w:rsidR="00316B44" w:rsidRDefault="00316B44" w:rsidP="00357283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6B44">
        <w:rPr>
          <w:rFonts w:ascii="Times New Roman" w:hAnsi="Times New Roman" w:cs="Times New Roman"/>
          <w:sz w:val="28"/>
          <w:szCs w:val="28"/>
        </w:rPr>
        <w:t>Адміністративна діяльність органів поліції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44">
        <w:rPr>
          <w:rFonts w:ascii="Times New Roman" w:hAnsi="Times New Roman" w:cs="Times New Roman"/>
          <w:sz w:val="28"/>
          <w:szCs w:val="28"/>
        </w:rPr>
        <w:t>України : підручник</w:t>
      </w:r>
      <w:r>
        <w:rPr>
          <w:rFonts w:ascii="Times New Roman" w:hAnsi="Times New Roman" w:cs="Times New Roman"/>
          <w:sz w:val="28"/>
          <w:szCs w:val="28"/>
        </w:rPr>
        <w:t xml:space="preserve"> / О.І.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Джафаро</w:t>
      </w:r>
      <w:r w:rsidRPr="00316B4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16B44">
        <w:rPr>
          <w:rFonts w:ascii="Times New Roman" w:hAnsi="Times New Roman" w:cs="Times New Roman"/>
          <w:sz w:val="28"/>
          <w:szCs w:val="28"/>
        </w:rPr>
        <w:t xml:space="preserve">, В.А. Троян та ін.; за ред. В.В. </w:t>
      </w:r>
      <w:proofErr w:type="spellStart"/>
      <w:r w:rsidRPr="00316B44">
        <w:rPr>
          <w:rFonts w:ascii="Times New Roman" w:hAnsi="Times New Roman" w:cs="Times New Roman"/>
          <w:sz w:val="28"/>
          <w:szCs w:val="28"/>
        </w:rPr>
        <w:t>Сокуренка</w:t>
      </w:r>
      <w:proofErr w:type="spellEnd"/>
      <w:r w:rsidRPr="00316B44">
        <w:rPr>
          <w:rFonts w:ascii="Times New Roman" w:hAnsi="Times New Roman" w:cs="Times New Roman"/>
          <w:sz w:val="28"/>
          <w:szCs w:val="28"/>
        </w:rPr>
        <w:t xml:space="preserve"> Харків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44">
        <w:rPr>
          <w:rFonts w:ascii="Times New Roman" w:hAnsi="Times New Roman" w:cs="Times New Roman"/>
          <w:sz w:val="28"/>
          <w:szCs w:val="28"/>
        </w:rPr>
        <w:t>ХНУВС, 2017. 432 с.</w:t>
      </w:r>
    </w:p>
    <w:p w:rsidR="004D07B1" w:rsidRDefault="00773BCC" w:rsidP="00357283">
      <w:pPr>
        <w:ind w:right="-28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r w:rsidR="009A7A6B">
        <w:rPr>
          <w:rFonts w:ascii="Times New Roman" w:hAnsi="Times New Roman" w:cs="Times New Roman"/>
          <w:b/>
          <w:sz w:val="28"/>
          <w:szCs w:val="28"/>
        </w:rPr>
        <w:t>3</w:t>
      </w:r>
      <w:r w:rsidR="004D07B1" w:rsidRPr="004D07B1">
        <w:rPr>
          <w:rFonts w:ascii="Times New Roman" w:hAnsi="Times New Roman" w:cs="Times New Roman"/>
          <w:b/>
          <w:sz w:val="28"/>
          <w:szCs w:val="28"/>
        </w:rPr>
        <w:t>. Індивідуальна та загальна превентивна діяльність п</w:t>
      </w:r>
      <w:r w:rsidR="009A7A6B">
        <w:rPr>
          <w:rFonts w:ascii="Times New Roman" w:hAnsi="Times New Roman" w:cs="Times New Roman"/>
          <w:b/>
          <w:sz w:val="28"/>
          <w:szCs w:val="28"/>
        </w:rPr>
        <w:t>рацівників ювенальної превенції</w:t>
      </w:r>
      <w:r w:rsidR="004D07B1" w:rsidRPr="004D07B1">
        <w:rPr>
          <w:rFonts w:ascii="Times New Roman" w:hAnsi="Times New Roman" w:cs="Times New Roman"/>
          <w:b/>
          <w:sz w:val="28"/>
          <w:szCs w:val="28"/>
        </w:rPr>
        <w:t>. Поліцейське піклування</w:t>
      </w:r>
      <w:r w:rsidR="004D07B1">
        <w:rPr>
          <w:rFonts w:ascii="Times New Roman" w:hAnsi="Times New Roman" w:cs="Times New Roman"/>
          <w:b/>
          <w:sz w:val="28"/>
          <w:szCs w:val="28"/>
        </w:rPr>
        <w:t>.</w:t>
      </w:r>
    </w:p>
    <w:p w:rsidR="004D07B1" w:rsidRPr="000E7E34" w:rsidRDefault="004D07B1" w:rsidP="0035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A7A6B">
        <w:rPr>
          <w:rFonts w:ascii="Times New Roman" w:hAnsi="Times New Roman" w:cs="Times New Roman"/>
          <w:b/>
          <w:sz w:val="28"/>
          <w:szCs w:val="28"/>
        </w:rPr>
        <w:t>Семінарське заняття</w:t>
      </w:r>
      <w:r w:rsidRPr="004D07B1">
        <w:rPr>
          <w:rFonts w:ascii="Times New Roman" w:hAnsi="Times New Roman" w:cs="Times New Roman"/>
          <w:sz w:val="28"/>
          <w:szCs w:val="28"/>
        </w:rPr>
        <w:t xml:space="preserve">:  Навчальна мета заняття: </w:t>
      </w:r>
      <w:r w:rsidR="00026BE2">
        <w:rPr>
          <w:rFonts w:ascii="Times New Roman" w:hAnsi="Times New Roman" w:cs="Times New Roman"/>
          <w:sz w:val="28"/>
          <w:szCs w:val="28"/>
        </w:rPr>
        <w:t xml:space="preserve">правові основи превентивної поліцейської діяльності, </w:t>
      </w:r>
      <w:r w:rsidR="000E7E34">
        <w:rPr>
          <w:rFonts w:ascii="Times New Roman" w:hAnsi="Times New Roman" w:cs="Times New Roman"/>
          <w:sz w:val="28"/>
          <w:szCs w:val="28"/>
        </w:rPr>
        <w:t>дослідити індивідуальну</w:t>
      </w:r>
      <w:r w:rsidR="000E7E34" w:rsidRPr="000E7E34">
        <w:rPr>
          <w:rFonts w:ascii="Times New Roman" w:hAnsi="Times New Roman" w:cs="Times New Roman"/>
          <w:sz w:val="28"/>
          <w:szCs w:val="28"/>
        </w:rPr>
        <w:t xml:space="preserve"> та загальн</w:t>
      </w:r>
      <w:r w:rsidR="000E7E34">
        <w:rPr>
          <w:rFonts w:ascii="Times New Roman" w:hAnsi="Times New Roman" w:cs="Times New Roman"/>
          <w:sz w:val="28"/>
          <w:szCs w:val="28"/>
        </w:rPr>
        <w:t>у превентивну</w:t>
      </w:r>
      <w:r w:rsidR="000E7E34" w:rsidRPr="000E7E34">
        <w:rPr>
          <w:rFonts w:ascii="Times New Roman" w:hAnsi="Times New Roman" w:cs="Times New Roman"/>
          <w:sz w:val="28"/>
          <w:szCs w:val="28"/>
        </w:rPr>
        <w:t xml:space="preserve"> діяльність працівників ювенальної превенції</w:t>
      </w:r>
      <w:r w:rsidR="000E7E34">
        <w:rPr>
          <w:rFonts w:ascii="Times New Roman" w:hAnsi="Times New Roman" w:cs="Times New Roman"/>
          <w:sz w:val="28"/>
          <w:szCs w:val="28"/>
        </w:rPr>
        <w:t>.</w:t>
      </w:r>
      <w:r w:rsidR="009A7A6B">
        <w:rPr>
          <w:rFonts w:ascii="Times New Roman" w:hAnsi="Times New Roman" w:cs="Times New Roman"/>
          <w:sz w:val="28"/>
          <w:szCs w:val="28"/>
        </w:rPr>
        <w:t xml:space="preserve"> Зміст поняття поліцейське піклування.</w:t>
      </w:r>
    </w:p>
    <w:p w:rsidR="004D07B1" w:rsidRPr="004D07B1" w:rsidRDefault="004D07B1" w:rsidP="0035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A7A6B">
        <w:rPr>
          <w:rFonts w:ascii="Times New Roman" w:hAnsi="Times New Roman" w:cs="Times New Roman"/>
          <w:b/>
          <w:sz w:val="28"/>
          <w:szCs w:val="28"/>
        </w:rPr>
        <w:t>Час проведення 2 год.</w:t>
      </w:r>
      <w:r w:rsidRPr="004D07B1">
        <w:rPr>
          <w:rFonts w:ascii="Times New Roman" w:hAnsi="Times New Roman" w:cs="Times New Roman"/>
          <w:sz w:val="28"/>
          <w:szCs w:val="28"/>
        </w:rPr>
        <w:t xml:space="preserve">  Місце </w:t>
      </w:r>
      <w:r w:rsidR="009F5594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9A7A6B">
        <w:rPr>
          <w:rFonts w:ascii="Times New Roman" w:hAnsi="Times New Roman" w:cs="Times New Roman"/>
          <w:sz w:val="28"/>
          <w:szCs w:val="28"/>
        </w:rPr>
        <w:t xml:space="preserve">– </w:t>
      </w:r>
      <w:r w:rsidR="009F5594">
        <w:rPr>
          <w:rFonts w:ascii="Times New Roman" w:hAnsi="Times New Roman" w:cs="Times New Roman"/>
          <w:sz w:val="28"/>
          <w:szCs w:val="28"/>
        </w:rPr>
        <w:t>навчальна аудиторія.</w:t>
      </w:r>
    </w:p>
    <w:p w:rsidR="004D07B1" w:rsidRPr="004D07B1" w:rsidRDefault="004D07B1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07B1">
        <w:rPr>
          <w:rFonts w:ascii="Times New Roman" w:hAnsi="Times New Roman" w:cs="Times New Roman"/>
          <w:sz w:val="28"/>
          <w:szCs w:val="28"/>
        </w:rPr>
        <w:t>1.</w:t>
      </w:r>
      <w:r w:rsidRPr="004D07B1">
        <w:rPr>
          <w:rFonts w:ascii="Times New Roman" w:hAnsi="Times New Roman" w:cs="Times New Roman"/>
          <w:sz w:val="28"/>
          <w:szCs w:val="28"/>
        </w:rPr>
        <w:tab/>
        <w:t xml:space="preserve">Індивідуальна </w:t>
      </w:r>
      <w:r w:rsidR="00A61D31">
        <w:rPr>
          <w:rFonts w:ascii="Times New Roman" w:hAnsi="Times New Roman" w:cs="Times New Roman"/>
          <w:sz w:val="28"/>
          <w:szCs w:val="28"/>
        </w:rPr>
        <w:t xml:space="preserve">та загальна </w:t>
      </w:r>
      <w:r w:rsidRPr="004D07B1">
        <w:rPr>
          <w:rFonts w:ascii="Times New Roman" w:hAnsi="Times New Roman" w:cs="Times New Roman"/>
          <w:sz w:val="28"/>
          <w:szCs w:val="28"/>
        </w:rPr>
        <w:t>профілактика як основа застосування заходів попереджувального характеру.</w:t>
      </w:r>
    </w:p>
    <w:p w:rsidR="004D07B1" w:rsidRPr="004D07B1" w:rsidRDefault="004D07B1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07B1">
        <w:rPr>
          <w:rFonts w:ascii="Times New Roman" w:hAnsi="Times New Roman" w:cs="Times New Roman"/>
          <w:sz w:val="28"/>
          <w:szCs w:val="28"/>
        </w:rPr>
        <w:t>2.</w:t>
      </w:r>
      <w:r w:rsidRPr="004D07B1">
        <w:rPr>
          <w:rFonts w:ascii="Times New Roman" w:hAnsi="Times New Roman" w:cs="Times New Roman"/>
          <w:sz w:val="28"/>
          <w:szCs w:val="28"/>
        </w:rPr>
        <w:tab/>
        <w:t>Категорії осіб, до яких відповідно до норм чинного законодавства необхідно застосовувати профілактичні заходи</w:t>
      </w:r>
      <w:r w:rsidR="00026BE2">
        <w:rPr>
          <w:rFonts w:ascii="Times New Roman" w:hAnsi="Times New Roman" w:cs="Times New Roman"/>
          <w:sz w:val="28"/>
          <w:szCs w:val="28"/>
        </w:rPr>
        <w:t>.</w:t>
      </w:r>
    </w:p>
    <w:p w:rsidR="004D07B1" w:rsidRPr="004D07B1" w:rsidRDefault="004D07B1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07B1">
        <w:rPr>
          <w:rFonts w:ascii="Times New Roman" w:hAnsi="Times New Roman" w:cs="Times New Roman"/>
          <w:sz w:val="28"/>
          <w:szCs w:val="28"/>
        </w:rPr>
        <w:t>3.</w:t>
      </w:r>
      <w:r w:rsidRPr="004D07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07B1">
        <w:rPr>
          <w:rFonts w:ascii="Times New Roman" w:hAnsi="Times New Roman" w:cs="Times New Roman"/>
          <w:sz w:val="28"/>
          <w:szCs w:val="28"/>
        </w:rPr>
        <w:t>Підобліковий</w:t>
      </w:r>
      <w:proofErr w:type="spellEnd"/>
      <w:r w:rsidRPr="004D07B1">
        <w:rPr>
          <w:rFonts w:ascii="Times New Roman" w:hAnsi="Times New Roman" w:cs="Times New Roman"/>
          <w:sz w:val="28"/>
          <w:szCs w:val="28"/>
        </w:rPr>
        <w:t xml:space="preserve"> елемент, як фундація здійснення індивідуально-профілактичних заходів.</w:t>
      </w:r>
    </w:p>
    <w:p w:rsidR="004D07B1" w:rsidRDefault="004D07B1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07B1">
        <w:rPr>
          <w:rFonts w:ascii="Times New Roman" w:hAnsi="Times New Roman" w:cs="Times New Roman"/>
          <w:sz w:val="28"/>
          <w:szCs w:val="28"/>
        </w:rPr>
        <w:t>4.</w:t>
      </w:r>
      <w:r w:rsidRPr="004D07B1">
        <w:rPr>
          <w:rFonts w:ascii="Times New Roman" w:hAnsi="Times New Roman" w:cs="Times New Roman"/>
          <w:sz w:val="28"/>
          <w:szCs w:val="28"/>
        </w:rPr>
        <w:tab/>
        <w:t xml:space="preserve">Індивідуально-профілактичні заходи органами та підрозділами Національної поліції. </w:t>
      </w:r>
    </w:p>
    <w:p w:rsidR="00026BE2" w:rsidRDefault="00026BE2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Зміст поняття – поліцейське піклування. </w:t>
      </w:r>
    </w:p>
    <w:p w:rsidR="009A7A6B" w:rsidRDefault="009A7A6B" w:rsidP="0035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07B1" w:rsidRPr="00A4732E" w:rsidRDefault="004D07B1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2E">
        <w:rPr>
          <w:rFonts w:ascii="Times New Roman" w:hAnsi="Times New Roman" w:cs="Times New Roman"/>
          <w:b/>
          <w:sz w:val="28"/>
          <w:szCs w:val="28"/>
        </w:rPr>
        <w:t>Методичні вказівки до питань теми:</w:t>
      </w:r>
    </w:p>
    <w:p w:rsidR="004D07B1" w:rsidRPr="004D07B1" w:rsidRDefault="004D07B1" w:rsidP="00026BE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07B1">
        <w:rPr>
          <w:rFonts w:ascii="Times New Roman" w:hAnsi="Times New Roman" w:cs="Times New Roman"/>
          <w:sz w:val="28"/>
          <w:szCs w:val="28"/>
        </w:rPr>
        <w:t>1.</w:t>
      </w:r>
      <w:r w:rsidRPr="004D07B1">
        <w:rPr>
          <w:rFonts w:ascii="Times New Roman" w:hAnsi="Times New Roman" w:cs="Times New Roman"/>
          <w:sz w:val="28"/>
          <w:szCs w:val="28"/>
        </w:rPr>
        <w:tab/>
        <w:t xml:space="preserve">Відповідаючи на перше запитання необхідно </w:t>
      </w:r>
      <w:r w:rsidR="0039305F">
        <w:rPr>
          <w:rFonts w:ascii="Times New Roman" w:hAnsi="Times New Roman" w:cs="Times New Roman"/>
          <w:sz w:val="28"/>
          <w:szCs w:val="28"/>
        </w:rPr>
        <w:t>розкрити сутність заходів попереджувального характеру</w:t>
      </w:r>
      <w:r w:rsidR="00A61D31">
        <w:rPr>
          <w:rFonts w:ascii="Times New Roman" w:hAnsi="Times New Roman" w:cs="Times New Roman"/>
          <w:sz w:val="28"/>
          <w:szCs w:val="28"/>
        </w:rPr>
        <w:t xml:space="preserve"> індивідуальної та загальної профілактики</w:t>
      </w:r>
      <w:r w:rsidR="0039305F">
        <w:rPr>
          <w:rFonts w:ascii="Times New Roman" w:hAnsi="Times New Roman" w:cs="Times New Roman"/>
          <w:sz w:val="28"/>
          <w:szCs w:val="28"/>
        </w:rPr>
        <w:t>.</w:t>
      </w:r>
    </w:p>
    <w:p w:rsidR="004D07B1" w:rsidRDefault="004D07B1" w:rsidP="00026BE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07B1">
        <w:rPr>
          <w:rFonts w:ascii="Times New Roman" w:hAnsi="Times New Roman" w:cs="Times New Roman"/>
          <w:sz w:val="28"/>
          <w:szCs w:val="28"/>
        </w:rPr>
        <w:t>2.</w:t>
      </w:r>
      <w:r w:rsidRPr="004D07B1">
        <w:rPr>
          <w:rFonts w:ascii="Times New Roman" w:hAnsi="Times New Roman" w:cs="Times New Roman"/>
          <w:sz w:val="28"/>
          <w:szCs w:val="28"/>
        </w:rPr>
        <w:tab/>
        <w:t>Відповідаючи на друге –</w:t>
      </w:r>
      <w:r w:rsidR="00A61D31">
        <w:rPr>
          <w:rFonts w:ascii="Times New Roman" w:hAnsi="Times New Roman" w:cs="Times New Roman"/>
          <w:sz w:val="28"/>
          <w:szCs w:val="28"/>
        </w:rPr>
        <w:t xml:space="preserve"> </w:t>
      </w:r>
      <w:r w:rsidR="0039305F">
        <w:rPr>
          <w:rFonts w:ascii="Times New Roman" w:hAnsi="Times New Roman" w:cs="Times New Roman"/>
          <w:sz w:val="28"/>
          <w:szCs w:val="28"/>
        </w:rPr>
        <w:t>розглянути категорії осіб</w:t>
      </w:r>
      <w:r w:rsidR="0039305F" w:rsidRPr="0039305F">
        <w:t xml:space="preserve"> </w:t>
      </w:r>
      <w:r w:rsidR="0039305F" w:rsidRPr="0039305F">
        <w:rPr>
          <w:rFonts w:ascii="Times New Roman" w:hAnsi="Times New Roman" w:cs="Times New Roman"/>
          <w:sz w:val="28"/>
          <w:szCs w:val="28"/>
        </w:rPr>
        <w:t>до яких відповідно до норм чинного законодавства необхідно застосовувати профілактичні заходи</w:t>
      </w:r>
      <w:r w:rsidR="0039305F">
        <w:rPr>
          <w:rFonts w:ascii="Times New Roman" w:hAnsi="Times New Roman" w:cs="Times New Roman"/>
          <w:sz w:val="28"/>
          <w:szCs w:val="28"/>
        </w:rPr>
        <w:t>.</w:t>
      </w:r>
    </w:p>
    <w:p w:rsidR="00A61D31" w:rsidRDefault="0039305F" w:rsidP="00A61D3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та 4.  Розкрити сутність індиві</w:t>
      </w:r>
      <w:r w:rsidR="00A4732E">
        <w:rPr>
          <w:rFonts w:ascii="Times New Roman" w:hAnsi="Times New Roman" w:cs="Times New Roman"/>
          <w:sz w:val="28"/>
          <w:szCs w:val="28"/>
        </w:rPr>
        <w:t>дуально-профілактичних заходів.</w:t>
      </w:r>
    </w:p>
    <w:p w:rsidR="00A61D31" w:rsidRPr="00A61D31" w:rsidRDefault="00A61D31" w:rsidP="00A61D31">
      <w:pPr>
        <w:tabs>
          <w:tab w:val="left" w:pos="80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Розкрити сутність поліцейського піклування.</w:t>
      </w:r>
    </w:p>
    <w:p w:rsidR="00A61D31" w:rsidRDefault="00A61D31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B1" w:rsidRDefault="004D07B1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2E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  <w:r w:rsidR="00A4732E">
        <w:rPr>
          <w:rFonts w:ascii="Times New Roman" w:hAnsi="Times New Roman" w:cs="Times New Roman"/>
          <w:b/>
          <w:sz w:val="28"/>
          <w:szCs w:val="28"/>
        </w:rPr>
        <w:t>:</w:t>
      </w:r>
    </w:p>
    <w:p w:rsidR="00EC4B26" w:rsidRPr="0042298F" w:rsidRDefault="00EC4B26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1.Про органи і служби у справах дітей та спеціальні установи для дітей : Закон України від 24 січ. 1995 р.</w:t>
      </w:r>
      <w:r w:rsidRPr="0042298F">
        <w:rPr>
          <w:rFonts w:ascii="Times New Roman" w:hAnsi="Times New Roman" w:cs="Times New Roman"/>
          <w:sz w:val="28"/>
          <w:szCs w:val="28"/>
        </w:rPr>
        <w:t xml:space="preserve"> </w:t>
      </w: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20/95-ВР. URL: </w:t>
      </w:r>
      <w:hyperlink r:id="rId6" w:history="1">
        <w:r w:rsidRPr="0042298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https://zakon.rada.gov.ua/laws/</w:t>
        </w:r>
      </w:hyperlink>
      <w:r w:rsidRPr="0042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show</w:t>
      </w:r>
      <w:proofErr w:type="spellEnd"/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/20/95</w:t>
      </w:r>
      <w:r w:rsidR="00607AAD">
        <w:rPr>
          <w:rFonts w:ascii="Times New Roman" w:hAnsi="Times New Roman" w:cs="Times New Roman"/>
          <w:sz w:val="28"/>
          <w:szCs w:val="28"/>
          <w:shd w:val="clear" w:color="auto" w:fill="FFFFFF"/>
        </w:rPr>
        <w:t>-вр. (дата звернення: 24</w:t>
      </w:r>
      <w:r w:rsidR="0087267B">
        <w:rPr>
          <w:rFonts w:ascii="Times New Roman" w:hAnsi="Times New Roman" w:cs="Times New Roman"/>
          <w:sz w:val="28"/>
          <w:szCs w:val="28"/>
          <w:shd w:val="clear" w:color="auto" w:fill="FFFFFF"/>
        </w:rPr>
        <w:t>.08.2021</w:t>
      </w: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2298F" w:rsidRDefault="00EC4B26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Іщенко І.В. Проблеми та досягнення в організації роботи підрозділів ювенальної превенції національної поліції України. Правовий часопис. 2018. № 3 (64).</w:t>
      </w:r>
      <w:r w:rsidRPr="0042298F">
        <w:rPr>
          <w:rFonts w:ascii="Times New Roman" w:hAnsi="Times New Roman" w:cs="Times New Roman"/>
          <w:sz w:val="28"/>
          <w:szCs w:val="28"/>
        </w:rPr>
        <w:t xml:space="preserve"> </w:t>
      </w: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С. 97–99.</w:t>
      </w:r>
    </w:p>
    <w:p w:rsidR="00EC4B26" w:rsidRPr="0042298F" w:rsidRDefault="00EC4B26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3. Кодекс України про адміністративні правопорушення : Закон України від 07.12.1984 р. № 8073-Х.</w:t>
      </w:r>
      <w:r w:rsidR="0042298F">
        <w:rPr>
          <w:rFonts w:ascii="Times New Roman" w:hAnsi="Times New Roman" w:cs="Times New Roman"/>
          <w:sz w:val="28"/>
          <w:szCs w:val="28"/>
        </w:rPr>
        <w:t xml:space="preserve"> </w:t>
      </w: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URL: https://zakon.rada.gov.ua /</w:t>
      </w:r>
      <w:proofErr w:type="spellStart"/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laws</w:t>
      </w:r>
      <w:proofErr w:type="spellEnd"/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show</w:t>
      </w:r>
      <w:proofErr w:type="spellEnd"/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/80731-10</w:t>
      </w:r>
      <w:r w:rsidRPr="0042298F">
        <w:rPr>
          <w:rFonts w:ascii="Times New Roman" w:hAnsi="Times New Roman" w:cs="Times New Roman"/>
          <w:sz w:val="28"/>
          <w:szCs w:val="28"/>
        </w:rPr>
        <w:t xml:space="preserve"> </w:t>
      </w:r>
      <w:r w:rsidR="00607AAD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звернення 24</w:t>
      </w:r>
      <w:r w:rsidR="0087267B">
        <w:rPr>
          <w:rFonts w:ascii="Times New Roman" w:hAnsi="Times New Roman" w:cs="Times New Roman"/>
          <w:sz w:val="28"/>
          <w:szCs w:val="28"/>
          <w:shd w:val="clear" w:color="auto" w:fill="FFFFFF"/>
        </w:rPr>
        <w:t>.08.2021</w:t>
      </w:r>
      <w:r w:rsidRPr="0042298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E74E6" w:rsidRPr="0042298F" w:rsidRDefault="006E74E6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D08" w:rsidRDefault="006E74E6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01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</w:t>
      </w:r>
      <w:r w:rsidR="008901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заняття.</w:t>
      </w:r>
      <w:r w:rsidRPr="008901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7A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 3</w:t>
      </w:r>
      <w:r w:rsidR="008901D6" w:rsidRPr="008901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Індивідуальна та загальна превентивна діяльність працівників ювенальної</w:t>
      </w:r>
      <w:r w:rsidR="000248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превенції</w:t>
      </w:r>
      <w:r w:rsidR="008901D6" w:rsidRPr="008901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Поліцейське піклування.</w:t>
      </w:r>
    </w:p>
    <w:p w:rsidR="00AC7D08" w:rsidRPr="00AC7D08" w:rsidRDefault="00E22478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A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заняття.</w:t>
      </w:r>
      <w:r w:rsidR="00AC7D08" w:rsidRPr="00AC7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Навчальна мета заняття: дослідити індивідуальну та загальну превентивну діяльність працівни</w:t>
      </w:r>
      <w:r w:rsidR="00AC7D08">
        <w:rPr>
          <w:rFonts w:ascii="Times New Roman" w:hAnsi="Times New Roman" w:cs="Times New Roman"/>
          <w:sz w:val="28"/>
          <w:szCs w:val="28"/>
          <w:shd w:val="clear" w:color="auto" w:fill="FFFFFF"/>
        </w:rPr>
        <w:t>ків ювенальної превенції з практичного аспекту.</w:t>
      </w:r>
    </w:p>
    <w:p w:rsidR="00BC59E4" w:rsidRDefault="00356466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A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 проведення 6</w:t>
      </w:r>
      <w:r w:rsidR="00AC7D08" w:rsidRPr="009A7A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год.</w:t>
      </w:r>
      <w:r w:rsidR="00AC7D08" w:rsidRPr="00AC7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Місце проведення навчальна аудиторія.</w:t>
      </w:r>
    </w:p>
    <w:p w:rsidR="00BC59E4" w:rsidRDefault="00BC59E4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 питання:</w:t>
      </w:r>
    </w:p>
    <w:p w:rsidR="00BC59E4" w:rsidRDefault="00794FD3" w:rsidP="00357283">
      <w:pPr>
        <w:pStyle w:val="a3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Поліцейське піклування: поняття та підстави його застосування.</w:t>
      </w:r>
    </w:p>
    <w:p w:rsidR="008A7E71" w:rsidRPr="001F2FEC" w:rsidRDefault="003D604F" w:rsidP="00357283">
      <w:pPr>
        <w:pStyle w:val="a3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індивідуальної</w:t>
      </w:r>
      <w:r w:rsidR="00A6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загальної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превентивної діяльності.</w:t>
      </w:r>
    </w:p>
    <w:p w:rsidR="008A7E71" w:rsidRPr="008A7E71" w:rsidRDefault="008A7E71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E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проведення заняття:</w:t>
      </w:r>
    </w:p>
    <w:p w:rsidR="00FD0690" w:rsidRPr="00FD0690" w:rsidRDefault="00FD0690" w:rsidP="008F1A23">
      <w:pPr>
        <w:pStyle w:val="a3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69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проведення вступу до заняття.</w:t>
      </w:r>
      <w:r w:rsidR="00216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Вступна частина починається з оголошення назви теми, її актуальності та ролі для здобувачів.</w:t>
      </w:r>
    </w:p>
    <w:p w:rsidR="001B3CD4" w:rsidRPr="008F1A23" w:rsidRDefault="00FD0690" w:rsidP="00EC0CB7">
      <w:pPr>
        <w:pStyle w:val="a3"/>
        <w:numPr>
          <w:ilvl w:val="0"/>
          <w:numId w:val="13"/>
        </w:num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проведення основної частини.</w:t>
      </w:r>
      <w:r w:rsidR="00476300"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Розглядаємо питання винесені для обговорення.</w:t>
      </w:r>
    </w:p>
    <w:p w:rsidR="00E16E04" w:rsidRDefault="001B3CD4" w:rsidP="008F1A23">
      <w:pPr>
        <w:pStyle w:val="a3"/>
        <w:numPr>
          <w:ilvl w:val="0"/>
          <w:numId w:val="14"/>
        </w:num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CD4">
        <w:rPr>
          <w:rFonts w:ascii="Times New Roman" w:hAnsi="Times New Roman" w:cs="Times New Roman"/>
          <w:sz w:val="28"/>
          <w:szCs w:val="28"/>
          <w:shd w:val="clear" w:color="auto" w:fill="FFFFFF"/>
        </w:rPr>
        <w:t>Поліцейське піклування: понятт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та підстави його застосування. </w:t>
      </w:r>
      <w:r w:rsidR="00E16E04" w:rsidRPr="001B3CD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Відповідаючи на перше питання необхідно звернутися до Закону України «</w:t>
      </w:r>
      <w:r w:rsidR="00E677F8" w:rsidRPr="001B3CD4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національну поліцію»</w:t>
      </w:r>
      <w:r w:rsidR="00AF3354" w:rsidRPr="001B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проаналізувати їх положення.</w:t>
      </w:r>
    </w:p>
    <w:p w:rsidR="00F307C7" w:rsidRDefault="002D423C" w:rsidP="008F1A23">
      <w:pPr>
        <w:pStyle w:val="a3"/>
        <w:numPr>
          <w:ilvl w:val="0"/>
          <w:numId w:val="14"/>
        </w:num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Особливості індивідуальної </w:t>
      </w:r>
      <w:r w:rsidR="00A6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загальної </w:t>
      </w:r>
      <w:r w:rsidRPr="002D423C">
        <w:rPr>
          <w:rFonts w:ascii="Times New Roman" w:hAnsi="Times New Roman" w:cs="Times New Roman"/>
          <w:sz w:val="28"/>
          <w:szCs w:val="28"/>
          <w:shd w:val="clear" w:color="auto" w:fill="FFFFFF"/>
        </w:rPr>
        <w:t>превентивної діяльності.</w:t>
      </w:r>
      <w:r w:rsidR="00F30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354" w:rsidRPr="002D4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Відповідаючи на друге питання необхідно сформулювати </w:t>
      </w:r>
      <w:r w:rsidR="0067621A" w:rsidRPr="002D423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та їх охарактеризувати.</w:t>
      </w:r>
    </w:p>
    <w:p w:rsidR="001F2FEC" w:rsidRPr="00925B2C" w:rsidRDefault="00925B2C" w:rsidP="008F1A23">
      <w:pPr>
        <w:pStyle w:val="a3"/>
        <w:numPr>
          <w:ilvl w:val="0"/>
          <w:numId w:val="1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проведення заключної частини. Підводимо підсумки, ставимо запитання.</w:t>
      </w:r>
    </w:p>
    <w:p w:rsidR="00F307C7" w:rsidRPr="00F307C7" w:rsidRDefault="00F307C7" w:rsidP="00357283">
      <w:pPr>
        <w:ind w:left="720"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07C7">
        <w:rPr>
          <w:rFonts w:ascii="Times New Roman" w:hAnsi="Times New Roman" w:cs="Times New Roman"/>
          <w:b/>
          <w:sz w:val="28"/>
          <w:szCs w:val="28"/>
        </w:rPr>
        <w:t>Практичне завдання.</w:t>
      </w:r>
    </w:p>
    <w:p w:rsidR="00316B8B" w:rsidRDefault="00AC7D08" w:rsidP="0035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7D08">
        <w:rPr>
          <w:rFonts w:ascii="Times New Roman" w:hAnsi="Times New Roman" w:cs="Times New Roman"/>
          <w:sz w:val="28"/>
          <w:szCs w:val="28"/>
        </w:rPr>
        <w:t xml:space="preserve">Розробити примірний план профілактичної бесіди з різними категоріями правопорушників (особами, які вчиняють домашнє насильство; хронічними алкоголіками, наркоманами; особами, які вчинили адміністративне правопорушення; малолітніми правопорушниками та </w:t>
      </w:r>
      <w:proofErr w:type="spellStart"/>
      <w:r w:rsidRPr="00AC7D0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C7D08">
        <w:rPr>
          <w:rFonts w:ascii="Times New Roman" w:hAnsi="Times New Roman" w:cs="Times New Roman"/>
          <w:sz w:val="28"/>
          <w:szCs w:val="28"/>
        </w:rPr>
        <w:t>).</w:t>
      </w:r>
    </w:p>
    <w:p w:rsidR="00A61D31" w:rsidRDefault="00A61D31" w:rsidP="0035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план індивідуально-профілактичних заходів з дитиною </w:t>
      </w:r>
      <w:r w:rsidR="008F1A23">
        <w:rPr>
          <w:rFonts w:ascii="Times New Roman" w:hAnsi="Times New Roman" w:cs="Times New Roman"/>
          <w:sz w:val="28"/>
          <w:szCs w:val="28"/>
        </w:rPr>
        <w:t>правопорушником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B8A" w:rsidRDefault="009C764D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Фабула написати самостійно, використовуючи </w:t>
      </w:r>
      <w:r w:rsidR="00DD51C9">
        <w:rPr>
          <w:rFonts w:ascii="Times New Roman" w:hAnsi="Times New Roman" w:cs="Times New Roman"/>
          <w:b/>
          <w:sz w:val="28"/>
          <w:szCs w:val="28"/>
        </w:rPr>
        <w:t xml:space="preserve">правдоподібні юридичні факти. </w:t>
      </w:r>
    </w:p>
    <w:p w:rsidR="001F2FEC" w:rsidRPr="001F2FEC" w:rsidRDefault="001F2FEC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2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Рекомендована література:</w:t>
      </w:r>
    </w:p>
    <w:p w:rsidR="001F2FEC" w:rsidRPr="001F2FEC" w:rsidRDefault="001F2FEC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1.Про органи і служби у справах дітей та спеціальні установи для дітей : Закон України від 24 січ. 1995 р. № 20/95-ВР. URL: https://zakon.rada.gov.ua/laws/ </w:t>
      </w:r>
      <w:proofErr w:type="spellStart"/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show</w:t>
      </w:r>
      <w:proofErr w:type="spellEnd"/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/20/95-вр. (дата звернення: 24.08.2021).</w:t>
      </w:r>
    </w:p>
    <w:p w:rsidR="001F2FEC" w:rsidRPr="001F2FEC" w:rsidRDefault="001F2FEC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2. Про Національну поліцію: Закон України від 02.07.2015 № 580VIII. Відомості Верховної Ради України. 2015. № 441. Ст. 239. (зі змінами від 08.08.2021, підстава - 1684-IX).</w:t>
      </w:r>
    </w:p>
    <w:p w:rsidR="001F2FEC" w:rsidRPr="001F2FEC" w:rsidRDefault="001F2FEC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3. Кодекс України про адміністративні правопорушення : Закон України від 07.12.1984 р. № 8073-Х. URL: https://zakon.rada.gov.ua /</w:t>
      </w:r>
      <w:proofErr w:type="spellStart"/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laws</w:t>
      </w:r>
      <w:proofErr w:type="spellEnd"/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show</w:t>
      </w:r>
      <w:proofErr w:type="spellEnd"/>
      <w:r w:rsidRPr="001F2FEC">
        <w:rPr>
          <w:rFonts w:ascii="Times New Roman" w:hAnsi="Times New Roman" w:cs="Times New Roman"/>
          <w:sz w:val="28"/>
          <w:szCs w:val="28"/>
          <w:shd w:val="clear" w:color="auto" w:fill="FFFFFF"/>
        </w:rPr>
        <w:t>/80731-10 (дата звернення 24.08.2021).</w:t>
      </w:r>
    </w:p>
    <w:p w:rsidR="00105B8A" w:rsidRDefault="00891112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 4</w:t>
      </w:r>
      <w:r w:rsidR="00105B8A" w:rsidRPr="00105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Поняття, форми та методи профілактичної роботи серед неповнолітніх. Проведення заходів профілактики з батьками, законними представниками неповнолітнього</w:t>
      </w:r>
      <w:r w:rsidR="00105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05B8A" w:rsidRDefault="00105B8A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B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Семінарське заняття</w:t>
      </w:r>
      <w:r w:rsidRPr="00105B8A">
        <w:rPr>
          <w:rFonts w:ascii="Times New Roman" w:hAnsi="Times New Roman" w:cs="Times New Roman"/>
          <w:sz w:val="28"/>
          <w:szCs w:val="28"/>
          <w:shd w:val="clear" w:color="auto" w:fill="FFFFFF"/>
        </w:rPr>
        <w:t>:  Навчальна мета заняття: розглянути форми та методи профілактичної роботи серед неповнолітніх. Проведення заходів профілактики з батьками, законними представниками неповнолітнього.</w:t>
      </w:r>
    </w:p>
    <w:p w:rsidR="00105B8A" w:rsidRPr="00105B8A" w:rsidRDefault="00105B8A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 проведення 2 год.  </w:t>
      </w:r>
      <w:r w:rsidRPr="00105B8A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 проведення</w:t>
      </w:r>
      <w:r w:rsidR="0077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05B8A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аудиторія.</w:t>
      </w:r>
    </w:p>
    <w:p w:rsidR="00105B8A" w:rsidRPr="00105B8A" w:rsidRDefault="00105B8A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B8A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 питання:</w:t>
      </w:r>
    </w:p>
    <w:p w:rsidR="00105B8A" w:rsidRPr="00AE65F4" w:rsidRDefault="00105B8A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B8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E65F4" w:rsidRPr="00AE65F4">
        <w:t xml:space="preserve"> </w:t>
      </w:r>
      <w:r w:rsidR="00A61D31" w:rsidRPr="00A61D31">
        <w:rPr>
          <w:rFonts w:ascii="Times New Roman" w:hAnsi="Times New Roman" w:cs="Times New Roman"/>
          <w:sz w:val="28"/>
          <w:szCs w:val="28"/>
        </w:rPr>
        <w:t>Загальне визначення поняття профілактики правопорушень.</w:t>
      </w:r>
      <w:r w:rsidR="00A61D31">
        <w:t xml:space="preserve"> </w:t>
      </w:r>
      <w:r w:rsidR="00AE65F4" w:rsidRPr="00AE65F4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Поняття, форми та методи профілактичної роботи серед неповнолітніх.</w:t>
      </w:r>
    </w:p>
    <w:p w:rsidR="00105B8A" w:rsidRPr="00105B8A" w:rsidRDefault="00AE65F4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E65F4">
        <w:t xml:space="preserve"> </w:t>
      </w:r>
      <w:r w:rsidRPr="00AE6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заходів профілактики </w:t>
      </w:r>
      <w:r w:rsidR="00A6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підлітками, які перебувають у конфлікті з законом, </w:t>
      </w:r>
      <w:r w:rsidRPr="00AE65F4">
        <w:rPr>
          <w:rFonts w:ascii="Times New Roman" w:hAnsi="Times New Roman" w:cs="Times New Roman"/>
          <w:sz w:val="28"/>
          <w:szCs w:val="28"/>
          <w:shd w:val="clear" w:color="auto" w:fill="FFFFFF"/>
        </w:rPr>
        <w:t>з батьками, законними представниками неповнолітнього</w:t>
      </w:r>
      <w:r w:rsidR="00A6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іншими категоріями громадян, які втягують дітей у злочинну діяльність</w:t>
      </w:r>
      <w:r w:rsidRPr="00AE65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5B8A" w:rsidRPr="00B02902" w:rsidRDefault="00105B8A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Методичні вказівки до питань теми:</w:t>
      </w:r>
    </w:p>
    <w:p w:rsidR="005348F5" w:rsidRDefault="005348F5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Відповідаючи на </w:t>
      </w:r>
      <w:r w:rsidR="00904E30" w:rsidRPr="008F1A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перше</w:t>
      </w:r>
      <w:r w:rsidRPr="008F1A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розкрити</w:t>
      </w:r>
      <w:r w:rsidR="00904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зміст форм та методів</w:t>
      </w:r>
      <w:r w:rsidR="00904E30" w:rsidRPr="00904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профілактичної роботи серед неповнолітніх</w:t>
      </w:r>
      <w:r w:rsidR="00A61D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2E8" w:rsidRDefault="00904E30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друге 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AD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AD7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описати процедуру п</w:t>
      </w:r>
      <w:r w:rsidR="00637AD7" w:rsidRPr="0063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роведення заходів </w:t>
      </w:r>
      <w:r w:rsidR="00A6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загальної  та індивідуальної </w:t>
      </w:r>
      <w:r w:rsidR="00637AD7" w:rsidRPr="00637AD7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 з</w:t>
      </w:r>
      <w:r w:rsidR="00E912E8" w:rsidRP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підлітками, які перебувають у конфлікті з законом, з батьками, законними представниками неповнолітнього та іншими категоріями громадян, які втягують дітей у злочинну діяльність</w:t>
      </w:r>
      <w:r w:rsid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7AD7" w:rsidRPr="00637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1A23" w:rsidRDefault="008F1A23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62AFB" w:rsidRPr="00E912E8" w:rsidRDefault="00962AFB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1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Рекомендована література:</w:t>
      </w:r>
    </w:p>
    <w:p w:rsidR="00962AFB" w:rsidRDefault="00962AFB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Лазаренко О. О. Профілактика девіантної поведінки підлітків в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діяльності органів внутрішніх справ : автореф. дис. на здобуття наук. </w:t>
      </w:r>
      <w:r w:rsidR="00BC3B53"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тупеня</w:t>
      </w:r>
      <w:r w:rsidR="00BC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канд. </w:t>
      </w:r>
      <w:proofErr w:type="spellStart"/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 : спец. 13.00.05 «Соціальна 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педагогіка» / О. О. Лазаренко.  Київ, 2012. </w:t>
      </w:r>
      <w:r w:rsidR="00357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</w:p>
    <w:p w:rsidR="00962AFB" w:rsidRDefault="00962AFB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Максименко О. В. Адміністративно-правові засади реалізації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ювенальної політики в Україні : автореф. дис. 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здобуття наук. ступеня канд. </w:t>
      </w:r>
      <w:proofErr w:type="spellStart"/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 :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спец. 12.00.07 «Адміністративне право і процес ; фінансове право ; інформаційне право» / О. В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Максименко.  Київ, 2011.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18 с.</w:t>
      </w:r>
    </w:p>
    <w:p w:rsidR="00962AFB" w:rsidRDefault="00962AFB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Горбач О. В. Адміністративна відповідальність неповнолітніх,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 або осіб, що їх замінюють : автореф.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дис. на здобуття наук. Ступеня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канд. </w:t>
      </w:r>
      <w:proofErr w:type="spellStart"/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 : спец. 12.00.07 «Теорія упра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вління; адміністративне право і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 ; фінансове право ; інформ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аційне право» / О. В. Горбач.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Київ, 20</w:t>
      </w:r>
      <w:r w:rsidR="00706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 </w:t>
      </w:r>
      <w:r w:rsidRPr="0096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с</w:t>
      </w:r>
      <w:r w:rsidR="005000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0010" w:rsidRDefault="00500010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010" w:rsidRDefault="00891112" w:rsidP="00357283">
      <w:pPr>
        <w:ind w:right="-284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№4</w:t>
      </w:r>
      <w:r w:rsidR="00500010" w:rsidRPr="00105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Поняття, форми та методи профілактичної роботи серед неповнолітніх. Проведення заходів профілактики з батьками, законними представниками неповнолітнього</w:t>
      </w:r>
      <w:r w:rsidR="00500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00010" w:rsidRDefault="00500010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заняття:</w:t>
      </w:r>
      <w:r w:rsidRPr="0010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Навчальна мета заняття: розглянути форми та методи профілактичної роботи серед неповнолітніх. Проведення заходів профілактики з батьками, законними представниками неповнолітнього.</w:t>
      </w:r>
    </w:p>
    <w:p w:rsidR="007B0513" w:rsidRDefault="00BC3B53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 проведення 6</w:t>
      </w:r>
      <w:r w:rsidR="00500010"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год.</w:t>
      </w:r>
      <w:r w:rsidR="00500010" w:rsidRPr="0010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Місце проведення навчальна</w:t>
      </w:r>
      <w:r w:rsidR="0050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аудиторія.</w:t>
      </w:r>
    </w:p>
    <w:p w:rsidR="00B02902" w:rsidRPr="00B02902" w:rsidRDefault="00B02902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 питання:</w:t>
      </w:r>
    </w:p>
    <w:p w:rsidR="00216B24" w:rsidRDefault="00B02902" w:rsidP="0015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26D1" w:rsidRPr="003126D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профілактичної роботи серед неповнолітніх</w:t>
      </w:r>
      <w:r w:rsidR="003126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Поняття, форми та методи профілактичної роботи.</w:t>
      </w:r>
    </w:p>
    <w:p w:rsidR="00E912E8" w:rsidRDefault="00B02902" w:rsidP="0015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2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Заходи профілактики </w:t>
      </w:r>
      <w:r w:rsidR="003126D1" w:rsidRPr="00312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E912E8" w:rsidRP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>підлітками, які перебувають у конфлікті з законом, з батьками, законними представниками неповнолітнього та іншими категоріями громадян, які втягують дітей у злочинну діяльність</w:t>
      </w:r>
      <w:r w:rsid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00F7" w:rsidRDefault="001500F7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2902" w:rsidRPr="00DE5067" w:rsidRDefault="00B02902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50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проведення заняття:</w:t>
      </w:r>
    </w:p>
    <w:p w:rsidR="0062593E" w:rsidRPr="0062593E" w:rsidRDefault="0062593E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93E">
        <w:rPr>
          <w:rFonts w:ascii="Times New Roman" w:hAnsi="Times New Roman" w:cs="Times New Roman"/>
          <w:sz w:val="28"/>
          <w:szCs w:val="28"/>
          <w:shd w:val="clear" w:color="auto" w:fill="FFFFFF"/>
        </w:rPr>
        <w:t>I.</w:t>
      </w:r>
      <w:r w:rsidRPr="006259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вступу до заняття. Вступна частина починається з оголошення назви теми, її актуальності та ролі для здобувачів.</w:t>
      </w:r>
    </w:p>
    <w:p w:rsidR="00B02902" w:rsidRPr="00B02902" w:rsidRDefault="0062593E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93E">
        <w:rPr>
          <w:rFonts w:ascii="Times New Roman" w:hAnsi="Times New Roman" w:cs="Times New Roman"/>
          <w:sz w:val="28"/>
          <w:szCs w:val="28"/>
          <w:shd w:val="clear" w:color="auto" w:fill="FFFFFF"/>
        </w:rPr>
        <w:t>II.</w:t>
      </w:r>
      <w:r w:rsidRPr="006259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основної частини. Розглядаємо питання винесені для обговорення.</w:t>
      </w:r>
    </w:p>
    <w:p w:rsidR="008F1A23" w:rsidRDefault="00B02902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53364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профілактичної роботи серед неповнолітніх.</w:t>
      </w: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2E8" w:rsidRP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Поняття, форми </w:t>
      </w:r>
      <w:r w:rsid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методи профілактичної роботи. </w:t>
      </w:r>
    </w:p>
    <w:p w:rsidR="00B02902" w:rsidRDefault="00B02902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перше питання</w:t>
      </w: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</w:t>
      </w:r>
      <w:r w:rsidR="00153364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звернути увагу саме на особливість</w:t>
      </w:r>
      <w:r w:rsid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такої роботи</w:t>
      </w:r>
      <w:r w:rsidR="001533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2E8" w:rsidRPr="00E912E8" w:rsidRDefault="00B02902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2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</w:t>
      </w:r>
      <w:r w:rsidR="00F47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заходів профілактики </w:t>
      </w:r>
      <w:r w:rsidR="00F47D49" w:rsidRPr="00F47D4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2E8" w:rsidRP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>підлітками, які перебувають у конфлікті з законом, з батьками, законними представниками неповнолітнього та іншими категоріями громадян, які втягують дітей у злочинну діяльність.</w:t>
      </w:r>
    </w:p>
    <w:p w:rsidR="00B02902" w:rsidRDefault="00B02902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0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друге питання</w:t>
      </w:r>
      <w:r w:rsidRPr="00B02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</w:t>
      </w:r>
      <w:r w:rsidR="00EC7F15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повну та розгорнуту характеристику різним заходам. Навести приклади.</w:t>
      </w:r>
    </w:p>
    <w:p w:rsidR="00EC7F15" w:rsidRPr="00B02902" w:rsidRDefault="00EC7F15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F15">
        <w:rPr>
          <w:rFonts w:ascii="Times New Roman" w:hAnsi="Times New Roman" w:cs="Times New Roman"/>
          <w:sz w:val="28"/>
          <w:szCs w:val="28"/>
          <w:shd w:val="clear" w:color="auto" w:fill="FFFFFF"/>
        </w:rPr>
        <w:t>III.</w:t>
      </w:r>
      <w:r w:rsidRPr="00EC7F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заключної частини. Підводимо підсумки, ставимо запитання.</w:t>
      </w:r>
    </w:p>
    <w:p w:rsidR="00B02902" w:rsidRPr="00EC7F15" w:rsidRDefault="00B02902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завдання</w:t>
      </w:r>
    </w:p>
    <w:p w:rsidR="007B0513" w:rsidRPr="00105B8A" w:rsidRDefault="000027AD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Розробити та представити проект заходів </w:t>
      </w:r>
      <w:r w:rsidRPr="000027AD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 з батьками, законними представниками неповнолітнього.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Підготувати презентаційну роботу із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конкретними прикладами та планом реалізації цього проекту в діяльності підрозділів ювенальної поліції.</w:t>
      </w:r>
    </w:p>
    <w:p w:rsidR="00500010" w:rsidRDefault="00500010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2E8" w:rsidRDefault="00891112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</w:t>
      </w:r>
      <w:r w:rsid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657C60" w:rsidRPr="00657C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 Індивідуально - профілактична робота працівників ювенальної превенції з неповнолітніми, звільненими з місць позбавлення волі, засудженими судом до покарання, не пов’язаного з позбавленням волі.</w:t>
      </w:r>
      <w:r w:rsidR="00773BCC"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912E8" w:rsidRDefault="00E912E8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3BCC" w:rsidRPr="00773BCC" w:rsidRDefault="00773BC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№6. Адміністративна-наглядова діяльність, порядок здійснення працівниками ювенальної превенції адміністративного нагляду за неповнолітніми, звільненими з місць позбавлення волі, орг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анізація контролю працівниками </w:t>
      </w: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ювенальної превенції за дотриманням ними правил адміністративного нагляду, дії працівника ювенальної превенції щодо фіксації фактів порушення правил адміністративного нагляду.</w:t>
      </w:r>
    </w:p>
    <w:p w:rsidR="00657C60" w:rsidRDefault="00657C60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7A09" w:rsidRDefault="00657C60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Семінарське заняття:</w:t>
      </w:r>
      <w:r w:rsidRPr="0065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Навчальна мета заняття: розглянути </w:t>
      </w:r>
      <w:r w:rsidR="00507A0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процедуру проведення індивідуально - профілактичної роботи</w:t>
      </w:r>
      <w:r w:rsidR="00507A09" w:rsidRPr="00507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працівників ювенальної превенції з неповнолітніми, звільненими з місць позбавлення волі, засудженими судом до покарання, не пов’язаного з позбавленням волі.</w:t>
      </w:r>
    </w:p>
    <w:p w:rsidR="00507A09" w:rsidRDefault="00507A09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C60" w:rsidRPr="00657C60" w:rsidRDefault="006755B4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 проведення 2</w:t>
      </w:r>
      <w:r w:rsidR="00657C60"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год.</w:t>
      </w:r>
      <w:r w:rsidR="00657C60" w:rsidRPr="0065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Місце проведення </w:t>
      </w:r>
      <w:r w:rsidR="0077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57C60" w:rsidRPr="00657C60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навчальна аудиторія.</w:t>
      </w:r>
    </w:p>
    <w:p w:rsidR="00657C60" w:rsidRDefault="00657C60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2E8" w:rsidRPr="00E912E8" w:rsidRDefault="00657C60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1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Навчальні питання:</w:t>
      </w:r>
    </w:p>
    <w:p w:rsidR="00E912E8" w:rsidRDefault="00A62341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34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A623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проведення індивідуально-профілактичної роботи</w:t>
      </w:r>
      <w:r w:rsidR="00E912E8" w:rsidRP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працівників ювенальної превенції з неповнолітніми, звільненими з місць позбавлення волі, засудженими судом до покарання, не пов’язаного з позбавленням волі</w:t>
      </w:r>
      <w:r w:rsidR="00E91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2E8" w:rsidRPr="00E912E8" w:rsidRDefault="00E912E8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  Особливості діяльності органів ювенальної превенції щодо запобігання та протидії домашньому насильству.</w:t>
      </w:r>
    </w:p>
    <w:p w:rsidR="00A62341" w:rsidRPr="00A62341" w:rsidRDefault="00A85BA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  </w:t>
      </w:r>
      <w:r w:rsidR="00A62341" w:rsidRPr="00A6234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здійснення адміністративного нагляду за особами, звільненими з місць позбавлення волі.</w:t>
      </w:r>
    </w:p>
    <w:p w:rsidR="00A62341" w:rsidRPr="00A62341" w:rsidRDefault="00A85BA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62341" w:rsidRPr="00A623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2341" w:rsidRPr="00A623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Категорії осіб, до яких відповідно до норм чинного законодавства, встановлюється адміністративний нагляд.</w:t>
      </w:r>
    </w:p>
    <w:p w:rsidR="00773BCC" w:rsidRDefault="00A85BA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7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73BCC" w:rsidRPr="00773BCC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Адміністративна-наглядова діяльність, порядок здійснення працівниками ювенальної превенції адміністративного нагляду за неповнолітніми, звільненими з місць позбавлення волі</w:t>
      </w:r>
      <w:r w:rsidR="00773B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3BCC" w:rsidRDefault="00773BC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О</w:t>
      </w:r>
      <w:r w:rsidRPr="00773BCC">
        <w:rPr>
          <w:rFonts w:ascii="Times New Roman" w:hAnsi="Times New Roman" w:cs="Times New Roman"/>
          <w:sz w:val="28"/>
          <w:szCs w:val="28"/>
          <w:shd w:val="clear" w:color="auto" w:fill="FFFFFF"/>
        </w:rPr>
        <w:t>рганізація контролю працівниками ювенальної превенції за дотриманням ними правил адміністративного нагляду, дії працівника ювенальної превенції щодо фіксації фактів порушення правил адміністративного нагляду.</w:t>
      </w:r>
    </w:p>
    <w:p w:rsidR="00A85BAC" w:rsidRPr="00773BCC" w:rsidRDefault="00A85BA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Особливості взаємодії з іншими підрозділами та громадськими формуваннями під час встановлення місцезнаходження зниклої дитини.</w:t>
      </w:r>
    </w:p>
    <w:p w:rsidR="008F1A23" w:rsidRDefault="00A86336" w:rsidP="008F1A2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2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Методичні вказівки до питань теми:</w:t>
      </w:r>
    </w:p>
    <w:p w:rsidR="00A85BAC" w:rsidRPr="00A85BAC" w:rsidRDefault="00322B78" w:rsidP="008F1A2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Відповідаючи на </w:t>
      </w:r>
      <w:r w:rsidR="00FB1F8A"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перше питання</w:t>
      </w:r>
      <w:r w:rsidR="00FB1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BAC"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необхідно проаналізувати </w:t>
      </w:r>
      <w:r w:rsid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5BAC"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собливості проведення індивідуально-профілактичної роботи працівників ювенальної </w:t>
      </w:r>
      <w:r w:rsidR="00A85BAC"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превенції з неповнолітніми, звільненими з місць позбавлення волі, засудженими судом до покарання, не пов’язаного з позбавленням волі.</w:t>
      </w:r>
    </w:p>
    <w:p w:rsidR="00A85BAC" w:rsidRPr="00A85BAC" w:rsidRDefault="00A85BAC" w:rsidP="00A85B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друге питання</w:t>
      </w:r>
      <w:r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 проаналізувати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>собливості діяльності органів ювенальної превенції щодо запобігання та протидії домашньому насильству.</w:t>
      </w:r>
    </w:p>
    <w:p w:rsidR="003B2CCB" w:rsidRDefault="00A85BA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трете 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з’ясувати о</w:t>
      </w:r>
      <w:r w:rsidR="00147E62" w:rsidRPr="00147E62">
        <w:rPr>
          <w:rFonts w:ascii="Times New Roman" w:hAnsi="Times New Roman" w:cs="Times New Roman"/>
          <w:sz w:val="28"/>
          <w:szCs w:val="28"/>
          <w:shd w:val="clear" w:color="auto" w:fill="FFFFFF"/>
        </w:rPr>
        <w:t>собливості здійснення адміністративного нагляду за особами, звільненими з місць позбавлення волі.</w:t>
      </w:r>
    </w:p>
    <w:p w:rsidR="00EF468F" w:rsidRDefault="00147E62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Відповідаючи </w:t>
      </w:r>
      <w:r w:rsidR="00A85BAC"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четверте </w:t>
      </w:r>
      <w:r w:rsidR="00EB46CF"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питання</w:t>
      </w:r>
      <w:r w:rsidR="00EB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встановити </w:t>
      </w:r>
      <w:r w:rsidR="0037190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7190C" w:rsidRPr="0037190C">
        <w:rPr>
          <w:rFonts w:ascii="Times New Roman" w:hAnsi="Times New Roman" w:cs="Times New Roman"/>
          <w:sz w:val="28"/>
          <w:szCs w:val="28"/>
          <w:shd w:val="clear" w:color="auto" w:fill="FFFFFF"/>
        </w:rPr>
        <w:t>атегорії осіб, до яких відповідно до норм чинного законодавства, встановлюється адміністративний нагляд.</w:t>
      </w:r>
    </w:p>
    <w:p w:rsidR="00A85BAC" w:rsidRPr="00A85BAC" w:rsidRDefault="00A85BAC" w:rsidP="00A85B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Відповідаючи на п’яте </w:t>
      </w:r>
      <w:r w:rsidR="00EF468F"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питання </w:t>
      </w:r>
      <w:r w:rsidR="00EF4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необхідно проаналізувати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особливості адміністративно-наглядової діяльності та </w:t>
      </w:r>
      <w:r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здійснення працівниками ювенальної превенції адміністративного нагляду за неповнолітніми, звільненими з місць позбавлення волі.</w:t>
      </w:r>
    </w:p>
    <w:p w:rsidR="00A85BAC" w:rsidRPr="00A85BAC" w:rsidRDefault="00A85BAC" w:rsidP="00A85B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шосте 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визначити порядок організації</w:t>
      </w:r>
      <w:r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працівниками ювенальної превенції за дотриманням ними правил адміністративного нагляду, дії працівника ювенальної превенції щодо фіксації фактів порушення правил адміністративного нагляду.</w:t>
      </w:r>
    </w:p>
    <w:p w:rsidR="00773BCC" w:rsidRDefault="00A85BAC" w:rsidP="00A85B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Відповідаючи на сьоме питання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 визначити о</w:t>
      </w:r>
      <w:r w:rsidRPr="00A85BAC">
        <w:rPr>
          <w:rFonts w:ascii="Times New Roman" w:hAnsi="Times New Roman" w:cs="Times New Roman"/>
          <w:sz w:val="28"/>
          <w:szCs w:val="28"/>
          <w:shd w:val="clear" w:color="auto" w:fill="FFFFFF"/>
        </w:rPr>
        <w:t>собливості взаємодії з іншими підрозділами та громадськими формуваннями під час встановлення місцезнаходження зниклої дитини.</w:t>
      </w:r>
    </w:p>
    <w:p w:rsidR="00A85BAC" w:rsidRPr="00C4539C" w:rsidRDefault="00A85BAC" w:rsidP="00A85B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66D" w:rsidRDefault="00247E9B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26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Рекомендована література:</w:t>
      </w:r>
    </w:p>
    <w:p w:rsidR="004E266D" w:rsidRDefault="004E266D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4E266D">
        <w:rPr>
          <w:rFonts w:ascii="Times New Roman" w:hAnsi="Times New Roman" w:cs="Times New Roman"/>
          <w:sz w:val="28"/>
          <w:szCs w:val="28"/>
        </w:rPr>
        <w:t xml:space="preserve">Про затвердження Інструкції з організації роботи підрозділів ювенальної превенції Національної поліції України: Наказ МВС України 19.12.2017  № 1044 // </w:t>
      </w:r>
      <w:r w:rsidRPr="004E266D">
        <w:rPr>
          <w:rFonts w:ascii="Times New Roman" w:hAnsi="Times New Roman" w:cs="Times New Roman"/>
          <w:sz w:val="28"/>
          <w:szCs w:val="28"/>
          <w:lang w:val="ru-RU"/>
        </w:rPr>
        <w:t>URL</w:t>
      </w:r>
      <w:r w:rsidRPr="004E266D"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zakon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rada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laws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show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z</w:t>
        </w:r>
        <w:r w:rsidRPr="004E266D">
          <w:rPr>
            <w:rStyle w:val="a4"/>
            <w:rFonts w:ascii="Times New Roman" w:hAnsi="Times New Roman" w:cs="Times New Roman"/>
            <w:sz w:val="28"/>
            <w:szCs w:val="28"/>
          </w:rPr>
          <w:t>1041-17</w:t>
        </w:r>
      </w:hyperlink>
    </w:p>
    <w:p w:rsidR="004E266D" w:rsidRPr="004E266D" w:rsidRDefault="004E266D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4E266D">
        <w:rPr>
          <w:rFonts w:ascii="Times New Roman" w:hAnsi="Times New Roman" w:cs="Times New Roman"/>
          <w:sz w:val="28"/>
          <w:szCs w:val="28"/>
        </w:rPr>
        <w:t xml:space="preserve">Адміністративна діяльність органів поліції України : підручник / О.І. </w:t>
      </w:r>
      <w:proofErr w:type="spellStart"/>
      <w:r w:rsidRPr="004E266D">
        <w:rPr>
          <w:rFonts w:ascii="Times New Roman" w:hAnsi="Times New Roman" w:cs="Times New Roman"/>
          <w:sz w:val="28"/>
          <w:szCs w:val="28"/>
        </w:rPr>
        <w:t>Безпалова</w:t>
      </w:r>
      <w:proofErr w:type="spellEnd"/>
      <w:r w:rsidRPr="004E266D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E266D">
        <w:rPr>
          <w:rFonts w:ascii="Times New Roman" w:hAnsi="Times New Roman" w:cs="Times New Roman"/>
          <w:sz w:val="28"/>
          <w:szCs w:val="28"/>
        </w:rPr>
        <w:t>Джафарова</w:t>
      </w:r>
      <w:proofErr w:type="spellEnd"/>
      <w:r w:rsidRPr="004E266D">
        <w:rPr>
          <w:rFonts w:ascii="Times New Roman" w:hAnsi="Times New Roman" w:cs="Times New Roman"/>
          <w:sz w:val="28"/>
          <w:szCs w:val="28"/>
        </w:rPr>
        <w:t xml:space="preserve">, В.А. Троян та ін.; за ред. В.В. </w:t>
      </w:r>
      <w:proofErr w:type="spellStart"/>
      <w:r w:rsidRPr="004E266D">
        <w:rPr>
          <w:rFonts w:ascii="Times New Roman" w:hAnsi="Times New Roman" w:cs="Times New Roman"/>
          <w:sz w:val="28"/>
          <w:szCs w:val="28"/>
        </w:rPr>
        <w:t>Сокуренка</w:t>
      </w:r>
      <w:proofErr w:type="spellEnd"/>
      <w:r w:rsidRPr="004E266D">
        <w:rPr>
          <w:rFonts w:ascii="Times New Roman" w:hAnsi="Times New Roman" w:cs="Times New Roman"/>
          <w:sz w:val="28"/>
          <w:szCs w:val="28"/>
        </w:rPr>
        <w:t xml:space="preserve"> Харків : ХНУВС, 2017. 432 с.</w:t>
      </w:r>
    </w:p>
    <w:p w:rsidR="00247E9B" w:rsidRDefault="00247E9B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BAC" w:rsidRDefault="00773BC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 5</w:t>
      </w:r>
      <w:r w:rsidR="008C6B3B" w:rsidRPr="008C6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 Індивідуально - профілактична робота працівників ювенальної превенції з неповнолітніми, звільненими з місць позбавлення волі, засудженими судом до покарання, не пов’язаного з позбавленням волі.</w:t>
      </w: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73BCC" w:rsidRPr="00773BCC" w:rsidRDefault="00773BC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№6. Адміністративна-наглядова діяльність, порядок здійснення працівниками ювенальної превенції адміністративного нагляду за неповнолітніми, звільненими з місць позбавлення волі, організація контролю працівниками ювенальної превенції за дотриманням ними правил адміністративного нагляду, дії працівника ювенальної превенції щодо фіксації фактів порушення правил адміністративного нагляду.</w:t>
      </w:r>
    </w:p>
    <w:p w:rsidR="008C6B3B" w:rsidRPr="008C6B3B" w:rsidRDefault="008C6B3B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73E7" w:rsidRPr="000673E7" w:rsidRDefault="008C6B3B" w:rsidP="000673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заняття:</w:t>
      </w:r>
      <w:r w:rsidRPr="008C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Навчальна мета заняття: </w:t>
      </w:r>
      <w:r w:rsid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розглянути та проаналізувати процедуру </w:t>
      </w:r>
      <w:r w:rsidR="000673E7" w:rsidRP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індивідуально-профілактичної роботи працівників ювенальної превенції з неповнолітніми, звільненими з місць позбавлення волі, засудженими судом до покарання, не пов’язаного з позбавленням волі</w:t>
      </w:r>
      <w:r w:rsid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73E7" w:rsidRP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3E7" w:rsidRPr="000673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особливості діяльності органів ювенальної превенції щодо запобігання та протидії домашньому насильству</w:t>
      </w:r>
      <w:r w:rsid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73E7" w:rsidRP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особливості здійснення адміністративного нагляду за особами, звільненими з місць позбавлення волі</w:t>
      </w:r>
      <w:r w:rsid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C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розглянути процедуру проведення індивідуально - профілактичної роботи працівників ювенальної превенції з неповнолітніми, звільненими з місць позбавлення волі, </w:t>
      </w:r>
      <w:r w:rsidR="0098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відповідний порядок </w:t>
      </w:r>
      <w:r w:rsidR="00985788" w:rsidRPr="00985788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 працівниками ювенальної превенції адміністративного нагляду за неповнолітніми, звільненими з місць позбавлення волі, організація контролю працівниками ювенальної превенції за дотриманням ними правил адміністративного нагляду, дії працівника ювенальної превенції щодо фіксації фактів порушення правил адміністративного нагляду</w:t>
      </w:r>
      <w:r w:rsid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73E7" w:rsidRPr="0006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особливості взаємодії з іншими підрозділами та громадськими формуваннями під час встановлення місцезнаходження зниклої дитини.</w:t>
      </w:r>
    </w:p>
    <w:p w:rsidR="001A01E5" w:rsidRDefault="001A01E5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1E5" w:rsidRDefault="00BC3B53" w:rsidP="00357283">
      <w:pPr>
        <w:ind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</w:t>
      </w:r>
      <w:r w:rsidR="006755B4"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проведення 6</w:t>
      </w:r>
      <w:r w:rsidR="001A01E5" w:rsidRPr="00773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год.</w:t>
      </w:r>
      <w:r w:rsidR="001A01E5" w:rsidRPr="001A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Місце проведення навчальна аудиторія.</w:t>
      </w:r>
    </w:p>
    <w:p w:rsidR="00E4749C" w:rsidRPr="00E4749C" w:rsidRDefault="00E4749C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 питання:</w:t>
      </w:r>
    </w:p>
    <w:p w:rsidR="00E4749C" w:rsidRPr="00E4749C" w:rsidRDefault="00E4749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Особливості профілактичної роботи серед</w:t>
      </w:r>
      <w:r w:rsidR="00B4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осіб, звільнених з місць позбавлення волі</w:t>
      </w: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749C" w:rsidRDefault="00E4749C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45712" w:rsidRPr="00B4571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профілактичної роботи серед осіб,</w:t>
      </w:r>
      <w:r w:rsidR="00B45712" w:rsidRPr="00B45712">
        <w:t xml:space="preserve"> </w:t>
      </w:r>
      <w:r w:rsidR="00B45712" w:rsidRPr="00B45712">
        <w:rPr>
          <w:rFonts w:ascii="Times New Roman" w:hAnsi="Times New Roman" w:cs="Times New Roman"/>
          <w:sz w:val="28"/>
          <w:szCs w:val="28"/>
          <w:shd w:val="clear" w:color="auto" w:fill="FFFFFF"/>
        </w:rPr>
        <w:t>засудженими судом до покарання</w:t>
      </w:r>
      <w:r w:rsidR="00AF40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5788" w:rsidRDefault="00985788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     Особливості адміністративного нагляду неповнолітніх засуджених.</w:t>
      </w:r>
    </w:p>
    <w:p w:rsidR="00985788" w:rsidRPr="00E4749C" w:rsidRDefault="00985788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 Особливості дій працівників поліції </w:t>
      </w:r>
      <w:r w:rsidR="00A03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виявленні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відповідних порушень правил адміністративного нагляду</w:t>
      </w:r>
      <w:r w:rsidR="00A03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неповнолітніми засудженими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749C" w:rsidRPr="006755B4" w:rsidRDefault="00E4749C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5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проведення заняття:</w:t>
      </w:r>
    </w:p>
    <w:p w:rsidR="00E4749C" w:rsidRPr="00E4749C" w:rsidRDefault="00E4749C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>I.</w:t>
      </w: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вступу до заняття. Вступна частина починається з оголошення назви теми, її актуальності та ролі для здобувачів.</w:t>
      </w:r>
    </w:p>
    <w:p w:rsidR="00E4749C" w:rsidRDefault="00E4749C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>II.</w:t>
      </w:r>
      <w:r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основної частини. Розглядаємо питання винесені для обговорення.</w:t>
      </w:r>
    </w:p>
    <w:p w:rsidR="008F1A23" w:rsidRPr="008F1A23" w:rsidRDefault="008F1A23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Особливості проведення індивідуально-профілактичної роботи працівників ювенальної превенції з неповнолітніми, звільненими з місць позбавлення волі, засудженими судом до покарання, не пов’язаного з позбавленням волі.</w:t>
      </w:r>
    </w:p>
    <w:p w:rsidR="008F1A23" w:rsidRPr="008F1A23" w:rsidRDefault="008F1A23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2.   Особливості діяльності органів ювенальної превенції щодо запобігання та протидії домашньому насильству.</w:t>
      </w:r>
    </w:p>
    <w:p w:rsidR="008F1A23" w:rsidRPr="008F1A23" w:rsidRDefault="008F1A23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3.    Особливості здійснення адміністративного нагляду за особами, звільненими з місць позбавлення волі.</w:t>
      </w:r>
    </w:p>
    <w:p w:rsidR="008F1A23" w:rsidRPr="008F1A23" w:rsidRDefault="008F1A23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Категорії осіб, до яких відповідно до норм чинного законодавства, встановлюється адміністративний нагляд.</w:t>
      </w:r>
    </w:p>
    <w:p w:rsidR="008F1A23" w:rsidRPr="008F1A23" w:rsidRDefault="008F1A23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5. Адміністративна-наглядова діяльність, порядок здійснення працівниками ювенальної превенції адміністративного нагляду за неповнолітніми, звільненими з місць позбавлення волі.</w:t>
      </w:r>
    </w:p>
    <w:p w:rsidR="008F1A23" w:rsidRPr="008F1A23" w:rsidRDefault="008F1A23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Організація контролю працівниками ювенальної превенції за дотриманням ними правил адміністративного нагляду, дії працівника ювенальної превенції щодо фіксації фактів порушення правил адміністративного нагляду.</w:t>
      </w:r>
    </w:p>
    <w:p w:rsidR="008F1A23" w:rsidRPr="00E4749C" w:rsidRDefault="008F1A23" w:rsidP="008F1A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6. Особливості взаємодії з іншими підрозділами та громадськими формуваннями під час встановлення місцезнаходження зниклої дитини.</w:t>
      </w:r>
    </w:p>
    <w:p w:rsidR="0092748B" w:rsidRDefault="007E1880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ІІІ</w:t>
      </w:r>
      <w:r w:rsidR="00E4749C"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749C" w:rsidRPr="00E4749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заключної частини. Підводимо підсумки, ставимо запитання.</w:t>
      </w:r>
    </w:p>
    <w:p w:rsidR="00E4749C" w:rsidRPr="0092748B" w:rsidRDefault="00E4749C" w:rsidP="0035728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7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завдання.</w:t>
      </w:r>
    </w:p>
    <w:p w:rsidR="005949AB" w:rsidRPr="001A01E5" w:rsidRDefault="005949AB" w:rsidP="00357283">
      <w:pPr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Скласти алгоритм дій працівника ювенальної превенції </w:t>
      </w:r>
      <w:r w:rsidR="007C2767" w:rsidRPr="007C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7C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різними категоріями осіб: </w:t>
      </w:r>
      <w:r w:rsidR="007C2767" w:rsidRPr="007C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неповнолітніми, звільненими з місць позбавлення волі, засудженими судом до покарання, не </w:t>
      </w:r>
      <w:r w:rsidR="007C2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пов’язаного з позбавленням волі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представити у вигляді проекту, фабулу обрати самостійно.</w:t>
      </w:r>
    </w:p>
    <w:p w:rsidR="00891112" w:rsidRDefault="00891112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 7</w:t>
      </w: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 Взаємодія працівників ювенальної превенції із суб’єктами, що діють у сфері забезпечення та захисту прав  дітей.</w:t>
      </w:r>
    </w:p>
    <w:p w:rsid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Семінарське заняття: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Навчальна мета заняття: розглянути взаємодію працівників ювенальної превенції із суб’єктами, що діють у сфері забезпечення та захисту прав  дітей.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 проведення 2 год.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Місце проведення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навчальна аудиторія</w:t>
      </w: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Навчальні питанні: </w:t>
      </w:r>
    </w:p>
    <w:p w:rsidR="0054033E" w:rsidRPr="008F1A23" w:rsidRDefault="008F1A23" w:rsidP="00225FAF">
      <w:pPr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Взаємодія</w:t>
      </w:r>
      <w:r w:rsidR="0054033E"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підрозділів ювенальної превенції національної поліції</w:t>
      </w:r>
      <w:r w:rsidRP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іншими суб’єктами забезпечення прав неповнолітніх, здійснюючих профілактику правопорушень серед дітей.</w:t>
      </w:r>
    </w:p>
    <w:p w:rsidR="0054033E" w:rsidRPr="0054033E" w:rsidRDefault="008F1A23" w:rsidP="00357283">
      <w:pPr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Суб’єкти роботи з дітьми, які перебувають у складних життєвих обставинах</w:t>
      </w:r>
      <w:r w:rsidR="0054033E"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Методичні вказівки до питань теми:</w:t>
      </w:r>
    </w:p>
    <w:p w:rsidR="0054033E" w:rsidRPr="0054033E" w:rsidRDefault="0054033E" w:rsidP="00357283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A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перше запитання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розкрити конкретні методи взаємодії підрозділів ювенальної пр</w:t>
      </w:r>
      <w:r w:rsidR="008F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евенції національної поліції з іншими службами та суб’єктами  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у профілактиці правопорушень серед дітей.</w:t>
      </w:r>
    </w:p>
    <w:p w:rsidR="0054033E" w:rsidRDefault="0054033E" w:rsidP="00357283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3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друге запитання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звернути увагу на</w:t>
      </w:r>
      <w:r w:rsidR="00E81369"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 та суб’єкти </w:t>
      </w:r>
      <w:r w:rsidR="00E81369"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 з дітьми, які перебувають у складних життєвих обставинах.</w:t>
      </w:r>
    </w:p>
    <w:p w:rsidR="00E81369" w:rsidRPr="00E81369" w:rsidRDefault="00E81369" w:rsidP="00357283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Рекомендована література:</w:t>
      </w:r>
    </w:p>
    <w:p w:rsidR="0054033E" w:rsidRPr="0054033E" w:rsidRDefault="0054033E" w:rsidP="00357283">
      <w:pPr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Бурбика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В.О. Методи взаємодії органів місцевого самоврядування з правоохоронними органами. Науковий вісник Ужгородського національного університету. Серія «Право». 2014.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29. Ч. 2. Том 3. 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С. 98–101. URL: http://www.visnyk-juris.uzhnu.uz.ua/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file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/No.29-2/part_3/24.pdf.</w:t>
      </w:r>
    </w:p>
    <w:p w:rsidR="0054033E" w:rsidRPr="0054033E" w:rsidRDefault="0054033E" w:rsidP="00357283">
      <w:pPr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Бурбика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В.О. Адміністративно-правові засади взаємодії органів місцевого самоврядування з правоохоронними органами :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…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канд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наук: 12.00.07. Суми, 2017. 251 с. </w:t>
      </w:r>
    </w:p>
    <w:p w:rsidR="0054033E" w:rsidRPr="0054033E" w:rsidRDefault="0054033E" w:rsidP="00357283">
      <w:pPr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Адміністративна діяльність поліції : підручник / В.В. Середа, М.П.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Гурковський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Ю.С. Назар та ін. ;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ЛьвДУВС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Львів, 2017. 776 с. 8. Форми та методи діяльності центрів соціальних служб для сім’ї, дітей і молоді в напрямі адаптації підростаючого покоління до повноцінного життя в суспільстві. Наукове електронне видання «Професіоналізм педа- Приватне та публічне право: теоретичні й методичні аспекти» : збірник наукових праць. ДВНЗ «Донбаський державний педагогічний університет». 2015. </w:t>
      </w:r>
      <w:proofErr w:type="spellStart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 Слов’янськ, С. 148–154. URL: </w:t>
      </w:r>
      <w:hyperlink r:id="rId8" w:history="1">
        <w:r w:rsidRPr="005403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http://pptma.dn.ua/files/2015/2/18.drugov.148-154.pd</w:t>
        </w:r>
      </w:hyperlink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357283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 7</w:t>
      </w:r>
      <w:r w:rsidR="0054033E"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 Взаємодія працівників ювенальної превенції із суб’єктами, що діють у сфері забезпечення та захисту прав  дітей</w:t>
      </w:r>
      <w:r w:rsidR="0054033E"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7283" w:rsidRDefault="00357283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заняття: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Навчальна мета заняття: розглянути взаємодію працівників ювенальної превенції із суб’єктами, що діють у сфері забезпечення та захисту прав  дітей.</w:t>
      </w:r>
      <w:r w:rsidR="00E81369"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Суб’єкти роботи з дітьми, які перебувають у складних життєвих обставинах</w:t>
      </w:r>
      <w:r w:rsid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 проведення 6 год.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Місце проведення навчальна аудиторія.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 питанні:</w:t>
      </w:r>
    </w:p>
    <w:p w:rsidR="0054033E" w:rsidRPr="00E81369" w:rsidRDefault="00E81369" w:rsidP="00E81369">
      <w:pPr>
        <w:pStyle w:val="a3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Взаємодія підрозділів ювенальної превенції національної поліції з іншими суб’єктами забезпечення прав неповнолітніх, здійснюючих профілактику правопорушень серед дітей.</w:t>
      </w:r>
      <w:r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33E"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>Навести приклади.</w:t>
      </w:r>
    </w:p>
    <w:p w:rsidR="0054033E" w:rsidRPr="00E81369" w:rsidRDefault="00E81369" w:rsidP="00E81369">
      <w:pPr>
        <w:pStyle w:val="a3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Суб’єкти роботи з дітьми, які перебувають у складних життєвих обставинах.</w:t>
      </w:r>
      <w:r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33E"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>Навести приклади.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проведення заняття: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I.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вступу до заняття. Вступна частина починається з оголошення назви теми, її актуальності та ролі для здобувачів.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II.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основної частини. Розглядаємо питання винесені для обговорення.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369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Форми взаємодії працівників ювенальної превенції із суб’єктами, що діють у сфер</w:t>
      </w:r>
      <w:r w:rsid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забезпечення та захисту прав 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дітей. 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3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Відповідаючи на перше питання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звернути увагу на спеціальні форми такої взаємодії.</w:t>
      </w:r>
    </w:p>
    <w:p w:rsidR="00E81369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1369"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Суб’єкти роботи з дітьми, які перебувають у складних життєвих обставинах. </w:t>
      </w:r>
    </w:p>
    <w:p w:rsidR="00E81369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3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Відповідаючи на друге питання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звернути увагу на </w:t>
      </w:r>
      <w:r w:rsid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bookmarkStart w:id="1" w:name="_GoBack"/>
      <w:bookmarkEnd w:id="1"/>
      <w:r w:rsid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працюють </w:t>
      </w:r>
      <w:r w:rsidR="00E81369" w:rsidRPr="00E8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дітьми, які перебувають у складних життєвих обставинах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>III.</w:t>
      </w:r>
      <w:r w:rsidRPr="00540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Порядок проведення заключної частини. Підводимо підсумки, ставимо запитання.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Рекомендована література (основна та допоміжна):</w:t>
      </w:r>
    </w:p>
    <w:p w:rsidR="0054033E" w:rsidRPr="0054033E" w:rsidRDefault="0054033E" w:rsidP="00357283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Рекомендована література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Конституція України. Відомості Верховної Ради України. 1996. № 30. ст. 141. (зі змінами від 01.01.2020, підстава - 27-IX)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Кодекс України про адміністративні правопорушення. Відомості Верховної Ради УРСР. 1984. Додаток до № 51. ст. 1122. ( зі змінами від 08.08.2021, підстава - 1684-IX, 1685-IX)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Про Кабінет Міністрів України: Закон України від 27.02.2014 № 794-VII.  Відомості Верховної Ради (ВВР), 2014, № 13, ст. 222. (зі змінами від 20.07.2021, підстава - 2704-VIII).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Про правовий статус іноземців та осіб без громадянства: Закон України від 22.09.2011 № 3773-VI. Відомості Верховної Ради України (ВВР), 2012, № 19-20, ст.179. (зі змінами від 14.08.2021, підстава - 1667-IX)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Про місцеві державні адміністрації: Закон України від 9 квітня 1999 р. Відомості Верховної Ради України. 1999. № 2021. Ст. 190. (зі змінами від 01.08.2021, підстава - 1702-IX).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Про центральні органи виконавчої влади: Закон України від 17.03.2011 № 3166-VI. Відомості Верховної Ради України (ВВР). - 2011. - № 38. - ст. 385. (зі змінами від 06.03.2021, підстава - 1285-IX).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7. Про державну службу : Закон України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вiд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10.12.2015 № 889-VIII. Відомості Верховної Ради (ВВР), 2016, № 4, ст. 43. (зі змінами від 16.07.2021, підстава - 2704-VIII)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Про Національну поліцію: Закон України від 02.07.2015 № 580VIII. Відомості Верховної Ради України. 2015. № 441. Ст. 239. (зі змінами від 08.08.2021, підстава - 1684-IX).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Про адміністративні послуги: Закон України від 06.09.2012 № 5203VI. Відомості Верховної Ради (ВВР), 2013, № 32, ст.409. Кодекс адміністративного судочинства України. Відомості Верховної Ради. 2005. № 3536, 37. Ст. 446. (зі змінами від  05.08.2021, підстава - 1635-IX)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Про судоустрій і статус суддів: Закон України від 02.06.2016 № 1402-VIII. Відомості Верховної Ради України. 2016.  № 31. Ст. 545. (зі з мінами від 05.08.2021, підстава - 1629-IX)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13. Про звернення громадян: Закон України від 02.10.1996 № 393/96-ВР. Відомості Верховної Ради України (ВВР).  1996.  № 47. Ст. 256. (зі змінами від 01.01.2020, підстава - 198-IX).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Про прокуратуру: Закон України від 14.10.2014 № 1697-VII. Відомості Верховної Ради (ВВР), 2015, № 2-3, ст. 12. (зі змінами від 11.07.2021, підстава - 1554-IX)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15. 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Про затвердження Інструкції з оформлення поліцейськими матеріалів про адміністративні правопорушення у сфері забезпечення безпеки дорожнього 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руху, зафіксовані не в автоматичному режимі : наказ МВС від 07.11.2015 № 1395. URL : https://zakon.rada.gov.ua/laws/show/z1408-15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16. Про затвердження Інструкції про порядок виявлення у водіїв транспортних засобів ознак алкогольного, наркотичного чи іншого сп’яніння або перебування під впливом лікарських препаратів, що знижують увагу та швидкість реакції : Наказ МВС та МОЗ від 09.11.2015  № 1452/735. URL : https://zakon.rada.gov.ua/laws/show/z1413-15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17. Про організацію роботи із запитами на публічну інформацію в Національній поліції України : Наказ МВС № 07.02.2017  № 95. URL : https://zakon.rada.gov.ua/laws/show/z0284-17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18. Про затвердження Інструкції з організації роботи підрозділів ювенальної превенції Національної поліції України: Наказ МВС України 19.12.2017  № 1044. URL : http://zakon.rada.gov.ua/laws/show/z1041-17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19. Про затвердження Порядку розгляду звернень та організації проведення особистого прийому громадян в органах та підрозділах Національної поліції України : Наказ МВС № 15.11.2017  № 930. URL : </w:t>
      </w:r>
      <w:hyperlink r:id="rId9" w:history="1">
        <w:r w:rsidRPr="0054033E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https://zakon.rada.gov.ua/laws/show/z1493-17</w:t>
        </w:r>
      </w:hyperlink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20. Постанова Кабінету Міністрів України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р. № 658. URL : https://zakon.rada.gov.ua/laws/show/658-2018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Навчально-методична література: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Адміністративне право [Текст] : підручник / [Ю. П.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Битяк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ін.] ; за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ред. проф. Ю. П.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Битяка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[та ін.] ;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акад. України ім. Ярослава Мудрого.  Х. : Право, 2010.  624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Адміністративне право України. Повний курс : підручник / В.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Галунько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Армаш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 Басс та ін. Херсон : ОЛДІ-ПЛЮС, 2018. 444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Адміністративне право України. Повний курс : підручник / В.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Галунько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Діхтієвський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О. Кузьменко та ін. Вид. 2-ге. Херсон : ОЛДІ-ПЛЮС, 2019. 520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Бурбика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 М. Адміністративне право України [Текст] :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посіб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/ М. М.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Бурбика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А. В.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Солонар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К. Д.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Янішевська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; Сум.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ун-т.  Суми : Мрія, 2015.  357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Ківалов С. В. Адміністративне право України [Текст] :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.-метод.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посіб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/ С. В. Ківалов, Л. Р. Біла ; Одеська національна юридична академія.  2.вид., перероб. і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О. : Юридична література, 2010.  312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Коломоєць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 О. Адміністративне право України. Академічний курс [Текст] : підручник / Т. О.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Коломоєць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К. : Юрінком Інтер, 2011.  575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Адміністративне право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України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Повнии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̆ курс: підручник / за ред. В.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Галунька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Правоторової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Видання третє. Київ: Академія адміністративно-правових наук, 2020. 466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Бородін І.Л. Адміністративне право України : підручник;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авіац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ун-т. Київ: Правова єдність: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Алерта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2019. 547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9.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Дараганова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Н. В. Адміністративне право України [Текст] :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посіб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/ Н. В.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Дараганова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;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Вищ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закл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"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акад.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.".  К. : ВНЗ "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акад.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.", 2013.  271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Загуменник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 І. Адміністративне право України. Збірник основних питань та відповідей (загальна частина) [Текст] :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посіб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/ В. І.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Загуменник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В. В. Проценко ; під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ред. акад.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акад. прав. наук України </w:t>
      </w:r>
      <w:proofErr w:type="spellStart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Крупчана</w:t>
      </w:r>
      <w:proofErr w:type="spellEnd"/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О. Д.  Бендери : Поліграфіст ; К., 2012.  443 с.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Інформаційні ресурси в Інтернеті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Верховна Рада України. Офіційний веб-портал – Режим доступу: http://rada.gov.ua/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Урядовий портал. Єдиний веб-портал органів виконавчої влади України – Режим доступу: http://www.kmu.gov.ua/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Президент України. Офіційне Інтернет представництво Режим доступу: http://www.president.gov.ua/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Офіційний Інтернет сайт Уповноваженого Верховної Ради України з прав людини – Режим доступу: http://www.ombudsman.gov.ua/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Конституційний Суд України. Офіційний веб-сайт – Режим доступу: http://www.ccu.gov.ua/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Судова влада України. Офіційний веб-сайт – Режим доступу: https://court.gov.ua.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Єдиний державний реєстр судових рішень. Судова влада України. Офіційний веб-сайт - Режим доступу: http://www.reyestr.court.gov.ua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</w:t>
      </w:r>
      <w:r w:rsidRPr="005403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Національна поліція. Офіційний веб-сайт – Режим доступу:  http://www.npu.gov.ua/uk/</w:t>
      </w: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033E" w:rsidRPr="0054033E" w:rsidRDefault="0054033E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1112" w:rsidRDefault="00891112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02E2" w:rsidRPr="00FB02E2" w:rsidRDefault="00FB02E2" w:rsidP="00357283">
      <w:pPr>
        <w:spacing w:after="0" w:line="276" w:lineRule="auto"/>
        <w:ind w:right="-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FB02E2" w:rsidRPr="00FB02E2" w:rsidRDefault="00FB02E2" w:rsidP="00357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B02E2" w:rsidRPr="00FB02E2" w:rsidSect="0086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61"/>
    <w:multiLevelType w:val="hybridMultilevel"/>
    <w:tmpl w:val="096238C2"/>
    <w:lvl w:ilvl="0" w:tplc="CE4E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F7B35"/>
    <w:multiLevelType w:val="hybridMultilevel"/>
    <w:tmpl w:val="AFC82B08"/>
    <w:lvl w:ilvl="0" w:tplc="46AEEA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4305F"/>
    <w:multiLevelType w:val="multilevel"/>
    <w:tmpl w:val="B1D6D6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36" w:hanging="810"/>
      </w:pPr>
    </w:lvl>
    <w:lvl w:ilvl="2">
      <w:start w:val="14"/>
      <w:numFmt w:val="decimal"/>
      <w:isLgl/>
      <w:lvlText w:val="%1.%2.%3."/>
      <w:lvlJc w:val="left"/>
      <w:pPr>
        <w:ind w:left="1236" w:hanging="81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 w15:restartNumberingAfterBreak="0">
    <w:nsid w:val="0FB133E8"/>
    <w:multiLevelType w:val="multilevel"/>
    <w:tmpl w:val="51F0EA9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8611A5"/>
    <w:multiLevelType w:val="hybridMultilevel"/>
    <w:tmpl w:val="9E909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45EF"/>
    <w:multiLevelType w:val="hybridMultilevel"/>
    <w:tmpl w:val="BEA0AB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69E4"/>
    <w:multiLevelType w:val="hybridMultilevel"/>
    <w:tmpl w:val="E5E2A076"/>
    <w:lvl w:ilvl="0" w:tplc="DDE678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6A1BDC"/>
    <w:multiLevelType w:val="hybridMultilevel"/>
    <w:tmpl w:val="09567A9E"/>
    <w:lvl w:ilvl="0" w:tplc="6FAE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E4618"/>
    <w:multiLevelType w:val="hybridMultilevel"/>
    <w:tmpl w:val="29BEB390"/>
    <w:lvl w:ilvl="0" w:tplc="B666D5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363DE"/>
    <w:multiLevelType w:val="hybridMultilevel"/>
    <w:tmpl w:val="D91A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143F"/>
    <w:multiLevelType w:val="hybridMultilevel"/>
    <w:tmpl w:val="1018BBA0"/>
    <w:lvl w:ilvl="0" w:tplc="9C3E6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E5C66"/>
    <w:multiLevelType w:val="hybridMultilevel"/>
    <w:tmpl w:val="326A6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519CD"/>
    <w:multiLevelType w:val="hybridMultilevel"/>
    <w:tmpl w:val="51545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D1BD6"/>
    <w:multiLevelType w:val="hybridMultilevel"/>
    <w:tmpl w:val="8A80E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1862"/>
    <w:multiLevelType w:val="hybridMultilevel"/>
    <w:tmpl w:val="39222138"/>
    <w:lvl w:ilvl="0" w:tplc="BF76AB58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C3AEC"/>
    <w:multiLevelType w:val="hybridMultilevel"/>
    <w:tmpl w:val="93103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EF"/>
    <w:rsid w:val="000027AD"/>
    <w:rsid w:val="0002481D"/>
    <w:rsid w:val="00026BE2"/>
    <w:rsid w:val="000673E7"/>
    <w:rsid w:val="000967A5"/>
    <w:rsid w:val="000C0415"/>
    <w:rsid w:val="000D29DC"/>
    <w:rsid w:val="000D3BC7"/>
    <w:rsid w:val="000E7E34"/>
    <w:rsid w:val="00105B8A"/>
    <w:rsid w:val="001309E8"/>
    <w:rsid w:val="00147E62"/>
    <w:rsid w:val="001500F7"/>
    <w:rsid w:val="00153364"/>
    <w:rsid w:val="00191B68"/>
    <w:rsid w:val="001A01E5"/>
    <w:rsid w:val="001A7C55"/>
    <w:rsid w:val="001B3CD4"/>
    <w:rsid w:val="001D470E"/>
    <w:rsid w:val="001F2FEC"/>
    <w:rsid w:val="00216B24"/>
    <w:rsid w:val="00223455"/>
    <w:rsid w:val="00247E9B"/>
    <w:rsid w:val="00261782"/>
    <w:rsid w:val="00263AC1"/>
    <w:rsid w:val="002D2986"/>
    <w:rsid w:val="002D423C"/>
    <w:rsid w:val="00304FAC"/>
    <w:rsid w:val="003126D1"/>
    <w:rsid w:val="00316B44"/>
    <w:rsid w:val="00316B8B"/>
    <w:rsid w:val="00322B78"/>
    <w:rsid w:val="00335651"/>
    <w:rsid w:val="0033687D"/>
    <w:rsid w:val="0035518A"/>
    <w:rsid w:val="00356466"/>
    <w:rsid w:val="00357283"/>
    <w:rsid w:val="0037190C"/>
    <w:rsid w:val="00391FDA"/>
    <w:rsid w:val="0039305F"/>
    <w:rsid w:val="003B2CCB"/>
    <w:rsid w:val="003C75C4"/>
    <w:rsid w:val="003D604F"/>
    <w:rsid w:val="0040617A"/>
    <w:rsid w:val="00415A8D"/>
    <w:rsid w:val="0042298F"/>
    <w:rsid w:val="00476300"/>
    <w:rsid w:val="00485BBF"/>
    <w:rsid w:val="0049445F"/>
    <w:rsid w:val="004D07B1"/>
    <w:rsid w:val="004E266D"/>
    <w:rsid w:val="00500010"/>
    <w:rsid w:val="00507A09"/>
    <w:rsid w:val="00515A25"/>
    <w:rsid w:val="005348F5"/>
    <w:rsid w:val="0054033E"/>
    <w:rsid w:val="0055154E"/>
    <w:rsid w:val="0055474C"/>
    <w:rsid w:val="0057797B"/>
    <w:rsid w:val="0059065B"/>
    <w:rsid w:val="005949AB"/>
    <w:rsid w:val="00597B16"/>
    <w:rsid w:val="005A2AEF"/>
    <w:rsid w:val="00607AAD"/>
    <w:rsid w:val="0061199B"/>
    <w:rsid w:val="00615401"/>
    <w:rsid w:val="0062593E"/>
    <w:rsid w:val="00637AD7"/>
    <w:rsid w:val="00657C60"/>
    <w:rsid w:val="006755B4"/>
    <w:rsid w:val="0067621A"/>
    <w:rsid w:val="006E74E6"/>
    <w:rsid w:val="007069FE"/>
    <w:rsid w:val="00760893"/>
    <w:rsid w:val="00773BCC"/>
    <w:rsid w:val="00780DA2"/>
    <w:rsid w:val="00794FD3"/>
    <w:rsid w:val="007B0513"/>
    <w:rsid w:val="007C2767"/>
    <w:rsid w:val="007E1880"/>
    <w:rsid w:val="007E1C19"/>
    <w:rsid w:val="008200BF"/>
    <w:rsid w:val="00832429"/>
    <w:rsid w:val="0086153C"/>
    <w:rsid w:val="0087267B"/>
    <w:rsid w:val="008901D6"/>
    <w:rsid w:val="00891112"/>
    <w:rsid w:val="008A31E0"/>
    <w:rsid w:val="008A7E71"/>
    <w:rsid w:val="008C6B3B"/>
    <w:rsid w:val="008D610E"/>
    <w:rsid w:val="008E0941"/>
    <w:rsid w:val="008E20B9"/>
    <w:rsid w:val="008E269A"/>
    <w:rsid w:val="008F1A23"/>
    <w:rsid w:val="00904E30"/>
    <w:rsid w:val="0091275D"/>
    <w:rsid w:val="00925B2C"/>
    <w:rsid w:val="00925BBA"/>
    <w:rsid w:val="0092748B"/>
    <w:rsid w:val="00935146"/>
    <w:rsid w:val="00962AFB"/>
    <w:rsid w:val="00985788"/>
    <w:rsid w:val="00993CC5"/>
    <w:rsid w:val="009A7A6B"/>
    <w:rsid w:val="009C08E4"/>
    <w:rsid w:val="009C764D"/>
    <w:rsid w:val="009E6EC9"/>
    <w:rsid w:val="009F5594"/>
    <w:rsid w:val="00A03B5E"/>
    <w:rsid w:val="00A213FF"/>
    <w:rsid w:val="00A4732E"/>
    <w:rsid w:val="00A61D31"/>
    <w:rsid w:val="00A62341"/>
    <w:rsid w:val="00A85BAC"/>
    <w:rsid w:val="00A86336"/>
    <w:rsid w:val="00A905C9"/>
    <w:rsid w:val="00AC7D08"/>
    <w:rsid w:val="00AE2B22"/>
    <w:rsid w:val="00AE4BD6"/>
    <w:rsid w:val="00AE65F4"/>
    <w:rsid w:val="00AF3354"/>
    <w:rsid w:val="00AF40DE"/>
    <w:rsid w:val="00B02902"/>
    <w:rsid w:val="00B33931"/>
    <w:rsid w:val="00B45712"/>
    <w:rsid w:val="00B65BEB"/>
    <w:rsid w:val="00B94EA2"/>
    <w:rsid w:val="00BC3B53"/>
    <w:rsid w:val="00BC59E4"/>
    <w:rsid w:val="00BD63D6"/>
    <w:rsid w:val="00C4539C"/>
    <w:rsid w:val="00C56D92"/>
    <w:rsid w:val="00C97E2E"/>
    <w:rsid w:val="00CA03A0"/>
    <w:rsid w:val="00CA3955"/>
    <w:rsid w:val="00CA626B"/>
    <w:rsid w:val="00CF43CA"/>
    <w:rsid w:val="00CF508B"/>
    <w:rsid w:val="00D05792"/>
    <w:rsid w:val="00DC6BCA"/>
    <w:rsid w:val="00DD51C9"/>
    <w:rsid w:val="00DD7378"/>
    <w:rsid w:val="00DE5067"/>
    <w:rsid w:val="00E16E04"/>
    <w:rsid w:val="00E22478"/>
    <w:rsid w:val="00E311DE"/>
    <w:rsid w:val="00E42503"/>
    <w:rsid w:val="00E4749C"/>
    <w:rsid w:val="00E5166D"/>
    <w:rsid w:val="00E677F8"/>
    <w:rsid w:val="00E81369"/>
    <w:rsid w:val="00E912E8"/>
    <w:rsid w:val="00EA0C90"/>
    <w:rsid w:val="00EB46CF"/>
    <w:rsid w:val="00EC4B26"/>
    <w:rsid w:val="00EC7F15"/>
    <w:rsid w:val="00EF468F"/>
    <w:rsid w:val="00F307C7"/>
    <w:rsid w:val="00F47D49"/>
    <w:rsid w:val="00F60744"/>
    <w:rsid w:val="00F65CDA"/>
    <w:rsid w:val="00FB02E2"/>
    <w:rsid w:val="00FB1F8A"/>
    <w:rsid w:val="00FD0690"/>
    <w:rsid w:val="00FF218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0579"/>
  <w15:docId w15:val="{DC030972-5A21-405A-A2E6-F52E9EFC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B44"/>
    <w:rPr>
      <w:color w:val="0563C1" w:themeColor="hyperlink"/>
      <w:u w:val="single"/>
    </w:rPr>
  </w:style>
  <w:style w:type="paragraph" w:customStyle="1" w:styleId="Default">
    <w:name w:val="Default"/>
    <w:rsid w:val="00CF5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ma.dn.ua/files/2015/2/18.drugov.148-154.p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1041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z1041-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49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16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Пользователь Windows</cp:lastModifiedBy>
  <cp:revision>12</cp:revision>
  <dcterms:created xsi:type="dcterms:W3CDTF">2023-08-31T07:31:00Z</dcterms:created>
  <dcterms:modified xsi:type="dcterms:W3CDTF">2023-09-11T13:49:00Z</dcterms:modified>
</cp:coreProperties>
</file>