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7C" w:rsidRPr="007A2576" w:rsidRDefault="00E37FC2">
      <w:pPr>
        <w:pStyle w:val="1"/>
        <w:spacing w:before="72" w:line="240" w:lineRule="auto"/>
        <w:ind w:left="932" w:right="898"/>
        <w:jc w:val="center"/>
        <w:rPr>
          <w:sz w:val="24"/>
          <w:szCs w:val="24"/>
        </w:rPr>
      </w:pPr>
      <w:r w:rsidRPr="007A2576">
        <w:rPr>
          <w:sz w:val="24"/>
          <w:szCs w:val="24"/>
        </w:rPr>
        <w:t>МІНІСТЕРСТВО</w:t>
      </w:r>
      <w:r w:rsidRPr="007A2576">
        <w:rPr>
          <w:spacing w:val="-7"/>
          <w:sz w:val="24"/>
          <w:szCs w:val="24"/>
        </w:rPr>
        <w:t xml:space="preserve"> </w:t>
      </w:r>
      <w:r w:rsidRPr="007A2576">
        <w:rPr>
          <w:sz w:val="24"/>
          <w:szCs w:val="24"/>
        </w:rPr>
        <w:t>ВНУТРІШНІХ</w:t>
      </w:r>
      <w:r w:rsidRPr="007A2576">
        <w:rPr>
          <w:spacing w:val="-3"/>
          <w:sz w:val="24"/>
          <w:szCs w:val="24"/>
        </w:rPr>
        <w:t xml:space="preserve"> </w:t>
      </w:r>
      <w:r w:rsidRPr="007A2576">
        <w:rPr>
          <w:sz w:val="24"/>
          <w:szCs w:val="24"/>
        </w:rPr>
        <w:t>СПРАВ</w:t>
      </w:r>
      <w:r w:rsidRPr="007A2576">
        <w:rPr>
          <w:spacing w:val="-2"/>
          <w:sz w:val="24"/>
          <w:szCs w:val="24"/>
        </w:rPr>
        <w:t xml:space="preserve"> </w:t>
      </w:r>
      <w:r w:rsidRPr="007A2576">
        <w:rPr>
          <w:sz w:val="24"/>
          <w:szCs w:val="24"/>
        </w:rPr>
        <w:t>УКРАЇНИ</w:t>
      </w:r>
    </w:p>
    <w:p w:rsidR="00AB7D7C" w:rsidRPr="007A2576" w:rsidRDefault="00E37FC2">
      <w:pPr>
        <w:spacing w:before="122" w:line="328" w:lineRule="auto"/>
        <w:ind w:left="935" w:right="898"/>
        <w:jc w:val="center"/>
        <w:rPr>
          <w:b/>
          <w:sz w:val="24"/>
          <w:szCs w:val="24"/>
        </w:rPr>
      </w:pPr>
      <w:r w:rsidRPr="007A2576">
        <w:rPr>
          <w:b/>
          <w:sz w:val="24"/>
          <w:szCs w:val="24"/>
        </w:rPr>
        <w:t>Харківський національний університет внутрішніх справ</w:t>
      </w:r>
      <w:r w:rsidRPr="007A2576">
        <w:rPr>
          <w:b/>
          <w:spacing w:val="-67"/>
          <w:sz w:val="24"/>
          <w:szCs w:val="24"/>
        </w:rPr>
        <w:t xml:space="preserve"> </w:t>
      </w:r>
      <w:r w:rsidRPr="007A2576">
        <w:rPr>
          <w:b/>
          <w:sz w:val="24"/>
          <w:szCs w:val="24"/>
        </w:rPr>
        <w:t>Сумська філія</w:t>
      </w:r>
    </w:p>
    <w:p w:rsidR="00AB7D7C" w:rsidRPr="007A2576" w:rsidRDefault="00E37FC2">
      <w:pPr>
        <w:pStyle w:val="1"/>
        <w:spacing w:before="1" w:line="240" w:lineRule="auto"/>
        <w:ind w:right="898"/>
        <w:jc w:val="center"/>
        <w:rPr>
          <w:sz w:val="24"/>
          <w:szCs w:val="24"/>
        </w:rPr>
      </w:pPr>
      <w:r w:rsidRPr="007A2576">
        <w:rPr>
          <w:sz w:val="24"/>
          <w:szCs w:val="24"/>
        </w:rPr>
        <w:t>Кафедра</w:t>
      </w:r>
      <w:r w:rsidRPr="007A2576">
        <w:rPr>
          <w:spacing w:val="-3"/>
          <w:sz w:val="24"/>
          <w:szCs w:val="24"/>
        </w:rPr>
        <w:t xml:space="preserve"> </w:t>
      </w:r>
      <w:r w:rsidRPr="007A2576">
        <w:rPr>
          <w:sz w:val="24"/>
          <w:szCs w:val="24"/>
        </w:rPr>
        <w:t>юридичних</w:t>
      </w:r>
      <w:r w:rsidRPr="007A2576">
        <w:rPr>
          <w:spacing w:val="-1"/>
          <w:sz w:val="24"/>
          <w:szCs w:val="24"/>
        </w:rPr>
        <w:t xml:space="preserve"> </w:t>
      </w:r>
      <w:r w:rsidRPr="007A2576">
        <w:rPr>
          <w:sz w:val="24"/>
          <w:szCs w:val="24"/>
        </w:rPr>
        <w:t>дисциплін</w:t>
      </w: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Default="00AB7D7C">
      <w:pPr>
        <w:pStyle w:val="a3"/>
        <w:ind w:left="0"/>
        <w:rPr>
          <w:b/>
          <w:sz w:val="24"/>
          <w:szCs w:val="24"/>
        </w:rPr>
      </w:pPr>
    </w:p>
    <w:p w:rsidR="00566B11" w:rsidRDefault="00566B11">
      <w:pPr>
        <w:pStyle w:val="a3"/>
        <w:ind w:left="0"/>
        <w:rPr>
          <w:b/>
          <w:sz w:val="24"/>
          <w:szCs w:val="24"/>
        </w:rPr>
      </w:pPr>
    </w:p>
    <w:p w:rsidR="00566B11" w:rsidRPr="007A2576" w:rsidRDefault="00566B11">
      <w:pPr>
        <w:pStyle w:val="a3"/>
        <w:ind w:left="0"/>
        <w:rPr>
          <w:b/>
          <w:sz w:val="24"/>
          <w:szCs w:val="24"/>
        </w:rPr>
      </w:pPr>
    </w:p>
    <w:p w:rsidR="00AB7D7C" w:rsidRPr="007A2576" w:rsidRDefault="00AB7D7C">
      <w:pPr>
        <w:pStyle w:val="a3"/>
        <w:spacing w:before="1"/>
        <w:ind w:left="0"/>
        <w:rPr>
          <w:b/>
          <w:sz w:val="24"/>
          <w:szCs w:val="24"/>
        </w:rPr>
      </w:pPr>
    </w:p>
    <w:p w:rsidR="00AB7D7C" w:rsidRPr="007A2576" w:rsidRDefault="00E37FC2">
      <w:pPr>
        <w:pStyle w:val="a5"/>
        <w:rPr>
          <w:sz w:val="24"/>
          <w:szCs w:val="24"/>
        </w:rPr>
      </w:pPr>
      <w:r w:rsidRPr="007A2576">
        <w:rPr>
          <w:sz w:val="24"/>
          <w:szCs w:val="24"/>
        </w:rPr>
        <w:t>РОБОЧА</w:t>
      </w:r>
      <w:r w:rsidRPr="007A2576">
        <w:rPr>
          <w:spacing w:val="-3"/>
          <w:sz w:val="24"/>
          <w:szCs w:val="24"/>
        </w:rPr>
        <w:t xml:space="preserve"> </w:t>
      </w:r>
      <w:r w:rsidRPr="007A2576">
        <w:rPr>
          <w:sz w:val="24"/>
          <w:szCs w:val="24"/>
        </w:rPr>
        <w:t>ПРОГРАМА</w:t>
      </w:r>
    </w:p>
    <w:p w:rsidR="00DE36FF" w:rsidRDefault="00E37FC2">
      <w:pPr>
        <w:pStyle w:val="1"/>
        <w:spacing w:before="119" w:line="242" w:lineRule="auto"/>
        <w:ind w:left="293" w:right="253"/>
        <w:jc w:val="center"/>
        <w:rPr>
          <w:i/>
          <w:spacing w:val="-67"/>
          <w:sz w:val="24"/>
          <w:szCs w:val="24"/>
        </w:rPr>
      </w:pPr>
      <w:r w:rsidRPr="007A2576">
        <w:rPr>
          <w:sz w:val="24"/>
          <w:szCs w:val="24"/>
        </w:rPr>
        <w:t xml:space="preserve">навчальної дисципліни </w:t>
      </w:r>
      <w:r w:rsidR="00BE4E16">
        <w:rPr>
          <w:sz w:val="24"/>
          <w:szCs w:val="24"/>
        </w:rPr>
        <w:t>«Діяльність міжнародних поліцейських організацій</w:t>
      </w:r>
      <w:r w:rsidR="00BE4E16">
        <w:rPr>
          <w:i/>
          <w:sz w:val="24"/>
          <w:szCs w:val="24"/>
        </w:rPr>
        <w:t>»</w:t>
      </w:r>
      <w:r w:rsidR="00BE4E16">
        <w:rPr>
          <w:i/>
          <w:spacing w:val="-67"/>
          <w:sz w:val="24"/>
          <w:szCs w:val="24"/>
        </w:rPr>
        <w:t xml:space="preserve"> </w:t>
      </w:r>
      <w:r w:rsidR="00BE4E16">
        <w:rPr>
          <w:sz w:val="24"/>
          <w:szCs w:val="24"/>
        </w:rPr>
        <w:t xml:space="preserve"> </w:t>
      </w:r>
    </w:p>
    <w:p w:rsidR="00AB7D7C" w:rsidRPr="007A2576" w:rsidRDefault="00DE36FF">
      <w:pPr>
        <w:pStyle w:val="1"/>
        <w:spacing w:before="119" w:line="242" w:lineRule="auto"/>
        <w:ind w:left="293" w:right="253"/>
        <w:jc w:val="center"/>
        <w:rPr>
          <w:sz w:val="24"/>
          <w:szCs w:val="24"/>
        </w:rPr>
      </w:pPr>
      <w:r>
        <w:rPr>
          <w:sz w:val="24"/>
          <w:szCs w:val="24"/>
        </w:rPr>
        <w:t>вибірковий</w:t>
      </w:r>
      <w:r w:rsidR="00E37FC2" w:rsidRPr="007A2576">
        <w:rPr>
          <w:sz w:val="24"/>
          <w:szCs w:val="24"/>
        </w:rPr>
        <w:t xml:space="preserve"> компонент</w:t>
      </w:r>
    </w:p>
    <w:p w:rsidR="00430104" w:rsidRDefault="00E37FC2">
      <w:pPr>
        <w:spacing w:line="480" w:lineRule="auto"/>
        <w:ind w:left="937" w:right="898"/>
        <w:jc w:val="center"/>
        <w:rPr>
          <w:b/>
          <w:spacing w:val="-67"/>
          <w:sz w:val="24"/>
          <w:szCs w:val="24"/>
        </w:rPr>
      </w:pPr>
      <w:r w:rsidRPr="007A2576">
        <w:rPr>
          <w:b/>
          <w:sz w:val="24"/>
          <w:szCs w:val="24"/>
        </w:rPr>
        <w:t>освітньої програми першого (бакалаврського) рівня вищої освіти</w:t>
      </w:r>
      <w:r w:rsidRPr="007A2576">
        <w:rPr>
          <w:b/>
          <w:spacing w:val="-67"/>
          <w:sz w:val="24"/>
          <w:szCs w:val="24"/>
        </w:rPr>
        <w:t xml:space="preserve"> </w:t>
      </w:r>
      <w:r w:rsidR="00430104">
        <w:rPr>
          <w:b/>
          <w:spacing w:val="-67"/>
          <w:sz w:val="24"/>
          <w:szCs w:val="24"/>
        </w:rPr>
        <w:t xml:space="preserve"> </w:t>
      </w:r>
    </w:p>
    <w:p w:rsidR="00AB7D7C" w:rsidRPr="007A2576" w:rsidRDefault="00E37FC2">
      <w:pPr>
        <w:spacing w:line="480" w:lineRule="auto"/>
        <w:ind w:left="937" w:right="898"/>
        <w:jc w:val="center"/>
        <w:rPr>
          <w:b/>
          <w:sz w:val="24"/>
          <w:szCs w:val="24"/>
        </w:rPr>
      </w:pPr>
      <w:r w:rsidRPr="007A2576">
        <w:rPr>
          <w:b/>
          <w:sz w:val="24"/>
          <w:szCs w:val="24"/>
        </w:rPr>
        <w:t>262</w:t>
      </w:r>
      <w:r w:rsidRPr="007A2576">
        <w:rPr>
          <w:b/>
          <w:spacing w:val="-1"/>
          <w:sz w:val="24"/>
          <w:szCs w:val="24"/>
        </w:rPr>
        <w:t xml:space="preserve"> </w:t>
      </w:r>
      <w:r w:rsidRPr="007A2576">
        <w:rPr>
          <w:b/>
          <w:sz w:val="24"/>
          <w:szCs w:val="24"/>
        </w:rPr>
        <w:t>Правоохоронна</w:t>
      </w:r>
      <w:r w:rsidRPr="007A2576">
        <w:rPr>
          <w:b/>
          <w:spacing w:val="-1"/>
          <w:sz w:val="24"/>
          <w:szCs w:val="24"/>
        </w:rPr>
        <w:t xml:space="preserve"> </w:t>
      </w:r>
      <w:r w:rsidRPr="007A2576">
        <w:rPr>
          <w:b/>
          <w:sz w:val="24"/>
          <w:szCs w:val="24"/>
        </w:rPr>
        <w:t>діяльність</w:t>
      </w:r>
      <w:r w:rsidRPr="007A2576">
        <w:rPr>
          <w:b/>
          <w:spacing w:val="-2"/>
          <w:sz w:val="24"/>
          <w:szCs w:val="24"/>
        </w:rPr>
        <w:t xml:space="preserve"> </w:t>
      </w:r>
      <w:r w:rsidR="00430104">
        <w:rPr>
          <w:b/>
          <w:sz w:val="24"/>
          <w:szCs w:val="24"/>
        </w:rPr>
        <w:t>(поліцейські</w:t>
      </w:r>
      <w:r w:rsidRPr="007A2576">
        <w:rPr>
          <w:b/>
          <w:sz w:val="24"/>
          <w:szCs w:val="24"/>
        </w:rPr>
        <w:t>)</w:t>
      </w: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Default="00AB7D7C">
      <w:pPr>
        <w:pStyle w:val="a3"/>
        <w:ind w:left="0"/>
        <w:rPr>
          <w:b/>
          <w:sz w:val="24"/>
          <w:szCs w:val="24"/>
        </w:rPr>
      </w:pPr>
    </w:p>
    <w:p w:rsidR="00566B11" w:rsidRDefault="00566B11">
      <w:pPr>
        <w:pStyle w:val="a3"/>
        <w:ind w:left="0"/>
        <w:rPr>
          <w:b/>
          <w:sz w:val="24"/>
          <w:szCs w:val="24"/>
        </w:rPr>
      </w:pPr>
    </w:p>
    <w:p w:rsidR="00566B11" w:rsidRDefault="00566B11">
      <w:pPr>
        <w:pStyle w:val="a3"/>
        <w:ind w:left="0"/>
        <w:rPr>
          <w:b/>
          <w:sz w:val="24"/>
          <w:szCs w:val="24"/>
        </w:rPr>
      </w:pPr>
    </w:p>
    <w:p w:rsidR="00566B11" w:rsidRDefault="00566B11">
      <w:pPr>
        <w:pStyle w:val="a3"/>
        <w:ind w:left="0"/>
        <w:rPr>
          <w:b/>
          <w:sz w:val="24"/>
          <w:szCs w:val="24"/>
        </w:rPr>
      </w:pPr>
    </w:p>
    <w:p w:rsidR="00566B11" w:rsidRDefault="00566B11">
      <w:pPr>
        <w:pStyle w:val="a3"/>
        <w:ind w:left="0"/>
        <w:rPr>
          <w:b/>
          <w:sz w:val="24"/>
          <w:szCs w:val="24"/>
        </w:rPr>
      </w:pPr>
    </w:p>
    <w:p w:rsidR="00566B11" w:rsidRDefault="00566B11">
      <w:pPr>
        <w:pStyle w:val="a3"/>
        <w:ind w:left="0"/>
        <w:rPr>
          <w:b/>
          <w:sz w:val="24"/>
          <w:szCs w:val="24"/>
        </w:rPr>
      </w:pPr>
    </w:p>
    <w:p w:rsidR="00566B11" w:rsidRDefault="00566B11">
      <w:pPr>
        <w:pStyle w:val="a3"/>
        <w:ind w:left="0"/>
        <w:rPr>
          <w:b/>
          <w:sz w:val="24"/>
          <w:szCs w:val="24"/>
        </w:rPr>
      </w:pPr>
    </w:p>
    <w:p w:rsidR="00566B11" w:rsidRDefault="00566B11">
      <w:pPr>
        <w:pStyle w:val="a3"/>
        <w:ind w:left="0"/>
        <w:rPr>
          <w:b/>
          <w:sz w:val="24"/>
          <w:szCs w:val="24"/>
        </w:rPr>
      </w:pPr>
    </w:p>
    <w:p w:rsidR="00566B11" w:rsidRPr="007A2576" w:rsidRDefault="00566B11">
      <w:pPr>
        <w:pStyle w:val="a3"/>
        <w:ind w:left="0"/>
        <w:rPr>
          <w:b/>
          <w:sz w:val="24"/>
          <w:szCs w:val="24"/>
        </w:rPr>
      </w:pPr>
    </w:p>
    <w:p w:rsidR="00AB7D7C" w:rsidRPr="007A2576" w:rsidRDefault="00AB7D7C">
      <w:pPr>
        <w:pStyle w:val="a3"/>
        <w:ind w:left="0"/>
        <w:rPr>
          <w:b/>
          <w:sz w:val="24"/>
          <w:szCs w:val="24"/>
        </w:rPr>
      </w:pPr>
    </w:p>
    <w:p w:rsidR="00AB7D7C" w:rsidRPr="007A2576" w:rsidRDefault="00AB7D7C">
      <w:pPr>
        <w:pStyle w:val="a3"/>
        <w:ind w:left="0"/>
        <w:rPr>
          <w:b/>
          <w:sz w:val="24"/>
          <w:szCs w:val="24"/>
        </w:rPr>
      </w:pPr>
    </w:p>
    <w:p w:rsidR="00AB7D7C" w:rsidRPr="007A2576" w:rsidRDefault="00E37FC2">
      <w:pPr>
        <w:pStyle w:val="1"/>
        <w:spacing w:before="227" w:line="240" w:lineRule="auto"/>
        <w:ind w:left="935" w:right="898"/>
        <w:jc w:val="center"/>
        <w:rPr>
          <w:sz w:val="24"/>
          <w:szCs w:val="24"/>
        </w:rPr>
      </w:pPr>
      <w:r w:rsidRPr="007A2576">
        <w:rPr>
          <w:sz w:val="24"/>
          <w:szCs w:val="24"/>
        </w:rPr>
        <w:t>Харків</w:t>
      </w:r>
      <w:r w:rsidRPr="007A2576">
        <w:rPr>
          <w:spacing w:val="-2"/>
          <w:sz w:val="24"/>
          <w:szCs w:val="24"/>
        </w:rPr>
        <w:t xml:space="preserve"> </w:t>
      </w:r>
      <w:r w:rsidR="00340145">
        <w:rPr>
          <w:sz w:val="24"/>
          <w:szCs w:val="24"/>
        </w:rPr>
        <w:t>202</w:t>
      </w:r>
      <w:r w:rsidR="006941FA">
        <w:rPr>
          <w:sz w:val="24"/>
          <w:szCs w:val="24"/>
        </w:rPr>
        <w:t>2</w:t>
      </w:r>
    </w:p>
    <w:p w:rsidR="00AB7D7C" w:rsidRPr="007A2576" w:rsidRDefault="00AB7D7C">
      <w:pPr>
        <w:jc w:val="center"/>
        <w:rPr>
          <w:sz w:val="24"/>
          <w:szCs w:val="24"/>
        </w:rPr>
        <w:sectPr w:rsidR="00AB7D7C" w:rsidRPr="007A2576" w:rsidSect="007A2576">
          <w:type w:val="continuous"/>
          <w:pgSz w:w="11910" w:h="16840"/>
          <w:pgMar w:top="567" w:right="567" w:bottom="567" w:left="1134" w:header="720" w:footer="720" w:gutter="0"/>
          <w:cols w:space="720"/>
        </w:sectPr>
      </w:pPr>
    </w:p>
    <w:tbl>
      <w:tblPr>
        <w:tblW w:w="0" w:type="auto"/>
        <w:tblInd w:w="109" w:type="dxa"/>
        <w:tblLayout w:type="fixed"/>
        <w:tblCellMar>
          <w:left w:w="0" w:type="dxa"/>
          <w:right w:w="0" w:type="dxa"/>
        </w:tblCellMar>
        <w:tblLook w:val="01E0"/>
      </w:tblPr>
      <w:tblGrid>
        <w:gridCol w:w="4738"/>
        <w:gridCol w:w="4318"/>
      </w:tblGrid>
      <w:tr w:rsidR="006941FA" w:rsidRPr="00A20593" w:rsidTr="00814B68">
        <w:trPr>
          <w:trHeight w:val="1925"/>
        </w:trPr>
        <w:tc>
          <w:tcPr>
            <w:tcW w:w="4738" w:type="dxa"/>
          </w:tcPr>
          <w:p w:rsidR="006941FA" w:rsidRPr="00A20593" w:rsidRDefault="006941FA" w:rsidP="00814B68">
            <w:pPr>
              <w:adjustRightInd w:val="0"/>
              <w:spacing w:line="310" w:lineRule="exact"/>
              <w:ind w:left="303"/>
              <w:rPr>
                <w:rFonts w:eastAsia="Calibri"/>
                <w:b/>
                <w:sz w:val="24"/>
                <w:szCs w:val="24"/>
                <w:lang w:eastAsia="ru-RU"/>
              </w:rPr>
            </w:pPr>
            <w:r w:rsidRPr="00A20593">
              <w:rPr>
                <w:rFonts w:eastAsia="Calibri"/>
                <w:b/>
                <w:sz w:val="24"/>
                <w:szCs w:val="24"/>
                <w:lang w:eastAsia="ru-RU"/>
              </w:rPr>
              <w:lastRenderedPageBreak/>
              <w:t>ЗАТВЕРДЖЕНО</w:t>
            </w:r>
          </w:p>
          <w:p w:rsidR="006941FA" w:rsidRPr="00A20593" w:rsidRDefault="006941FA" w:rsidP="00814B68">
            <w:pPr>
              <w:adjustRightInd w:val="0"/>
              <w:ind w:right="826"/>
              <w:rPr>
                <w:rFonts w:eastAsia="Calibri"/>
                <w:sz w:val="24"/>
                <w:szCs w:val="24"/>
                <w:lang w:eastAsia="ru-RU"/>
              </w:rPr>
            </w:pPr>
            <w:r w:rsidRPr="00A20593">
              <w:rPr>
                <w:rFonts w:eastAsia="Calibri"/>
                <w:sz w:val="24"/>
                <w:szCs w:val="24"/>
                <w:lang w:eastAsia="ru-RU"/>
              </w:rPr>
              <w:t>Науково-методичною радою</w:t>
            </w:r>
            <w:r w:rsidRPr="00A20593">
              <w:rPr>
                <w:rFonts w:eastAsia="Calibri"/>
                <w:spacing w:val="1"/>
                <w:sz w:val="24"/>
                <w:szCs w:val="24"/>
                <w:lang w:eastAsia="ru-RU"/>
              </w:rPr>
              <w:t xml:space="preserve"> </w:t>
            </w:r>
            <w:r w:rsidRPr="00A20593">
              <w:rPr>
                <w:rFonts w:eastAsia="Calibri"/>
                <w:sz w:val="24"/>
                <w:szCs w:val="24"/>
                <w:lang w:eastAsia="ru-RU"/>
              </w:rPr>
              <w:t>Харківського національного</w:t>
            </w:r>
            <w:r w:rsidRPr="00A20593">
              <w:rPr>
                <w:rFonts w:eastAsia="Calibri"/>
                <w:spacing w:val="1"/>
                <w:sz w:val="24"/>
                <w:szCs w:val="24"/>
                <w:lang w:eastAsia="ru-RU"/>
              </w:rPr>
              <w:t xml:space="preserve"> </w:t>
            </w:r>
            <w:r w:rsidRPr="00A20593">
              <w:rPr>
                <w:rFonts w:eastAsia="Calibri"/>
                <w:sz w:val="24"/>
                <w:szCs w:val="24"/>
                <w:lang w:eastAsia="ru-RU"/>
              </w:rPr>
              <w:t>університету</w:t>
            </w:r>
            <w:r w:rsidRPr="00A20593">
              <w:rPr>
                <w:rFonts w:eastAsia="Calibri"/>
                <w:spacing w:val="-8"/>
                <w:sz w:val="24"/>
                <w:szCs w:val="24"/>
                <w:lang w:eastAsia="ru-RU"/>
              </w:rPr>
              <w:t xml:space="preserve"> </w:t>
            </w:r>
            <w:r w:rsidRPr="00A20593">
              <w:rPr>
                <w:rFonts w:eastAsia="Calibri"/>
                <w:sz w:val="24"/>
                <w:szCs w:val="24"/>
                <w:lang w:eastAsia="ru-RU"/>
              </w:rPr>
              <w:t>внутрішніх</w:t>
            </w:r>
            <w:r w:rsidRPr="00A20593">
              <w:rPr>
                <w:rFonts w:eastAsia="Calibri"/>
                <w:spacing w:val="-4"/>
                <w:sz w:val="24"/>
                <w:szCs w:val="24"/>
                <w:lang w:eastAsia="ru-RU"/>
              </w:rPr>
              <w:t xml:space="preserve"> </w:t>
            </w:r>
            <w:r w:rsidRPr="00A20593">
              <w:rPr>
                <w:rFonts w:eastAsia="Calibri"/>
                <w:sz w:val="24"/>
                <w:szCs w:val="24"/>
                <w:lang w:eastAsia="ru-RU"/>
              </w:rPr>
              <w:t>справ</w:t>
            </w:r>
          </w:p>
          <w:p w:rsidR="006941FA" w:rsidRPr="00A20593" w:rsidRDefault="006941FA" w:rsidP="00814B68">
            <w:pPr>
              <w:adjustRightInd w:val="0"/>
              <w:rPr>
                <w:rFonts w:eastAsia="Calibri"/>
                <w:sz w:val="24"/>
                <w:szCs w:val="24"/>
                <w:lang w:eastAsia="ru-RU"/>
              </w:rPr>
            </w:pPr>
            <w:r w:rsidRPr="00A20593">
              <w:rPr>
                <w:rFonts w:eastAsia="Calibri"/>
                <w:sz w:val="24"/>
                <w:szCs w:val="24"/>
                <w:lang w:eastAsia="ru-RU"/>
              </w:rPr>
              <w:t>Протокол</w:t>
            </w:r>
            <w:r w:rsidRPr="00A20593">
              <w:rPr>
                <w:rFonts w:eastAsia="Calibri"/>
                <w:spacing w:val="65"/>
                <w:sz w:val="24"/>
                <w:szCs w:val="24"/>
                <w:lang w:eastAsia="ru-RU"/>
              </w:rPr>
              <w:t xml:space="preserve"> </w:t>
            </w:r>
            <w:r w:rsidRPr="00A20593">
              <w:rPr>
                <w:rFonts w:eastAsia="Calibri"/>
                <w:sz w:val="24"/>
                <w:szCs w:val="24"/>
                <w:lang w:eastAsia="ru-RU"/>
              </w:rPr>
              <w:t>від</w:t>
            </w:r>
            <w:r w:rsidRPr="00A20593">
              <w:rPr>
                <w:rFonts w:eastAsia="Calibri"/>
                <w:spacing w:val="-1"/>
                <w:sz w:val="24"/>
                <w:szCs w:val="24"/>
                <w:lang w:eastAsia="ru-RU"/>
              </w:rPr>
              <w:t xml:space="preserve"> </w:t>
            </w:r>
            <w:r w:rsidRPr="00A20593">
              <w:rPr>
                <w:rFonts w:eastAsia="Calibri"/>
                <w:sz w:val="24"/>
                <w:szCs w:val="24"/>
                <w:lang w:eastAsia="ru-RU"/>
              </w:rPr>
              <w:t>30.08.2022 № 8</w:t>
            </w:r>
          </w:p>
          <w:p w:rsidR="006941FA" w:rsidRPr="00A20593" w:rsidRDefault="006941FA" w:rsidP="00814B68">
            <w:pPr>
              <w:tabs>
                <w:tab w:val="left" w:pos="4362"/>
              </w:tabs>
              <w:adjustRightInd w:val="0"/>
              <w:spacing w:line="321" w:lineRule="exact"/>
              <w:ind w:left="269"/>
              <w:rPr>
                <w:rFonts w:eastAsia="Calibri"/>
                <w:sz w:val="24"/>
                <w:szCs w:val="24"/>
                <w:lang w:eastAsia="ru-RU"/>
              </w:rPr>
            </w:pPr>
          </w:p>
        </w:tc>
        <w:tc>
          <w:tcPr>
            <w:tcW w:w="4318" w:type="dxa"/>
            <w:hideMark/>
          </w:tcPr>
          <w:p w:rsidR="006941FA" w:rsidRPr="00A20593" w:rsidRDefault="006941FA" w:rsidP="00814B68">
            <w:pPr>
              <w:adjustRightInd w:val="0"/>
              <w:spacing w:line="310" w:lineRule="exact"/>
              <w:ind w:left="375"/>
              <w:rPr>
                <w:rFonts w:eastAsia="Calibri"/>
                <w:b/>
                <w:sz w:val="24"/>
                <w:szCs w:val="24"/>
                <w:lang w:eastAsia="ru-RU"/>
              </w:rPr>
            </w:pPr>
            <w:r w:rsidRPr="00A20593">
              <w:rPr>
                <w:rFonts w:eastAsia="Calibri"/>
                <w:b/>
                <w:sz w:val="24"/>
                <w:szCs w:val="24"/>
                <w:lang w:eastAsia="ru-RU"/>
              </w:rPr>
              <w:t>СХВАЛЕНО</w:t>
            </w:r>
          </w:p>
          <w:p w:rsidR="006941FA" w:rsidRPr="00A20593" w:rsidRDefault="006941FA" w:rsidP="00814B68">
            <w:pPr>
              <w:adjustRightInd w:val="0"/>
              <w:ind w:left="375" w:right="195"/>
              <w:rPr>
                <w:rFonts w:eastAsia="Calibri"/>
                <w:sz w:val="24"/>
                <w:szCs w:val="24"/>
                <w:lang w:eastAsia="ru-RU"/>
              </w:rPr>
            </w:pPr>
            <w:r w:rsidRPr="00A20593">
              <w:rPr>
                <w:rFonts w:eastAsia="Calibri"/>
                <w:sz w:val="24"/>
                <w:szCs w:val="24"/>
                <w:lang w:eastAsia="ru-RU"/>
              </w:rPr>
              <w:t>Вченою радою Сумської філії</w:t>
            </w:r>
            <w:r w:rsidRPr="00A20593">
              <w:rPr>
                <w:rFonts w:eastAsia="Calibri"/>
                <w:spacing w:val="1"/>
                <w:sz w:val="24"/>
                <w:szCs w:val="24"/>
                <w:lang w:eastAsia="ru-RU"/>
              </w:rPr>
              <w:t xml:space="preserve"> </w:t>
            </w:r>
            <w:r w:rsidRPr="00A20593">
              <w:rPr>
                <w:rFonts w:eastAsia="Calibri"/>
                <w:sz w:val="24"/>
                <w:szCs w:val="24"/>
                <w:lang w:eastAsia="ru-RU"/>
              </w:rPr>
              <w:t>Протокол</w:t>
            </w:r>
            <w:r w:rsidRPr="00A20593">
              <w:rPr>
                <w:rFonts w:eastAsia="Calibri"/>
                <w:spacing w:val="65"/>
                <w:sz w:val="24"/>
                <w:szCs w:val="24"/>
                <w:lang w:eastAsia="ru-RU"/>
              </w:rPr>
              <w:t xml:space="preserve"> </w:t>
            </w:r>
            <w:r w:rsidRPr="00A20593">
              <w:rPr>
                <w:rFonts w:eastAsia="Calibri"/>
                <w:sz w:val="24"/>
                <w:szCs w:val="24"/>
                <w:lang w:eastAsia="ru-RU"/>
              </w:rPr>
              <w:t>від 22.07.2022 №7</w:t>
            </w:r>
          </w:p>
        </w:tc>
      </w:tr>
      <w:tr w:rsidR="006941FA" w:rsidRPr="00A20593" w:rsidTr="00814B68">
        <w:trPr>
          <w:trHeight w:val="1601"/>
        </w:trPr>
        <w:tc>
          <w:tcPr>
            <w:tcW w:w="4738" w:type="dxa"/>
          </w:tcPr>
          <w:p w:rsidR="006941FA" w:rsidRPr="00A20593" w:rsidRDefault="006941FA" w:rsidP="00814B68">
            <w:pPr>
              <w:adjustRightInd w:val="0"/>
              <w:spacing w:before="8"/>
              <w:rPr>
                <w:rFonts w:eastAsia="Calibri"/>
                <w:b/>
                <w:sz w:val="24"/>
                <w:szCs w:val="24"/>
                <w:lang w:eastAsia="ru-RU"/>
              </w:rPr>
            </w:pPr>
          </w:p>
          <w:p w:rsidR="006941FA" w:rsidRPr="00A20593" w:rsidRDefault="006941FA" w:rsidP="00814B68">
            <w:pPr>
              <w:adjustRightInd w:val="0"/>
              <w:spacing w:before="1" w:line="319" w:lineRule="exact"/>
              <w:rPr>
                <w:rFonts w:eastAsia="Calibri"/>
                <w:b/>
                <w:sz w:val="24"/>
                <w:szCs w:val="24"/>
                <w:lang w:eastAsia="ru-RU"/>
              </w:rPr>
            </w:pPr>
            <w:r w:rsidRPr="00A20593">
              <w:rPr>
                <w:rFonts w:eastAsia="Calibri"/>
                <w:b/>
                <w:sz w:val="24"/>
                <w:szCs w:val="24"/>
                <w:lang w:eastAsia="ru-RU"/>
              </w:rPr>
              <w:t>ПОГОДЖЕНО</w:t>
            </w:r>
          </w:p>
          <w:p w:rsidR="006941FA" w:rsidRPr="00A20593" w:rsidRDefault="006941FA" w:rsidP="00814B68">
            <w:pPr>
              <w:tabs>
                <w:tab w:val="left" w:pos="4150"/>
              </w:tabs>
              <w:adjustRightInd w:val="0"/>
              <w:spacing w:line="322" w:lineRule="exact"/>
              <w:ind w:right="362"/>
              <w:rPr>
                <w:rFonts w:eastAsia="Calibri"/>
                <w:sz w:val="24"/>
                <w:szCs w:val="24"/>
                <w:lang w:eastAsia="ru-RU"/>
              </w:rPr>
            </w:pPr>
            <w:r w:rsidRPr="00A20593">
              <w:rPr>
                <w:rFonts w:eastAsia="Calibri"/>
                <w:sz w:val="24"/>
                <w:szCs w:val="24"/>
                <w:lang w:eastAsia="ru-RU"/>
              </w:rPr>
              <w:t>Секцією Науково-методичної ради</w:t>
            </w:r>
            <w:r w:rsidRPr="00A20593">
              <w:rPr>
                <w:rFonts w:eastAsia="Calibri"/>
                <w:spacing w:val="-68"/>
                <w:sz w:val="24"/>
                <w:szCs w:val="24"/>
                <w:lang w:eastAsia="ru-RU"/>
              </w:rPr>
              <w:t xml:space="preserve"> </w:t>
            </w:r>
            <w:r w:rsidRPr="00A20593">
              <w:rPr>
                <w:rFonts w:eastAsia="Calibri"/>
                <w:sz w:val="24"/>
                <w:szCs w:val="24"/>
                <w:lang w:eastAsia="ru-RU"/>
              </w:rPr>
              <w:t>ХНУВС з юридичних дисциплін</w:t>
            </w:r>
            <w:r w:rsidRPr="00A20593">
              <w:rPr>
                <w:rFonts w:eastAsia="Calibri"/>
                <w:spacing w:val="1"/>
                <w:sz w:val="24"/>
                <w:szCs w:val="24"/>
                <w:lang w:eastAsia="ru-RU"/>
              </w:rPr>
              <w:t xml:space="preserve"> </w:t>
            </w:r>
            <w:r w:rsidRPr="00A20593">
              <w:rPr>
                <w:rFonts w:eastAsia="Calibri"/>
                <w:sz w:val="24"/>
                <w:szCs w:val="24"/>
                <w:lang w:eastAsia="ru-RU"/>
              </w:rPr>
              <w:t>Протокол</w:t>
            </w:r>
            <w:r w:rsidRPr="00A20593">
              <w:rPr>
                <w:rFonts w:eastAsia="Calibri"/>
                <w:spacing w:val="65"/>
                <w:sz w:val="24"/>
                <w:szCs w:val="24"/>
                <w:lang w:eastAsia="ru-RU"/>
              </w:rPr>
              <w:t xml:space="preserve"> </w:t>
            </w:r>
            <w:r w:rsidRPr="00A20593">
              <w:rPr>
                <w:rFonts w:eastAsia="Calibri"/>
                <w:sz w:val="24"/>
                <w:szCs w:val="24"/>
                <w:lang w:eastAsia="ru-RU"/>
              </w:rPr>
              <w:t>від</w:t>
            </w:r>
            <w:r w:rsidRPr="00A20593">
              <w:rPr>
                <w:rFonts w:eastAsia="Calibri"/>
                <w:spacing w:val="-1"/>
                <w:sz w:val="24"/>
                <w:szCs w:val="24"/>
                <w:lang w:eastAsia="ru-RU"/>
              </w:rPr>
              <w:t xml:space="preserve"> </w:t>
            </w:r>
            <w:r w:rsidRPr="00A20593">
              <w:rPr>
                <w:rFonts w:eastAsia="Calibri"/>
                <w:sz w:val="24"/>
                <w:szCs w:val="24"/>
                <w:lang w:eastAsia="ru-RU"/>
              </w:rPr>
              <w:t>26.08.2022 № 8</w:t>
            </w:r>
          </w:p>
        </w:tc>
        <w:tc>
          <w:tcPr>
            <w:tcW w:w="4318" w:type="dxa"/>
          </w:tcPr>
          <w:p w:rsidR="006941FA" w:rsidRPr="00A20593" w:rsidRDefault="006941FA" w:rsidP="00814B68">
            <w:pPr>
              <w:adjustRightInd w:val="0"/>
              <w:rPr>
                <w:rFonts w:eastAsia="Calibri"/>
                <w:sz w:val="24"/>
                <w:szCs w:val="24"/>
                <w:lang w:eastAsia="ru-RU"/>
              </w:rPr>
            </w:pPr>
          </w:p>
        </w:tc>
      </w:tr>
    </w:tbl>
    <w:p w:rsidR="006941FA" w:rsidRPr="00A20593" w:rsidRDefault="006941FA" w:rsidP="006941FA">
      <w:pPr>
        <w:adjustRightInd w:val="0"/>
        <w:rPr>
          <w:b/>
          <w:sz w:val="24"/>
          <w:szCs w:val="24"/>
        </w:rPr>
      </w:pPr>
    </w:p>
    <w:p w:rsidR="006941FA" w:rsidRPr="00A20593" w:rsidRDefault="006941FA" w:rsidP="006941FA">
      <w:pPr>
        <w:adjustRightInd w:val="0"/>
        <w:rPr>
          <w:b/>
          <w:sz w:val="24"/>
          <w:szCs w:val="24"/>
          <w:lang w:eastAsia="ru-RU"/>
        </w:rPr>
      </w:pPr>
    </w:p>
    <w:p w:rsidR="006941FA" w:rsidRPr="00A20593" w:rsidRDefault="006941FA" w:rsidP="006941FA">
      <w:pPr>
        <w:adjustRightInd w:val="0"/>
        <w:rPr>
          <w:b/>
          <w:sz w:val="24"/>
          <w:szCs w:val="24"/>
          <w:lang w:eastAsia="ru-RU"/>
        </w:rPr>
      </w:pPr>
    </w:p>
    <w:p w:rsidR="006941FA" w:rsidRPr="00A20593" w:rsidRDefault="006941FA" w:rsidP="006941FA">
      <w:pPr>
        <w:adjustRightInd w:val="0"/>
        <w:rPr>
          <w:b/>
          <w:sz w:val="24"/>
          <w:szCs w:val="24"/>
          <w:lang w:eastAsia="ru-RU"/>
        </w:rPr>
      </w:pPr>
    </w:p>
    <w:p w:rsidR="006941FA" w:rsidRPr="00A20593" w:rsidRDefault="006941FA" w:rsidP="006941FA">
      <w:pPr>
        <w:adjustRightInd w:val="0"/>
        <w:spacing w:before="4"/>
        <w:rPr>
          <w:b/>
          <w:sz w:val="24"/>
          <w:szCs w:val="24"/>
          <w:lang w:eastAsia="ru-RU"/>
        </w:rPr>
      </w:pPr>
    </w:p>
    <w:p w:rsidR="006941FA" w:rsidRPr="00A20593" w:rsidRDefault="006941FA" w:rsidP="006941FA">
      <w:pPr>
        <w:adjustRightInd w:val="0"/>
        <w:spacing w:before="89"/>
        <w:ind w:left="302" w:right="160"/>
        <w:jc w:val="both"/>
        <w:rPr>
          <w:sz w:val="24"/>
          <w:szCs w:val="24"/>
          <w:lang w:eastAsia="ru-RU"/>
        </w:rPr>
      </w:pPr>
      <w:r w:rsidRPr="00A20593">
        <w:rPr>
          <w:sz w:val="24"/>
          <w:szCs w:val="24"/>
          <w:lang w:eastAsia="ru-RU"/>
        </w:rPr>
        <w:t>Розглянуто</w:t>
      </w:r>
      <w:r w:rsidRPr="00A20593">
        <w:rPr>
          <w:spacing w:val="1"/>
          <w:sz w:val="24"/>
          <w:szCs w:val="24"/>
          <w:lang w:eastAsia="ru-RU"/>
        </w:rPr>
        <w:t xml:space="preserve"> </w:t>
      </w:r>
      <w:r w:rsidRPr="00A20593">
        <w:rPr>
          <w:sz w:val="24"/>
          <w:szCs w:val="24"/>
          <w:lang w:eastAsia="ru-RU"/>
        </w:rPr>
        <w:t>на</w:t>
      </w:r>
      <w:r w:rsidRPr="00A20593">
        <w:rPr>
          <w:spacing w:val="1"/>
          <w:sz w:val="24"/>
          <w:szCs w:val="24"/>
          <w:lang w:eastAsia="ru-RU"/>
        </w:rPr>
        <w:t xml:space="preserve"> </w:t>
      </w:r>
      <w:r w:rsidRPr="00A20593">
        <w:rPr>
          <w:sz w:val="24"/>
          <w:szCs w:val="24"/>
          <w:lang w:eastAsia="ru-RU"/>
        </w:rPr>
        <w:t>засіданні</w:t>
      </w:r>
      <w:r w:rsidRPr="00A20593">
        <w:rPr>
          <w:spacing w:val="1"/>
          <w:sz w:val="24"/>
          <w:szCs w:val="24"/>
          <w:lang w:eastAsia="ru-RU"/>
        </w:rPr>
        <w:t xml:space="preserve"> </w:t>
      </w:r>
      <w:r w:rsidRPr="00A20593">
        <w:rPr>
          <w:sz w:val="24"/>
          <w:szCs w:val="24"/>
          <w:lang w:eastAsia="ru-RU"/>
        </w:rPr>
        <w:t>кафедри</w:t>
      </w:r>
      <w:r w:rsidRPr="00A20593">
        <w:rPr>
          <w:spacing w:val="1"/>
          <w:sz w:val="24"/>
          <w:szCs w:val="24"/>
          <w:lang w:eastAsia="ru-RU"/>
        </w:rPr>
        <w:t xml:space="preserve"> </w:t>
      </w:r>
      <w:r w:rsidRPr="00A20593">
        <w:rPr>
          <w:sz w:val="24"/>
          <w:szCs w:val="24"/>
          <w:lang w:eastAsia="ru-RU"/>
        </w:rPr>
        <w:t>юридичних</w:t>
      </w:r>
      <w:r w:rsidRPr="00A20593">
        <w:rPr>
          <w:spacing w:val="1"/>
          <w:sz w:val="24"/>
          <w:szCs w:val="24"/>
          <w:lang w:eastAsia="ru-RU"/>
        </w:rPr>
        <w:t xml:space="preserve"> </w:t>
      </w:r>
      <w:r w:rsidRPr="00A20593">
        <w:rPr>
          <w:sz w:val="24"/>
          <w:szCs w:val="24"/>
          <w:lang w:eastAsia="ru-RU"/>
        </w:rPr>
        <w:t>дисциплін</w:t>
      </w:r>
      <w:r w:rsidRPr="00A20593">
        <w:rPr>
          <w:spacing w:val="1"/>
          <w:sz w:val="24"/>
          <w:szCs w:val="24"/>
          <w:lang w:eastAsia="ru-RU"/>
        </w:rPr>
        <w:t xml:space="preserve"> </w:t>
      </w:r>
      <w:r w:rsidRPr="00A20593">
        <w:rPr>
          <w:sz w:val="24"/>
          <w:szCs w:val="24"/>
          <w:lang w:eastAsia="ru-RU"/>
        </w:rPr>
        <w:t>Сумської</w:t>
      </w:r>
      <w:r w:rsidRPr="00A20593">
        <w:rPr>
          <w:spacing w:val="1"/>
          <w:sz w:val="24"/>
          <w:szCs w:val="24"/>
          <w:lang w:eastAsia="ru-RU"/>
        </w:rPr>
        <w:t xml:space="preserve"> </w:t>
      </w:r>
      <w:r w:rsidRPr="00A20593">
        <w:rPr>
          <w:sz w:val="24"/>
          <w:szCs w:val="24"/>
          <w:lang w:eastAsia="ru-RU"/>
        </w:rPr>
        <w:t>філії</w:t>
      </w:r>
      <w:r w:rsidRPr="00A20593">
        <w:rPr>
          <w:spacing w:val="1"/>
          <w:sz w:val="24"/>
          <w:szCs w:val="24"/>
          <w:lang w:eastAsia="ru-RU"/>
        </w:rPr>
        <w:t xml:space="preserve"> </w:t>
      </w:r>
      <w:r w:rsidRPr="00A20593">
        <w:rPr>
          <w:sz w:val="24"/>
          <w:szCs w:val="24"/>
          <w:lang w:eastAsia="ru-RU"/>
        </w:rPr>
        <w:t>Харківського</w:t>
      </w:r>
      <w:r w:rsidRPr="00A20593">
        <w:rPr>
          <w:spacing w:val="1"/>
          <w:sz w:val="24"/>
          <w:szCs w:val="24"/>
          <w:lang w:eastAsia="ru-RU"/>
        </w:rPr>
        <w:t xml:space="preserve"> </w:t>
      </w:r>
      <w:r w:rsidRPr="00A20593">
        <w:rPr>
          <w:sz w:val="24"/>
          <w:szCs w:val="24"/>
          <w:lang w:eastAsia="ru-RU"/>
        </w:rPr>
        <w:t>національного</w:t>
      </w:r>
      <w:r w:rsidRPr="00A20593">
        <w:rPr>
          <w:spacing w:val="1"/>
          <w:sz w:val="24"/>
          <w:szCs w:val="24"/>
          <w:lang w:eastAsia="ru-RU"/>
        </w:rPr>
        <w:t xml:space="preserve"> </w:t>
      </w:r>
      <w:r w:rsidRPr="00A20593">
        <w:rPr>
          <w:sz w:val="24"/>
          <w:szCs w:val="24"/>
          <w:lang w:eastAsia="ru-RU"/>
        </w:rPr>
        <w:t>університету</w:t>
      </w:r>
      <w:r w:rsidRPr="00A20593">
        <w:rPr>
          <w:spacing w:val="1"/>
          <w:sz w:val="24"/>
          <w:szCs w:val="24"/>
          <w:lang w:eastAsia="ru-RU"/>
        </w:rPr>
        <w:t xml:space="preserve"> </w:t>
      </w:r>
      <w:r w:rsidRPr="00A20593">
        <w:rPr>
          <w:sz w:val="24"/>
          <w:szCs w:val="24"/>
          <w:lang w:eastAsia="ru-RU"/>
        </w:rPr>
        <w:t>внутрішніх</w:t>
      </w:r>
      <w:r w:rsidRPr="00A20593">
        <w:rPr>
          <w:spacing w:val="1"/>
          <w:sz w:val="24"/>
          <w:szCs w:val="24"/>
          <w:lang w:eastAsia="ru-RU"/>
        </w:rPr>
        <w:t xml:space="preserve"> </w:t>
      </w:r>
      <w:r w:rsidRPr="00A20593">
        <w:rPr>
          <w:sz w:val="24"/>
          <w:szCs w:val="24"/>
          <w:lang w:eastAsia="ru-RU"/>
        </w:rPr>
        <w:t>справ</w:t>
      </w:r>
      <w:r w:rsidRPr="00A20593">
        <w:rPr>
          <w:spacing w:val="1"/>
          <w:sz w:val="24"/>
          <w:szCs w:val="24"/>
          <w:lang w:eastAsia="ru-RU"/>
        </w:rPr>
        <w:t xml:space="preserve"> </w:t>
      </w:r>
      <w:r w:rsidRPr="00A20593">
        <w:rPr>
          <w:sz w:val="24"/>
          <w:szCs w:val="24"/>
          <w:lang w:eastAsia="ru-RU"/>
        </w:rPr>
        <w:t>(</w:t>
      </w:r>
      <w:r w:rsidRPr="00A20593">
        <w:rPr>
          <w:i/>
          <w:sz w:val="24"/>
          <w:szCs w:val="24"/>
          <w:lang w:eastAsia="ru-RU"/>
        </w:rPr>
        <w:t>Протокол</w:t>
      </w:r>
      <w:r w:rsidRPr="00A20593">
        <w:rPr>
          <w:i/>
          <w:spacing w:val="1"/>
          <w:sz w:val="24"/>
          <w:szCs w:val="24"/>
          <w:lang w:eastAsia="ru-RU"/>
        </w:rPr>
        <w:t xml:space="preserve"> </w:t>
      </w:r>
      <w:r w:rsidRPr="00A20593">
        <w:rPr>
          <w:i/>
          <w:sz w:val="24"/>
          <w:szCs w:val="24"/>
          <w:lang w:eastAsia="ru-RU"/>
        </w:rPr>
        <w:t>від</w:t>
      </w:r>
      <w:r w:rsidRPr="00A20593">
        <w:rPr>
          <w:i/>
          <w:spacing w:val="1"/>
          <w:sz w:val="24"/>
          <w:szCs w:val="24"/>
          <w:lang w:eastAsia="ru-RU"/>
        </w:rPr>
        <w:t xml:space="preserve"> </w:t>
      </w:r>
      <w:r w:rsidRPr="00A20593">
        <w:rPr>
          <w:i/>
          <w:sz w:val="24"/>
          <w:szCs w:val="24"/>
          <w:lang w:eastAsia="ru-RU"/>
        </w:rPr>
        <w:t>21.07.2022 №1</w:t>
      </w:r>
      <w:r w:rsidRPr="00A20593">
        <w:rPr>
          <w:sz w:val="24"/>
          <w:szCs w:val="24"/>
          <w:lang w:eastAsia="ru-RU"/>
        </w:rPr>
        <w:t>)</w:t>
      </w:r>
    </w:p>
    <w:p w:rsidR="002558A9" w:rsidRPr="002558A9" w:rsidRDefault="002558A9" w:rsidP="002558A9">
      <w:pPr>
        <w:adjustRightInd w:val="0"/>
        <w:rPr>
          <w:sz w:val="24"/>
          <w:szCs w:val="24"/>
          <w:lang w:eastAsia="ru-RU"/>
        </w:rPr>
      </w:pPr>
    </w:p>
    <w:p w:rsidR="002558A9" w:rsidRPr="002558A9" w:rsidRDefault="002558A9" w:rsidP="002558A9">
      <w:pPr>
        <w:adjustRightInd w:val="0"/>
        <w:rPr>
          <w:sz w:val="24"/>
          <w:szCs w:val="24"/>
          <w:lang w:eastAsia="ru-RU"/>
        </w:rPr>
      </w:pPr>
    </w:p>
    <w:p w:rsidR="002558A9" w:rsidRPr="002558A9" w:rsidRDefault="002558A9" w:rsidP="002558A9">
      <w:pPr>
        <w:adjustRightInd w:val="0"/>
        <w:rPr>
          <w:sz w:val="24"/>
          <w:szCs w:val="24"/>
          <w:lang w:eastAsia="ru-RU"/>
        </w:rPr>
      </w:pPr>
    </w:p>
    <w:p w:rsidR="002558A9" w:rsidRPr="002558A9" w:rsidRDefault="002558A9" w:rsidP="002558A9">
      <w:pPr>
        <w:adjustRightInd w:val="0"/>
        <w:rPr>
          <w:sz w:val="24"/>
          <w:szCs w:val="24"/>
          <w:lang w:eastAsia="ru-RU"/>
        </w:rPr>
      </w:pPr>
    </w:p>
    <w:p w:rsidR="002558A9" w:rsidRPr="002558A9" w:rsidRDefault="002558A9" w:rsidP="002558A9">
      <w:pPr>
        <w:adjustRightInd w:val="0"/>
        <w:spacing w:before="230"/>
        <w:ind w:right="167"/>
        <w:jc w:val="both"/>
        <w:rPr>
          <w:sz w:val="24"/>
          <w:szCs w:val="24"/>
          <w:lang w:eastAsia="ru-RU"/>
        </w:rPr>
      </w:pPr>
      <w:r w:rsidRPr="002558A9">
        <w:rPr>
          <w:b/>
          <w:sz w:val="24"/>
          <w:szCs w:val="24"/>
          <w:lang w:eastAsia="ru-RU"/>
        </w:rPr>
        <w:t>Розробник</w:t>
      </w:r>
      <w:r w:rsidRPr="002558A9">
        <w:rPr>
          <w:sz w:val="24"/>
          <w:szCs w:val="24"/>
          <w:lang w:eastAsia="ru-RU"/>
        </w:rPr>
        <w:t>:</w:t>
      </w:r>
      <w:r w:rsidRPr="002558A9">
        <w:rPr>
          <w:spacing w:val="1"/>
          <w:sz w:val="24"/>
          <w:szCs w:val="24"/>
          <w:lang w:eastAsia="ru-RU"/>
        </w:rPr>
        <w:t xml:space="preserve"> </w:t>
      </w:r>
      <w:r w:rsidRPr="002558A9">
        <w:rPr>
          <w:sz w:val="24"/>
          <w:szCs w:val="24"/>
          <w:lang w:eastAsia="ru-RU"/>
        </w:rPr>
        <w:t>кандидат</w:t>
      </w:r>
      <w:r w:rsidRPr="002558A9">
        <w:rPr>
          <w:spacing w:val="1"/>
          <w:sz w:val="24"/>
          <w:szCs w:val="24"/>
          <w:lang w:eastAsia="ru-RU"/>
        </w:rPr>
        <w:t xml:space="preserve"> історични</w:t>
      </w:r>
      <w:r w:rsidRPr="002558A9">
        <w:rPr>
          <w:sz w:val="24"/>
          <w:szCs w:val="24"/>
          <w:lang w:eastAsia="ru-RU"/>
        </w:rPr>
        <w:t>х</w:t>
      </w:r>
      <w:r w:rsidRPr="002558A9">
        <w:rPr>
          <w:spacing w:val="-4"/>
          <w:sz w:val="24"/>
          <w:szCs w:val="24"/>
          <w:lang w:eastAsia="ru-RU"/>
        </w:rPr>
        <w:t xml:space="preserve"> </w:t>
      </w:r>
      <w:r w:rsidRPr="002558A9">
        <w:rPr>
          <w:sz w:val="24"/>
          <w:szCs w:val="24"/>
          <w:lang w:eastAsia="ru-RU"/>
        </w:rPr>
        <w:t>наук,</w:t>
      </w:r>
      <w:r w:rsidRPr="002558A9">
        <w:rPr>
          <w:spacing w:val="-1"/>
          <w:sz w:val="24"/>
          <w:szCs w:val="24"/>
          <w:lang w:eastAsia="ru-RU"/>
        </w:rPr>
        <w:t xml:space="preserve"> </w:t>
      </w:r>
      <w:r w:rsidRPr="002558A9">
        <w:rPr>
          <w:sz w:val="24"/>
          <w:szCs w:val="24"/>
          <w:lang w:eastAsia="ru-RU"/>
        </w:rPr>
        <w:t>доцент</w:t>
      </w:r>
      <w:r w:rsidRPr="002558A9">
        <w:rPr>
          <w:spacing w:val="-2"/>
          <w:sz w:val="24"/>
          <w:szCs w:val="24"/>
          <w:lang w:eastAsia="ru-RU"/>
        </w:rPr>
        <w:t xml:space="preserve"> </w:t>
      </w:r>
      <w:r w:rsidRPr="002558A9">
        <w:rPr>
          <w:sz w:val="24"/>
          <w:szCs w:val="24"/>
          <w:lang w:eastAsia="ru-RU"/>
        </w:rPr>
        <w:t>кафедри</w:t>
      </w:r>
      <w:r w:rsidRPr="002558A9">
        <w:rPr>
          <w:spacing w:val="1"/>
          <w:sz w:val="24"/>
          <w:szCs w:val="24"/>
          <w:lang w:eastAsia="ru-RU"/>
        </w:rPr>
        <w:t xml:space="preserve"> </w:t>
      </w:r>
      <w:r w:rsidRPr="002558A9">
        <w:rPr>
          <w:sz w:val="24"/>
          <w:szCs w:val="24"/>
          <w:lang w:eastAsia="ru-RU"/>
        </w:rPr>
        <w:t>юридичних</w:t>
      </w:r>
      <w:r w:rsidRPr="002558A9">
        <w:rPr>
          <w:spacing w:val="1"/>
          <w:sz w:val="24"/>
          <w:szCs w:val="24"/>
          <w:lang w:eastAsia="ru-RU"/>
        </w:rPr>
        <w:t xml:space="preserve"> </w:t>
      </w:r>
      <w:r w:rsidRPr="002558A9">
        <w:rPr>
          <w:sz w:val="24"/>
          <w:szCs w:val="24"/>
          <w:lang w:eastAsia="ru-RU"/>
        </w:rPr>
        <w:t>дисциплін</w:t>
      </w:r>
      <w:r w:rsidRPr="002558A9">
        <w:rPr>
          <w:spacing w:val="1"/>
          <w:sz w:val="24"/>
          <w:szCs w:val="24"/>
          <w:lang w:eastAsia="ru-RU"/>
        </w:rPr>
        <w:t xml:space="preserve"> </w:t>
      </w:r>
      <w:r w:rsidRPr="002558A9">
        <w:rPr>
          <w:sz w:val="24"/>
          <w:szCs w:val="24"/>
          <w:lang w:eastAsia="ru-RU"/>
        </w:rPr>
        <w:t>Сумської</w:t>
      </w:r>
      <w:r w:rsidRPr="002558A9">
        <w:rPr>
          <w:spacing w:val="1"/>
          <w:sz w:val="24"/>
          <w:szCs w:val="24"/>
          <w:lang w:eastAsia="ru-RU"/>
        </w:rPr>
        <w:t xml:space="preserve"> </w:t>
      </w:r>
      <w:r w:rsidRPr="002558A9">
        <w:rPr>
          <w:sz w:val="24"/>
          <w:szCs w:val="24"/>
          <w:lang w:eastAsia="ru-RU"/>
        </w:rPr>
        <w:t>філії</w:t>
      </w:r>
      <w:r w:rsidRPr="002558A9">
        <w:rPr>
          <w:spacing w:val="1"/>
          <w:sz w:val="24"/>
          <w:szCs w:val="24"/>
          <w:lang w:eastAsia="ru-RU"/>
        </w:rPr>
        <w:t xml:space="preserve"> </w:t>
      </w:r>
      <w:r w:rsidRPr="002558A9">
        <w:rPr>
          <w:sz w:val="24"/>
          <w:szCs w:val="24"/>
          <w:lang w:eastAsia="ru-RU"/>
        </w:rPr>
        <w:t>Харківського</w:t>
      </w:r>
      <w:r w:rsidRPr="002558A9">
        <w:rPr>
          <w:spacing w:val="1"/>
          <w:sz w:val="24"/>
          <w:szCs w:val="24"/>
          <w:lang w:eastAsia="ru-RU"/>
        </w:rPr>
        <w:t xml:space="preserve"> </w:t>
      </w:r>
      <w:r w:rsidRPr="002558A9">
        <w:rPr>
          <w:sz w:val="24"/>
          <w:szCs w:val="24"/>
          <w:lang w:eastAsia="ru-RU"/>
        </w:rPr>
        <w:t>національного</w:t>
      </w:r>
      <w:r w:rsidRPr="002558A9">
        <w:rPr>
          <w:spacing w:val="1"/>
          <w:sz w:val="24"/>
          <w:szCs w:val="24"/>
          <w:lang w:eastAsia="ru-RU"/>
        </w:rPr>
        <w:t xml:space="preserve"> </w:t>
      </w:r>
      <w:r w:rsidRPr="002558A9">
        <w:rPr>
          <w:sz w:val="24"/>
          <w:szCs w:val="24"/>
          <w:lang w:eastAsia="ru-RU"/>
        </w:rPr>
        <w:t>університету</w:t>
      </w:r>
      <w:r w:rsidRPr="002558A9">
        <w:rPr>
          <w:spacing w:val="1"/>
          <w:sz w:val="24"/>
          <w:szCs w:val="24"/>
          <w:lang w:eastAsia="ru-RU"/>
        </w:rPr>
        <w:t xml:space="preserve"> </w:t>
      </w:r>
      <w:r w:rsidRPr="002558A9">
        <w:rPr>
          <w:sz w:val="24"/>
          <w:szCs w:val="24"/>
          <w:lang w:eastAsia="ru-RU"/>
        </w:rPr>
        <w:t>внутрішніх</w:t>
      </w:r>
      <w:r w:rsidRPr="002558A9">
        <w:rPr>
          <w:spacing w:val="1"/>
          <w:sz w:val="24"/>
          <w:szCs w:val="24"/>
          <w:lang w:eastAsia="ru-RU"/>
        </w:rPr>
        <w:t xml:space="preserve"> </w:t>
      </w:r>
      <w:r w:rsidRPr="002558A9">
        <w:rPr>
          <w:sz w:val="24"/>
          <w:szCs w:val="24"/>
          <w:lang w:eastAsia="ru-RU"/>
        </w:rPr>
        <w:t>справ,</w:t>
      </w:r>
      <w:r w:rsidRPr="002558A9">
        <w:rPr>
          <w:spacing w:val="1"/>
          <w:sz w:val="24"/>
          <w:szCs w:val="24"/>
          <w:lang w:eastAsia="ru-RU"/>
        </w:rPr>
        <w:t xml:space="preserve"> </w:t>
      </w:r>
      <w:r w:rsidRPr="002558A9">
        <w:rPr>
          <w:sz w:val="24"/>
          <w:szCs w:val="24"/>
          <w:lang w:eastAsia="ru-RU"/>
        </w:rPr>
        <w:t>Гончаренко Л.Л.</w:t>
      </w:r>
    </w:p>
    <w:p w:rsidR="002558A9" w:rsidRPr="002558A9" w:rsidRDefault="002558A9" w:rsidP="002558A9">
      <w:pPr>
        <w:adjustRightInd w:val="0"/>
        <w:spacing w:before="6"/>
        <w:rPr>
          <w:sz w:val="24"/>
          <w:szCs w:val="24"/>
          <w:lang w:eastAsia="ru-RU"/>
        </w:rPr>
      </w:pPr>
    </w:p>
    <w:p w:rsidR="002558A9" w:rsidRPr="002558A9" w:rsidRDefault="002558A9" w:rsidP="002558A9">
      <w:pPr>
        <w:adjustRightInd w:val="0"/>
        <w:spacing w:before="6"/>
        <w:rPr>
          <w:sz w:val="24"/>
          <w:szCs w:val="24"/>
          <w:lang w:eastAsia="ru-RU"/>
        </w:rPr>
      </w:pPr>
    </w:p>
    <w:p w:rsidR="002558A9" w:rsidRPr="002558A9" w:rsidRDefault="002558A9" w:rsidP="002558A9">
      <w:pPr>
        <w:tabs>
          <w:tab w:val="left" w:pos="993"/>
          <w:tab w:val="left" w:pos="1134"/>
        </w:tabs>
        <w:adjustRightInd w:val="0"/>
        <w:jc w:val="both"/>
        <w:rPr>
          <w:sz w:val="24"/>
          <w:szCs w:val="24"/>
          <w:lang w:eastAsia="ru-RU"/>
        </w:rPr>
      </w:pPr>
      <w:r w:rsidRPr="002558A9">
        <w:rPr>
          <w:b/>
          <w:sz w:val="24"/>
          <w:szCs w:val="24"/>
          <w:lang w:eastAsia="ru-RU"/>
        </w:rPr>
        <w:t>Рецензенти:</w:t>
      </w:r>
      <w:r w:rsidRPr="002558A9">
        <w:rPr>
          <w:sz w:val="24"/>
          <w:szCs w:val="24"/>
          <w:lang w:eastAsia="ru-RU"/>
        </w:rPr>
        <w:t xml:space="preserve"> декан юридичного факультету</w:t>
      </w:r>
      <w:r w:rsidRPr="002558A9">
        <w:rPr>
          <w:rFonts w:ascii="Arial" w:hAnsi="Arial" w:cs="Courier New"/>
          <w:bCs/>
          <w:iCs/>
          <w:color w:val="00A43C"/>
          <w:sz w:val="24"/>
          <w:szCs w:val="24"/>
          <w:bdr w:val="none" w:sz="0" w:space="0" w:color="auto" w:frame="1"/>
          <w:lang w:eastAsia="ru-RU"/>
        </w:rPr>
        <w:t xml:space="preserve"> </w:t>
      </w:r>
      <w:r w:rsidRPr="002558A9">
        <w:rPr>
          <w:bCs/>
          <w:iCs/>
          <w:sz w:val="24"/>
          <w:szCs w:val="24"/>
          <w:lang w:eastAsia="ru-RU"/>
        </w:rPr>
        <w:t xml:space="preserve">Сумського національного аграрного університету, кандидат юридичних наук, доцент </w:t>
      </w:r>
      <w:proofErr w:type="spellStart"/>
      <w:r w:rsidRPr="002558A9">
        <w:rPr>
          <w:bCs/>
          <w:iCs/>
          <w:sz w:val="24"/>
          <w:szCs w:val="24"/>
          <w:lang w:eastAsia="ru-RU"/>
        </w:rPr>
        <w:t>Роговенко</w:t>
      </w:r>
      <w:proofErr w:type="spellEnd"/>
      <w:r w:rsidRPr="002558A9">
        <w:rPr>
          <w:bCs/>
          <w:iCs/>
          <w:sz w:val="24"/>
          <w:szCs w:val="24"/>
          <w:lang w:eastAsia="ru-RU"/>
        </w:rPr>
        <w:t xml:space="preserve"> О.В.</w:t>
      </w:r>
      <w:r w:rsidRPr="002558A9">
        <w:rPr>
          <w:sz w:val="24"/>
          <w:szCs w:val="24"/>
          <w:lang w:eastAsia="ru-RU"/>
        </w:rPr>
        <w:t>; директор Сумської філії Харківського національного університету внутрішніх справ, доктор юридичних наук, професор Лукаш С. С.</w:t>
      </w:r>
    </w:p>
    <w:p w:rsidR="002558A9" w:rsidRPr="002558A9" w:rsidRDefault="002558A9" w:rsidP="002558A9">
      <w:pPr>
        <w:adjustRightInd w:val="0"/>
        <w:jc w:val="center"/>
        <w:rPr>
          <w:color w:val="000000"/>
          <w:sz w:val="32"/>
          <w:szCs w:val="32"/>
          <w:lang w:eastAsia="ru-RU"/>
        </w:rPr>
      </w:pPr>
    </w:p>
    <w:p w:rsidR="00AB7D7C" w:rsidRPr="007A2576" w:rsidRDefault="00AB7D7C">
      <w:pPr>
        <w:jc w:val="both"/>
        <w:rPr>
          <w:sz w:val="24"/>
          <w:szCs w:val="24"/>
        </w:rPr>
        <w:sectPr w:rsidR="00AB7D7C" w:rsidRPr="007A2576" w:rsidSect="007A2576">
          <w:pgSz w:w="11910" w:h="16840"/>
          <w:pgMar w:top="567" w:right="567" w:bottom="567" w:left="1134" w:header="720" w:footer="720" w:gutter="0"/>
          <w:cols w:space="720"/>
        </w:sectPr>
      </w:pPr>
    </w:p>
    <w:p w:rsidR="00AB7D7C" w:rsidRPr="007A2576" w:rsidRDefault="00E37FC2">
      <w:pPr>
        <w:pStyle w:val="1"/>
        <w:numPr>
          <w:ilvl w:val="0"/>
          <w:numId w:val="14"/>
        </w:numPr>
        <w:tabs>
          <w:tab w:val="left" w:pos="3627"/>
        </w:tabs>
        <w:spacing w:before="77" w:line="240" w:lineRule="auto"/>
        <w:ind w:hanging="361"/>
        <w:jc w:val="left"/>
        <w:rPr>
          <w:sz w:val="24"/>
          <w:szCs w:val="24"/>
        </w:rPr>
      </w:pPr>
      <w:r w:rsidRPr="007A2576">
        <w:rPr>
          <w:sz w:val="24"/>
          <w:szCs w:val="24"/>
        </w:rPr>
        <w:lastRenderedPageBreak/>
        <w:t>Опис</w:t>
      </w:r>
      <w:r w:rsidRPr="007A2576">
        <w:rPr>
          <w:spacing w:val="-3"/>
          <w:sz w:val="24"/>
          <w:szCs w:val="24"/>
        </w:rPr>
        <w:t xml:space="preserve"> </w:t>
      </w:r>
      <w:r w:rsidRPr="007A2576">
        <w:rPr>
          <w:sz w:val="24"/>
          <w:szCs w:val="24"/>
        </w:rPr>
        <w:t>навчальної</w:t>
      </w:r>
      <w:r w:rsidRPr="007A2576">
        <w:rPr>
          <w:spacing w:val="-2"/>
          <w:sz w:val="24"/>
          <w:szCs w:val="24"/>
        </w:rPr>
        <w:t xml:space="preserve"> </w:t>
      </w:r>
      <w:r w:rsidRPr="007A2576">
        <w:rPr>
          <w:sz w:val="24"/>
          <w:szCs w:val="24"/>
        </w:rPr>
        <w:t>дисципліни</w:t>
      </w:r>
    </w:p>
    <w:p w:rsidR="00AB7D7C" w:rsidRPr="007A2576" w:rsidRDefault="00AB7D7C">
      <w:pPr>
        <w:pStyle w:val="a3"/>
        <w:spacing w:before="1" w:after="1"/>
        <w:ind w:left="0"/>
        <w:rPr>
          <w:b/>
          <w:sz w:val="24"/>
          <w:szCs w:val="24"/>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7"/>
        <w:gridCol w:w="3022"/>
        <w:gridCol w:w="3397"/>
      </w:tblGrid>
      <w:tr w:rsidR="00AB7D7C" w:rsidRPr="007A2576">
        <w:trPr>
          <w:trHeight w:val="1105"/>
        </w:trPr>
        <w:tc>
          <w:tcPr>
            <w:tcW w:w="3207" w:type="dxa"/>
          </w:tcPr>
          <w:p w:rsidR="00AB7D7C" w:rsidRPr="007A2576" w:rsidRDefault="00AB7D7C">
            <w:pPr>
              <w:pStyle w:val="TableParagraph"/>
              <w:spacing w:before="9"/>
              <w:rPr>
                <w:b/>
                <w:sz w:val="24"/>
                <w:szCs w:val="24"/>
              </w:rPr>
            </w:pPr>
          </w:p>
          <w:p w:rsidR="00AB7D7C" w:rsidRPr="007A2576" w:rsidRDefault="00E37FC2">
            <w:pPr>
              <w:pStyle w:val="TableParagraph"/>
              <w:ind w:left="146"/>
              <w:rPr>
                <w:b/>
                <w:sz w:val="24"/>
                <w:szCs w:val="24"/>
              </w:rPr>
            </w:pPr>
            <w:r w:rsidRPr="007A2576">
              <w:rPr>
                <w:b/>
                <w:sz w:val="24"/>
                <w:szCs w:val="24"/>
              </w:rPr>
              <w:t>Найменування</w:t>
            </w:r>
            <w:r w:rsidRPr="007A2576">
              <w:rPr>
                <w:b/>
                <w:spacing w:val="-3"/>
                <w:sz w:val="24"/>
                <w:szCs w:val="24"/>
              </w:rPr>
              <w:t xml:space="preserve"> </w:t>
            </w:r>
            <w:r w:rsidRPr="007A2576">
              <w:rPr>
                <w:b/>
                <w:sz w:val="24"/>
                <w:szCs w:val="24"/>
              </w:rPr>
              <w:t>показників</w:t>
            </w:r>
          </w:p>
        </w:tc>
        <w:tc>
          <w:tcPr>
            <w:tcW w:w="3022" w:type="dxa"/>
          </w:tcPr>
          <w:p w:rsidR="00AB7D7C" w:rsidRPr="007A2576" w:rsidRDefault="00E37FC2">
            <w:pPr>
              <w:pStyle w:val="TableParagraph"/>
              <w:spacing w:line="276" w:lineRule="exact"/>
              <w:ind w:left="9"/>
              <w:jc w:val="center"/>
              <w:rPr>
                <w:b/>
                <w:sz w:val="24"/>
                <w:szCs w:val="24"/>
              </w:rPr>
            </w:pPr>
            <w:r w:rsidRPr="007A2576">
              <w:rPr>
                <w:b/>
                <w:sz w:val="24"/>
                <w:szCs w:val="24"/>
              </w:rPr>
              <w:t>Шифри та назви галузі</w:t>
            </w:r>
            <w:r w:rsidRPr="007A2576">
              <w:rPr>
                <w:b/>
                <w:spacing w:val="-58"/>
                <w:sz w:val="24"/>
                <w:szCs w:val="24"/>
              </w:rPr>
              <w:t xml:space="preserve"> </w:t>
            </w:r>
            <w:r w:rsidRPr="007A2576">
              <w:rPr>
                <w:b/>
                <w:sz w:val="24"/>
                <w:szCs w:val="24"/>
              </w:rPr>
              <w:t>знань, код та назва</w:t>
            </w:r>
            <w:r w:rsidRPr="007A2576">
              <w:rPr>
                <w:b/>
                <w:spacing w:val="1"/>
                <w:sz w:val="24"/>
                <w:szCs w:val="24"/>
              </w:rPr>
              <w:t xml:space="preserve"> </w:t>
            </w:r>
            <w:r w:rsidRPr="007A2576">
              <w:rPr>
                <w:b/>
                <w:sz w:val="24"/>
                <w:szCs w:val="24"/>
              </w:rPr>
              <w:t>спеціальності, ступень</w:t>
            </w:r>
            <w:r w:rsidRPr="007A2576">
              <w:rPr>
                <w:b/>
                <w:spacing w:val="1"/>
                <w:sz w:val="24"/>
                <w:szCs w:val="24"/>
              </w:rPr>
              <w:t xml:space="preserve"> </w:t>
            </w:r>
            <w:r w:rsidRPr="007A2576">
              <w:rPr>
                <w:b/>
                <w:sz w:val="24"/>
                <w:szCs w:val="24"/>
              </w:rPr>
              <w:t>вищої</w:t>
            </w:r>
            <w:r w:rsidRPr="007A2576">
              <w:rPr>
                <w:b/>
                <w:spacing w:val="-1"/>
                <w:sz w:val="24"/>
                <w:szCs w:val="24"/>
              </w:rPr>
              <w:t xml:space="preserve"> </w:t>
            </w:r>
            <w:r w:rsidRPr="007A2576">
              <w:rPr>
                <w:b/>
                <w:sz w:val="24"/>
                <w:szCs w:val="24"/>
              </w:rPr>
              <w:t>освіти</w:t>
            </w:r>
          </w:p>
        </w:tc>
        <w:tc>
          <w:tcPr>
            <w:tcW w:w="3397" w:type="dxa"/>
          </w:tcPr>
          <w:p w:rsidR="00AB7D7C" w:rsidRPr="007A2576" w:rsidRDefault="00AB7D7C">
            <w:pPr>
              <w:pStyle w:val="TableParagraph"/>
              <w:spacing w:before="10"/>
              <w:rPr>
                <w:b/>
                <w:sz w:val="24"/>
                <w:szCs w:val="24"/>
              </w:rPr>
            </w:pPr>
          </w:p>
          <w:p w:rsidR="00AB7D7C" w:rsidRPr="007A2576" w:rsidRDefault="00E37FC2">
            <w:pPr>
              <w:pStyle w:val="TableParagraph"/>
              <w:ind w:left="1068" w:right="125" w:hanging="918"/>
              <w:rPr>
                <w:b/>
                <w:sz w:val="24"/>
                <w:szCs w:val="24"/>
              </w:rPr>
            </w:pPr>
            <w:r w:rsidRPr="007A2576">
              <w:rPr>
                <w:b/>
                <w:sz w:val="24"/>
                <w:szCs w:val="24"/>
              </w:rPr>
              <w:t>Характеристика навчальної</w:t>
            </w:r>
            <w:r w:rsidRPr="007A2576">
              <w:rPr>
                <w:b/>
                <w:spacing w:val="-57"/>
                <w:sz w:val="24"/>
                <w:szCs w:val="24"/>
              </w:rPr>
              <w:t xml:space="preserve"> </w:t>
            </w:r>
            <w:r w:rsidRPr="007A2576">
              <w:rPr>
                <w:b/>
                <w:sz w:val="24"/>
                <w:szCs w:val="24"/>
              </w:rPr>
              <w:t>дисципліни</w:t>
            </w:r>
          </w:p>
        </w:tc>
      </w:tr>
      <w:tr w:rsidR="00AB7D7C" w:rsidRPr="007A2576">
        <w:trPr>
          <w:trHeight w:val="2292"/>
        </w:trPr>
        <w:tc>
          <w:tcPr>
            <w:tcW w:w="3207" w:type="dxa"/>
          </w:tcPr>
          <w:p w:rsidR="00AB7D7C" w:rsidRPr="007A2576" w:rsidRDefault="00E37FC2">
            <w:pPr>
              <w:pStyle w:val="TableParagraph"/>
              <w:spacing w:before="111"/>
              <w:ind w:left="107"/>
              <w:rPr>
                <w:sz w:val="24"/>
                <w:szCs w:val="24"/>
              </w:rPr>
            </w:pPr>
            <w:r w:rsidRPr="007A2576">
              <w:rPr>
                <w:sz w:val="24"/>
                <w:szCs w:val="24"/>
              </w:rPr>
              <w:t>Кількість</w:t>
            </w:r>
            <w:r w:rsidRPr="007A2576">
              <w:rPr>
                <w:spacing w:val="-1"/>
                <w:sz w:val="24"/>
                <w:szCs w:val="24"/>
              </w:rPr>
              <w:t xml:space="preserve"> </w:t>
            </w:r>
            <w:r w:rsidRPr="007A2576">
              <w:rPr>
                <w:sz w:val="24"/>
                <w:szCs w:val="24"/>
              </w:rPr>
              <w:t>кредитів</w:t>
            </w:r>
            <w:r w:rsidRPr="007A2576">
              <w:rPr>
                <w:spacing w:val="-2"/>
                <w:sz w:val="24"/>
                <w:szCs w:val="24"/>
              </w:rPr>
              <w:t xml:space="preserve"> </w:t>
            </w:r>
            <w:r w:rsidRPr="007A2576">
              <w:rPr>
                <w:sz w:val="24"/>
                <w:szCs w:val="24"/>
              </w:rPr>
              <w:t>ЕСТS –</w:t>
            </w:r>
          </w:p>
          <w:p w:rsidR="00AB7D7C" w:rsidRPr="007A2576" w:rsidRDefault="00E37FC2">
            <w:pPr>
              <w:pStyle w:val="TableParagraph"/>
              <w:ind w:left="107"/>
              <w:rPr>
                <w:sz w:val="24"/>
                <w:szCs w:val="24"/>
              </w:rPr>
            </w:pPr>
            <w:r w:rsidRPr="007A2576">
              <w:rPr>
                <w:sz w:val="24"/>
                <w:szCs w:val="24"/>
              </w:rPr>
              <w:t>_</w:t>
            </w:r>
            <w:r w:rsidR="002E5453">
              <w:rPr>
                <w:sz w:val="24"/>
                <w:szCs w:val="24"/>
              </w:rPr>
              <w:t>4</w:t>
            </w:r>
            <w:r w:rsidRPr="007A2576">
              <w:rPr>
                <w:sz w:val="24"/>
                <w:szCs w:val="24"/>
              </w:rPr>
              <w:t>_</w:t>
            </w:r>
          </w:p>
          <w:p w:rsidR="00AB7D7C" w:rsidRPr="007A2576" w:rsidRDefault="00E37FC2">
            <w:pPr>
              <w:pStyle w:val="TableParagraph"/>
              <w:spacing w:before="120"/>
              <w:ind w:left="107"/>
              <w:rPr>
                <w:sz w:val="24"/>
                <w:szCs w:val="24"/>
              </w:rPr>
            </w:pPr>
            <w:r w:rsidRPr="007A2576">
              <w:rPr>
                <w:sz w:val="24"/>
                <w:szCs w:val="24"/>
              </w:rPr>
              <w:t>Загальна</w:t>
            </w:r>
            <w:r w:rsidRPr="007A2576">
              <w:rPr>
                <w:spacing w:val="-4"/>
                <w:sz w:val="24"/>
                <w:szCs w:val="24"/>
              </w:rPr>
              <w:t xml:space="preserve"> </w:t>
            </w:r>
            <w:r w:rsidRPr="007A2576">
              <w:rPr>
                <w:sz w:val="24"/>
                <w:szCs w:val="24"/>
              </w:rPr>
              <w:t>кількість</w:t>
            </w:r>
            <w:r w:rsidRPr="007A2576">
              <w:rPr>
                <w:spacing w:val="-2"/>
                <w:sz w:val="24"/>
                <w:szCs w:val="24"/>
              </w:rPr>
              <w:t xml:space="preserve"> </w:t>
            </w:r>
            <w:r w:rsidRPr="007A2576">
              <w:rPr>
                <w:sz w:val="24"/>
                <w:szCs w:val="24"/>
              </w:rPr>
              <w:t>годин</w:t>
            </w:r>
            <w:r w:rsidRPr="007A2576">
              <w:rPr>
                <w:spacing w:val="1"/>
                <w:sz w:val="24"/>
                <w:szCs w:val="24"/>
              </w:rPr>
              <w:t xml:space="preserve"> </w:t>
            </w:r>
            <w:r w:rsidRPr="007A2576">
              <w:rPr>
                <w:sz w:val="24"/>
                <w:szCs w:val="24"/>
              </w:rPr>
              <w:t>–</w:t>
            </w:r>
          </w:p>
          <w:p w:rsidR="00AB7D7C" w:rsidRPr="007A2576" w:rsidRDefault="00E37FC2">
            <w:pPr>
              <w:pStyle w:val="TableParagraph"/>
              <w:spacing w:before="1"/>
              <w:ind w:left="107"/>
              <w:rPr>
                <w:sz w:val="24"/>
                <w:szCs w:val="24"/>
              </w:rPr>
            </w:pPr>
            <w:r w:rsidRPr="007A2576">
              <w:rPr>
                <w:sz w:val="24"/>
                <w:szCs w:val="24"/>
              </w:rPr>
              <w:t>_</w:t>
            </w:r>
            <w:r w:rsidR="002E5453">
              <w:rPr>
                <w:sz w:val="24"/>
                <w:szCs w:val="24"/>
              </w:rPr>
              <w:t>120</w:t>
            </w:r>
            <w:r w:rsidRPr="007A2576">
              <w:rPr>
                <w:sz w:val="24"/>
                <w:szCs w:val="24"/>
              </w:rPr>
              <w:t>_</w:t>
            </w:r>
          </w:p>
          <w:p w:rsidR="00AB7D7C" w:rsidRPr="007A2576" w:rsidRDefault="00E37FC2">
            <w:pPr>
              <w:pStyle w:val="TableParagraph"/>
              <w:tabs>
                <w:tab w:val="left" w:pos="2690"/>
              </w:tabs>
              <w:spacing w:before="120"/>
              <w:ind w:left="107"/>
              <w:rPr>
                <w:sz w:val="24"/>
                <w:szCs w:val="24"/>
              </w:rPr>
            </w:pPr>
            <w:r w:rsidRPr="007A2576">
              <w:rPr>
                <w:sz w:val="24"/>
                <w:szCs w:val="24"/>
              </w:rPr>
              <w:t>Кількість тем</w:t>
            </w:r>
            <w:r w:rsidRPr="007A2576">
              <w:rPr>
                <w:sz w:val="24"/>
                <w:szCs w:val="24"/>
              </w:rPr>
              <w:tab/>
              <w:t>–</w:t>
            </w:r>
          </w:p>
          <w:p w:rsidR="00AB7D7C" w:rsidRPr="007A2576" w:rsidRDefault="00E37FC2" w:rsidP="00B47A71">
            <w:pPr>
              <w:pStyle w:val="TableParagraph"/>
              <w:tabs>
                <w:tab w:val="left" w:pos="642"/>
              </w:tabs>
              <w:ind w:left="107"/>
              <w:rPr>
                <w:sz w:val="24"/>
                <w:szCs w:val="24"/>
              </w:rPr>
            </w:pPr>
            <w:r w:rsidRPr="007A2576">
              <w:rPr>
                <w:sz w:val="24"/>
                <w:szCs w:val="24"/>
              </w:rPr>
              <w:t>_</w:t>
            </w:r>
            <w:r w:rsidR="00B47A71">
              <w:rPr>
                <w:sz w:val="24"/>
                <w:szCs w:val="24"/>
              </w:rPr>
              <w:t>8</w:t>
            </w:r>
            <w:r w:rsidRPr="007A2576">
              <w:rPr>
                <w:sz w:val="24"/>
                <w:szCs w:val="24"/>
                <w:u w:val="single"/>
              </w:rPr>
              <w:t xml:space="preserve"> </w:t>
            </w:r>
            <w:r w:rsidRPr="007A2576">
              <w:rPr>
                <w:sz w:val="24"/>
                <w:szCs w:val="24"/>
                <w:u w:val="single"/>
              </w:rPr>
              <w:tab/>
            </w:r>
          </w:p>
        </w:tc>
        <w:tc>
          <w:tcPr>
            <w:tcW w:w="3022" w:type="dxa"/>
          </w:tcPr>
          <w:p w:rsidR="00603F38" w:rsidRPr="007A2576" w:rsidRDefault="00603F38">
            <w:pPr>
              <w:pStyle w:val="TableParagraph"/>
              <w:tabs>
                <w:tab w:val="left" w:pos="918"/>
                <w:tab w:val="left" w:pos="1284"/>
              </w:tabs>
              <w:ind w:left="23" w:right="9"/>
              <w:rPr>
                <w:sz w:val="24"/>
                <w:szCs w:val="24"/>
                <w:u w:val="single"/>
              </w:rPr>
            </w:pPr>
          </w:p>
          <w:p w:rsidR="00AB7D7C" w:rsidRPr="007A2576" w:rsidRDefault="00E37FC2">
            <w:pPr>
              <w:pStyle w:val="TableParagraph"/>
              <w:tabs>
                <w:tab w:val="left" w:pos="918"/>
                <w:tab w:val="left" w:pos="1284"/>
              </w:tabs>
              <w:ind w:left="23" w:right="9"/>
              <w:rPr>
                <w:sz w:val="24"/>
                <w:szCs w:val="24"/>
              </w:rPr>
            </w:pPr>
            <w:r w:rsidRPr="007A2576">
              <w:rPr>
                <w:sz w:val="24"/>
                <w:szCs w:val="24"/>
                <w:u w:val="single"/>
              </w:rPr>
              <w:t xml:space="preserve">   </w:t>
            </w:r>
            <w:r w:rsidRPr="007A2576">
              <w:rPr>
                <w:sz w:val="24"/>
                <w:szCs w:val="24"/>
              </w:rPr>
              <w:t>262</w:t>
            </w:r>
            <w:r w:rsidRPr="007A2576">
              <w:rPr>
                <w:sz w:val="24"/>
                <w:szCs w:val="24"/>
                <w:u w:val="single"/>
              </w:rPr>
              <w:tab/>
            </w:r>
            <w:r w:rsidRPr="007A2576">
              <w:rPr>
                <w:sz w:val="24"/>
                <w:szCs w:val="24"/>
              </w:rPr>
              <w:tab/>
            </w:r>
            <w:r w:rsidRPr="007A2576">
              <w:rPr>
                <w:spacing w:val="-1"/>
                <w:sz w:val="24"/>
                <w:szCs w:val="24"/>
              </w:rPr>
              <w:t>_Правоохоронна</w:t>
            </w:r>
            <w:r w:rsidRPr="007A2576">
              <w:rPr>
                <w:spacing w:val="-57"/>
                <w:sz w:val="24"/>
                <w:szCs w:val="24"/>
              </w:rPr>
              <w:t xml:space="preserve"> </w:t>
            </w:r>
            <w:r w:rsidRPr="007A2576">
              <w:rPr>
                <w:sz w:val="24"/>
                <w:szCs w:val="24"/>
              </w:rPr>
              <w:t>діяльність;</w:t>
            </w:r>
          </w:p>
          <w:p w:rsidR="00AB7D7C" w:rsidRPr="007A2576" w:rsidRDefault="00E37FC2">
            <w:pPr>
              <w:pStyle w:val="TableParagraph"/>
              <w:tabs>
                <w:tab w:val="left" w:pos="1622"/>
              </w:tabs>
              <w:ind w:left="83"/>
              <w:jc w:val="center"/>
              <w:rPr>
                <w:sz w:val="24"/>
                <w:szCs w:val="24"/>
              </w:rPr>
            </w:pPr>
            <w:r w:rsidRPr="007A2576">
              <w:rPr>
                <w:sz w:val="24"/>
                <w:szCs w:val="24"/>
              </w:rPr>
              <w:t>(код</w:t>
            </w:r>
            <w:r w:rsidRPr="007A2576">
              <w:rPr>
                <w:spacing w:val="-5"/>
                <w:sz w:val="24"/>
                <w:szCs w:val="24"/>
              </w:rPr>
              <w:t xml:space="preserve"> </w:t>
            </w:r>
            <w:r w:rsidRPr="007A2576">
              <w:rPr>
                <w:sz w:val="24"/>
                <w:szCs w:val="24"/>
              </w:rPr>
              <w:t>спеціальності)</w:t>
            </w:r>
            <w:r w:rsidRPr="007A2576">
              <w:rPr>
                <w:sz w:val="24"/>
                <w:szCs w:val="24"/>
              </w:rPr>
              <w:tab/>
              <w:t>(назва</w:t>
            </w:r>
            <w:r w:rsidRPr="007A2576">
              <w:rPr>
                <w:spacing w:val="27"/>
                <w:sz w:val="24"/>
                <w:szCs w:val="24"/>
              </w:rPr>
              <w:t xml:space="preserve"> </w:t>
            </w:r>
            <w:r w:rsidRPr="007A2576">
              <w:rPr>
                <w:sz w:val="24"/>
                <w:szCs w:val="24"/>
              </w:rPr>
              <w:t>спеціальності)</w:t>
            </w:r>
          </w:p>
          <w:p w:rsidR="00AB7D7C" w:rsidRPr="007A2576" w:rsidRDefault="00AB7D7C">
            <w:pPr>
              <w:pStyle w:val="TableParagraph"/>
              <w:spacing w:before="5"/>
              <w:rPr>
                <w:b/>
                <w:sz w:val="24"/>
                <w:szCs w:val="24"/>
              </w:rPr>
            </w:pPr>
          </w:p>
          <w:p w:rsidR="00AB7D7C" w:rsidRPr="007A2576" w:rsidRDefault="00E37FC2">
            <w:pPr>
              <w:pStyle w:val="TableParagraph"/>
              <w:ind w:left="23"/>
              <w:rPr>
                <w:sz w:val="24"/>
                <w:szCs w:val="24"/>
              </w:rPr>
            </w:pPr>
            <w:r w:rsidRPr="007A2576">
              <w:rPr>
                <w:sz w:val="24"/>
                <w:szCs w:val="24"/>
                <w:u w:val="single"/>
              </w:rPr>
              <w:t xml:space="preserve">  </w:t>
            </w:r>
            <w:r w:rsidRPr="007A2576">
              <w:rPr>
                <w:spacing w:val="9"/>
                <w:sz w:val="24"/>
                <w:szCs w:val="24"/>
                <w:u w:val="single"/>
              </w:rPr>
              <w:t xml:space="preserve"> </w:t>
            </w:r>
            <w:r w:rsidRPr="007A2576">
              <w:rPr>
                <w:sz w:val="24"/>
                <w:szCs w:val="24"/>
              </w:rPr>
              <w:t>перший_(бакалаврський)_</w:t>
            </w:r>
          </w:p>
          <w:p w:rsidR="00AB7D7C" w:rsidRPr="007A2576" w:rsidRDefault="00E37FC2">
            <w:pPr>
              <w:pStyle w:val="TableParagraph"/>
              <w:spacing w:before="5"/>
              <w:ind w:left="6"/>
              <w:jc w:val="center"/>
              <w:rPr>
                <w:sz w:val="24"/>
                <w:szCs w:val="24"/>
              </w:rPr>
            </w:pPr>
            <w:r w:rsidRPr="007A2576">
              <w:rPr>
                <w:sz w:val="24"/>
                <w:szCs w:val="24"/>
              </w:rPr>
              <w:t>(назва</w:t>
            </w:r>
            <w:r w:rsidRPr="007A2576">
              <w:rPr>
                <w:spacing w:val="-3"/>
                <w:sz w:val="24"/>
                <w:szCs w:val="24"/>
              </w:rPr>
              <w:t xml:space="preserve"> </w:t>
            </w:r>
            <w:r w:rsidRPr="007A2576">
              <w:rPr>
                <w:sz w:val="24"/>
                <w:szCs w:val="24"/>
              </w:rPr>
              <w:t>СВО)</w:t>
            </w:r>
          </w:p>
        </w:tc>
        <w:tc>
          <w:tcPr>
            <w:tcW w:w="3397" w:type="dxa"/>
          </w:tcPr>
          <w:p w:rsidR="00AB7D7C" w:rsidRPr="007A2576" w:rsidRDefault="00E37FC2">
            <w:pPr>
              <w:pStyle w:val="TableParagraph"/>
              <w:tabs>
                <w:tab w:val="left" w:pos="2321"/>
                <w:tab w:val="left" w:pos="3338"/>
              </w:tabs>
              <w:spacing w:line="268" w:lineRule="exact"/>
              <w:ind w:left="23"/>
              <w:rPr>
                <w:sz w:val="24"/>
                <w:szCs w:val="24"/>
              </w:rPr>
            </w:pPr>
            <w:r w:rsidRPr="007A2576">
              <w:rPr>
                <w:sz w:val="24"/>
                <w:szCs w:val="24"/>
              </w:rPr>
              <w:t>Навчальний</w:t>
            </w:r>
            <w:r w:rsidRPr="007A2576">
              <w:rPr>
                <w:spacing w:val="-5"/>
                <w:sz w:val="24"/>
                <w:szCs w:val="24"/>
              </w:rPr>
              <w:t xml:space="preserve"> </w:t>
            </w:r>
            <w:r w:rsidRPr="007A2576">
              <w:rPr>
                <w:sz w:val="24"/>
                <w:szCs w:val="24"/>
              </w:rPr>
              <w:t>курс</w:t>
            </w:r>
            <w:r w:rsidRPr="007A2576">
              <w:rPr>
                <w:sz w:val="24"/>
                <w:szCs w:val="24"/>
                <w:u w:val="single"/>
              </w:rPr>
              <w:tab/>
            </w:r>
            <w:r w:rsidR="00DE36FF">
              <w:rPr>
                <w:sz w:val="24"/>
                <w:szCs w:val="24"/>
                <w:u w:val="single"/>
              </w:rPr>
              <w:t>2</w:t>
            </w:r>
            <w:r w:rsidRPr="007A2576">
              <w:rPr>
                <w:sz w:val="24"/>
                <w:szCs w:val="24"/>
                <w:u w:val="single"/>
              </w:rPr>
              <w:tab/>
            </w:r>
          </w:p>
          <w:p w:rsidR="00AB7D7C" w:rsidRPr="007A2576" w:rsidRDefault="00E37FC2">
            <w:pPr>
              <w:pStyle w:val="TableParagraph"/>
              <w:spacing w:before="4" w:line="159" w:lineRule="exact"/>
              <w:ind w:left="2162"/>
              <w:rPr>
                <w:sz w:val="24"/>
                <w:szCs w:val="24"/>
              </w:rPr>
            </w:pPr>
            <w:r w:rsidRPr="007A2576">
              <w:rPr>
                <w:sz w:val="24"/>
                <w:szCs w:val="24"/>
              </w:rPr>
              <w:t>(номер)</w:t>
            </w:r>
          </w:p>
          <w:p w:rsidR="00AB7D7C" w:rsidRPr="007A2576" w:rsidRDefault="00E37FC2">
            <w:pPr>
              <w:pStyle w:val="TableParagraph"/>
              <w:tabs>
                <w:tab w:val="left" w:pos="1898"/>
                <w:tab w:val="left" w:pos="3275"/>
              </w:tabs>
              <w:spacing w:line="274" w:lineRule="exact"/>
              <w:ind w:left="23"/>
              <w:rPr>
                <w:sz w:val="24"/>
                <w:szCs w:val="24"/>
              </w:rPr>
            </w:pPr>
            <w:r w:rsidRPr="007A2576">
              <w:rPr>
                <w:sz w:val="24"/>
                <w:szCs w:val="24"/>
              </w:rPr>
              <w:t>Семестр</w:t>
            </w:r>
            <w:r w:rsidRPr="007A2576">
              <w:rPr>
                <w:sz w:val="24"/>
                <w:szCs w:val="24"/>
                <w:u w:val="single"/>
              </w:rPr>
              <w:tab/>
            </w:r>
            <w:r w:rsidR="00B47A71">
              <w:rPr>
                <w:sz w:val="24"/>
                <w:szCs w:val="24"/>
              </w:rPr>
              <w:t>4</w:t>
            </w:r>
            <w:r w:rsidRPr="007A2576">
              <w:rPr>
                <w:sz w:val="24"/>
                <w:szCs w:val="24"/>
                <w:u w:val="single"/>
              </w:rPr>
              <w:t xml:space="preserve"> </w:t>
            </w:r>
            <w:r w:rsidRPr="007A2576">
              <w:rPr>
                <w:sz w:val="24"/>
                <w:szCs w:val="24"/>
                <w:u w:val="single"/>
              </w:rPr>
              <w:tab/>
            </w:r>
          </w:p>
          <w:p w:rsidR="00AB7D7C" w:rsidRPr="007A2576" w:rsidRDefault="00E37FC2">
            <w:pPr>
              <w:pStyle w:val="TableParagraph"/>
              <w:spacing w:before="5"/>
              <w:ind w:left="1685" w:right="1203"/>
              <w:jc w:val="center"/>
              <w:rPr>
                <w:sz w:val="24"/>
                <w:szCs w:val="24"/>
              </w:rPr>
            </w:pPr>
            <w:r w:rsidRPr="007A2576">
              <w:rPr>
                <w:sz w:val="24"/>
                <w:szCs w:val="24"/>
              </w:rPr>
              <w:t>(номер)</w:t>
            </w:r>
          </w:p>
          <w:p w:rsidR="00AB7D7C" w:rsidRPr="007A2576" w:rsidRDefault="00AB7D7C">
            <w:pPr>
              <w:pStyle w:val="TableParagraph"/>
              <w:spacing w:before="6"/>
              <w:rPr>
                <w:b/>
                <w:sz w:val="24"/>
                <w:szCs w:val="24"/>
              </w:rPr>
            </w:pPr>
          </w:p>
          <w:p w:rsidR="00AB7D7C" w:rsidRPr="007A2576" w:rsidRDefault="00E37FC2">
            <w:pPr>
              <w:pStyle w:val="TableParagraph"/>
              <w:tabs>
                <w:tab w:val="left" w:pos="2145"/>
                <w:tab w:val="left" w:pos="3427"/>
              </w:tabs>
              <w:ind w:left="110" w:right="-44"/>
              <w:rPr>
                <w:sz w:val="24"/>
                <w:szCs w:val="24"/>
              </w:rPr>
            </w:pPr>
            <w:r w:rsidRPr="007A2576">
              <w:rPr>
                <w:sz w:val="24"/>
                <w:szCs w:val="24"/>
              </w:rPr>
              <w:t>Види</w:t>
            </w:r>
            <w:r w:rsidRPr="007A2576">
              <w:rPr>
                <w:spacing w:val="-1"/>
                <w:sz w:val="24"/>
                <w:szCs w:val="24"/>
              </w:rPr>
              <w:t xml:space="preserve"> </w:t>
            </w:r>
            <w:r w:rsidRPr="007A2576">
              <w:rPr>
                <w:sz w:val="24"/>
                <w:szCs w:val="24"/>
              </w:rPr>
              <w:t>контрою:</w:t>
            </w:r>
            <w:r w:rsidRPr="007A2576">
              <w:rPr>
                <w:sz w:val="24"/>
                <w:szCs w:val="24"/>
                <w:u w:val="single"/>
              </w:rPr>
              <w:tab/>
            </w:r>
            <w:r w:rsidRPr="007A2576">
              <w:rPr>
                <w:sz w:val="24"/>
                <w:szCs w:val="24"/>
              </w:rPr>
              <w:t>залік</w:t>
            </w:r>
            <w:r w:rsidRPr="007A2576">
              <w:rPr>
                <w:sz w:val="24"/>
                <w:szCs w:val="24"/>
                <w:u w:val="single"/>
              </w:rPr>
              <w:t xml:space="preserve"> </w:t>
            </w:r>
            <w:r w:rsidRPr="007A2576">
              <w:rPr>
                <w:sz w:val="24"/>
                <w:szCs w:val="24"/>
                <w:u w:val="single"/>
              </w:rPr>
              <w:tab/>
            </w:r>
          </w:p>
          <w:p w:rsidR="00AB7D7C" w:rsidRPr="007A2576" w:rsidRDefault="00E37FC2">
            <w:pPr>
              <w:pStyle w:val="TableParagraph"/>
              <w:spacing w:before="3"/>
              <w:ind w:right="8"/>
              <w:jc w:val="right"/>
              <w:rPr>
                <w:sz w:val="24"/>
                <w:szCs w:val="24"/>
              </w:rPr>
            </w:pPr>
            <w:r w:rsidRPr="007A2576">
              <w:rPr>
                <w:sz w:val="24"/>
                <w:szCs w:val="24"/>
              </w:rPr>
              <w:t>(екзамен,</w:t>
            </w:r>
            <w:r w:rsidRPr="007A2576">
              <w:rPr>
                <w:spacing w:val="-2"/>
                <w:sz w:val="24"/>
                <w:szCs w:val="24"/>
              </w:rPr>
              <w:t xml:space="preserve"> </w:t>
            </w:r>
            <w:r w:rsidRPr="007A2576">
              <w:rPr>
                <w:sz w:val="24"/>
                <w:szCs w:val="24"/>
              </w:rPr>
              <w:t>залік)</w:t>
            </w:r>
          </w:p>
        </w:tc>
      </w:tr>
      <w:tr w:rsidR="00AB7D7C" w:rsidRPr="007A2576">
        <w:trPr>
          <w:trHeight w:val="551"/>
        </w:trPr>
        <w:tc>
          <w:tcPr>
            <w:tcW w:w="9626" w:type="dxa"/>
            <w:gridSpan w:val="3"/>
          </w:tcPr>
          <w:p w:rsidR="00AB7D7C" w:rsidRPr="007A2576" w:rsidRDefault="00E37FC2">
            <w:pPr>
              <w:pStyle w:val="TableParagraph"/>
              <w:spacing w:line="268" w:lineRule="exact"/>
              <w:ind w:left="2017" w:right="2008"/>
              <w:jc w:val="center"/>
              <w:rPr>
                <w:sz w:val="24"/>
                <w:szCs w:val="24"/>
              </w:rPr>
            </w:pPr>
            <w:r w:rsidRPr="007A2576">
              <w:rPr>
                <w:b/>
                <w:sz w:val="24"/>
                <w:szCs w:val="24"/>
              </w:rPr>
              <w:t>Розподіл</w:t>
            </w:r>
            <w:r w:rsidRPr="007A2576">
              <w:rPr>
                <w:b/>
                <w:spacing w:val="-2"/>
                <w:sz w:val="24"/>
                <w:szCs w:val="24"/>
              </w:rPr>
              <w:t xml:space="preserve"> </w:t>
            </w:r>
            <w:r w:rsidRPr="007A2576">
              <w:rPr>
                <w:b/>
                <w:sz w:val="24"/>
                <w:szCs w:val="24"/>
              </w:rPr>
              <w:t>навчальної</w:t>
            </w:r>
            <w:r w:rsidRPr="007A2576">
              <w:rPr>
                <w:b/>
                <w:spacing w:val="-1"/>
                <w:sz w:val="24"/>
                <w:szCs w:val="24"/>
              </w:rPr>
              <w:t xml:space="preserve"> </w:t>
            </w:r>
            <w:r w:rsidRPr="007A2576">
              <w:rPr>
                <w:b/>
                <w:sz w:val="24"/>
                <w:szCs w:val="24"/>
              </w:rPr>
              <w:t>дисципліни</w:t>
            </w:r>
            <w:r w:rsidRPr="007A2576">
              <w:rPr>
                <w:b/>
                <w:spacing w:val="-1"/>
                <w:sz w:val="24"/>
                <w:szCs w:val="24"/>
              </w:rPr>
              <w:t xml:space="preserve"> </w:t>
            </w:r>
            <w:r w:rsidRPr="007A2576">
              <w:rPr>
                <w:b/>
                <w:sz w:val="24"/>
                <w:szCs w:val="24"/>
              </w:rPr>
              <w:t>за</w:t>
            </w:r>
            <w:r w:rsidRPr="007A2576">
              <w:rPr>
                <w:b/>
                <w:spacing w:val="-2"/>
                <w:sz w:val="24"/>
                <w:szCs w:val="24"/>
              </w:rPr>
              <w:t xml:space="preserve"> </w:t>
            </w:r>
            <w:r w:rsidRPr="007A2576">
              <w:rPr>
                <w:b/>
                <w:sz w:val="24"/>
                <w:szCs w:val="24"/>
              </w:rPr>
              <w:t>видами</w:t>
            </w:r>
            <w:r w:rsidRPr="007A2576">
              <w:rPr>
                <w:b/>
                <w:spacing w:val="-1"/>
                <w:sz w:val="24"/>
                <w:szCs w:val="24"/>
              </w:rPr>
              <w:t xml:space="preserve"> </w:t>
            </w:r>
            <w:r w:rsidRPr="007A2576">
              <w:rPr>
                <w:b/>
                <w:sz w:val="24"/>
                <w:szCs w:val="24"/>
              </w:rPr>
              <w:t>занять</w:t>
            </w:r>
            <w:r w:rsidRPr="007A2576">
              <w:rPr>
                <w:sz w:val="24"/>
                <w:szCs w:val="24"/>
              </w:rPr>
              <w:t>:</w:t>
            </w:r>
          </w:p>
        </w:tc>
      </w:tr>
      <w:tr w:rsidR="00DE36FF" w:rsidRPr="007A2576" w:rsidTr="00DE36FF">
        <w:trPr>
          <w:trHeight w:val="4600"/>
        </w:trPr>
        <w:tc>
          <w:tcPr>
            <w:tcW w:w="9626" w:type="dxa"/>
            <w:gridSpan w:val="3"/>
          </w:tcPr>
          <w:p w:rsidR="00DE36FF" w:rsidRPr="007A2576" w:rsidRDefault="00DE36FF">
            <w:pPr>
              <w:pStyle w:val="TableParagraph"/>
              <w:spacing w:line="268" w:lineRule="exact"/>
              <w:ind w:left="1250"/>
              <w:rPr>
                <w:sz w:val="24"/>
                <w:szCs w:val="24"/>
              </w:rPr>
            </w:pPr>
            <w:r w:rsidRPr="007A2576">
              <w:rPr>
                <w:sz w:val="24"/>
                <w:szCs w:val="24"/>
              </w:rPr>
              <w:t>денна</w:t>
            </w:r>
            <w:r w:rsidRPr="007A2576">
              <w:rPr>
                <w:spacing w:val="-3"/>
                <w:sz w:val="24"/>
                <w:szCs w:val="24"/>
              </w:rPr>
              <w:t xml:space="preserve"> </w:t>
            </w:r>
            <w:r w:rsidRPr="007A2576">
              <w:rPr>
                <w:sz w:val="24"/>
                <w:szCs w:val="24"/>
              </w:rPr>
              <w:t>форма</w:t>
            </w:r>
            <w:r w:rsidRPr="007A2576">
              <w:rPr>
                <w:spacing w:val="-4"/>
                <w:sz w:val="24"/>
                <w:szCs w:val="24"/>
              </w:rPr>
              <w:t xml:space="preserve"> </w:t>
            </w:r>
            <w:r w:rsidRPr="007A2576">
              <w:rPr>
                <w:sz w:val="24"/>
                <w:szCs w:val="24"/>
              </w:rPr>
              <w:t>навчання</w:t>
            </w:r>
          </w:p>
          <w:p w:rsidR="00DE36FF" w:rsidRPr="007A2576" w:rsidRDefault="00DE36FF">
            <w:pPr>
              <w:pStyle w:val="TableParagraph"/>
              <w:rPr>
                <w:b/>
                <w:sz w:val="24"/>
                <w:szCs w:val="24"/>
              </w:rPr>
            </w:pPr>
          </w:p>
          <w:p w:rsidR="00DE36FF" w:rsidRPr="007A2576" w:rsidRDefault="00DE36FF">
            <w:pPr>
              <w:pStyle w:val="TableParagraph"/>
              <w:tabs>
                <w:tab w:val="left" w:pos="2174"/>
                <w:tab w:val="left" w:pos="2712"/>
                <w:tab w:val="left" w:pos="3312"/>
              </w:tabs>
              <w:ind w:left="23"/>
              <w:rPr>
                <w:sz w:val="24"/>
                <w:szCs w:val="24"/>
              </w:rPr>
            </w:pPr>
            <w:r w:rsidRPr="007A2576">
              <w:rPr>
                <w:sz w:val="24"/>
                <w:szCs w:val="24"/>
              </w:rPr>
              <w:t>Лекції</w:t>
            </w:r>
            <w:r w:rsidRPr="007A2576">
              <w:rPr>
                <w:sz w:val="24"/>
                <w:szCs w:val="24"/>
              </w:rPr>
              <w:tab/>
              <w:t>–</w:t>
            </w:r>
            <w:r w:rsidRPr="007A2576">
              <w:rPr>
                <w:sz w:val="24"/>
                <w:szCs w:val="24"/>
                <w:u w:val="single"/>
              </w:rPr>
              <w:tab/>
            </w:r>
            <w:r>
              <w:rPr>
                <w:sz w:val="24"/>
                <w:szCs w:val="24"/>
              </w:rPr>
              <w:t>14</w:t>
            </w:r>
            <w:r w:rsidRPr="007A2576">
              <w:rPr>
                <w:sz w:val="24"/>
                <w:szCs w:val="24"/>
                <w:u w:val="single"/>
              </w:rPr>
              <w:tab/>
            </w:r>
            <w:r w:rsidRPr="007A2576">
              <w:rPr>
                <w:sz w:val="24"/>
                <w:szCs w:val="24"/>
              </w:rPr>
              <w:t>;</w:t>
            </w:r>
          </w:p>
          <w:p w:rsidR="00DE36FF" w:rsidRPr="007A2576" w:rsidRDefault="00DE36FF">
            <w:pPr>
              <w:pStyle w:val="TableParagraph"/>
              <w:spacing w:before="4" w:line="159" w:lineRule="exact"/>
              <w:ind w:left="1721" w:right="1133"/>
              <w:jc w:val="center"/>
              <w:rPr>
                <w:sz w:val="24"/>
                <w:szCs w:val="24"/>
              </w:rPr>
            </w:pPr>
            <w:r w:rsidRPr="007A2576">
              <w:rPr>
                <w:sz w:val="24"/>
                <w:szCs w:val="24"/>
              </w:rPr>
              <w:t>(години)</w:t>
            </w:r>
          </w:p>
          <w:p w:rsidR="00DE36FF" w:rsidRPr="007A2576" w:rsidRDefault="00DE36FF">
            <w:pPr>
              <w:pStyle w:val="TableParagraph"/>
              <w:tabs>
                <w:tab w:val="left" w:pos="3343"/>
              </w:tabs>
              <w:spacing w:line="274" w:lineRule="exact"/>
              <w:ind w:left="23"/>
              <w:rPr>
                <w:sz w:val="24"/>
                <w:szCs w:val="24"/>
              </w:rPr>
            </w:pPr>
            <w:r w:rsidRPr="007A2576">
              <w:rPr>
                <w:sz w:val="24"/>
                <w:szCs w:val="24"/>
              </w:rPr>
              <w:t>Семінарські</w:t>
            </w:r>
            <w:r w:rsidRPr="007A2576">
              <w:rPr>
                <w:spacing w:val="-2"/>
                <w:sz w:val="24"/>
                <w:szCs w:val="24"/>
              </w:rPr>
              <w:t xml:space="preserve"> </w:t>
            </w:r>
            <w:r w:rsidRPr="007A2576">
              <w:rPr>
                <w:sz w:val="24"/>
                <w:szCs w:val="24"/>
              </w:rPr>
              <w:t>заняття</w:t>
            </w:r>
            <w:r w:rsidRPr="007A2576">
              <w:rPr>
                <w:spacing w:val="59"/>
                <w:sz w:val="24"/>
                <w:szCs w:val="24"/>
              </w:rPr>
              <w:t xml:space="preserve"> </w:t>
            </w:r>
            <w:r w:rsidRPr="007A2576">
              <w:rPr>
                <w:sz w:val="24"/>
                <w:szCs w:val="24"/>
              </w:rPr>
              <w:t>–</w:t>
            </w:r>
            <w:r w:rsidRPr="007A2576">
              <w:rPr>
                <w:sz w:val="24"/>
                <w:szCs w:val="24"/>
                <w:u w:val="single"/>
              </w:rPr>
              <w:t xml:space="preserve">   </w:t>
            </w:r>
            <w:r w:rsidRPr="007A2576">
              <w:rPr>
                <w:spacing w:val="57"/>
                <w:sz w:val="24"/>
                <w:szCs w:val="24"/>
                <w:u w:val="single"/>
              </w:rPr>
              <w:t xml:space="preserve"> </w:t>
            </w:r>
            <w:r>
              <w:rPr>
                <w:sz w:val="24"/>
                <w:szCs w:val="24"/>
              </w:rPr>
              <w:t>1</w:t>
            </w:r>
            <w:r w:rsidR="00B47A71">
              <w:rPr>
                <w:sz w:val="24"/>
                <w:szCs w:val="24"/>
              </w:rPr>
              <w:t>0</w:t>
            </w:r>
            <w:r w:rsidRPr="007A2576">
              <w:rPr>
                <w:sz w:val="24"/>
                <w:szCs w:val="24"/>
                <w:u w:val="single"/>
              </w:rPr>
              <w:tab/>
            </w:r>
            <w:r w:rsidRPr="007A2576">
              <w:rPr>
                <w:sz w:val="24"/>
                <w:szCs w:val="24"/>
              </w:rPr>
              <w:t>;</w:t>
            </w:r>
          </w:p>
          <w:p w:rsidR="00DE36FF" w:rsidRPr="007A2576" w:rsidRDefault="00DE36FF">
            <w:pPr>
              <w:pStyle w:val="TableParagraph"/>
              <w:spacing w:before="5" w:line="159" w:lineRule="exact"/>
              <w:ind w:left="1721" w:right="1133"/>
              <w:jc w:val="center"/>
              <w:rPr>
                <w:sz w:val="24"/>
                <w:szCs w:val="24"/>
              </w:rPr>
            </w:pPr>
            <w:r w:rsidRPr="007A2576">
              <w:rPr>
                <w:sz w:val="24"/>
                <w:szCs w:val="24"/>
              </w:rPr>
              <w:t>(години)</w:t>
            </w:r>
          </w:p>
          <w:p w:rsidR="00DE36FF" w:rsidRPr="007A2576" w:rsidRDefault="00DE36FF">
            <w:pPr>
              <w:pStyle w:val="TableParagraph"/>
              <w:tabs>
                <w:tab w:val="left" w:pos="2153"/>
                <w:tab w:val="left" w:pos="2690"/>
                <w:tab w:val="left" w:pos="3129"/>
              </w:tabs>
              <w:spacing w:line="274" w:lineRule="exact"/>
              <w:ind w:left="23"/>
              <w:rPr>
                <w:sz w:val="24"/>
                <w:szCs w:val="24"/>
              </w:rPr>
            </w:pPr>
            <w:r w:rsidRPr="007A2576">
              <w:rPr>
                <w:sz w:val="24"/>
                <w:szCs w:val="24"/>
              </w:rPr>
              <w:t>Практичні</w:t>
            </w:r>
            <w:r w:rsidRPr="007A2576">
              <w:rPr>
                <w:spacing w:val="-3"/>
                <w:sz w:val="24"/>
                <w:szCs w:val="24"/>
              </w:rPr>
              <w:t xml:space="preserve"> </w:t>
            </w:r>
            <w:r w:rsidRPr="007A2576">
              <w:rPr>
                <w:sz w:val="24"/>
                <w:szCs w:val="24"/>
              </w:rPr>
              <w:t>заняття</w:t>
            </w:r>
            <w:r w:rsidRPr="007A2576">
              <w:rPr>
                <w:sz w:val="24"/>
                <w:szCs w:val="24"/>
              </w:rPr>
              <w:tab/>
              <w:t>–</w:t>
            </w:r>
            <w:r w:rsidRPr="007A2576">
              <w:rPr>
                <w:sz w:val="24"/>
                <w:szCs w:val="24"/>
                <w:u w:val="single"/>
              </w:rPr>
              <w:tab/>
            </w:r>
            <w:r w:rsidR="00B47A71">
              <w:rPr>
                <w:sz w:val="24"/>
                <w:szCs w:val="24"/>
              </w:rPr>
              <w:t>16</w:t>
            </w:r>
            <w:r w:rsidRPr="007A2576">
              <w:rPr>
                <w:sz w:val="24"/>
                <w:szCs w:val="24"/>
                <w:u w:val="single"/>
              </w:rPr>
              <w:tab/>
            </w:r>
            <w:r w:rsidRPr="007A2576">
              <w:rPr>
                <w:sz w:val="24"/>
                <w:szCs w:val="24"/>
              </w:rPr>
              <w:t>;</w:t>
            </w:r>
          </w:p>
          <w:p w:rsidR="00DE36FF" w:rsidRPr="007A2576" w:rsidRDefault="00DE36FF">
            <w:pPr>
              <w:pStyle w:val="TableParagraph"/>
              <w:spacing w:before="4" w:line="159" w:lineRule="exact"/>
              <w:ind w:left="1721" w:right="1133"/>
              <w:jc w:val="center"/>
              <w:rPr>
                <w:sz w:val="24"/>
                <w:szCs w:val="24"/>
              </w:rPr>
            </w:pPr>
            <w:r w:rsidRPr="007A2576">
              <w:rPr>
                <w:sz w:val="24"/>
                <w:szCs w:val="24"/>
              </w:rPr>
              <w:t>(години)</w:t>
            </w:r>
          </w:p>
          <w:p w:rsidR="00DE36FF" w:rsidRPr="007A2576" w:rsidRDefault="00DE36FF">
            <w:pPr>
              <w:pStyle w:val="TableParagraph"/>
              <w:tabs>
                <w:tab w:val="left" w:pos="2721"/>
                <w:tab w:val="left" w:pos="3161"/>
              </w:tabs>
              <w:spacing w:line="274" w:lineRule="exact"/>
              <w:ind w:left="23"/>
              <w:rPr>
                <w:sz w:val="24"/>
                <w:szCs w:val="24"/>
              </w:rPr>
            </w:pPr>
            <w:r w:rsidRPr="007A2576">
              <w:rPr>
                <w:sz w:val="24"/>
                <w:szCs w:val="24"/>
              </w:rPr>
              <w:t>Лабораторні</w:t>
            </w:r>
            <w:r w:rsidRPr="007A2576">
              <w:rPr>
                <w:spacing w:val="-3"/>
                <w:sz w:val="24"/>
                <w:szCs w:val="24"/>
              </w:rPr>
              <w:t xml:space="preserve"> </w:t>
            </w:r>
            <w:r w:rsidRPr="007A2576">
              <w:rPr>
                <w:sz w:val="24"/>
                <w:szCs w:val="24"/>
              </w:rPr>
              <w:t>заняття –</w:t>
            </w:r>
            <w:r w:rsidRPr="007A2576">
              <w:rPr>
                <w:sz w:val="24"/>
                <w:szCs w:val="24"/>
                <w:u w:val="single"/>
              </w:rPr>
              <w:tab/>
            </w:r>
            <w:r w:rsidRPr="007A2576">
              <w:rPr>
                <w:sz w:val="24"/>
                <w:szCs w:val="24"/>
              </w:rPr>
              <w:t>-</w:t>
            </w:r>
            <w:r w:rsidRPr="007A2576">
              <w:rPr>
                <w:sz w:val="24"/>
                <w:szCs w:val="24"/>
                <w:u w:val="single"/>
              </w:rPr>
              <w:tab/>
            </w:r>
            <w:r w:rsidRPr="007A2576">
              <w:rPr>
                <w:sz w:val="24"/>
                <w:szCs w:val="24"/>
              </w:rPr>
              <w:t>;</w:t>
            </w:r>
          </w:p>
          <w:p w:rsidR="00DE36FF" w:rsidRPr="007A2576" w:rsidRDefault="00DE36FF">
            <w:pPr>
              <w:pStyle w:val="TableParagraph"/>
              <w:spacing w:before="5" w:line="159" w:lineRule="exact"/>
              <w:ind w:left="1721" w:right="1133"/>
              <w:jc w:val="center"/>
              <w:rPr>
                <w:sz w:val="24"/>
                <w:szCs w:val="24"/>
              </w:rPr>
            </w:pPr>
            <w:r w:rsidRPr="007A2576">
              <w:rPr>
                <w:sz w:val="24"/>
                <w:szCs w:val="24"/>
              </w:rPr>
              <w:t>(години)</w:t>
            </w:r>
          </w:p>
          <w:p w:rsidR="00DE36FF" w:rsidRPr="007A2576" w:rsidRDefault="00DE36FF">
            <w:pPr>
              <w:pStyle w:val="TableParagraph"/>
              <w:tabs>
                <w:tab w:val="left" w:pos="2198"/>
                <w:tab w:val="left" w:pos="3338"/>
              </w:tabs>
              <w:spacing w:line="274" w:lineRule="exact"/>
              <w:ind w:left="23"/>
              <w:rPr>
                <w:sz w:val="24"/>
                <w:szCs w:val="24"/>
              </w:rPr>
            </w:pPr>
            <w:r w:rsidRPr="007A2576">
              <w:rPr>
                <w:sz w:val="24"/>
                <w:szCs w:val="24"/>
              </w:rPr>
              <w:t>Самостійна</w:t>
            </w:r>
            <w:r w:rsidRPr="007A2576">
              <w:rPr>
                <w:spacing w:val="-2"/>
                <w:sz w:val="24"/>
                <w:szCs w:val="24"/>
              </w:rPr>
              <w:t xml:space="preserve"> </w:t>
            </w:r>
            <w:r w:rsidRPr="007A2576">
              <w:rPr>
                <w:sz w:val="24"/>
                <w:szCs w:val="24"/>
              </w:rPr>
              <w:t>робота</w:t>
            </w:r>
            <w:r w:rsidRPr="007A2576">
              <w:rPr>
                <w:sz w:val="24"/>
                <w:szCs w:val="24"/>
              </w:rPr>
              <w:tab/>
              <w:t xml:space="preserve">– </w:t>
            </w:r>
            <w:r w:rsidRPr="007A2576">
              <w:rPr>
                <w:sz w:val="24"/>
                <w:szCs w:val="24"/>
                <w:u w:val="single"/>
              </w:rPr>
              <w:t xml:space="preserve">    </w:t>
            </w:r>
            <w:r w:rsidR="00B47A71">
              <w:rPr>
                <w:sz w:val="24"/>
                <w:szCs w:val="24"/>
              </w:rPr>
              <w:t>8</w:t>
            </w:r>
            <w:r>
              <w:rPr>
                <w:sz w:val="24"/>
                <w:szCs w:val="24"/>
              </w:rPr>
              <w:t>0</w:t>
            </w:r>
            <w:r w:rsidRPr="007A2576">
              <w:rPr>
                <w:sz w:val="24"/>
                <w:szCs w:val="24"/>
                <w:u w:val="single"/>
              </w:rPr>
              <w:tab/>
            </w:r>
            <w:r w:rsidRPr="007A2576">
              <w:rPr>
                <w:sz w:val="24"/>
                <w:szCs w:val="24"/>
              </w:rPr>
              <w:t>;</w:t>
            </w:r>
          </w:p>
          <w:p w:rsidR="00DE36FF" w:rsidRPr="007A2576" w:rsidRDefault="00DE36FF">
            <w:pPr>
              <w:pStyle w:val="TableParagraph"/>
              <w:spacing w:before="5"/>
              <w:ind w:left="1721" w:right="989"/>
              <w:jc w:val="center"/>
              <w:rPr>
                <w:sz w:val="24"/>
                <w:szCs w:val="24"/>
              </w:rPr>
            </w:pPr>
            <w:r w:rsidRPr="007A2576">
              <w:rPr>
                <w:sz w:val="24"/>
                <w:szCs w:val="24"/>
              </w:rPr>
              <w:t>(години)</w:t>
            </w:r>
          </w:p>
          <w:p w:rsidR="00DE36FF" w:rsidRPr="007A2576" w:rsidRDefault="00DE36FF">
            <w:pPr>
              <w:pStyle w:val="TableParagraph"/>
              <w:spacing w:before="6"/>
              <w:rPr>
                <w:b/>
                <w:sz w:val="24"/>
                <w:szCs w:val="24"/>
              </w:rPr>
            </w:pPr>
          </w:p>
          <w:p w:rsidR="00DE36FF" w:rsidRPr="007A2576" w:rsidRDefault="00DE36FF">
            <w:pPr>
              <w:pStyle w:val="TableParagraph"/>
              <w:ind w:left="23"/>
              <w:rPr>
                <w:sz w:val="24"/>
                <w:szCs w:val="24"/>
              </w:rPr>
            </w:pPr>
            <w:r w:rsidRPr="007A2576">
              <w:rPr>
                <w:sz w:val="24"/>
                <w:szCs w:val="24"/>
              </w:rPr>
              <w:t>Індивідуальні</w:t>
            </w:r>
            <w:r w:rsidRPr="007A2576">
              <w:rPr>
                <w:spacing w:val="-6"/>
                <w:sz w:val="24"/>
                <w:szCs w:val="24"/>
              </w:rPr>
              <w:t xml:space="preserve"> </w:t>
            </w:r>
            <w:r w:rsidRPr="007A2576">
              <w:rPr>
                <w:sz w:val="24"/>
                <w:szCs w:val="24"/>
              </w:rPr>
              <w:t>завдання:</w:t>
            </w:r>
          </w:p>
          <w:p w:rsidR="00DE36FF" w:rsidRPr="007A2576" w:rsidRDefault="00DE36FF">
            <w:pPr>
              <w:pStyle w:val="TableParagraph"/>
              <w:rPr>
                <w:b/>
                <w:sz w:val="24"/>
                <w:szCs w:val="24"/>
              </w:rPr>
            </w:pPr>
          </w:p>
          <w:p w:rsidR="00DE36FF" w:rsidRPr="007A2576" w:rsidRDefault="00DE36FF">
            <w:pPr>
              <w:pStyle w:val="TableParagraph"/>
              <w:tabs>
                <w:tab w:val="left" w:pos="2465"/>
                <w:tab w:val="left" w:pos="3319"/>
              </w:tabs>
              <w:ind w:left="23"/>
              <w:rPr>
                <w:sz w:val="24"/>
                <w:szCs w:val="24"/>
              </w:rPr>
            </w:pPr>
            <w:r w:rsidRPr="007A2576">
              <w:rPr>
                <w:sz w:val="24"/>
                <w:szCs w:val="24"/>
              </w:rPr>
              <w:t>Курсова</w:t>
            </w:r>
            <w:r w:rsidRPr="007A2576">
              <w:rPr>
                <w:spacing w:val="-2"/>
                <w:sz w:val="24"/>
                <w:szCs w:val="24"/>
              </w:rPr>
              <w:t xml:space="preserve"> </w:t>
            </w:r>
            <w:r w:rsidRPr="007A2576">
              <w:rPr>
                <w:sz w:val="24"/>
                <w:szCs w:val="24"/>
              </w:rPr>
              <w:t>робота</w:t>
            </w:r>
            <w:r w:rsidRPr="007A2576">
              <w:rPr>
                <w:spacing w:val="-2"/>
                <w:sz w:val="24"/>
                <w:szCs w:val="24"/>
              </w:rPr>
              <w:t xml:space="preserve"> </w:t>
            </w:r>
            <w:r w:rsidRPr="007A2576">
              <w:rPr>
                <w:sz w:val="24"/>
                <w:szCs w:val="24"/>
              </w:rPr>
              <w:t>–</w:t>
            </w:r>
            <w:r w:rsidRPr="007A2576">
              <w:rPr>
                <w:sz w:val="24"/>
                <w:szCs w:val="24"/>
                <w:u w:val="single"/>
              </w:rPr>
              <w:tab/>
            </w:r>
            <w:r w:rsidRPr="007A2576">
              <w:rPr>
                <w:sz w:val="24"/>
                <w:szCs w:val="24"/>
              </w:rPr>
              <w:t>-</w:t>
            </w:r>
            <w:r w:rsidRPr="007A2576">
              <w:rPr>
                <w:sz w:val="24"/>
                <w:szCs w:val="24"/>
                <w:u w:val="single"/>
              </w:rPr>
              <w:t xml:space="preserve"> </w:t>
            </w:r>
            <w:r w:rsidRPr="007A2576">
              <w:rPr>
                <w:sz w:val="24"/>
                <w:szCs w:val="24"/>
                <w:u w:val="single"/>
              </w:rPr>
              <w:tab/>
            </w:r>
          </w:p>
          <w:p w:rsidR="00DE36FF" w:rsidRPr="007A2576" w:rsidRDefault="00DE36FF">
            <w:pPr>
              <w:pStyle w:val="TableParagraph"/>
              <w:spacing w:before="5" w:line="159" w:lineRule="exact"/>
              <w:ind w:left="1721" w:right="1601"/>
              <w:jc w:val="center"/>
              <w:rPr>
                <w:sz w:val="24"/>
                <w:szCs w:val="24"/>
              </w:rPr>
            </w:pPr>
            <w:r w:rsidRPr="007A2576">
              <w:rPr>
                <w:sz w:val="24"/>
                <w:szCs w:val="24"/>
              </w:rPr>
              <w:t>(кількість;</w:t>
            </w:r>
            <w:r w:rsidRPr="007A2576">
              <w:rPr>
                <w:spacing w:val="29"/>
                <w:sz w:val="24"/>
                <w:szCs w:val="24"/>
              </w:rPr>
              <w:t xml:space="preserve"> </w:t>
            </w:r>
            <w:r w:rsidRPr="007A2576">
              <w:rPr>
                <w:sz w:val="24"/>
                <w:szCs w:val="24"/>
              </w:rPr>
              <w:t>№</w:t>
            </w:r>
            <w:r w:rsidRPr="007A2576">
              <w:rPr>
                <w:spacing w:val="-4"/>
                <w:sz w:val="24"/>
                <w:szCs w:val="24"/>
              </w:rPr>
              <w:t xml:space="preserve"> </w:t>
            </w:r>
            <w:r w:rsidRPr="007A2576">
              <w:rPr>
                <w:sz w:val="24"/>
                <w:szCs w:val="24"/>
              </w:rPr>
              <w:t>семестру)</w:t>
            </w:r>
          </w:p>
          <w:p w:rsidR="00DE36FF" w:rsidRPr="007A2576" w:rsidRDefault="00DE36FF">
            <w:pPr>
              <w:pStyle w:val="TableParagraph"/>
              <w:tabs>
                <w:tab w:val="left" w:pos="2635"/>
                <w:tab w:val="left" w:pos="3249"/>
              </w:tabs>
              <w:spacing w:line="274" w:lineRule="exact"/>
              <w:ind w:left="23"/>
              <w:rPr>
                <w:sz w:val="24"/>
                <w:szCs w:val="24"/>
              </w:rPr>
            </w:pPr>
            <w:r w:rsidRPr="007A2576">
              <w:rPr>
                <w:sz w:val="24"/>
                <w:szCs w:val="24"/>
              </w:rPr>
              <w:t>Реферати</w:t>
            </w:r>
            <w:r w:rsidRPr="007A2576">
              <w:rPr>
                <w:spacing w:val="-1"/>
                <w:sz w:val="24"/>
                <w:szCs w:val="24"/>
              </w:rPr>
              <w:t xml:space="preserve"> </w:t>
            </w:r>
            <w:r w:rsidRPr="007A2576">
              <w:rPr>
                <w:sz w:val="24"/>
                <w:szCs w:val="24"/>
              </w:rPr>
              <w:t>(тощо)</w:t>
            </w:r>
            <w:r w:rsidRPr="007A2576">
              <w:rPr>
                <w:spacing w:val="-1"/>
                <w:sz w:val="24"/>
                <w:szCs w:val="24"/>
              </w:rPr>
              <w:t xml:space="preserve"> </w:t>
            </w:r>
            <w:r w:rsidRPr="007A2576">
              <w:rPr>
                <w:sz w:val="24"/>
                <w:szCs w:val="24"/>
              </w:rPr>
              <w:t>–</w:t>
            </w:r>
            <w:r w:rsidRPr="007A2576">
              <w:rPr>
                <w:spacing w:val="-1"/>
                <w:sz w:val="24"/>
                <w:szCs w:val="24"/>
              </w:rPr>
              <w:t xml:space="preserve"> </w:t>
            </w:r>
            <w:r w:rsidRPr="007A2576">
              <w:rPr>
                <w:sz w:val="24"/>
                <w:szCs w:val="24"/>
              </w:rPr>
              <w:t>_</w:t>
            </w:r>
            <w:r w:rsidRPr="007A2576">
              <w:rPr>
                <w:sz w:val="24"/>
                <w:szCs w:val="24"/>
                <w:u w:val="single"/>
              </w:rPr>
              <w:tab/>
            </w:r>
            <w:r w:rsidRPr="007A2576">
              <w:rPr>
                <w:sz w:val="24"/>
                <w:szCs w:val="24"/>
              </w:rPr>
              <w:t>-</w:t>
            </w:r>
            <w:r w:rsidRPr="007A2576">
              <w:rPr>
                <w:sz w:val="24"/>
                <w:szCs w:val="24"/>
                <w:u w:val="single"/>
              </w:rPr>
              <w:t xml:space="preserve"> </w:t>
            </w:r>
            <w:r w:rsidRPr="007A2576">
              <w:rPr>
                <w:sz w:val="24"/>
                <w:szCs w:val="24"/>
                <w:u w:val="single"/>
              </w:rPr>
              <w:tab/>
            </w:r>
          </w:p>
          <w:p w:rsidR="00DE36FF" w:rsidRPr="007A2576" w:rsidRDefault="00DE36FF">
            <w:pPr>
              <w:pStyle w:val="TableParagraph"/>
              <w:spacing w:before="4"/>
              <w:ind w:left="1673" w:right="1604"/>
              <w:jc w:val="center"/>
              <w:rPr>
                <w:sz w:val="24"/>
                <w:szCs w:val="24"/>
              </w:rPr>
            </w:pPr>
            <w:r w:rsidRPr="007A2576">
              <w:rPr>
                <w:sz w:val="24"/>
                <w:szCs w:val="24"/>
              </w:rPr>
              <w:t>(кількість;</w:t>
            </w:r>
            <w:r w:rsidRPr="007A2576">
              <w:rPr>
                <w:spacing w:val="28"/>
                <w:sz w:val="24"/>
                <w:szCs w:val="24"/>
              </w:rPr>
              <w:t xml:space="preserve"> </w:t>
            </w:r>
            <w:r w:rsidRPr="007A2576">
              <w:rPr>
                <w:sz w:val="24"/>
                <w:szCs w:val="24"/>
              </w:rPr>
              <w:t>№</w:t>
            </w:r>
            <w:r w:rsidRPr="007A2576">
              <w:rPr>
                <w:spacing w:val="-4"/>
                <w:sz w:val="24"/>
                <w:szCs w:val="24"/>
              </w:rPr>
              <w:t xml:space="preserve"> </w:t>
            </w:r>
            <w:r w:rsidRPr="007A2576">
              <w:rPr>
                <w:sz w:val="24"/>
                <w:szCs w:val="24"/>
              </w:rPr>
              <w:t>семестру)</w:t>
            </w:r>
          </w:p>
        </w:tc>
      </w:tr>
    </w:tbl>
    <w:p w:rsidR="00AB7D7C" w:rsidRPr="007A2576" w:rsidRDefault="00AB7D7C">
      <w:pPr>
        <w:pStyle w:val="a3"/>
        <w:spacing w:before="8"/>
        <w:ind w:left="0"/>
        <w:rPr>
          <w:b/>
          <w:sz w:val="24"/>
          <w:szCs w:val="24"/>
        </w:rPr>
      </w:pPr>
    </w:p>
    <w:p w:rsidR="00AB7D7C" w:rsidRPr="007A2576" w:rsidRDefault="00E37FC2">
      <w:pPr>
        <w:pStyle w:val="a7"/>
        <w:numPr>
          <w:ilvl w:val="0"/>
          <w:numId w:val="14"/>
        </w:numPr>
        <w:tabs>
          <w:tab w:val="left" w:pos="2837"/>
        </w:tabs>
        <w:ind w:left="2837"/>
        <w:jc w:val="left"/>
        <w:rPr>
          <w:b/>
          <w:sz w:val="24"/>
          <w:szCs w:val="24"/>
        </w:rPr>
      </w:pPr>
      <w:r w:rsidRPr="007A2576">
        <w:rPr>
          <w:b/>
          <w:sz w:val="24"/>
          <w:szCs w:val="24"/>
        </w:rPr>
        <w:t>Мета</w:t>
      </w:r>
      <w:r w:rsidRPr="007A2576">
        <w:rPr>
          <w:b/>
          <w:spacing w:val="-5"/>
          <w:sz w:val="24"/>
          <w:szCs w:val="24"/>
        </w:rPr>
        <w:t xml:space="preserve"> </w:t>
      </w:r>
      <w:r w:rsidRPr="007A2576">
        <w:rPr>
          <w:b/>
          <w:sz w:val="24"/>
          <w:szCs w:val="24"/>
        </w:rPr>
        <w:t>та</w:t>
      </w:r>
      <w:r w:rsidRPr="007A2576">
        <w:rPr>
          <w:b/>
          <w:spacing w:val="-1"/>
          <w:sz w:val="24"/>
          <w:szCs w:val="24"/>
        </w:rPr>
        <w:t xml:space="preserve"> </w:t>
      </w:r>
      <w:r w:rsidRPr="007A2576">
        <w:rPr>
          <w:b/>
          <w:sz w:val="24"/>
          <w:szCs w:val="24"/>
        </w:rPr>
        <w:t>завдання</w:t>
      </w:r>
      <w:r w:rsidRPr="007A2576">
        <w:rPr>
          <w:b/>
          <w:spacing w:val="-4"/>
          <w:sz w:val="24"/>
          <w:szCs w:val="24"/>
        </w:rPr>
        <w:t xml:space="preserve"> </w:t>
      </w:r>
      <w:r w:rsidRPr="007A2576">
        <w:rPr>
          <w:b/>
          <w:sz w:val="24"/>
          <w:szCs w:val="24"/>
        </w:rPr>
        <w:t>навчальної</w:t>
      </w:r>
      <w:r w:rsidRPr="007A2576">
        <w:rPr>
          <w:b/>
          <w:spacing w:val="-1"/>
          <w:sz w:val="24"/>
          <w:szCs w:val="24"/>
        </w:rPr>
        <w:t xml:space="preserve"> </w:t>
      </w:r>
      <w:r w:rsidRPr="007A2576">
        <w:rPr>
          <w:b/>
          <w:sz w:val="24"/>
          <w:szCs w:val="24"/>
        </w:rPr>
        <w:t>дисципліни</w:t>
      </w:r>
    </w:p>
    <w:p w:rsidR="00AB7D7C" w:rsidRPr="007A2576" w:rsidRDefault="00AB7D7C">
      <w:pPr>
        <w:pStyle w:val="a3"/>
        <w:spacing w:before="7"/>
        <w:ind w:left="0"/>
        <w:rPr>
          <w:b/>
          <w:sz w:val="24"/>
          <w:szCs w:val="24"/>
        </w:rPr>
      </w:pPr>
    </w:p>
    <w:p w:rsidR="00AB7D7C" w:rsidRPr="00BB3B95" w:rsidRDefault="00E37FC2" w:rsidP="00BB3B95">
      <w:pPr>
        <w:pStyle w:val="a3"/>
        <w:ind w:right="261" w:firstLine="539"/>
        <w:jc w:val="both"/>
        <w:rPr>
          <w:sz w:val="24"/>
          <w:szCs w:val="24"/>
        </w:rPr>
      </w:pPr>
      <w:r w:rsidRPr="007A2576">
        <w:rPr>
          <w:sz w:val="24"/>
          <w:szCs w:val="24"/>
        </w:rPr>
        <w:t>Метою</w:t>
      </w:r>
      <w:r w:rsidRPr="007A2576">
        <w:rPr>
          <w:spacing w:val="1"/>
          <w:sz w:val="24"/>
          <w:szCs w:val="24"/>
        </w:rPr>
        <w:t xml:space="preserve"> </w:t>
      </w:r>
      <w:r w:rsidRPr="007A2576">
        <w:rPr>
          <w:sz w:val="24"/>
          <w:szCs w:val="24"/>
        </w:rPr>
        <w:t>викладання</w:t>
      </w:r>
      <w:r w:rsidRPr="007A2576">
        <w:rPr>
          <w:spacing w:val="1"/>
          <w:sz w:val="24"/>
          <w:szCs w:val="24"/>
        </w:rPr>
        <w:t xml:space="preserve"> </w:t>
      </w:r>
      <w:r w:rsidRPr="007A2576">
        <w:rPr>
          <w:sz w:val="24"/>
          <w:szCs w:val="24"/>
        </w:rPr>
        <w:t>навчальної</w:t>
      </w:r>
      <w:r w:rsidRPr="007A2576">
        <w:rPr>
          <w:spacing w:val="1"/>
          <w:sz w:val="24"/>
          <w:szCs w:val="24"/>
        </w:rPr>
        <w:t xml:space="preserve"> </w:t>
      </w:r>
      <w:r w:rsidRPr="007A2576">
        <w:rPr>
          <w:sz w:val="24"/>
          <w:szCs w:val="24"/>
        </w:rPr>
        <w:t>дисципліни</w:t>
      </w:r>
      <w:r w:rsidRPr="007A2576">
        <w:rPr>
          <w:spacing w:val="1"/>
          <w:sz w:val="24"/>
          <w:szCs w:val="24"/>
        </w:rPr>
        <w:t xml:space="preserve"> </w:t>
      </w:r>
      <w:r w:rsidR="00BB3B95">
        <w:rPr>
          <w:sz w:val="24"/>
          <w:szCs w:val="24"/>
        </w:rPr>
        <w:t>«Діяльність міжнародних поліцейських організацій</w:t>
      </w:r>
      <w:r w:rsidR="00BB3B95">
        <w:rPr>
          <w:i/>
          <w:sz w:val="24"/>
          <w:szCs w:val="24"/>
        </w:rPr>
        <w:t>»</w:t>
      </w:r>
      <w:r w:rsidR="00BB3B95">
        <w:rPr>
          <w:i/>
          <w:spacing w:val="-67"/>
          <w:sz w:val="24"/>
          <w:szCs w:val="24"/>
        </w:rPr>
        <w:t xml:space="preserve"> </w:t>
      </w:r>
      <w:r w:rsidR="00BB3B95">
        <w:rPr>
          <w:sz w:val="24"/>
          <w:szCs w:val="24"/>
        </w:rPr>
        <w:t xml:space="preserve"> </w:t>
      </w:r>
      <w:r w:rsidRPr="007A2576">
        <w:rPr>
          <w:sz w:val="24"/>
          <w:szCs w:val="24"/>
        </w:rPr>
        <w:t xml:space="preserve"> є </w:t>
      </w:r>
      <w:r w:rsidR="00BB3B95" w:rsidRPr="00BB3B95">
        <w:rPr>
          <w:sz w:val="24"/>
          <w:szCs w:val="24"/>
        </w:rPr>
        <w:t>опанування слухачами комплексного, загально-теоретичного осмислення ролі «інституту поліції» в міжнародному механізмі забезпечення особистої безпеки, невідчужуваних прав і свобод людини, міжнародного правопорядку та миру, забезпечення практичної і профорієнтаційної спрямованості навчального процесу, створення реальних можливостей щодо використання слухачами знань які вони отримали, з ціллю попередження формального засвоєння теорії; формування розуміння необхідності професійної співпраці з міжнародними інституціями та поліцейськими установами зарубіжних держав з метою протидії транснаціональній організованій злочинності; усвідомлення необхідності служити громадянському суспільству і державі, пам’ятаючи, що їх діяльність має публічний характер та спрямована на забезпечення громадського порядку на всій території держави.</w:t>
      </w:r>
    </w:p>
    <w:p w:rsidR="00BB3B95" w:rsidRPr="00BB3B95" w:rsidRDefault="00BB3B95" w:rsidP="00BB3B95">
      <w:pPr>
        <w:pStyle w:val="a3"/>
        <w:spacing w:before="1"/>
        <w:ind w:left="0" w:firstLine="709"/>
        <w:jc w:val="both"/>
        <w:rPr>
          <w:sz w:val="24"/>
          <w:szCs w:val="24"/>
        </w:rPr>
      </w:pPr>
      <w:r w:rsidRPr="00BB3B95">
        <w:rPr>
          <w:sz w:val="24"/>
          <w:szCs w:val="24"/>
        </w:rPr>
        <w:t>Основними завданнями вивчення дисципліни «Діяльність міжнародних поліцейських організацій» є формування у здобувачів вищої освіти знань, вмінь та навичок, які відповідають професійно-кваліфікаційним характеристикам основних посад працівників Міністерства внутрішніх справ України (наказ МВС України № 301 від 24 березня 2006 р.) та завданням, які ставляться перед працівниками правоохоронних органів на конкретному етапі розвитку українського суспільства.</w:t>
      </w:r>
    </w:p>
    <w:p w:rsidR="00AB7D7C" w:rsidRPr="007A2576" w:rsidRDefault="00AB7D7C">
      <w:pPr>
        <w:pStyle w:val="a3"/>
        <w:spacing w:before="1"/>
        <w:ind w:left="0"/>
        <w:rPr>
          <w:sz w:val="24"/>
          <w:szCs w:val="24"/>
        </w:rPr>
      </w:pPr>
    </w:p>
    <w:p w:rsidR="00BB3B95" w:rsidRDefault="00BB3B95" w:rsidP="00BB3B95">
      <w:pPr>
        <w:pStyle w:val="a3"/>
        <w:spacing w:before="10"/>
        <w:ind w:left="0" w:firstLine="709"/>
        <w:rPr>
          <w:sz w:val="24"/>
          <w:szCs w:val="24"/>
        </w:rPr>
      </w:pPr>
    </w:p>
    <w:p w:rsidR="00BB3B95" w:rsidRDefault="00BB3B95" w:rsidP="00BB3B95">
      <w:pPr>
        <w:pStyle w:val="a3"/>
        <w:spacing w:before="1"/>
        <w:ind w:left="0" w:right="103" w:firstLine="709"/>
        <w:jc w:val="both"/>
        <w:rPr>
          <w:sz w:val="24"/>
          <w:szCs w:val="24"/>
        </w:rPr>
      </w:pPr>
      <w:r>
        <w:rPr>
          <w:sz w:val="24"/>
          <w:szCs w:val="24"/>
        </w:rPr>
        <w:t>Міждисциплінарні зв’язки: «Діяльність міжнародних поліцейських організацій» як</w:t>
      </w:r>
      <w:r>
        <w:rPr>
          <w:spacing w:val="1"/>
          <w:sz w:val="24"/>
          <w:szCs w:val="24"/>
        </w:rPr>
        <w:t xml:space="preserve"> </w:t>
      </w:r>
      <w:r>
        <w:rPr>
          <w:sz w:val="24"/>
          <w:szCs w:val="24"/>
        </w:rPr>
        <w:lastRenderedPageBreak/>
        <w:t>навчальна</w:t>
      </w:r>
      <w:r>
        <w:rPr>
          <w:spacing w:val="1"/>
          <w:sz w:val="24"/>
          <w:szCs w:val="24"/>
        </w:rPr>
        <w:t xml:space="preserve"> </w:t>
      </w:r>
      <w:r>
        <w:rPr>
          <w:sz w:val="24"/>
          <w:szCs w:val="24"/>
        </w:rPr>
        <w:t>дисципліна</w:t>
      </w:r>
      <w:r>
        <w:rPr>
          <w:spacing w:val="1"/>
          <w:sz w:val="24"/>
          <w:szCs w:val="24"/>
        </w:rPr>
        <w:t xml:space="preserve"> </w:t>
      </w:r>
      <w:r>
        <w:rPr>
          <w:sz w:val="24"/>
          <w:szCs w:val="24"/>
        </w:rPr>
        <w:t>тісно</w:t>
      </w:r>
      <w:r>
        <w:rPr>
          <w:spacing w:val="1"/>
          <w:sz w:val="24"/>
          <w:szCs w:val="24"/>
        </w:rPr>
        <w:t xml:space="preserve"> </w:t>
      </w:r>
      <w:r>
        <w:rPr>
          <w:sz w:val="24"/>
          <w:szCs w:val="24"/>
        </w:rPr>
        <w:t>пов’язана</w:t>
      </w:r>
      <w:r>
        <w:rPr>
          <w:spacing w:val="1"/>
          <w:sz w:val="24"/>
          <w:szCs w:val="24"/>
        </w:rPr>
        <w:t xml:space="preserve"> </w:t>
      </w:r>
      <w:r>
        <w:rPr>
          <w:sz w:val="24"/>
          <w:szCs w:val="24"/>
        </w:rPr>
        <w:t>з</w:t>
      </w:r>
      <w:r>
        <w:rPr>
          <w:spacing w:val="1"/>
          <w:sz w:val="24"/>
          <w:szCs w:val="24"/>
        </w:rPr>
        <w:t xml:space="preserve"> </w:t>
      </w:r>
      <w:r>
        <w:rPr>
          <w:sz w:val="24"/>
          <w:szCs w:val="24"/>
        </w:rPr>
        <w:t>вивченням</w:t>
      </w:r>
      <w:r>
        <w:rPr>
          <w:spacing w:val="71"/>
          <w:sz w:val="24"/>
          <w:szCs w:val="24"/>
        </w:rPr>
        <w:t xml:space="preserve"> </w:t>
      </w:r>
      <w:r>
        <w:rPr>
          <w:sz w:val="24"/>
          <w:szCs w:val="24"/>
        </w:rPr>
        <w:t>інших</w:t>
      </w:r>
      <w:r>
        <w:rPr>
          <w:spacing w:val="71"/>
          <w:sz w:val="24"/>
          <w:szCs w:val="24"/>
        </w:rPr>
        <w:t xml:space="preserve"> </w:t>
      </w:r>
      <w:r>
        <w:rPr>
          <w:sz w:val="24"/>
          <w:szCs w:val="24"/>
        </w:rPr>
        <w:t>дисциплін правоохоронного напрямку,</w:t>
      </w:r>
      <w:r>
        <w:rPr>
          <w:spacing w:val="1"/>
          <w:sz w:val="24"/>
          <w:szCs w:val="24"/>
        </w:rPr>
        <w:t xml:space="preserve"> </w:t>
      </w:r>
      <w:r>
        <w:rPr>
          <w:sz w:val="24"/>
          <w:szCs w:val="24"/>
        </w:rPr>
        <w:t>серед</w:t>
      </w:r>
      <w:r>
        <w:rPr>
          <w:spacing w:val="1"/>
          <w:sz w:val="24"/>
          <w:szCs w:val="24"/>
        </w:rPr>
        <w:t xml:space="preserve"> </w:t>
      </w:r>
      <w:r>
        <w:rPr>
          <w:sz w:val="24"/>
          <w:szCs w:val="24"/>
        </w:rPr>
        <w:t>яких:</w:t>
      </w:r>
      <w:r>
        <w:rPr>
          <w:spacing w:val="1"/>
          <w:sz w:val="24"/>
          <w:szCs w:val="24"/>
        </w:rPr>
        <w:t xml:space="preserve"> </w:t>
      </w:r>
      <w:r>
        <w:rPr>
          <w:sz w:val="24"/>
          <w:szCs w:val="24"/>
        </w:rPr>
        <w:t>«Міжнародне право»,</w:t>
      </w:r>
      <w:r>
        <w:rPr>
          <w:spacing w:val="1"/>
          <w:sz w:val="24"/>
          <w:szCs w:val="24"/>
        </w:rPr>
        <w:t xml:space="preserve"> </w:t>
      </w:r>
      <w:r>
        <w:rPr>
          <w:sz w:val="24"/>
          <w:szCs w:val="24"/>
        </w:rPr>
        <w:t>«Забезпечення прав людини в правоохоронній діяльності»,</w:t>
      </w:r>
      <w:r>
        <w:rPr>
          <w:spacing w:val="1"/>
          <w:sz w:val="24"/>
          <w:szCs w:val="24"/>
        </w:rPr>
        <w:t xml:space="preserve"> </w:t>
      </w:r>
      <w:r>
        <w:rPr>
          <w:sz w:val="24"/>
          <w:szCs w:val="24"/>
        </w:rPr>
        <w:t>«Право ЄС»,</w:t>
      </w:r>
      <w:r>
        <w:rPr>
          <w:spacing w:val="1"/>
          <w:sz w:val="24"/>
          <w:szCs w:val="24"/>
        </w:rPr>
        <w:t xml:space="preserve"> </w:t>
      </w:r>
      <w:r>
        <w:rPr>
          <w:sz w:val="24"/>
          <w:szCs w:val="24"/>
        </w:rPr>
        <w:t>«Міжнародно-правові стандарти правоохоронної діяльності» тощо.</w:t>
      </w:r>
      <w:r>
        <w:rPr>
          <w:spacing w:val="1"/>
          <w:sz w:val="24"/>
          <w:szCs w:val="24"/>
        </w:rPr>
        <w:t xml:space="preserve"> </w:t>
      </w:r>
      <w:r>
        <w:rPr>
          <w:sz w:val="24"/>
          <w:szCs w:val="24"/>
        </w:rPr>
        <w:t>Опанування</w:t>
      </w:r>
      <w:r>
        <w:rPr>
          <w:spacing w:val="1"/>
          <w:sz w:val="24"/>
          <w:szCs w:val="24"/>
        </w:rPr>
        <w:t xml:space="preserve"> </w:t>
      </w:r>
      <w:r>
        <w:rPr>
          <w:sz w:val="24"/>
          <w:szCs w:val="24"/>
        </w:rPr>
        <w:t>курсантами</w:t>
      </w:r>
      <w:r>
        <w:rPr>
          <w:spacing w:val="1"/>
          <w:sz w:val="24"/>
          <w:szCs w:val="24"/>
        </w:rPr>
        <w:t xml:space="preserve"> </w:t>
      </w:r>
      <w:r>
        <w:rPr>
          <w:sz w:val="24"/>
          <w:szCs w:val="24"/>
        </w:rPr>
        <w:t>курсу</w:t>
      </w:r>
      <w:r>
        <w:rPr>
          <w:spacing w:val="1"/>
          <w:sz w:val="24"/>
          <w:szCs w:val="24"/>
        </w:rPr>
        <w:t xml:space="preserve"> </w:t>
      </w:r>
      <w:r>
        <w:rPr>
          <w:sz w:val="24"/>
          <w:szCs w:val="24"/>
        </w:rPr>
        <w:t>«Діяльність міжнародних поліцейських організацій</w:t>
      </w:r>
      <w:r>
        <w:rPr>
          <w:i/>
          <w:sz w:val="24"/>
          <w:szCs w:val="24"/>
        </w:rPr>
        <w:t>»</w:t>
      </w:r>
      <w:r>
        <w:rPr>
          <w:i/>
          <w:spacing w:val="-67"/>
          <w:sz w:val="24"/>
          <w:szCs w:val="24"/>
        </w:rPr>
        <w:t xml:space="preserve"> </w:t>
      </w:r>
      <w:r>
        <w:rPr>
          <w:sz w:val="24"/>
          <w:szCs w:val="24"/>
        </w:rPr>
        <w:t xml:space="preserve"> </w:t>
      </w:r>
      <w:r>
        <w:rPr>
          <w:spacing w:val="1"/>
          <w:sz w:val="24"/>
          <w:szCs w:val="24"/>
        </w:rPr>
        <w:t xml:space="preserve"> </w:t>
      </w:r>
      <w:r>
        <w:rPr>
          <w:sz w:val="24"/>
          <w:szCs w:val="24"/>
        </w:rPr>
        <w:t>полегшить</w:t>
      </w:r>
      <w:r>
        <w:rPr>
          <w:spacing w:val="1"/>
          <w:sz w:val="24"/>
          <w:szCs w:val="24"/>
        </w:rPr>
        <w:t xml:space="preserve"> </w:t>
      </w:r>
      <w:r>
        <w:rPr>
          <w:sz w:val="24"/>
          <w:szCs w:val="24"/>
        </w:rPr>
        <w:t>та</w:t>
      </w:r>
      <w:r>
        <w:rPr>
          <w:spacing w:val="1"/>
          <w:sz w:val="24"/>
          <w:szCs w:val="24"/>
        </w:rPr>
        <w:t xml:space="preserve"> </w:t>
      </w:r>
      <w:r>
        <w:rPr>
          <w:sz w:val="24"/>
          <w:szCs w:val="24"/>
        </w:rPr>
        <w:t>закріпить</w:t>
      </w:r>
      <w:r>
        <w:rPr>
          <w:spacing w:val="1"/>
          <w:sz w:val="24"/>
          <w:szCs w:val="24"/>
        </w:rPr>
        <w:t xml:space="preserve"> </w:t>
      </w:r>
      <w:r>
        <w:rPr>
          <w:sz w:val="24"/>
          <w:szCs w:val="24"/>
        </w:rPr>
        <w:t>вивчення</w:t>
      </w:r>
      <w:r>
        <w:rPr>
          <w:spacing w:val="1"/>
          <w:sz w:val="24"/>
          <w:szCs w:val="24"/>
        </w:rPr>
        <w:t xml:space="preserve"> </w:t>
      </w:r>
      <w:r>
        <w:rPr>
          <w:sz w:val="24"/>
          <w:szCs w:val="24"/>
        </w:rPr>
        <w:t>інших</w:t>
      </w:r>
      <w:r>
        <w:rPr>
          <w:spacing w:val="1"/>
          <w:sz w:val="24"/>
          <w:szCs w:val="24"/>
        </w:rPr>
        <w:t xml:space="preserve"> </w:t>
      </w:r>
      <w:r>
        <w:rPr>
          <w:sz w:val="24"/>
          <w:szCs w:val="24"/>
        </w:rPr>
        <w:t>навчальних</w:t>
      </w:r>
      <w:r>
        <w:rPr>
          <w:spacing w:val="1"/>
          <w:sz w:val="24"/>
          <w:szCs w:val="24"/>
        </w:rPr>
        <w:t xml:space="preserve"> </w:t>
      </w:r>
      <w:r>
        <w:rPr>
          <w:sz w:val="24"/>
          <w:szCs w:val="24"/>
        </w:rPr>
        <w:t>дисциплін</w:t>
      </w:r>
      <w:r>
        <w:rPr>
          <w:spacing w:val="1"/>
          <w:sz w:val="24"/>
          <w:szCs w:val="24"/>
        </w:rPr>
        <w:t xml:space="preserve"> </w:t>
      </w:r>
      <w:r>
        <w:rPr>
          <w:sz w:val="24"/>
          <w:szCs w:val="24"/>
        </w:rPr>
        <w:t>правоохоронного</w:t>
      </w:r>
      <w:r>
        <w:rPr>
          <w:spacing w:val="1"/>
          <w:sz w:val="24"/>
          <w:szCs w:val="24"/>
        </w:rPr>
        <w:t xml:space="preserve"> </w:t>
      </w:r>
      <w:r>
        <w:rPr>
          <w:sz w:val="24"/>
          <w:szCs w:val="24"/>
        </w:rPr>
        <w:t>спрямування</w:t>
      </w:r>
      <w:r>
        <w:rPr>
          <w:spacing w:val="1"/>
          <w:sz w:val="24"/>
          <w:szCs w:val="24"/>
        </w:rPr>
        <w:t xml:space="preserve"> </w:t>
      </w:r>
      <w:r>
        <w:rPr>
          <w:sz w:val="24"/>
          <w:szCs w:val="24"/>
        </w:rPr>
        <w:t>і</w:t>
      </w:r>
      <w:r>
        <w:rPr>
          <w:spacing w:val="1"/>
          <w:sz w:val="24"/>
          <w:szCs w:val="24"/>
        </w:rPr>
        <w:t xml:space="preserve"> </w:t>
      </w:r>
      <w:r>
        <w:rPr>
          <w:sz w:val="24"/>
          <w:szCs w:val="24"/>
        </w:rPr>
        <w:t>сприятиме</w:t>
      </w:r>
      <w:r>
        <w:rPr>
          <w:spacing w:val="1"/>
          <w:sz w:val="24"/>
          <w:szCs w:val="24"/>
        </w:rPr>
        <w:t xml:space="preserve"> </w:t>
      </w:r>
      <w:r>
        <w:rPr>
          <w:sz w:val="24"/>
          <w:szCs w:val="24"/>
        </w:rPr>
        <w:t>формуванню</w:t>
      </w:r>
      <w:r>
        <w:rPr>
          <w:spacing w:val="1"/>
          <w:sz w:val="24"/>
          <w:szCs w:val="24"/>
        </w:rPr>
        <w:t xml:space="preserve"> </w:t>
      </w:r>
      <w:r>
        <w:rPr>
          <w:sz w:val="24"/>
          <w:szCs w:val="24"/>
        </w:rPr>
        <w:t>професійної</w:t>
      </w:r>
      <w:r>
        <w:rPr>
          <w:spacing w:val="1"/>
          <w:sz w:val="24"/>
          <w:szCs w:val="24"/>
        </w:rPr>
        <w:t xml:space="preserve"> </w:t>
      </w:r>
      <w:r>
        <w:rPr>
          <w:sz w:val="24"/>
          <w:szCs w:val="24"/>
        </w:rPr>
        <w:t>правової</w:t>
      </w:r>
      <w:r>
        <w:rPr>
          <w:spacing w:val="1"/>
          <w:sz w:val="24"/>
          <w:szCs w:val="24"/>
        </w:rPr>
        <w:t xml:space="preserve"> </w:t>
      </w:r>
      <w:r>
        <w:rPr>
          <w:sz w:val="24"/>
          <w:szCs w:val="24"/>
        </w:rPr>
        <w:t>свідомості</w:t>
      </w:r>
      <w:r>
        <w:rPr>
          <w:spacing w:val="1"/>
          <w:sz w:val="24"/>
          <w:szCs w:val="24"/>
        </w:rPr>
        <w:t xml:space="preserve"> </w:t>
      </w:r>
      <w:r>
        <w:rPr>
          <w:sz w:val="24"/>
          <w:szCs w:val="24"/>
        </w:rPr>
        <w:t>та</w:t>
      </w:r>
      <w:r>
        <w:rPr>
          <w:spacing w:val="1"/>
          <w:sz w:val="24"/>
          <w:szCs w:val="24"/>
        </w:rPr>
        <w:t xml:space="preserve"> </w:t>
      </w:r>
      <w:r>
        <w:rPr>
          <w:sz w:val="24"/>
          <w:szCs w:val="24"/>
        </w:rPr>
        <w:t>правової культури.</w:t>
      </w:r>
    </w:p>
    <w:p w:rsidR="00AB7D7C" w:rsidRPr="007A2576" w:rsidRDefault="00E37FC2">
      <w:pPr>
        <w:pStyle w:val="a3"/>
        <w:spacing w:line="322" w:lineRule="exact"/>
        <w:ind w:left="841"/>
        <w:jc w:val="both"/>
        <w:rPr>
          <w:sz w:val="24"/>
          <w:szCs w:val="24"/>
        </w:rPr>
      </w:pPr>
      <w:r w:rsidRPr="007A2576">
        <w:rPr>
          <w:sz w:val="24"/>
          <w:szCs w:val="24"/>
        </w:rPr>
        <w:t>Згідно</w:t>
      </w:r>
      <w:r w:rsidRPr="007A2576">
        <w:rPr>
          <w:spacing w:val="-3"/>
          <w:sz w:val="24"/>
          <w:szCs w:val="24"/>
        </w:rPr>
        <w:t xml:space="preserve"> </w:t>
      </w:r>
      <w:r w:rsidRPr="007A2576">
        <w:rPr>
          <w:sz w:val="24"/>
          <w:szCs w:val="24"/>
        </w:rPr>
        <w:t>з</w:t>
      </w:r>
      <w:r w:rsidRPr="007A2576">
        <w:rPr>
          <w:spacing w:val="-3"/>
          <w:sz w:val="24"/>
          <w:szCs w:val="24"/>
        </w:rPr>
        <w:t xml:space="preserve"> </w:t>
      </w:r>
      <w:r w:rsidRPr="007A2576">
        <w:rPr>
          <w:sz w:val="24"/>
          <w:szCs w:val="24"/>
        </w:rPr>
        <w:t>вимогами</w:t>
      </w:r>
      <w:r w:rsidRPr="007A2576">
        <w:rPr>
          <w:spacing w:val="-5"/>
          <w:sz w:val="24"/>
          <w:szCs w:val="24"/>
        </w:rPr>
        <w:t xml:space="preserve"> </w:t>
      </w:r>
      <w:r w:rsidRPr="007A2576">
        <w:rPr>
          <w:sz w:val="24"/>
          <w:szCs w:val="24"/>
        </w:rPr>
        <w:t>освітньо-професійної</w:t>
      </w:r>
      <w:r w:rsidRPr="007A2576">
        <w:rPr>
          <w:spacing w:val="-4"/>
          <w:sz w:val="24"/>
          <w:szCs w:val="24"/>
        </w:rPr>
        <w:t xml:space="preserve"> </w:t>
      </w:r>
      <w:r w:rsidRPr="007A2576">
        <w:rPr>
          <w:sz w:val="24"/>
          <w:szCs w:val="24"/>
        </w:rPr>
        <w:t>програми</w:t>
      </w:r>
      <w:r w:rsidRPr="007A2576">
        <w:rPr>
          <w:spacing w:val="-6"/>
          <w:sz w:val="24"/>
          <w:szCs w:val="24"/>
        </w:rPr>
        <w:t xml:space="preserve"> </w:t>
      </w:r>
      <w:r w:rsidR="003E1894">
        <w:rPr>
          <w:sz w:val="24"/>
          <w:szCs w:val="24"/>
        </w:rPr>
        <w:t>курсанти</w:t>
      </w:r>
      <w:r w:rsidRPr="007A2576">
        <w:rPr>
          <w:spacing w:val="-6"/>
          <w:sz w:val="24"/>
          <w:szCs w:val="24"/>
        </w:rPr>
        <w:t xml:space="preserve"> </w:t>
      </w:r>
      <w:r w:rsidRPr="007A2576">
        <w:rPr>
          <w:sz w:val="24"/>
          <w:szCs w:val="24"/>
        </w:rPr>
        <w:t>повинні:</w:t>
      </w:r>
    </w:p>
    <w:p w:rsidR="00BB3B95" w:rsidRDefault="00BB3B95" w:rsidP="00BB3B95">
      <w:pPr>
        <w:pStyle w:val="a3"/>
        <w:ind w:left="0" w:right="106" w:firstLine="709"/>
        <w:jc w:val="both"/>
        <w:rPr>
          <w:sz w:val="24"/>
          <w:szCs w:val="24"/>
        </w:rPr>
      </w:pPr>
      <w:r>
        <w:rPr>
          <w:b/>
          <w:i/>
          <w:sz w:val="24"/>
          <w:szCs w:val="24"/>
        </w:rPr>
        <w:t>знати:</w:t>
      </w:r>
      <w:r>
        <w:rPr>
          <w:b/>
          <w:i/>
          <w:spacing w:val="1"/>
          <w:sz w:val="24"/>
          <w:szCs w:val="24"/>
        </w:rPr>
        <w:t xml:space="preserve"> </w:t>
      </w:r>
      <w:r>
        <w:rPr>
          <w:sz w:val="24"/>
          <w:szCs w:val="24"/>
        </w:rPr>
        <w:t xml:space="preserve">ознаки транснаціональної злочинності та класифікацію міжнародно-правових актів стосовно протидії неї; - структуру системи міжнародних глобальних і регіональних органів та спеціальних установ у сфері співробітництва щодо протидії транснаціональній злочинності, забезпечення миру і безпеки; - шляхи взаємодії міжнародних правоохоронних структур з підрозділами Національної поліції України у сфері боротьби з транснаціональною злочинністю та проведення міжнародних операцій з підтримання миру і безпеки </w:t>
      </w:r>
    </w:p>
    <w:p w:rsidR="00AB7D7C" w:rsidRPr="007A2576" w:rsidRDefault="00AB7D7C">
      <w:pPr>
        <w:pStyle w:val="a3"/>
        <w:ind w:left="0"/>
        <w:rPr>
          <w:sz w:val="24"/>
          <w:szCs w:val="24"/>
        </w:rPr>
      </w:pPr>
    </w:p>
    <w:p w:rsidR="0067256E" w:rsidRDefault="00BB3B95">
      <w:pPr>
        <w:pStyle w:val="a3"/>
        <w:ind w:right="260"/>
        <w:jc w:val="both"/>
        <w:rPr>
          <w:bCs/>
          <w:sz w:val="24"/>
          <w:szCs w:val="24"/>
        </w:rPr>
      </w:pPr>
      <w:r>
        <w:rPr>
          <w:b/>
          <w:i/>
          <w:sz w:val="24"/>
          <w:szCs w:val="24"/>
        </w:rPr>
        <w:t>вміти</w:t>
      </w:r>
      <w:r>
        <w:rPr>
          <w:sz w:val="24"/>
          <w:szCs w:val="24"/>
        </w:rPr>
        <w:t xml:space="preserve">: </w:t>
      </w:r>
      <w:r>
        <w:rPr>
          <w:bCs/>
          <w:sz w:val="24"/>
          <w:szCs w:val="24"/>
        </w:rPr>
        <w:t>характеризувати поняття: «міжнародна поліцейська діяльність», аналізувати основні напрямки діяльності миротворчих сил МВС України з підтримки миру і безпеки в сучасних умовах; розробляти типологію поліцейських функцій та спеціальних форм їх реалізації у сфері боротьби із загально-кримінальною, міжнародною та транснаціональною злочинністю;  визначати організаційно-правові засади Поліції ООН по захисту цивільних осіб у сфері прав людини та її взаємодію з місцевими поліцейськими структурами держав-членів.</w:t>
      </w:r>
    </w:p>
    <w:p w:rsidR="00BB3B95" w:rsidRDefault="00BB3B95">
      <w:pPr>
        <w:pStyle w:val="a3"/>
        <w:ind w:right="260"/>
        <w:jc w:val="both"/>
        <w:rPr>
          <w:sz w:val="24"/>
          <w:szCs w:val="24"/>
        </w:rPr>
      </w:pPr>
    </w:p>
    <w:tbl>
      <w:tblPr>
        <w:tblW w:w="967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1"/>
        <w:gridCol w:w="1091"/>
        <w:gridCol w:w="5997"/>
      </w:tblGrid>
      <w:tr w:rsidR="00E83AA5" w:rsidTr="00E83AA5">
        <w:trPr>
          <w:trHeight w:val="385"/>
        </w:trPr>
        <w:tc>
          <w:tcPr>
            <w:tcW w:w="9679" w:type="dxa"/>
            <w:gridSpan w:val="3"/>
            <w:tcBorders>
              <w:top w:val="single" w:sz="4" w:space="0" w:color="auto"/>
              <w:left w:val="single" w:sz="4" w:space="0" w:color="auto"/>
              <w:bottom w:val="single" w:sz="4" w:space="0" w:color="auto"/>
              <w:right w:val="single" w:sz="4" w:space="0" w:color="auto"/>
            </w:tcBorders>
            <w:hideMark/>
          </w:tcPr>
          <w:p w:rsidR="00E83AA5" w:rsidRDefault="00E83AA5">
            <w:pPr>
              <w:adjustRightInd w:val="0"/>
              <w:jc w:val="both"/>
              <w:rPr>
                <w:b/>
                <w:bCs/>
                <w:iCs/>
                <w:sz w:val="24"/>
                <w:szCs w:val="24"/>
                <w:lang w:eastAsia="ru-RU"/>
              </w:rPr>
            </w:pPr>
            <w:r>
              <w:rPr>
                <w:b/>
                <w:bCs/>
                <w:iCs/>
                <w:sz w:val="24"/>
                <w:szCs w:val="24"/>
                <w:lang w:eastAsia="ru-RU"/>
              </w:rPr>
              <w:t>Програмні компетентності, які формуються при вивченні навчальної дисципліни</w:t>
            </w:r>
          </w:p>
        </w:tc>
      </w:tr>
      <w:tr w:rsidR="00E83AA5" w:rsidRPr="00E83AA5" w:rsidTr="00E83AA5">
        <w:trPr>
          <w:trHeight w:val="405"/>
        </w:trPr>
        <w:tc>
          <w:tcPr>
            <w:tcW w:w="2591" w:type="dxa"/>
            <w:tcBorders>
              <w:top w:val="single" w:sz="4" w:space="0" w:color="auto"/>
              <w:left w:val="single" w:sz="4" w:space="0" w:color="auto"/>
              <w:bottom w:val="single" w:sz="4" w:space="0" w:color="auto"/>
              <w:right w:val="single" w:sz="4" w:space="0" w:color="auto"/>
            </w:tcBorders>
            <w:hideMark/>
          </w:tcPr>
          <w:p w:rsidR="00E83AA5" w:rsidRDefault="00E83AA5">
            <w:pPr>
              <w:adjustRightInd w:val="0"/>
              <w:jc w:val="both"/>
              <w:rPr>
                <w:b/>
                <w:bCs/>
                <w:iCs/>
                <w:sz w:val="24"/>
                <w:szCs w:val="24"/>
                <w:lang w:eastAsia="ru-RU"/>
              </w:rPr>
            </w:pPr>
            <w:r>
              <w:rPr>
                <w:b/>
                <w:bCs/>
                <w:iCs/>
                <w:sz w:val="24"/>
                <w:szCs w:val="24"/>
                <w:lang w:eastAsia="ru-RU"/>
              </w:rPr>
              <w:t>Інтегральна компетентність</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E83AA5" w:rsidRDefault="00E83AA5">
            <w:pPr>
              <w:adjustRightInd w:val="0"/>
              <w:jc w:val="both"/>
              <w:rPr>
                <w:bCs/>
                <w:iCs/>
                <w:sz w:val="24"/>
                <w:szCs w:val="24"/>
                <w:lang w:eastAsia="ru-RU"/>
              </w:rPr>
            </w:pPr>
            <w:r>
              <w:rPr>
                <w:rFonts w:eastAsia="Calibri"/>
              </w:rPr>
              <w:t>Здатність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p>
        </w:tc>
      </w:tr>
      <w:tr w:rsidR="00E83AA5" w:rsidTr="00E83AA5">
        <w:trPr>
          <w:trHeight w:val="844"/>
        </w:trPr>
        <w:tc>
          <w:tcPr>
            <w:tcW w:w="2591" w:type="dxa"/>
            <w:vMerge w:val="restart"/>
            <w:tcBorders>
              <w:top w:val="single" w:sz="4" w:space="0" w:color="auto"/>
              <w:left w:val="single" w:sz="4" w:space="0" w:color="auto"/>
              <w:bottom w:val="single" w:sz="4" w:space="0" w:color="auto"/>
              <w:right w:val="single" w:sz="4" w:space="0" w:color="auto"/>
            </w:tcBorders>
          </w:tcPr>
          <w:p w:rsidR="00E83AA5" w:rsidRDefault="00E83AA5">
            <w:pPr>
              <w:adjustRightInd w:val="0"/>
              <w:jc w:val="both"/>
              <w:rPr>
                <w:b/>
                <w:bCs/>
                <w:iCs/>
                <w:sz w:val="24"/>
                <w:szCs w:val="24"/>
                <w:lang w:eastAsia="ru-RU"/>
              </w:rPr>
            </w:pPr>
          </w:p>
          <w:p w:rsidR="00E83AA5" w:rsidRDefault="00E83AA5">
            <w:pPr>
              <w:adjustRightInd w:val="0"/>
              <w:jc w:val="both"/>
              <w:rPr>
                <w:b/>
                <w:bCs/>
                <w:iCs/>
                <w:sz w:val="24"/>
                <w:szCs w:val="24"/>
                <w:lang w:eastAsia="ru-RU"/>
              </w:rPr>
            </w:pPr>
            <w:r>
              <w:rPr>
                <w:b/>
                <w:bCs/>
                <w:iCs/>
                <w:sz w:val="24"/>
                <w:szCs w:val="24"/>
                <w:lang w:eastAsia="ru-RU"/>
              </w:rPr>
              <w:t xml:space="preserve">Загальні </w:t>
            </w:r>
          </w:p>
          <w:p w:rsidR="00E83AA5" w:rsidRDefault="00E83AA5">
            <w:pPr>
              <w:adjustRightInd w:val="0"/>
              <w:jc w:val="both"/>
              <w:rPr>
                <w:b/>
                <w:bCs/>
                <w:iCs/>
                <w:sz w:val="24"/>
                <w:szCs w:val="24"/>
                <w:lang w:eastAsia="ru-RU"/>
              </w:rPr>
            </w:pPr>
            <w:r>
              <w:rPr>
                <w:b/>
                <w:bCs/>
                <w:iCs/>
                <w:sz w:val="24"/>
                <w:szCs w:val="24"/>
                <w:lang w:eastAsia="ru-RU"/>
              </w:rPr>
              <w:t>компетентності (ЗК)</w:t>
            </w:r>
          </w:p>
        </w:tc>
        <w:tc>
          <w:tcPr>
            <w:tcW w:w="1091" w:type="dxa"/>
            <w:tcBorders>
              <w:top w:val="single" w:sz="4" w:space="0" w:color="auto"/>
              <w:left w:val="single" w:sz="4" w:space="0" w:color="auto"/>
              <w:bottom w:val="single" w:sz="4" w:space="0" w:color="auto"/>
              <w:right w:val="single" w:sz="4" w:space="0" w:color="auto"/>
            </w:tcBorders>
            <w:vAlign w:val="center"/>
            <w:hideMark/>
          </w:tcPr>
          <w:p w:rsidR="00E83AA5" w:rsidRDefault="00E83AA5">
            <w:pPr>
              <w:adjustRightInd w:val="0"/>
              <w:jc w:val="both"/>
              <w:rPr>
                <w:bCs/>
                <w:iCs/>
                <w:sz w:val="24"/>
                <w:szCs w:val="24"/>
                <w:lang w:eastAsia="ru-RU"/>
              </w:rPr>
            </w:pPr>
            <w:r>
              <w:rPr>
                <w:bCs/>
                <w:iCs/>
                <w:sz w:val="24"/>
                <w:szCs w:val="24"/>
                <w:lang w:eastAsia="ru-RU"/>
              </w:rPr>
              <w:t>ЗК-2</w:t>
            </w:r>
          </w:p>
        </w:tc>
        <w:tc>
          <w:tcPr>
            <w:tcW w:w="5997" w:type="dxa"/>
            <w:tcBorders>
              <w:top w:val="single" w:sz="4" w:space="0" w:color="auto"/>
              <w:left w:val="single" w:sz="4" w:space="0" w:color="auto"/>
              <w:bottom w:val="single" w:sz="4" w:space="0" w:color="auto"/>
              <w:right w:val="single" w:sz="4" w:space="0" w:color="auto"/>
            </w:tcBorders>
            <w:vAlign w:val="center"/>
            <w:hideMark/>
          </w:tcPr>
          <w:p w:rsidR="00E83AA5" w:rsidRDefault="00E83AA5">
            <w:pPr>
              <w:widowControl/>
              <w:shd w:val="clear" w:color="auto" w:fill="FFFFFF"/>
              <w:tabs>
                <w:tab w:val="left" w:pos="495"/>
              </w:tabs>
              <w:textAlignment w:val="baseline"/>
              <w:rPr>
                <w:bCs/>
                <w:iCs/>
                <w:sz w:val="24"/>
                <w:szCs w:val="24"/>
                <w:lang w:eastAsia="ru-RU"/>
              </w:rPr>
            </w:pPr>
            <w:r>
              <w:rPr>
                <w:szCs w:val="28"/>
              </w:rPr>
              <w:t>Знання та розуміння предметної області та розуміння професійної діяльності.</w:t>
            </w:r>
          </w:p>
        </w:tc>
      </w:tr>
      <w:tr w:rsidR="00E83AA5" w:rsidTr="00E83AA5">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AA5" w:rsidRDefault="00E83AA5">
            <w:pPr>
              <w:rPr>
                <w:b/>
                <w:bCs/>
                <w:iCs/>
                <w:sz w:val="24"/>
                <w:szCs w:val="24"/>
                <w:lang w:eastAsia="ru-RU"/>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E83AA5" w:rsidRDefault="00E83AA5">
            <w:pPr>
              <w:adjustRightInd w:val="0"/>
              <w:jc w:val="both"/>
              <w:rPr>
                <w:bCs/>
                <w:iCs/>
                <w:sz w:val="24"/>
                <w:szCs w:val="24"/>
                <w:lang w:eastAsia="ru-RU"/>
              </w:rPr>
            </w:pPr>
            <w:r>
              <w:rPr>
                <w:bCs/>
                <w:iCs/>
                <w:sz w:val="24"/>
                <w:szCs w:val="24"/>
                <w:lang w:eastAsia="ru-RU"/>
              </w:rPr>
              <w:t>ЗК-9</w:t>
            </w:r>
          </w:p>
        </w:tc>
        <w:tc>
          <w:tcPr>
            <w:tcW w:w="5997" w:type="dxa"/>
            <w:tcBorders>
              <w:top w:val="single" w:sz="4" w:space="0" w:color="auto"/>
              <w:left w:val="single" w:sz="4" w:space="0" w:color="auto"/>
              <w:bottom w:val="single" w:sz="4" w:space="0" w:color="auto"/>
              <w:right w:val="single" w:sz="4" w:space="0" w:color="auto"/>
            </w:tcBorders>
            <w:vAlign w:val="center"/>
            <w:hideMark/>
          </w:tcPr>
          <w:p w:rsidR="00E83AA5" w:rsidRDefault="00E83AA5">
            <w:pPr>
              <w:widowControl/>
              <w:shd w:val="clear" w:color="auto" w:fill="FFFFFF"/>
              <w:tabs>
                <w:tab w:val="left" w:pos="495"/>
                <w:tab w:val="left" w:pos="920"/>
              </w:tabs>
              <w:textAlignment w:val="baseline"/>
              <w:rPr>
                <w:bCs/>
                <w:iCs/>
                <w:sz w:val="24"/>
                <w:szCs w:val="24"/>
                <w:lang w:eastAsia="ru-RU"/>
              </w:rPr>
            </w:pPr>
            <w:r>
              <w:rPr>
                <w:szCs w:val="28"/>
              </w:rPr>
              <w:t xml:space="preserve">Здатність працювати в команді. </w:t>
            </w:r>
          </w:p>
        </w:tc>
      </w:tr>
      <w:tr w:rsidR="00E83AA5" w:rsidTr="00E83AA5">
        <w:tc>
          <w:tcPr>
            <w:tcW w:w="2591" w:type="dxa"/>
            <w:vMerge w:val="restart"/>
            <w:tcBorders>
              <w:top w:val="single" w:sz="4" w:space="0" w:color="auto"/>
              <w:left w:val="single" w:sz="4" w:space="0" w:color="auto"/>
              <w:bottom w:val="single" w:sz="4" w:space="0" w:color="auto"/>
              <w:right w:val="single" w:sz="4" w:space="0" w:color="auto"/>
            </w:tcBorders>
          </w:tcPr>
          <w:p w:rsidR="00E83AA5" w:rsidRDefault="00E83AA5">
            <w:pPr>
              <w:adjustRightInd w:val="0"/>
              <w:jc w:val="both"/>
              <w:rPr>
                <w:b/>
                <w:bCs/>
                <w:iCs/>
                <w:sz w:val="24"/>
                <w:szCs w:val="24"/>
                <w:lang w:eastAsia="ru-RU"/>
              </w:rPr>
            </w:pPr>
          </w:p>
          <w:p w:rsidR="00E83AA5" w:rsidRDefault="00E83AA5">
            <w:pPr>
              <w:adjustRightInd w:val="0"/>
              <w:jc w:val="both"/>
              <w:rPr>
                <w:b/>
                <w:bCs/>
                <w:iCs/>
                <w:sz w:val="24"/>
                <w:szCs w:val="24"/>
                <w:lang w:eastAsia="ru-RU"/>
              </w:rPr>
            </w:pPr>
            <w:r>
              <w:rPr>
                <w:b/>
                <w:bCs/>
                <w:iCs/>
                <w:sz w:val="24"/>
                <w:szCs w:val="24"/>
                <w:lang w:eastAsia="ru-RU"/>
              </w:rPr>
              <w:t>Спеціальні (фахові) компетентності (СК)</w:t>
            </w:r>
          </w:p>
        </w:tc>
        <w:tc>
          <w:tcPr>
            <w:tcW w:w="1091" w:type="dxa"/>
            <w:tcBorders>
              <w:top w:val="single" w:sz="4" w:space="0" w:color="auto"/>
              <w:left w:val="single" w:sz="4" w:space="0" w:color="auto"/>
              <w:bottom w:val="single" w:sz="4" w:space="0" w:color="auto"/>
              <w:right w:val="single" w:sz="4" w:space="0" w:color="auto"/>
            </w:tcBorders>
            <w:vAlign w:val="center"/>
            <w:hideMark/>
          </w:tcPr>
          <w:p w:rsidR="00E83AA5" w:rsidRDefault="00E83AA5">
            <w:pPr>
              <w:adjustRightInd w:val="0"/>
              <w:jc w:val="both"/>
              <w:rPr>
                <w:bCs/>
                <w:iCs/>
                <w:sz w:val="24"/>
                <w:szCs w:val="24"/>
                <w:lang w:eastAsia="ru-RU"/>
              </w:rPr>
            </w:pPr>
            <w:r>
              <w:rPr>
                <w:bCs/>
                <w:iCs/>
                <w:sz w:val="24"/>
                <w:szCs w:val="24"/>
                <w:lang w:eastAsia="ru-RU"/>
              </w:rPr>
              <w:t>СК-8</w:t>
            </w:r>
          </w:p>
        </w:tc>
        <w:tc>
          <w:tcPr>
            <w:tcW w:w="5997" w:type="dxa"/>
            <w:tcBorders>
              <w:top w:val="single" w:sz="4" w:space="0" w:color="auto"/>
              <w:left w:val="single" w:sz="4" w:space="0" w:color="auto"/>
              <w:bottom w:val="single" w:sz="4" w:space="0" w:color="auto"/>
              <w:right w:val="single" w:sz="4" w:space="0" w:color="auto"/>
            </w:tcBorders>
            <w:vAlign w:val="center"/>
            <w:hideMark/>
          </w:tcPr>
          <w:p w:rsidR="00E83AA5" w:rsidRDefault="00E83AA5">
            <w:pPr>
              <w:rPr>
                <w:bCs/>
                <w:iCs/>
                <w:sz w:val="24"/>
                <w:szCs w:val="24"/>
                <w:lang w:eastAsia="ru-RU"/>
              </w:rPr>
            </w:pPr>
            <w:r>
              <w:rPr>
                <w:rFonts w:eastAsia="Calibri"/>
              </w:rPr>
              <w:t xml:space="preserve">Здатність ефективно забезпечувати публічну безпеку та порядок. </w:t>
            </w:r>
          </w:p>
        </w:tc>
      </w:tr>
      <w:tr w:rsidR="00E83AA5" w:rsidRPr="00E83AA5" w:rsidTr="00E83AA5">
        <w:trPr>
          <w:trHeight w:val="9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AA5" w:rsidRDefault="00E83AA5">
            <w:pPr>
              <w:rPr>
                <w:b/>
                <w:bCs/>
                <w:iCs/>
                <w:sz w:val="24"/>
                <w:szCs w:val="24"/>
                <w:lang w:eastAsia="ru-RU"/>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E83AA5" w:rsidRDefault="00E83AA5">
            <w:pPr>
              <w:adjustRightInd w:val="0"/>
              <w:jc w:val="both"/>
              <w:rPr>
                <w:bCs/>
                <w:iCs/>
                <w:sz w:val="24"/>
                <w:szCs w:val="24"/>
                <w:lang w:eastAsia="ru-RU"/>
              </w:rPr>
            </w:pPr>
            <w:r>
              <w:rPr>
                <w:bCs/>
                <w:iCs/>
                <w:sz w:val="24"/>
                <w:szCs w:val="24"/>
                <w:lang w:eastAsia="ru-RU"/>
              </w:rPr>
              <w:t>СК-12</w:t>
            </w:r>
          </w:p>
        </w:tc>
        <w:tc>
          <w:tcPr>
            <w:tcW w:w="5997" w:type="dxa"/>
            <w:tcBorders>
              <w:top w:val="single" w:sz="4" w:space="0" w:color="auto"/>
              <w:left w:val="single" w:sz="4" w:space="0" w:color="auto"/>
              <w:bottom w:val="single" w:sz="4" w:space="0" w:color="auto"/>
              <w:right w:val="single" w:sz="4" w:space="0" w:color="auto"/>
            </w:tcBorders>
            <w:vAlign w:val="center"/>
            <w:hideMark/>
          </w:tcPr>
          <w:p w:rsidR="00E83AA5" w:rsidRDefault="00E83AA5">
            <w:pPr>
              <w:rPr>
                <w:rFonts w:eastAsia="Calibri"/>
              </w:rPr>
            </w:pPr>
            <w:r>
              <w:rPr>
                <w:rFonts w:eastAsia="Calibri"/>
              </w:rPr>
              <w:t xml:space="preserve">Здатність систематизувати закономірності злочинності, визначати особу злочинця, причини і умови злочинності та її окремих видів, реалізовувати напрями і заходи її запобігання. </w:t>
            </w:r>
          </w:p>
        </w:tc>
      </w:tr>
    </w:tbl>
    <w:p w:rsidR="00E83AA5" w:rsidRDefault="00E83AA5" w:rsidP="00E83AA5">
      <w:pPr>
        <w:pStyle w:val="a3"/>
        <w:spacing w:before="5"/>
        <w:ind w:left="0"/>
        <w:rPr>
          <w:sz w:val="24"/>
          <w:szCs w:val="24"/>
        </w:rPr>
      </w:pPr>
    </w:p>
    <w:p w:rsidR="00E83AA5" w:rsidRPr="007A2576" w:rsidRDefault="00E83AA5">
      <w:pPr>
        <w:pStyle w:val="a3"/>
        <w:ind w:right="260"/>
        <w:jc w:val="both"/>
        <w:rPr>
          <w:sz w:val="24"/>
          <w:szCs w:val="24"/>
        </w:rPr>
      </w:pPr>
    </w:p>
    <w:p w:rsidR="00AB7D7C" w:rsidRPr="007A2576" w:rsidRDefault="00AB7D7C">
      <w:pPr>
        <w:pStyle w:val="a3"/>
        <w:spacing w:before="4"/>
        <w:ind w:left="0"/>
        <w:rPr>
          <w:sz w:val="24"/>
          <w:szCs w:val="24"/>
        </w:rPr>
      </w:pPr>
    </w:p>
    <w:p w:rsidR="00AB7D7C" w:rsidRPr="007A2576" w:rsidRDefault="00E37FC2">
      <w:pPr>
        <w:pStyle w:val="1"/>
        <w:numPr>
          <w:ilvl w:val="0"/>
          <w:numId w:val="14"/>
        </w:numPr>
        <w:tabs>
          <w:tab w:val="left" w:pos="3327"/>
        </w:tabs>
        <w:spacing w:line="240" w:lineRule="auto"/>
        <w:ind w:left="3326" w:hanging="361"/>
        <w:jc w:val="both"/>
        <w:rPr>
          <w:sz w:val="24"/>
          <w:szCs w:val="24"/>
        </w:rPr>
      </w:pPr>
      <w:r w:rsidRPr="007A2576">
        <w:rPr>
          <w:sz w:val="24"/>
          <w:szCs w:val="24"/>
        </w:rPr>
        <w:t>Програма</w:t>
      </w:r>
      <w:r w:rsidRPr="007A2576">
        <w:rPr>
          <w:spacing w:val="-3"/>
          <w:sz w:val="24"/>
          <w:szCs w:val="24"/>
        </w:rPr>
        <w:t xml:space="preserve"> </w:t>
      </w:r>
      <w:r w:rsidRPr="007A2576">
        <w:rPr>
          <w:sz w:val="24"/>
          <w:szCs w:val="24"/>
        </w:rPr>
        <w:t>навчальної</w:t>
      </w:r>
      <w:r w:rsidRPr="007A2576">
        <w:rPr>
          <w:spacing w:val="-3"/>
          <w:sz w:val="24"/>
          <w:szCs w:val="24"/>
        </w:rPr>
        <w:t xml:space="preserve"> </w:t>
      </w:r>
      <w:r w:rsidRPr="007A2576">
        <w:rPr>
          <w:sz w:val="24"/>
          <w:szCs w:val="24"/>
        </w:rPr>
        <w:t>дисципліни</w:t>
      </w:r>
    </w:p>
    <w:p w:rsidR="00641E4F" w:rsidRPr="007A2576" w:rsidRDefault="00641E4F" w:rsidP="00641E4F">
      <w:pPr>
        <w:jc w:val="both"/>
        <w:rPr>
          <w:sz w:val="24"/>
          <w:szCs w:val="24"/>
        </w:rPr>
      </w:pPr>
    </w:p>
    <w:p w:rsidR="00134CA7" w:rsidRDefault="00134CA7" w:rsidP="00134CA7">
      <w:pPr>
        <w:pStyle w:val="TableParagraph"/>
        <w:tabs>
          <w:tab w:val="left" w:pos="2267"/>
          <w:tab w:val="left" w:pos="4781"/>
        </w:tabs>
        <w:spacing w:line="242" w:lineRule="auto"/>
        <w:ind w:right="101" w:firstLine="709"/>
        <w:jc w:val="both"/>
        <w:rPr>
          <w:b/>
          <w:sz w:val="24"/>
          <w:szCs w:val="24"/>
        </w:rPr>
      </w:pPr>
      <w:r>
        <w:rPr>
          <w:b/>
          <w:sz w:val="24"/>
          <w:szCs w:val="24"/>
        </w:rPr>
        <w:t xml:space="preserve">Тема № 1: Міжнародне співробітництво як пріоритетний напрям у діяльності міжнародних поліцейських організацій: поняття, принципи і організаційно-правові форми. </w:t>
      </w:r>
    </w:p>
    <w:p w:rsidR="00134CA7" w:rsidRDefault="00134CA7" w:rsidP="00134CA7">
      <w:pPr>
        <w:pStyle w:val="a3"/>
        <w:spacing w:before="10"/>
        <w:ind w:left="0" w:firstLine="709"/>
        <w:jc w:val="both"/>
        <w:rPr>
          <w:b/>
          <w:sz w:val="24"/>
          <w:szCs w:val="24"/>
        </w:rPr>
      </w:pPr>
      <w:r>
        <w:rPr>
          <w:sz w:val="24"/>
          <w:szCs w:val="24"/>
        </w:rPr>
        <w:t>Поняття і сутність міжнародного співробітництва у сфері правоохоронної діяльності. Принципи міжнародного співробітництва у сфері правоохоронної діяльності. Організаційно-правові форми міжнародного співробітництва у сфері правоохоронної діяльності. Роль міжнародного співробітництва у сфері правоохоронної діяльності у справі протидії злочинності. Напрями міжнародного співробітництва у сфері правоохоронної діяльності. Становлення і основні етапи розвитку міжнародного співробітництва у сфері правоохоронної діяльності. Суб’єкти міжнародного співробітництва у сфері правоохоронної діяльності. Організаційна (інституційна) форма міжнародного співробітництва у сфері правоохоронної діяльності. Договірно-правова (конвенційна) форма міжнародного співробітництва у сфері правоохоронної діяльності. Двосторонні договори як правова основа міжнародного співробітництва держав у сфері правоохоронної діяльності</w:t>
      </w:r>
      <w:r>
        <w:rPr>
          <w:b/>
          <w:sz w:val="24"/>
          <w:szCs w:val="24"/>
        </w:rPr>
        <w:t>.</w:t>
      </w:r>
    </w:p>
    <w:p w:rsidR="00134CA7" w:rsidRDefault="00134CA7" w:rsidP="00134CA7">
      <w:pPr>
        <w:pStyle w:val="a3"/>
        <w:spacing w:before="10"/>
        <w:ind w:left="0" w:firstLine="709"/>
        <w:jc w:val="both"/>
        <w:rPr>
          <w:b/>
          <w:sz w:val="24"/>
          <w:szCs w:val="24"/>
        </w:rPr>
      </w:pPr>
    </w:p>
    <w:p w:rsidR="00134CA7" w:rsidRDefault="00134CA7" w:rsidP="00134CA7">
      <w:pPr>
        <w:pStyle w:val="TableParagraph"/>
        <w:tabs>
          <w:tab w:val="left" w:pos="2267"/>
          <w:tab w:val="left" w:pos="4781"/>
        </w:tabs>
        <w:spacing w:line="242" w:lineRule="auto"/>
        <w:ind w:right="101" w:firstLine="709"/>
        <w:jc w:val="both"/>
        <w:rPr>
          <w:b/>
          <w:sz w:val="24"/>
          <w:szCs w:val="24"/>
        </w:rPr>
      </w:pPr>
      <w:r>
        <w:rPr>
          <w:b/>
          <w:sz w:val="24"/>
          <w:szCs w:val="24"/>
        </w:rPr>
        <w:lastRenderedPageBreak/>
        <w:t>Тема № 2: Міжнародні стандарти у сфері прав людини як основа правоохоронної діяльності.</w:t>
      </w:r>
    </w:p>
    <w:p w:rsidR="00134CA7" w:rsidRDefault="00134CA7" w:rsidP="00134CA7">
      <w:pPr>
        <w:pStyle w:val="a3"/>
        <w:spacing w:before="10"/>
        <w:ind w:left="0" w:firstLine="709"/>
        <w:jc w:val="both"/>
        <w:rPr>
          <w:sz w:val="24"/>
          <w:szCs w:val="24"/>
        </w:rPr>
      </w:pPr>
      <w:r>
        <w:rPr>
          <w:sz w:val="24"/>
          <w:szCs w:val="24"/>
        </w:rPr>
        <w:t>Права людини як загальнолюдська цінність: поняття, ґенеза. Покоління прав людини. Ознаки прав людини та громадянина, їх класифікація. Універсальні міжнародно-правові документи у сфері прав людини. Міжнародно-правове регулювання прав людини на регіональному рівні. Міжнародні стандарти у сфері прав людини як основа правоохоронної діяльності. Національна система прав людини та громадянина. Національні та міжнародні механізми захисту прав людини. Права людини як загальнолюдська цінність. Міжнародна хартія прав людини як основа сучасної системи прав і свобод людини. Рішення Європейського суду з прав людини як оцінка діяльності національних правоохоронних органів. Особисті права і свободи людини і громадянина в Україні і у міжнародних договорах. Історичні передумови появи та етапи розвитку прав людини. Характеристика основних прав людини, абсолютні права. Відображення міжнародних стандартів прав людини у законодавстві України. Американська система міжнародного захисту прав людини. Міжнародні механізми захисту прав людини.</w:t>
      </w:r>
    </w:p>
    <w:p w:rsidR="00134CA7" w:rsidRDefault="00134CA7" w:rsidP="00134CA7">
      <w:pPr>
        <w:pStyle w:val="a3"/>
        <w:spacing w:before="10"/>
        <w:ind w:left="0" w:firstLine="709"/>
        <w:jc w:val="both"/>
        <w:rPr>
          <w:sz w:val="24"/>
          <w:szCs w:val="24"/>
        </w:rPr>
      </w:pPr>
    </w:p>
    <w:p w:rsidR="00134CA7" w:rsidRDefault="00134CA7" w:rsidP="00134CA7">
      <w:pPr>
        <w:pStyle w:val="TableParagraph"/>
        <w:tabs>
          <w:tab w:val="left" w:pos="2267"/>
          <w:tab w:val="left" w:pos="4781"/>
        </w:tabs>
        <w:spacing w:line="242" w:lineRule="auto"/>
        <w:ind w:right="101" w:firstLine="709"/>
        <w:jc w:val="both"/>
        <w:rPr>
          <w:b/>
          <w:sz w:val="24"/>
          <w:szCs w:val="24"/>
        </w:rPr>
      </w:pPr>
      <w:r>
        <w:rPr>
          <w:b/>
          <w:sz w:val="24"/>
          <w:szCs w:val="24"/>
        </w:rPr>
        <w:t>Тема 3. Організаційно-правові засади міжнародного співробітництва у сфері транснаціональної злочинності.</w:t>
      </w:r>
    </w:p>
    <w:p w:rsidR="00134CA7" w:rsidRDefault="00134CA7" w:rsidP="00134CA7">
      <w:pPr>
        <w:pStyle w:val="a3"/>
        <w:spacing w:before="10"/>
        <w:ind w:left="0" w:firstLine="709"/>
        <w:jc w:val="both"/>
        <w:rPr>
          <w:sz w:val="24"/>
          <w:szCs w:val="24"/>
        </w:rPr>
      </w:pPr>
      <w:r>
        <w:rPr>
          <w:sz w:val="24"/>
          <w:szCs w:val="24"/>
        </w:rPr>
        <w:t>Транснаціональна злочинність: генезис, загальна кримінологічна характеристика в сучасних умовах. Розмежування понять: міжнародний тероризм та транснаціональний тероризм. Основні суб’єкти міжнародного співробітництва у сфері протидії злочинності. Організаційно-правові форми європейської інтеграції поліції зарубіжних країн стосовно обміну інформацією передовими практиками боротьби з транснаціональною злочинністю. Основні риси моделей організації поліцейської діяльності по забезпеченню міжнародного правопорядку в сучасних умовах.</w:t>
      </w:r>
    </w:p>
    <w:p w:rsidR="00134CA7" w:rsidRDefault="00134CA7" w:rsidP="00134CA7">
      <w:pPr>
        <w:pStyle w:val="a3"/>
        <w:spacing w:before="10"/>
        <w:ind w:left="0" w:firstLine="709"/>
        <w:jc w:val="both"/>
        <w:rPr>
          <w:sz w:val="24"/>
          <w:szCs w:val="24"/>
        </w:rPr>
      </w:pPr>
    </w:p>
    <w:p w:rsidR="00134CA7" w:rsidRDefault="00134CA7" w:rsidP="00134CA7">
      <w:pPr>
        <w:pStyle w:val="TableParagraph"/>
        <w:spacing w:before="8" w:line="242" w:lineRule="auto"/>
        <w:ind w:right="101" w:firstLine="709"/>
        <w:jc w:val="both"/>
        <w:rPr>
          <w:b/>
          <w:sz w:val="24"/>
          <w:szCs w:val="24"/>
        </w:rPr>
      </w:pPr>
      <w:r>
        <w:rPr>
          <w:b/>
          <w:sz w:val="24"/>
          <w:szCs w:val="24"/>
        </w:rPr>
        <w:t xml:space="preserve">Тема 4. «Міжнародна організація кримінальної поліції «Інтерпол» та «Міжнародний Кримінальний Суд». </w:t>
      </w:r>
    </w:p>
    <w:p w:rsidR="00134CA7" w:rsidRDefault="00134CA7" w:rsidP="00134CA7">
      <w:pPr>
        <w:pStyle w:val="a3"/>
        <w:spacing w:before="10"/>
        <w:ind w:left="0" w:firstLine="709"/>
        <w:jc w:val="both"/>
        <w:rPr>
          <w:sz w:val="24"/>
          <w:szCs w:val="24"/>
        </w:rPr>
      </w:pPr>
      <w:r>
        <w:rPr>
          <w:sz w:val="24"/>
          <w:szCs w:val="24"/>
        </w:rPr>
        <w:t>Історія створення «Інтерполу» та його місце в організаційно-правовому механізмі боротьби зі злочинністю. Склад та функції «Інтерполу». Генеральна Асамблея. Виконавчий комітет. Генеральний секретар. Радники. Національні бюро країн-учасниць «Інтерполу» та механізм їх взаємодії у боротьбі зі злочинністю. Організаційно-правові засади інформаційного забезпечення країн-учасниць «Інтерполу» по користування інформаційними базами даних на злочинців. Призначення, склад та принципи взаємодії національних центральних бюро Інтерполу. Національне центральне бюро «Інтерполу» в Україні: історія утворення, структура, способи взаємодії. Передумови створення «Міжнародного кримінального суду». Склад та повноваження «Міжнародного кримінального суду»: президія, апеляційне відділення, канцелярія прокурора, секретаріат. Особливості юрисдикції «Міжнародного кримінального суду»</w:t>
      </w:r>
    </w:p>
    <w:p w:rsidR="00134CA7" w:rsidRDefault="00134CA7" w:rsidP="00134CA7">
      <w:pPr>
        <w:pStyle w:val="a3"/>
        <w:spacing w:before="10"/>
        <w:ind w:left="0" w:firstLine="709"/>
        <w:jc w:val="both"/>
        <w:rPr>
          <w:sz w:val="24"/>
          <w:szCs w:val="24"/>
        </w:rPr>
      </w:pPr>
    </w:p>
    <w:p w:rsidR="00134CA7" w:rsidRDefault="00134CA7" w:rsidP="00134CA7">
      <w:pPr>
        <w:pStyle w:val="TableParagraph"/>
        <w:spacing w:before="8" w:line="242" w:lineRule="auto"/>
        <w:ind w:right="102" w:firstLine="709"/>
        <w:jc w:val="both"/>
        <w:rPr>
          <w:b/>
          <w:sz w:val="24"/>
          <w:szCs w:val="24"/>
        </w:rPr>
      </w:pPr>
      <w:r>
        <w:rPr>
          <w:b/>
          <w:sz w:val="24"/>
          <w:szCs w:val="24"/>
        </w:rPr>
        <w:t xml:space="preserve">Тема 5. Поліція ООН у складі міжнародних операцій з підтримання миру та безпеки. </w:t>
      </w:r>
    </w:p>
    <w:p w:rsidR="00134CA7" w:rsidRDefault="00134CA7" w:rsidP="00134CA7">
      <w:pPr>
        <w:pStyle w:val="a3"/>
        <w:spacing w:before="10"/>
        <w:ind w:left="0" w:firstLine="709"/>
        <w:jc w:val="both"/>
        <w:rPr>
          <w:sz w:val="24"/>
          <w:szCs w:val="24"/>
        </w:rPr>
      </w:pPr>
      <w:r>
        <w:rPr>
          <w:sz w:val="24"/>
          <w:szCs w:val="24"/>
        </w:rPr>
        <w:t>Підвищення ролі поліції у складі міжнародних операцій з підтримання миру і безпеки в умовах сучасних внутрішньодержавних збройних конфліктів. Історія розвитку поліцейського компонента у складі міжнародних операцій з підтримання миру та безпеки. Виконання поліцейських функцій по забезпеченню безпеки і додержання прав людини. Загальні положення про поліцію ООН та її функції. Склад та повноваження поліції ООН: формені поліцейські підрозділи, індивідуальні поліцейські, спеціалізовані команди, контрактні працівники поліції, цивільні експерти. Засади соціально орієнтованої діяльності поліції ООН у сфері захисту прав людини цивільних осіб в зонах міжнародних операцій з підтримання миру та безпеки.</w:t>
      </w:r>
    </w:p>
    <w:p w:rsidR="00134CA7" w:rsidRDefault="00134CA7" w:rsidP="00134CA7">
      <w:pPr>
        <w:pStyle w:val="a3"/>
        <w:spacing w:before="10"/>
        <w:ind w:left="0" w:firstLine="709"/>
        <w:jc w:val="both"/>
        <w:rPr>
          <w:sz w:val="24"/>
          <w:szCs w:val="24"/>
        </w:rPr>
      </w:pPr>
    </w:p>
    <w:p w:rsidR="00134CA7" w:rsidRDefault="00134CA7" w:rsidP="00134CA7">
      <w:pPr>
        <w:pStyle w:val="TableParagraph"/>
        <w:spacing w:before="8" w:line="242" w:lineRule="auto"/>
        <w:ind w:right="103" w:firstLine="709"/>
        <w:jc w:val="both"/>
        <w:rPr>
          <w:b/>
          <w:sz w:val="24"/>
          <w:szCs w:val="24"/>
        </w:rPr>
      </w:pPr>
      <w:r>
        <w:rPr>
          <w:b/>
          <w:sz w:val="24"/>
          <w:szCs w:val="24"/>
        </w:rPr>
        <w:t xml:space="preserve">Тема 6. Організаційно-правові основи діяльності НЦБ Інтерполу в Україні. </w:t>
      </w:r>
    </w:p>
    <w:p w:rsidR="00134CA7" w:rsidRDefault="00134CA7" w:rsidP="00134CA7">
      <w:pPr>
        <w:pStyle w:val="a3"/>
        <w:spacing w:before="10"/>
        <w:ind w:left="0" w:firstLine="709"/>
        <w:jc w:val="both"/>
        <w:rPr>
          <w:sz w:val="24"/>
          <w:szCs w:val="24"/>
        </w:rPr>
      </w:pPr>
      <w:r>
        <w:rPr>
          <w:sz w:val="24"/>
          <w:szCs w:val="24"/>
        </w:rPr>
        <w:t xml:space="preserve">Поняття та передумови створення Національного центрального бюро Інтерполу. Основні завдання та функції НЦБ Інтерполу в Україні. Структура НЦБ Інтерполу та регіональні підрозділи НЦБ Інтерполу в Україні. Порядок взаємодії правоохоронних органів по лінії Інтерполу. Роль НЦБ в системі Інтерполу. Основні напрями діяльності Інтерполу у галузі протидії злочинності. Статут Інтерполу: загальна характеристика. Діяльність Департаменту міжнародного поліцейського співробітництва в Україні. Роль і місце України в діяльності Інтерполу у справі протидії злочинності. Організаційно-правові форми діяльності Національного бюро Інтерполу в Україні. </w:t>
      </w:r>
      <w:r>
        <w:rPr>
          <w:sz w:val="24"/>
          <w:szCs w:val="24"/>
        </w:rPr>
        <w:lastRenderedPageBreak/>
        <w:t>Порядок використання правоохоронними органами можливостей Національного центрального бюро Інтерполу в Україні у попередженні, розкритті та розслідуванні злочинів.</w:t>
      </w:r>
    </w:p>
    <w:p w:rsidR="00134CA7" w:rsidRDefault="00134CA7" w:rsidP="00134CA7">
      <w:pPr>
        <w:pStyle w:val="a3"/>
        <w:spacing w:before="10"/>
        <w:ind w:left="0" w:firstLine="709"/>
        <w:jc w:val="both"/>
        <w:rPr>
          <w:sz w:val="24"/>
          <w:szCs w:val="24"/>
        </w:rPr>
      </w:pPr>
    </w:p>
    <w:p w:rsidR="00134CA7" w:rsidRDefault="00134CA7" w:rsidP="00134CA7">
      <w:pPr>
        <w:pStyle w:val="TableParagraph"/>
        <w:ind w:firstLine="709"/>
        <w:jc w:val="both"/>
        <w:rPr>
          <w:b/>
          <w:sz w:val="24"/>
          <w:szCs w:val="24"/>
        </w:rPr>
      </w:pPr>
      <w:r>
        <w:rPr>
          <w:b/>
          <w:sz w:val="24"/>
          <w:szCs w:val="24"/>
        </w:rPr>
        <w:t>Тема 7. Європейський поліцейський офіс (Європол) як форма регіонального співробітництва у боротьбі зі злочинністю.</w:t>
      </w:r>
    </w:p>
    <w:p w:rsidR="00134CA7" w:rsidRDefault="00134CA7" w:rsidP="00134CA7">
      <w:pPr>
        <w:pStyle w:val="a3"/>
        <w:spacing w:before="10"/>
        <w:ind w:left="0" w:firstLine="709"/>
        <w:jc w:val="both"/>
        <w:rPr>
          <w:sz w:val="24"/>
          <w:szCs w:val="24"/>
        </w:rPr>
      </w:pPr>
      <w:r>
        <w:rPr>
          <w:sz w:val="24"/>
          <w:szCs w:val="24"/>
        </w:rPr>
        <w:t>Передумови створення і етапи розвитку Європолу як регіональної міжнародної правоохоронної організації.</w:t>
      </w:r>
      <w:r w:rsidR="00067FD0">
        <w:rPr>
          <w:sz w:val="24"/>
          <w:szCs w:val="24"/>
        </w:rPr>
        <w:t xml:space="preserve"> </w:t>
      </w:r>
      <w:r>
        <w:rPr>
          <w:sz w:val="24"/>
          <w:szCs w:val="24"/>
        </w:rPr>
        <w:t>Основні завдання і організаційні форми діяльності Європолу. Центральне бюро як регіональний представник Європолу. Взаємодія Європолу з іншими міжнародними організаціями у сфері правоохоронної діяльності. Злочини, що підпадають під компетенцію Європолу. Взаємодія Європолу з Інтерполом. Європейський поліцейський офіс (Європол) як регіональна міжнародна організація у боротьбі зі злочинністю. Діяльність Європолу у боротьбі з підробкою загальноєвропейської валюти «євро». Діяльність Європолу у протидії нелегальній міграції. Взаємодія Європолу з міжнародними правоохоронними організаціями і державами, що не є членами Інтерполу. Взаємодія Європолу та Європейського інституту гендерності рівності.</w:t>
      </w:r>
    </w:p>
    <w:p w:rsidR="00134CA7" w:rsidRDefault="00134CA7" w:rsidP="00134CA7">
      <w:pPr>
        <w:pStyle w:val="a3"/>
        <w:spacing w:before="10"/>
        <w:ind w:left="0" w:firstLine="709"/>
        <w:jc w:val="both"/>
        <w:rPr>
          <w:sz w:val="24"/>
          <w:szCs w:val="24"/>
        </w:rPr>
      </w:pPr>
    </w:p>
    <w:p w:rsidR="00134CA7" w:rsidRDefault="00134CA7" w:rsidP="00134CA7">
      <w:pPr>
        <w:pStyle w:val="TableParagraph"/>
        <w:ind w:firstLine="709"/>
        <w:jc w:val="both"/>
        <w:rPr>
          <w:b/>
          <w:sz w:val="24"/>
          <w:szCs w:val="24"/>
        </w:rPr>
      </w:pPr>
      <w:r>
        <w:rPr>
          <w:b/>
          <w:sz w:val="24"/>
          <w:szCs w:val="24"/>
        </w:rPr>
        <w:t>Тема 8. Правова допомога у кримінальних справах як вид міжнародного співробітництва у сфері діяльності міжнародних поліцейських організацій.</w:t>
      </w:r>
    </w:p>
    <w:p w:rsidR="00134CA7" w:rsidRDefault="00134CA7" w:rsidP="00134CA7">
      <w:pPr>
        <w:pStyle w:val="a3"/>
        <w:spacing w:before="10"/>
        <w:ind w:left="0" w:firstLine="709"/>
        <w:jc w:val="both"/>
        <w:rPr>
          <w:sz w:val="24"/>
          <w:szCs w:val="24"/>
        </w:rPr>
      </w:pPr>
      <w:r>
        <w:rPr>
          <w:sz w:val="24"/>
          <w:szCs w:val="24"/>
        </w:rPr>
        <w:t>Сутність правової допомоги у кримінальних справах, принципи її надання. Міжнародно-правова основа надання правової допомоги у кримінальних справах. Україна як суб’єкт взаємної правової допомоги у кримінальних справах. Правові основи і процедура надання Україною взаємної правової допомоги у кримінальних справах. Роль Інтерполу у виконанні міжнародних слідчих доручень правоохоронних органів. Правова допомога у кримінальних справах як специфічна міжнародна правоохоронна діяльність.</w:t>
      </w:r>
    </w:p>
    <w:p w:rsidR="00134CA7" w:rsidRDefault="00134CA7" w:rsidP="00134CA7">
      <w:pPr>
        <w:ind w:right="45"/>
        <w:jc w:val="both"/>
        <w:rPr>
          <w:b/>
          <w:sz w:val="24"/>
          <w:szCs w:val="24"/>
        </w:rPr>
      </w:pPr>
    </w:p>
    <w:p w:rsidR="00AB7D7C" w:rsidRPr="007A2576" w:rsidRDefault="00E37FC2" w:rsidP="00134CA7">
      <w:pPr>
        <w:ind w:right="45"/>
        <w:jc w:val="center"/>
        <w:rPr>
          <w:b/>
          <w:sz w:val="24"/>
          <w:szCs w:val="24"/>
        </w:rPr>
      </w:pPr>
      <w:r w:rsidRPr="007A2576">
        <w:rPr>
          <w:b/>
          <w:sz w:val="24"/>
          <w:szCs w:val="24"/>
        </w:rPr>
        <w:t>Структура</w:t>
      </w:r>
      <w:r w:rsidRPr="007A2576">
        <w:rPr>
          <w:b/>
          <w:spacing w:val="-5"/>
          <w:sz w:val="24"/>
          <w:szCs w:val="24"/>
        </w:rPr>
        <w:t xml:space="preserve"> </w:t>
      </w:r>
      <w:r w:rsidRPr="007A2576">
        <w:rPr>
          <w:b/>
          <w:sz w:val="24"/>
          <w:szCs w:val="24"/>
        </w:rPr>
        <w:t>навчальної</w:t>
      </w:r>
      <w:r w:rsidRPr="007A2576">
        <w:rPr>
          <w:b/>
          <w:spacing w:val="-6"/>
          <w:sz w:val="24"/>
          <w:szCs w:val="24"/>
        </w:rPr>
        <w:t xml:space="preserve"> </w:t>
      </w:r>
      <w:r w:rsidRPr="007A2576">
        <w:rPr>
          <w:b/>
          <w:sz w:val="24"/>
          <w:szCs w:val="24"/>
        </w:rPr>
        <w:t>дисципліни</w:t>
      </w:r>
    </w:p>
    <w:p w:rsidR="00AB7D7C" w:rsidRPr="007A2576" w:rsidRDefault="00E37FC2">
      <w:pPr>
        <w:pStyle w:val="a7"/>
        <w:numPr>
          <w:ilvl w:val="2"/>
          <w:numId w:val="13"/>
        </w:numPr>
        <w:tabs>
          <w:tab w:val="left" w:pos="984"/>
        </w:tabs>
        <w:spacing w:before="1"/>
        <w:ind w:hanging="678"/>
        <w:jc w:val="left"/>
        <w:rPr>
          <w:b/>
          <w:sz w:val="24"/>
          <w:szCs w:val="24"/>
        </w:rPr>
      </w:pPr>
      <w:r w:rsidRPr="007A2576">
        <w:rPr>
          <w:b/>
          <w:sz w:val="24"/>
          <w:szCs w:val="24"/>
        </w:rPr>
        <w:t>Розподіл</w:t>
      </w:r>
      <w:r w:rsidRPr="007A2576">
        <w:rPr>
          <w:b/>
          <w:spacing w:val="-5"/>
          <w:sz w:val="24"/>
          <w:szCs w:val="24"/>
        </w:rPr>
        <w:t xml:space="preserve"> </w:t>
      </w:r>
      <w:r w:rsidRPr="007A2576">
        <w:rPr>
          <w:b/>
          <w:sz w:val="24"/>
          <w:szCs w:val="24"/>
        </w:rPr>
        <w:t>часу</w:t>
      </w:r>
      <w:r w:rsidRPr="007A2576">
        <w:rPr>
          <w:b/>
          <w:spacing w:val="-5"/>
          <w:sz w:val="24"/>
          <w:szCs w:val="24"/>
        </w:rPr>
        <w:t xml:space="preserve"> </w:t>
      </w:r>
      <w:r w:rsidRPr="007A2576">
        <w:rPr>
          <w:b/>
          <w:sz w:val="24"/>
          <w:szCs w:val="24"/>
        </w:rPr>
        <w:t>навчальної</w:t>
      </w:r>
      <w:r w:rsidRPr="007A2576">
        <w:rPr>
          <w:b/>
          <w:spacing w:val="-4"/>
          <w:sz w:val="24"/>
          <w:szCs w:val="24"/>
        </w:rPr>
        <w:t xml:space="preserve"> </w:t>
      </w:r>
      <w:r w:rsidRPr="007A2576">
        <w:rPr>
          <w:b/>
          <w:sz w:val="24"/>
          <w:szCs w:val="24"/>
        </w:rPr>
        <w:t>дисципліни</w:t>
      </w:r>
      <w:r w:rsidRPr="007A2576">
        <w:rPr>
          <w:b/>
          <w:spacing w:val="-4"/>
          <w:sz w:val="24"/>
          <w:szCs w:val="24"/>
        </w:rPr>
        <w:t xml:space="preserve"> </w:t>
      </w:r>
      <w:r w:rsidRPr="007A2576">
        <w:rPr>
          <w:b/>
          <w:sz w:val="24"/>
          <w:szCs w:val="24"/>
        </w:rPr>
        <w:t>за</w:t>
      </w:r>
      <w:r w:rsidRPr="007A2576">
        <w:rPr>
          <w:b/>
          <w:spacing w:val="-3"/>
          <w:sz w:val="24"/>
          <w:szCs w:val="24"/>
        </w:rPr>
        <w:t xml:space="preserve"> </w:t>
      </w:r>
      <w:r w:rsidRPr="007A2576">
        <w:rPr>
          <w:b/>
          <w:sz w:val="24"/>
          <w:szCs w:val="24"/>
        </w:rPr>
        <w:t>темами</w:t>
      </w:r>
      <w:r w:rsidRPr="007A2576">
        <w:rPr>
          <w:b/>
          <w:spacing w:val="-3"/>
          <w:sz w:val="24"/>
          <w:szCs w:val="24"/>
        </w:rPr>
        <w:t xml:space="preserve"> </w:t>
      </w:r>
      <w:r w:rsidRPr="007A2576">
        <w:rPr>
          <w:b/>
          <w:sz w:val="24"/>
          <w:szCs w:val="24"/>
        </w:rPr>
        <w:t>(денна</w:t>
      </w:r>
      <w:r w:rsidRPr="007A2576">
        <w:rPr>
          <w:b/>
          <w:spacing w:val="-2"/>
          <w:sz w:val="24"/>
          <w:szCs w:val="24"/>
        </w:rPr>
        <w:t xml:space="preserve"> </w:t>
      </w:r>
      <w:r w:rsidRPr="007A2576">
        <w:rPr>
          <w:b/>
          <w:sz w:val="24"/>
          <w:szCs w:val="24"/>
        </w:rPr>
        <w:t>форма</w:t>
      </w:r>
      <w:r w:rsidRPr="007A2576">
        <w:rPr>
          <w:b/>
          <w:spacing w:val="-3"/>
          <w:sz w:val="24"/>
          <w:szCs w:val="24"/>
        </w:rPr>
        <w:t xml:space="preserve"> </w:t>
      </w:r>
      <w:r w:rsidRPr="007A2576">
        <w:rPr>
          <w:b/>
          <w:sz w:val="24"/>
          <w:szCs w:val="24"/>
        </w:rPr>
        <w:t>навчання)</w:t>
      </w:r>
    </w:p>
    <w:p w:rsidR="00AB7D7C" w:rsidRPr="007A2576" w:rsidRDefault="00AB7D7C">
      <w:pPr>
        <w:pStyle w:val="a3"/>
        <w:spacing w:before="1" w:after="1"/>
        <w:ind w:left="0"/>
        <w:rPr>
          <w:b/>
          <w:sz w:val="24"/>
          <w:szCs w:val="24"/>
        </w:rPr>
      </w:pPr>
    </w:p>
    <w:tbl>
      <w:tblPr>
        <w:tblStyle w:val="TableNormal"/>
        <w:tblW w:w="0" w:type="auto"/>
        <w:tblInd w:w="21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3536"/>
        <w:gridCol w:w="1001"/>
        <w:gridCol w:w="804"/>
        <w:gridCol w:w="804"/>
        <w:gridCol w:w="805"/>
        <w:gridCol w:w="804"/>
        <w:gridCol w:w="806"/>
        <w:gridCol w:w="804"/>
      </w:tblGrid>
      <w:tr w:rsidR="00AB7D7C" w:rsidRPr="007A2576">
        <w:trPr>
          <w:trHeight w:val="490"/>
        </w:trPr>
        <w:tc>
          <w:tcPr>
            <w:tcW w:w="3536" w:type="dxa"/>
            <w:vMerge w:val="restart"/>
            <w:tcBorders>
              <w:right w:val="double" w:sz="1" w:space="0" w:color="000000"/>
            </w:tcBorders>
          </w:tcPr>
          <w:p w:rsidR="00AB7D7C" w:rsidRPr="007A2576" w:rsidRDefault="00AB7D7C">
            <w:pPr>
              <w:pStyle w:val="TableParagraph"/>
              <w:rPr>
                <w:b/>
                <w:sz w:val="24"/>
                <w:szCs w:val="24"/>
              </w:rPr>
            </w:pPr>
          </w:p>
          <w:p w:rsidR="00AB7D7C" w:rsidRPr="007A2576" w:rsidRDefault="00AB7D7C">
            <w:pPr>
              <w:pStyle w:val="TableParagraph"/>
              <w:rPr>
                <w:b/>
                <w:sz w:val="24"/>
                <w:szCs w:val="24"/>
              </w:rPr>
            </w:pPr>
          </w:p>
          <w:p w:rsidR="00AB7D7C" w:rsidRPr="007A2576" w:rsidRDefault="00AB7D7C">
            <w:pPr>
              <w:pStyle w:val="TableParagraph"/>
              <w:rPr>
                <w:b/>
                <w:sz w:val="24"/>
                <w:szCs w:val="24"/>
              </w:rPr>
            </w:pPr>
          </w:p>
          <w:p w:rsidR="00AB7D7C" w:rsidRPr="007A2576" w:rsidRDefault="00AB7D7C">
            <w:pPr>
              <w:pStyle w:val="TableParagraph"/>
              <w:rPr>
                <w:b/>
                <w:sz w:val="24"/>
                <w:szCs w:val="24"/>
              </w:rPr>
            </w:pPr>
          </w:p>
          <w:p w:rsidR="00AB7D7C" w:rsidRPr="007A2576" w:rsidRDefault="00AB7D7C">
            <w:pPr>
              <w:pStyle w:val="TableParagraph"/>
              <w:spacing w:before="6"/>
              <w:rPr>
                <w:b/>
                <w:sz w:val="24"/>
                <w:szCs w:val="24"/>
              </w:rPr>
            </w:pPr>
          </w:p>
          <w:p w:rsidR="00AB7D7C" w:rsidRPr="007A2576" w:rsidRDefault="00E37FC2">
            <w:pPr>
              <w:pStyle w:val="TableParagraph"/>
              <w:ind w:left="126"/>
              <w:rPr>
                <w:b/>
                <w:sz w:val="24"/>
                <w:szCs w:val="24"/>
              </w:rPr>
            </w:pPr>
            <w:r w:rsidRPr="007A2576">
              <w:rPr>
                <w:b/>
                <w:sz w:val="24"/>
                <w:szCs w:val="24"/>
              </w:rPr>
              <w:t>Номер</w:t>
            </w:r>
            <w:r w:rsidRPr="007A2576">
              <w:rPr>
                <w:b/>
                <w:spacing w:val="-3"/>
                <w:sz w:val="24"/>
                <w:szCs w:val="24"/>
              </w:rPr>
              <w:t xml:space="preserve"> </w:t>
            </w:r>
            <w:r w:rsidRPr="007A2576">
              <w:rPr>
                <w:b/>
                <w:sz w:val="24"/>
                <w:szCs w:val="24"/>
              </w:rPr>
              <w:t>та</w:t>
            </w:r>
            <w:r w:rsidRPr="007A2576">
              <w:rPr>
                <w:b/>
                <w:spacing w:val="-2"/>
                <w:sz w:val="24"/>
                <w:szCs w:val="24"/>
              </w:rPr>
              <w:t xml:space="preserve"> </w:t>
            </w:r>
            <w:r w:rsidRPr="007A2576">
              <w:rPr>
                <w:b/>
                <w:sz w:val="24"/>
                <w:szCs w:val="24"/>
              </w:rPr>
              <w:t>назва</w:t>
            </w:r>
            <w:r w:rsidRPr="007A2576">
              <w:rPr>
                <w:b/>
                <w:spacing w:val="-2"/>
                <w:sz w:val="24"/>
                <w:szCs w:val="24"/>
              </w:rPr>
              <w:t xml:space="preserve"> </w:t>
            </w:r>
            <w:r w:rsidRPr="007A2576">
              <w:rPr>
                <w:b/>
                <w:sz w:val="24"/>
                <w:szCs w:val="24"/>
              </w:rPr>
              <w:t>навчальної</w:t>
            </w:r>
            <w:r w:rsidRPr="007A2576">
              <w:rPr>
                <w:b/>
                <w:spacing w:val="-1"/>
                <w:sz w:val="24"/>
                <w:szCs w:val="24"/>
              </w:rPr>
              <w:t xml:space="preserve"> </w:t>
            </w:r>
            <w:r w:rsidRPr="007A2576">
              <w:rPr>
                <w:b/>
                <w:sz w:val="24"/>
                <w:szCs w:val="24"/>
              </w:rPr>
              <w:t>теми</w:t>
            </w:r>
          </w:p>
        </w:tc>
        <w:tc>
          <w:tcPr>
            <w:tcW w:w="5024" w:type="dxa"/>
            <w:gridSpan w:val="6"/>
            <w:tcBorders>
              <w:left w:val="double" w:sz="1" w:space="0" w:color="000000"/>
              <w:bottom w:val="single" w:sz="4" w:space="0" w:color="000000"/>
              <w:right w:val="double" w:sz="1" w:space="0" w:color="000000"/>
            </w:tcBorders>
          </w:tcPr>
          <w:p w:rsidR="00AB7D7C" w:rsidRPr="007A2576" w:rsidRDefault="00E37FC2">
            <w:pPr>
              <w:pStyle w:val="TableParagraph"/>
              <w:spacing w:line="254" w:lineRule="exact"/>
              <w:ind w:left="1333" w:right="424" w:hanging="879"/>
              <w:rPr>
                <w:b/>
                <w:sz w:val="24"/>
                <w:szCs w:val="24"/>
              </w:rPr>
            </w:pPr>
            <w:r w:rsidRPr="007A2576">
              <w:rPr>
                <w:b/>
                <w:sz w:val="24"/>
                <w:szCs w:val="24"/>
              </w:rPr>
              <w:t>Кількість годин, відведених на вивчення</w:t>
            </w:r>
            <w:r w:rsidRPr="007A2576">
              <w:rPr>
                <w:b/>
                <w:spacing w:val="-53"/>
                <w:sz w:val="24"/>
                <w:szCs w:val="24"/>
              </w:rPr>
              <w:t xml:space="preserve"> </w:t>
            </w:r>
            <w:r w:rsidRPr="007A2576">
              <w:rPr>
                <w:b/>
                <w:sz w:val="24"/>
                <w:szCs w:val="24"/>
              </w:rPr>
              <w:t>навчальної</w:t>
            </w:r>
            <w:r w:rsidRPr="007A2576">
              <w:rPr>
                <w:b/>
                <w:spacing w:val="-3"/>
                <w:sz w:val="24"/>
                <w:szCs w:val="24"/>
              </w:rPr>
              <w:t xml:space="preserve"> </w:t>
            </w:r>
            <w:r w:rsidRPr="007A2576">
              <w:rPr>
                <w:b/>
                <w:sz w:val="24"/>
                <w:szCs w:val="24"/>
              </w:rPr>
              <w:t>дисципліни</w:t>
            </w:r>
          </w:p>
        </w:tc>
        <w:tc>
          <w:tcPr>
            <w:tcW w:w="804" w:type="dxa"/>
            <w:vMerge w:val="restart"/>
            <w:tcBorders>
              <w:left w:val="double" w:sz="1" w:space="0" w:color="000000"/>
              <w:right w:val="double" w:sz="1" w:space="0" w:color="000000"/>
            </w:tcBorders>
            <w:textDirection w:val="btLr"/>
          </w:tcPr>
          <w:p w:rsidR="00AB7D7C" w:rsidRPr="007A2576" w:rsidRDefault="00E37FC2">
            <w:pPr>
              <w:pStyle w:val="TableParagraph"/>
              <w:spacing w:before="101"/>
              <w:ind w:left="803"/>
              <w:rPr>
                <w:b/>
                <w:sz w:val="24"/>
                <w:szCs w:val="24"/>
              </w:rPr>
            </w:pPr>
            <w:r w:rsidRPr="007A2576">
              <w:rPr>
                <w:b/>
                <w:sz w:val="24"/>
                <w:szCs w:val="24"/>
              </w:rPr>
              <w:t>Вид</w:t>
            </w:r>
            <w:r w:rsidRPr="007A2576">
              <w:rPr>
                <w:b/>
                <w:spacing w:val="-2"/>
                <w:sz w:val="24"/>
                <w:szCs w:val="24"/>
              </w:rPr>
              <w:t xml:space="preserve"> </w:t>
            </w:r>
            <w:r w:rsidRPr="007A2576">
              <w:rPr>
                <w:b/>
                <w:sz w:val="24"/>
                <w:szCs w:val="24"/>
              </w:rPr>
              <w:t>контролю</w:t>
            </w:r>
          </w:p>
        </w:tc>
      </w:tr>
      <w:tr w:rsidR="00AB7D7C" w:rsidRPr="007A2576">
        <w:trPr>
          <w:trHeight w:val="199"/>
        </w:trPr>
        <w:tc>
          <w:tcPr>
            <w:tcW w:w="3536" w:type="dxa"/>
            <w:vMerge/>
            <w:tcBorders>
              <w:top w:val="nil"/>
              <w:right w:val="double" w:sz="1" w:space="0" w:color="000000"/>
            </w:tcBorders>
          </w:tcPr>
          <w:p w:rsidR="00AB7D7C" w:rsidRPr="007A2576" w:rsidRDefault="00AB7D7C">
            <w:pPr>
              <w:rPr>
                <w:sz w:val="24"/>
                <w:szCs w:val="24"/>
              </w:rPr>
            </w:pPr>
          </w:p>
        </w:tc>
        <w:tc>
          <w:tcPr>
            <w:tcW w:w="1001" w:type="dxa"/>
            <w:vMerge w:val="restart"/>
            <w:tcBorders>
              <w:top w:val="single" w:sz="4" w:space="0" w:color="000000"/>
              <w:left w:val="double" w:sz="1" w:space="0" w:color="000000"/>
              <w:right w:val="single" w:sz="4" w:space="0" w:color="000000"/>
            </w:tcBorders>
            <w:textDirection w:val="btLr"/>
          </w:tcPr>
          <w:p w:rsidR="00AB7D7C" w:rsidRPr="007A2576" w:rsidRDefault="00E37FC2" w:rsidP="00641E4F">
            <w:pPr>
              <w:pStyle w:val="TableParagraph"/>
              <w:spacing w:before="101"/>
              <w:ind w:left="113" w:right="888"/>
              <w:jc w:val="center"/>
              <w:rPr>
                <w:b/>
                <w:sz w:val="24"/>
                <w:szCs w:val="24"/>
              </w:rPr>
            </w:pPr>
            <w:r w:rsidRPr="007A2576">
              <w:rPr>
                <w:b/>
                <w:sz w:val="24"/>
                <w:szCs w:val="24"/>
              </w:rPr>
              <w:t>Всьог</w:t>
            </w:r>
            <w:r w:rsidR="00641E4F" w:rsidRPr="007A2576">
              <w:rPr>
                <w:b/>
                <w:sz w:val="24"/>
                <w:szCs w:val="24"/>
              </w:rPr>
              <w:t>о</w:t>
            </w:r>
          </w:p>
        </w:tc>
        <w:tc>
          <w:tcPr>
            <w:tcW w:w="4023" w:type="dxa"/>
            <w:gridSpan w:val="5"/>
            <w:tcBorders>
              <w:top w:val="single" w:sz="4" w:space="0" w:color="000000"/>
              <w:left w:val="single" w:sz="4" w:space="0" w:color="000000"/>
              <w:bottom w:val="single" w:sz="4" w:space="0" w:color="000000"/>
              <w:right w:val="double" w:sz="1" w:space="0" w:color="000000"/>
            </w:tcBorders>
          </w:tcPr>
          <w:p w:rsidR="00AB7D7C" w:rsidRPr="007A2576" w:rsidRDefault="00E37FC2">
            <w:pPr>
              <w:pStyle w:val="TableParagraph"/>
              <w:spacing w:line="179" w:lineRule="exact"/>
              <w:ind w:left="1700" w:right="1683"/>
              <w:jc w:val="center"/>
              <w:rPr>
                <w:b/>
                <w:sz w:val="24"/>
                <w:szCs w:val="24"/>
              </w:rPr>
            </w:pPr>
            <w:r w:rsidRPr="007A2576">
              <w:rPr>
                <w:b/>
                <w:sz w:val="24"/>
                <w:szCs w:val="24"/>
              </w:rPr>
              <w:t>з</w:t>
            </w:r>
            <w:r w:rsidRPr="007A2576">
              <w:rPr>
                <w:b/>
                <w:spacing w:val="-2"/>
                <w:sz w:val="24"/>
                <w:szCs w:val="24"/>
              </w:rPr>
              <w:t xml:space="preserve"> </w:t>
            </w:r>
            <w:r w:rsidRPr="007A2576">
              <w:rPr>
                <w:b/>
                <w:sz w:val="24"/>
                <w:szCs w:val="24"/>
              </w:rPr>
              <w:t>них:</w:t>
            </w:r>
          </w:p>
        </w:tc>
        <w:tc>
          <w:tcPr>
            <w:tcW w:w="804" w:type="dxa"/>
            <w:vMerge/>
            <w:tcBorders>
              <w:top w:val="nil"/>
              <w:left w:val="double" w:sz="1" w:space="0" w:color="000000"/>
              <w:right w:val="double" w:sz="1" w:space="0" w:color="000000"/>
            </w:tcBorders>
            <w:textDirection w:val="btLr"/>
          </w:tcPr>
          <w:p w:rsidR="00AB7D7C" w:rsidRPr="007A2576" w:rsidRDefault="00AB7D7C">
            <w:pPr>
              <w:rPr>
                <w:sz w:val="24"/>
                <w:szCs w:val="24"/>
              </w:rPr>
            </w:pPr>
          </w:p>
        </w:tc>
      </w:tr>
      <w:tr w:rsidR="00AB7D7C" w:rsidRPr="007A2576">
        <w:trPr>
          <w:trHeight w:val="2251"/>
        </w:trPr>
        <w:tc>
          <w:tcPr>
            <w:tcW w:w="3536" w:type="dxa"/>
            <w:vMerge/>
            <w:tcBorders>
              <w:top w:val="nil"/>
              <w:right w:val="double" w:sz="1" w:space="0" w:color="000000"/>
            </w:tcBorders>
          </w:tcPr>
          <w:p w:rsidR="00AB7D7C" w:rsidRPr="007A2576" w:rsidRDefault="00AB7D7C">
            <w:pPr>
              <w:rPr>
                <w:sz w:val="24"/>
                <w:szCs w:val="24"/>
              </w:rPr>
            </w:pPr>
          </w:p>
        </w:tc>
        <w:tc>
          <w:tcPr>
            <w:tcW w:w="1001" w:type="dxa"/>
            <w:vMerge/>
            <w:tcBorders>
              <w:top w:val="nil"/>
              <w:left w:val="double" w:sz="1" w:space="0" w:color="000000"/>
              <w:right w:val="single" w:sz="4" w:space="0" w:color="000000"/>
            </w:tcBorders>
            <w:textDirection w:val="btLr"/>
          </w:tcPr>
          <w:p w:rsidR="00AB7D7C" w:rsidRPr="007A2576" w:rsidRDefault="00AB7D7C">
            <w:pPr>
              <w:rPr>
                <w:sz w:val="24"/>
                <w:szCs w:val="24"/>
              </w:rPr>
            </w:pPr>
          </w:p>
        </w:tc>
        <w:tc>
          <w:tcPr>
            <w:tcW w:w="804" w:type="dxa"/>
            <w:tcBorders>
              <w:top w:val="single" w:sz="4" w:space="0" w:color="000000"/>
              <w:left w:val="single" w:sz="4" w:space="0" w:color="000000"/>
              <w:right w:val="single" w:sz="4" w:space="0" w:color="000000"/>
            </w:tcBorders>
            <w:textDirection w:val="btLr"/>
          </w:tcPr>
          <w:p w:rsidR="00AB7D7C" w:rsidRPr="007A2576" w:rsidRDefault="00E37FC2">
            <w:pPr>
              <w:pStyle w:val="TableParagraph"/>
              <w:spacing w:before="108"/>
              <w:ind w:left="832" w:right="817"/>
              <w:jc w:val="center"/>
              <w:rPr>
                <w:b/>
                <w:sz w:val="24"/>
                <w:szCs w:val="24"/>
              </w:rPr>
            </w:pPr>
            <w:r w:rsidRPr="007A2576">
              <w:rPr>
                <w:b/>
                <w:sz w:val="24"/>
                <w:szCs w:val="24"/>
              </w:rPr>
              <w:t>лекції</w:t>
            </w:r>
          </w:p>
        </w:tc>
        <w:tc>
          <w:tcPr>
            <w:tcW w:w="804" w:type="dxa"/>
            <w:tcBorders>
              <w:top w:val="single" w:sz="4" w:space="0" w:color="000000"/>
              <w:left w:val="single" w:sz="4" w:space="0" w:color="000000"/>
              <w:right w:val="single" w:sz="4" w:space="0" w:color="000000"/>
            </w:tcBorders>
            <w:textDirection w:val="btLr"/>
          </w:tcPr>
          <w:p w:rsidR="00AB7D7C" w:rsidRPr="007A2576" w:rsidRDefault="00E37FC2">
            <w:pPr>
              <w:pStyle w:val="TableParagraph"/>
              <w:spacing w:before="108"/>
              <w:ind w:left="99"/>
              <w:rPr>
                <w:b/>
                <w:sz w:val="24"/>
                <w:szCs w:val="24"/>
              </w:rPr>
            </w:pPr>
            <w:r w:rsidRPr="007A2576">
              <w:rPr>
                <w:b/>
                <w:sz w:val="24"/>
                <w:szCs w:val="24"/>
              </w:rPr>
              <w:t>Семінарські</w:t>
            </w:r>
            <w:r w:rsidRPr="007A2576">
              <w:rPr>
                <w:b/>
                <w:spacing w:val="-3"/>
                <w:sz w:val="24"/>
                <w:szCs w:val="24"/>
              </w:rPr>
              <w:t xml:space="preserve"> </w:t>
            </w:r>
            <w:r w:rsidRPr="007A2576">
              <w:rPr>
                <w:b/>
                <w:sz w:val="24"/>
                <w:szCs w:val="24"/>
              </w:rPr>
              <w:t>заняття</w:t>
            </w:r>
          </w:p>
        </w:tc>
        <w:tc>
          <w:tcPr>
            <w:tcW w:w="805" w:type="dxa"/>
            <w:tcBorders>
              <w:top w:val="single" w:sz="4" w:space="0" w:color="000000"/>
              <w:left w:val="single" w:sz="4" w:space="0" w:color="000000"/>
              <w:right w:val="single" w:sz="4" w:space="0" w:color="000000"/>
            </w:tcBorders>
            <w:textDirection w:val="btLr"/>
          </w:tcPr>
          <w:p w:rsidR="00AB7D7C" w:rsidRPr="007A2576" w:rsidRDefault="00E37FC2">
            <w:pPr>
              <w:pStyle w:val="TableParagraph"/>
              <w:spacing w:before="111"/>
              <w:ind w:left="176"/>
              <w:rPr>
                <w:b/>
                <w:sz w:val="24"/>
                <w:szCs w:val="24"/>
              </w:rPr>
            </w:pPr>
            <w:r w:rsidRPr="007A2576">
              <w:rPr>
                <w:b/>
                <w:sz w:val="24"/>
                <w:szCs w:val="24"/>
              </w:rPr>
              <w:t>Практичні</w:t>
            </w:r>
            <w:r w:rsidRPr="007A2576">
              <w:rPr>
                <w:b/>
                <w:spacing w:val="-3"/>
                <w:sz w:val="24"/>
                <w:szCs w:val="24"/>
              </w:rPr>
              <w:t xml:space="preserve"> </w:t>
            </w:r>
            <w:r w:rsidRPr="007A2576">
              <w:rPr>
                <w:b/>
                <w:sz w:val="24"/>
                <w:szCs w:val="24"/>
              </w:rPr>
              <w:t>заняття</w:t>
            </w:r>
          </w:p>
        </w:tc>
        <w:tc>
          <w:tcPr>
            <w:tcW w:w="804" w:type="dxa"/>
            <w:tcBorders>
              <w:top w:val="single" w:sz="4" w:space="0" w:color="000000"/>
              <w:left w:val="single" w:sz="4" w:space="0" w:color="000000"/>
              <w:right w:val="single" w:sz="4" w:space="0" w:color="000000"/>
            </w:tcBorders>
            <w:textDirection w:val="btLr"/>
          </w:tcPr>
          <w:p w:rsidR="00AB7D7C" w:rsidRPr="007A2576" w:rsidRDefault="00E37FC2">
            <w:pPr>
              <w:pStyle w:val="TableParagraph"/>
              <w:spacing w:before="110"/>
              <w:ind w:left="87"/>
              <w:rPr>
                <w:b/>
                <w:sz w:val="24"/>
                <w:szCs w:val="24"/>
              </w:rPr>
            </w:pPr>
            <w:r w:rsidRPr="007A2576">
              <w:rPr>
                <w:b/>
                <w:sz w:val="24"/>
                <w:szCs w:val="24"/>
              </w:rPr>
              <w:t>Лабораторні</w:t>
            </w:r>
            <w:r w:rsidRPr="007A2576">
              <w:rPr>
                <w:b/>
                <w:spacing w:val="-2"/>
                <w:sz w:val="24"/>
                <w:szCs w:val="24"/>
              </w:rPr>
              <w:t xml:space="preserve"> </w:t>
            </w:r>
            <w:r w:rsidRPr="007A2576">
              <w:rPr>
                <w:b/>
                <w:sz w:val="24"/>
                <w:szCs w:val="24"/>
              </w:rPr>
              <w:t>заняття</w:t>
            </w:r>
          </w:p>
        </w:tc>
        <w:tc>
          <w:tcPr>
            <w:tcW w:w="806" w:type="dxa"/>
            <w:tcBorders>
              <w:top w:val="single" w:sz="4" w:space="0" w:color="000000"/>
              <w:left w:val="single" w:sz="4" w:space="0" w:color="000000"/>
              <w:right w:val="double" w:sz="1" w:space="0" w:color="000000"/>
            </w:tcBorders>
            <w:textDirection w:val="btLr"/>
          </w:tcPr>
          <w:p w:rsidR="00AB7D7C" w:rsidRPr="007A2576" w:rsidRDefault="00E37FC2">
            <w:pPr>
              <w:pStyle w:val="TableParagraph"/>
              <w:spacing w:before="110"/>
              <w:ind w:left="191"/>
              <w:rPr>
                <w:b/>
                <w:sz w:val="24"/>
                <w:szCs w:val="24"/>
              </w:rPr>
            </w:pPr>
            <w:r w:rsidRPr="007A2576">
              <w:rPr>
                <w:b/>
                <w:sz w:val="24"/>
                <w:szCs w:val="24"/>
              </w:rPr>
              <w:t>Самостійна</w:t>
            </w:r>
            <w:r w:rsidRPr="007A2576">
              <w:rPr>
                <w:b/>
                <w:spacing w:val="-2"/>
                <w:sz w:val="24"/>
                <w:szCs w:val="24"/>
              </w:rPr>
              <w:t xml:space="preserve"> </w:t>
            </w:r>
            <w:r w:rsidRPr="007A2576">
              <w:rPr>
                <w:b/>
                <w:sz w:val="24"/>
                <w:szCs w:val="24"/>
              </w:rPr>
              <w:t>робота</w:t>
            </w:r>
          </w:p>
        </w:tc>
        <w:tc>
          <w:tcPr>
            <w:tcW w:w="804" w:type="dxa"/>
            <w:vMerge/>
            <w:tcBorders>
              <w:top w:val="nil"/>
              <w:left w:val="double" w:sz="1" w:space="0" w:color="000000"/>
              <w:right w:val="double" w:sz="1" w:space="0" w:color="000000"/>
            </w:tcBorders>
            <w:textDirection w:val="btLr"/>
          </w:tcPr>
          <w:p w:rsidR="00AB7D7C" w:rsidRPr="007A2576" w:rsidRDefault="00AB7D7C">
            <w:pPr>
              <w:rPr>
                <w:sz w:val="24"/>
                <w:szCs w:val="24"/>
              </w:rPr>
            </w:pPr>
          </w:p>
        </w:tc>
      </w:tr>
      <w:tr w:rsidR="00AB7D7C" w:rsidRPr="007A2576">
        <w:trPr>
          <w:trHeight w:val="264"/>
        </w:trPr>
        <w:tc>
          <w:tcPr>
            <w:tcW w:w="9364" w:type="dxa"/>
            <w:gridSpan w:val="8"/>
            <w:tcBorders>
              <w:bottom w:val="nil"/>
              <w:right w:val="single" w:sz="6" w:space="0" w:color="000000"/>
            </w:tcBorders>
          </w:tcPr>
          <w:p w:rsidR="00AB7D7C" w:rsidRPr="007A2576" w:rsidRDefault="00E37FC2">
            <w:pPr>
              <w:pStyle w:val="TableParagraph"/>
              <w:tabs>
                <w:tab w:val="left" w:pos="1509"/>
              </w:tabs>
              <w:spacing w:line="245" w:lineRule="exact"/>
              <w:ind w:right="305"/>
              <w:jc w:val="center"/>
              <w:rPr>
                <w:b/>
                <w:sz w:val="24"/>
                <w:szCs w:val="24"/>
              </w:rPr>
            </w:pPr>
            <w:r w:rsidRPr="007A2576">
              <w:rPr>
                <w:b/>
                <w:sz w:val="24"/>
                <w:szCs w:val="24"/>
              </w:rPr>
              <w:t>Семестр</w:t>
            </w:r>
            <w:r w:rsidRPr="007A2576">
              <w:rPr>
                <w:b/>
                <w:spacing w:val="-2"/>
                <w:sz w:val="24"/>
                <w:szCs w:val="24"/>
              </w:rPr>
              <w:t xml:space="preserve"> </w:t>
            </w:r>
            <w:r w:rsidRPr="007A2576">
              <w:rPr>
                <w:b/>
                <w:sz w:val="24"/>
                <w:szCs w:val="24"/>
              </w:rPr>
              <w:t>№</w:t>
            </w:r>
            <w:r w:rsidRPr="007A2576">
              <w:rPr>
                <w:b/>
                <w:sz w:val="24"/>
                <w:szCs w:val="24"/>
              </w:rPr>
              <w:tab/>
              <w:t>1</w:t>
            </w:r>
          </w:p>
        </w:tc>
      </w:tr>
      <w:tr w:rsidR="00AB7D7C" w:rsidRPr="007A2576">
        <w:trPr>
          <w:trHeight w:val="1096"/>
        </w:trPr>
        <w:tc>
          <w:tcPr>
            <w:tcW w:w="3536" w:type="dxa"/>
            <w:tcBorders>
              <w:top w:val="single" w:sz="4" w:space="0" w:color="000000"/>
              <w:bottom w:val="single" w:sz="4" w:space="0" w:color="000000"/>
              <w:right w:val="double" w:sz="1" w:space="0" w:color="000000"/>
            </w:tcBorders>
          </w:tcPr>
          <w:p w:rsidR="00AB7D7C" w:rsidRPr="00962B82" w:rsidRDefault="009D320B" w:rsidP="00962B82">
            <w:pPr>
              <w:pStyle w:val="TableParagraph"/>
              <w:tabs>
                <w:tab w:val="left" w:pos="2267"/>
                <w:tab w:val="left" w:pos="4781"/>
              </w:tabs>
              <w:ind w:right="101"/>
              <w:jc w:val="both"/>
              <w:rPr>
                <w:sz w:val="24"/>
                <w:szCs w:val="24"/>
              </w:rPr>
            </w:pPr>
            <w:r w:rsidRPr="00962B82">
              <w:rPr>
                <w:sz w:val="24"/>
                <w:szCs w:val="24"/>
              </w:rPr>
              <w:t xml:space="preserve">Тема № 1: Міжнародне співробітництво як пріоритетний напрям у діяльності міжнародних поліцейських організацій: поняття, принципи і організаційно-правові форми. </w:t>
            </w:r>
          </w:p>
        </w:tc>
        <w:tc>
          <w:tcPr>
            <w:tcW w:w="1001" w:type="dxa"/>
            <w:tcBorders>
              <w:top w:val="single" w:sz="4" w:space="0" w:color="000000"/>
              <w:left w:val="double" w:sz="1" w:space="0" w:color="000000"/>
              <w:bottom w:val="single" w:sz="4" w:space="0" w:color="000000"/>
              <w:right w:val="single" w:sz="4" w:space="0" w:color="000000"/>
            </w:tcBorders>
          </w:tcPr>
          <w:p w:rsidR="00AB7D7C" w:rsidRPr="00550B5E" w:rsidRDefault="00550B5E" w:rsidP="00550B5E">
            <w:pPr>
              <w:pStyle w:val="TableParagraph"/>
              <w:spacing w:line="220" w:lineRule="exact"/>
              <w:ind w:left="-85"/>
              <w:jc w:val="center"/>
              <w:rPr>
                <w:sz w:val="24"/>
                <w:szCs w:val="24"/>
              </w:rPr>
            </w:pPr>
            <w:r>
              <w:rPr>
                <w:sz w:val="24"/>
                <w:szCs w:val="24"/>
              </w:rPr>
              <w:t>16</w:t>
            </w:r>
          </w:p>
        </w:tc>
        <w:tc>
          <w:tcPr>
            <w:tcW w:w="804" w:type="dxa"/>
            <w:tcBorders>
              <w:top w:val="thickThinMediumGap"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spacing w:line="220" w:lineRule="exact"/>
              <w:ind w:left="-85"/>
              <w:jc w:val="center"/>
              <w:rPr>
                <w:sz w:val="24"/>
                <w:szCs w:val="24"/>
              </w:rPr>
            </w:pPr>
            <w:r>
              <w:rPr>
                <w:sz w:val="24"/>
                <w:szCs w:val="24"/>
              </w:rPr>
              <w:t>2</w:t>
            </w:r>
          </w:p>
        </w:tc>
        <w:tc>
          <w:tcPr>
            <w:tcW w:w="804" w:type="dxa"/>
            <w:tcBorders>
              <w:top w:val="thickThinMediumGap"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spacing w:line="220" w:lineRule="exact"/>
              <w:ind w:left="-85"/>
              <w:jc w:val="center"/>
              <w:rPr>
                <w:sz w:val="24"/>
                <w:szCs w:val="24"/>
              </w:rPr>
            </w:pPr>
            <w:r>
              <w:rPr>
                <w:sz w:val="24"/>
                <w:szCs w:val="24"/>
              </w:rPr>
              <w:t>2</w:t>
            </w:r>
          </w:p>
        </w:tc>
        <w:tc>
          <w:tcPr>
            <w:tcW w:w="805"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ind w:left="-85"/>
              <w:jc w:val="center"/>
              <w:rPr>
                <w:sz w:val="24"/>
                <w:szCs w:val="24"/>
              </w:rPr>
            </w:pPr>
            <w:r>
              <w:rPr>
                <w:sz w:val="24"/>
                <w:szCs w:val="24"/>
              </w:rPr>
              <w:t>2</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AB7D7C" w:rsidP="00550B5E">
            <w:pPr>
              <w:pStyle w:val="TableParagraph"/>
              <w:ind w:left="-8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AB7D7C" w:rsidRPr="00550B5E" w:rsidRDefault="00550B5E" w:rsidP="00550B5E">
            <w:pPr>
              <w:pStyle w:val="TableParagraph"/>
              <w:spacing w:line="220" w:lineRule="exact"/>
              <w:ind w:left="-85"/>
              <w:jc w:val="center"/>
              <w:rPr>
                <w:sz w:val="24"/>
                <w:szCs w:val="24"/>
              </w:rPr>
            </w:pPr>
            <w:r>
              <w:rPr>
                <w:sz w:val="24"/>
                <w:szCs w:val="24"/>
              </w:rPr>
              <w:t>10</w:t>
            </w:r>
          </w:p>
        </w:tc>
        <w:tc>
          <w:tcPr>
            <w:tcW w:w="804" w:type="dxa"/>
            <w:tcBorders>
              <w:top w:val="single" w:sz="4" w:space="0" w:color="000000"/>
              <w:left w:val="double" w:sz="1" w:space="0" w:color="000000"/>
              <w:bottom w:val="single" w:sz="4" w:space="0" w:color="000000"/>
              <w:right w:val="double" w:sz="1" w:space="0" w:color="000000"/>
            </w:tcBorders>
          </w:tcPr>
          <w:p w:rsidR="00AB7D7C" w:rsidRPr="00550B5E" w:rsidRDefault="00AB7D7C" w:rsidP="00550B5E">
            <w:pPr>
              <w:pStyle w:val="TableParagraph"/>
              <w:ind w:left="-85"/>
              <w:jc w:val="center"/>
              <w:rPr>
                <w:sz w:val="24"/>
                <w:szCs w:val="24"/>
              </w:rPr>
            </w:pPr>
          </w:p>
        </w:tc>
      </w:tr>
      <w:tr w:rsidR="00AB7D7C" w:rsidRPr="007A2576" w:rsidTr="00962B82">
        <w:trPr>
          <w:trHeight w:val="886"/>
        </w:trPr>
        <w:tc>
          <w:tcPr>
            <w:tcW w:w="3536" w:type="dxa"/>
            <w:tcBorders>
              <w:top w:val="single" w:sz="4" w:space="0" w:color="000000"/>
              <w:bottom w:val="single" w:sz="4" w:space="0" w:color="000000"/>
              <w:right w:val="double" w:sz="1" w:space="0" w:color="000000"/>
            </w:tcBorders>
          </w:tcPr>
          <w:p w:rsidR="00AB7D7C" w:rsidRPr="00962B82" w:rsidRDefault="009D320B" w:rsidP="00962B82">
            <w:pPr>
              <w:pStyle w:val="TableParagraph"/>
              <w:tabs>
                <w:tab w:val="left" w:pos="2267"/>
                <w:tab w:val="left" w:pos="4781"/>
              </w:tabs>
              <w:ind w:right="101"/>
              <w:jc w:val="both"/>
              <w:rPr>
                <w:sz w:val="24"/>
                <w:szCs w:val="24"/>
              </w:rPr>
            </w:pPr>
            <w:r w:rsidRPr="00962B82">
              <w:rPr>
                <w:sz w:val="24"/>
                <w:szCs w:val="24"/>
              </w:rPr>
              <w:t>Тема № 2: Міжнародні стандарти у сфері прав людини як основа правоохоронної діяльності.</w:t>
            </w:r>
          </w:p>
        </w:tc>
        <w:tc>
          <w:tcPr>
            <w:tcW w:w="1001" w:type="dxa"/>
            <w:tcBorders>
              <w:top w:val="single" w:sz="4" w:space="0" w:color="000000"/>
              <w:left w:val="double" w:sz="1" w:space="0" w:color="000000"/>
              <w:bottom w:val="single" w:sz="4" w:space="0" w:color="000000"/>
              <w:right w:val="single" w:sz="4"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14</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AB7D7C" w:rsidP="00550B5E">
            <w:pPr>
              <w:pStyle w:val="TableParagraph"/>
              <w:spacing w:line="228" w:lineRule="exact"/>
              <w:ind w:left="-85"/>
              <w:jc w:val="center"/>
              <w:rPr>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2</w:t>
            </w:r>
          </w:p>
        </w:tc>
        <w:tc>
          <w:tcPr>
            <w:tcW w:w="805"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ind w:left="-85"/>
              <w:jc w:val="center"/>
              <w:rPr>
                <w:sz w:val="24"/>
                <w:szCs w:val="24"/>
              </w:rPr>
            </w:pPr>
            <w:r>
              <w:rPr>
                <w:sz w:val="24"/>
                <w:szCs w:val="24"/>
              </w:rPr>
              <w:t>2</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AB7D7C" w:rsidP="00550B5E">
            <w:pPr>
              <w:pStyle w:val="TableParagraph"/>
              <w:ind w:left="-8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10</w:t>
            </w:r>
          </w:p>
        </w:tc>
        <w:tc>
          <w:tcPr>
            <w:tcW w:w="804" w:type="dxa"/>
            <w:tcBorders>
              <w:top w:val="single" w:sz="4" w:space="0" w:color="000000"/>
              <w:left w:val="double" w:sz="1" w:space="0" w:color="000000"/>
              <w:bottom w:val="single" w:sz="4" w:space="0" w:color="000000"/>
              <w:right w:val="double" w:sz="1" w:space="0" w:color="000000"/>
            </w:tcBorders>
          </w:tcPr>
          <w:p w:rsidR="00AB7D7C" w:rsidRPr="00550B5E" w:rsidRDefault="00AB7D7C" w:rsidP="00550B5E">
            <w:pPr>
              <w:pStyle w:val="TableParagraph"/>
              <w:ind w:left="-85"/>
              <w:jc w:val="center"/>
              <w:rPr>
                <w:sz w:val="24"/>
                <w:szCs w:val="24"/>
              </w:rPr>
            </w:pPr>
          </w:p>
        </w:tc>
      </w:tr>
      <w:tr w:rsidR="00AB7D7C" w:rsidRPr="007A2576">
        <w:trPr>
          <w:trHeight w:val="551"/>
        </w:trPr>
        <w:tc>
          <w:tcPr>
            <w:tcW w:w="3536" w:type="dxa"/>
            <w:tcBorders>
              <w:top w:val="single" w:sz="4" w:space="0" w:color="000000"/>
              <w:bottom w:val="single" w:sz="4" w:space="0" w:color="000000"/>
              <w:right w:val="double" w:sz="1" w:space="0" w:color="000000"/>
            </w:tcBorders>
          </w:tcPr>
          <w:p w:rsidR="00AB7D7C" w:rsidRPr="00962B82" w:rsidRDefault="009D320B" w:rsidP="00962B82">
            <w:pPr>
              <w:pStyle w:val="TableParagraph"/>
              <w:tabs>
                <w:tab w:val="left" w:pos="2267"/>
                <w:tab w:val="left" w:pos="4781"/>
              </w:tabs>
              <w:ind w:right="101"/>
              <w:jc w:val="both"/>
              <w:rPr>
                <w:sz w:val="24"/>
                <w:szCs w:val="24"/>
              </w:rPr>
            </w:pPr>
            <w:r w:rsidRPr="00962B82">
              <w:rPr>
                <w:sz w:val="24"/>
                <w:szCs w:val="24"/>
              </w:rPr>
              <w:t>Тема 3. Організаційно-правові засади міжнародного співробітництва у сфері транснаціональної злочинності.</w:t>
            </w:r>
          </w:p>
        </w:tc>
        <w:tc>
          <w:tcPr>
            <w:tcW w:w="1001" w:type="dxa"/>
            <w:tcBorders>
              <w:top w:val="single" w:sz="4" w:space="0" w:color="000000"/>
              <w:left w:val="double" w:sz="1" w:space="0" w:color="000000"/>
              <w:bottom w:val="single" w:sz="4" w:space="0" w:color="000000"/>
              <w:right w:val="single" w:sz="4"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16</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2</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4</w:t>
            </w:r>
          </w:p>
        </w:tc>
        <w:tc>
          <w:tcPr>
            <w:tcW w:w="805" w:type="dxa"/>
            <w:tcBorders>
              <w:top w:val="single" w:sz="4" w:space="0" w:color="000000"/>
              <w:left w:val="single" w:sz="4" w:space="0" w:color="000000"/>
              <w:bottom w:val="single" w:sz="4" w:space="0" w:color="000000"/>
              <w:right w:val="single" w:sz="4" w:space="0" w:color="000000"/>
            </w:tcBorders>
          </w:tcPr>
          <w:p w:rsidR="00AB7D7C" w:rsidRPr="00550B5E" w:rsidRDefault="00AB7D7C" w:rsidP="00550B5E">
            <w:pPr>
              <w:pStyle w:val="TableParagraph"/>
              <w:ind w:left="-85"/>
              <w:jc w:val="center"/>
              <w:rPr>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AB7D7C" w:rsidP="00550B5E">
            <w:pPr>
              <w:pStyle w:val="TableParagraph"/>
              <w:ind w:left="-8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10</w:t>
            </w:r>
          </w:p>
        </w:tc>
        <w:tc>
          <w:tcPr>
            <w:tcW w:w="804" w:type="dxa"/>
            <w:tcBorders>
              <w:top w:val="single" w:sz="4" w:space="0" w:color="000000"/>
              <w:left w:val="double" w:sz="1" w:space="0" w:color="000000"/>
              <w:bottom w:val="single" w:sz="4" w:space="0" w:color="000000"/>
              <w:right w:val="double" w:sz="1" w:space="0" w:color="000000"/>
            </w:tcBorders>
          </w:tcPr>
          <w:p w:rsidR="00AB7D7C" w:rsidRPr="00550B5E" w:rsidRDefault="00AB7D7C" w:rsidP="00550B5E">
            <w:pPr>
              <w:pStyle w:val="TableParagraph"/>
              <w:ind w:left="-85"/>
              <w:jc w:val="center"/>
              <w:rPr>
                <w:sz w:val="24"/>
                <w:szCs w:val="24"/>
              </w:rPr>
            </w:pPr>
          </w:p>
        </w:tc>
      </w:tr>
      <w:tr w:rsidR="00AB7D7C" w:rsidRPr="007A2576" w:rsidTr="00962B82">
        <w:trPr>
          <w:trHeight w:val="409"/>
        </w:trPr>
        <w:tc>
          <w:tcPr>
            <w:tcW w:w="3536" w:type="dxa"/>
            <w:tcBorders>
              <w:top w:val="single" w:sz="4" w:space="0" w:color="000000"/>
              <w:left w:val="double" w:sz="1" w:space="0" w:color="000000"/>
              <w:bottom w:val="single" w:sz="4" w:space="0" w:color="000000"/>
              <w:right w:val="double" w:sz="1" w:space="0" w:color="000000"/>
            </w:tcBorders>
          </w:tcPr>
          <w:p w:rsidR="00AB7D7C" w:rsidRPr="00962B82" w:rsidRDefault="009D320B" w:rsidP="00962B82">
            <w:pPr>
              <w:pStyle w:val="TableParagraph"/>
              <w:spacing w:before="8"/>
              <w:ind w:right="101"/>
              <w:jc w:val="both"/>
              <w:rPr>
                <w:sz w:val="24"/>
                <w:szCs w:val="24"/>
              </w:rPr>
            </w:pPr>
            <w:r w:rsidRPr="00962B82">
              <w:rPr>
                <w:sz w:val="24"/>
                <w:szCs w:val="24"/>
              </w:rPr>
              <w:t xml:space="preserve">Тема 4. «Міжнародна організація </w:t>
            </w:r>
            <w:r w:rsidRPr="00962B82">
              <w:rPr>
                <w:sz w:val="24"/>
                <w:szCs w:val="24"/>
              </w:rPr>
              <w:lastRenderedPageBreak/>
              <w:t xml:space="preserve">кримінальної поліції «Інтерпол» та «Міжнародний Кримінальний Суд». </w:t>
            </w:r>
          </w:p>
        </w:tc>
        <w:tc>
          <w:tcPr>
            <w:tcW w:w="1001" w:type="dxa"/>
            <w:tcBorders>
              <w:top w:val="single" w:sz="4" w:space="0" w:color="000000"/>
              <w:left w:val="double" w:sz="1" w:space="0" w:color="000000"/>
              <w:bottom w:val="single" w:sz="4" w:space="0" w:color="000000"/>
              <w:right w:val="single" w:sz="4"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lastRenderedPageBreak/>
              <w:t>16</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2</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AB7D7C" w:rsidP="00550B5E">
            <w:pPr>
              <w:pStyle w:val="TableParagraph"/>
              <w:spacing w:line="228" w:lineRule="exact"/>
              <w:ind w:left="-85"/>
              <w:jc w:val="center"/>
              <w:rPr>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ind w:left="-85"/>
              <w:jc w:val="center"/>
              <w:rPr>
                <w:sz w:val="24"/>
                <w:szCs w:val="24"/>
              </w:rPr>
            </w:pPr>
            <w:r>
              <w:rPr>
                <w:sz w:val="24"/>
                <w:szCs w:val="24"/>
              </w:rPr>
              <w:t>4</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AB7D7C" w:rsidP="00550B5E">
            <w:pPr>
              <w:pStyle w:val="TableParagraph"/>
              <w:ind w:left="-8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10</w:t>
            </w:r>
          </w:p>
        </w:tc>
        <w:tc>
          <w:tcPr>
            <w:tcW w:w="804" w:type="dxa"/>
            <w:tcBorders>
              <w:top w:val="single" w:sz="4" w:space="0" w:color="000000"/>
              <w:left w:val="double" w:sz="1" w:space="0" w:color="000000"/>
              <w:bottom w:val="single" w:sz="4" w:space="0" w:color="000000"/>
              <w:right w:val="double" w:sz="1" w:space="0" w:color="000000"/>
            </w:tcBorders>
          </w:tcPr>
          <w:p w:rsidR="00AB7D7C" w:rsidRPr="00550B5E" w:rsidRDefault="00AB7D7C" w:rsidP="00550B5E">
            <w:pPr>
              <w:pStyle w:val="TableParagraph"/>
              <w:ind w:left="-85"/>
              <w:jc w:val="center"/>
              <w:rPr>
                <w:sz w:val="24"/>
                <w:szCs w:val="24"/>
              </w:rPr>
            </w:pPr>
          </w:p>
        </w:tc>
      </w:tr>
      <w:tr w:rsidR="00AB7D7C" w:rsidRPr="007A2576">
        <w:trPr>
          <w:trHeight w:val="275"/>
        </w:trPr>
        <w:tc>
          <w:tcPr>
            <w:tcW w:w="3536" w:type="dxa"/>
            <w:tcBorders>
              <w:top w:val="single" w:sz="4" w:space="0" w:color="000000"/>
              <w:left w:val="double" w:sz="1" w:space="0" w:color="000000"/>
              <w:bottom w:val="single" w:sz="4" w:space="0" w:color="000000"/>
              <w:right w:val="double" w:sz="1" w:space="0" w:color="000000"/>
            </w:tcBorders>
          </w:tcPr>
          <w:p w:rsidR="00AB7D7C" w:rsidRPr="00962B82" w:rsidRDefault="009D320B" w:rsidP="00962B82">
            <w:pPr>
              <w:pStyle w:val="TableParagraph"/>
              <w:spacing w:line="256" w:lineRule="exact"/>
              <w:ind w:left="35"/>
              <w:rPr>
                <w:sz w:val="24"/>
                <w:szCs w:val="24"/>
              </w:rPr>
            </w:pPr>
            <w:r w:rsidRPr="00962B82">
              <w:rPr>
                <w:sz w:val="24"/>
                <w:szCs w:val="24"/>
              </w:rPr>
              <w:lastRenderedPageBreak/>
              <w:t>Тема 5. Поліція ООН у складі міжнародних операцій з підтримання миру та безпеки.</w:t>
            </w:r>
          </w:p>
        </w:tc>
        <w:tc>
          <w:tcPr>
            <w:tcW w:w="1001" w:type="dxa"/>
            <w:tcBorders>
              <w:top w:val="single" w:sz="4" w:space="0" w:color="000000"/>
              <w:left w:val="double" w:sz="1" w:space="0" w:color="000000"/>
              <w:bottom w:val="single" w:sz="4" w:space="0" w:color="000000"/>
              <w:right w:val="single" w:sz="4"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14</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2</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AB7D7C" w:rsidP="00550B5E">
            <w:pPr>
              <w:pStyle w:val="TableParagraph"/>
              <w:spacing w:line="228" w:lineRule="exact"/>
              <w:ind w:left="-85"/>
              <w:jc w:val="center"/>
              <w:rPr>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ind w:left="-85"/>
              <w:jc w:val="center"/>
              <w:rPr>
                <w:sz w:val="24"/>
                <w:szCs w:val="24"/>
              </w:rPr>
            </w:pPr>
            <w:r>
              <w:rPr>
                <w:sz w:val="24"/>
                <w:szCs w:val="24"/>
              </w:rPr>
              <w:t>2</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AB7D7C" w:rsidP="00550B5E">
            <w:pPr>
              <w:pStyle w:val="TableParagraph"/>
              <w:ind w:left="-8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10</w:t>
            </w:r>
          </w:p>
        </w:tc>
        <w:tc>
          <w:tcPr>
            <w:tcW w:w="804" w:type="dxa"/>
            <w:tcBorders>
              <w:top w:val="single" w:sz="4" w:space="0" w:color="000000"/>
              <w:left w:val="double" w:sz="1" w:space="0" w:color="000000"/>
              <w:bottom w:val="single" w:sz="4" w:space="0" w:color="000000"/>
              <w:right w:val="double" w:sz="1" w:space="0" w:color="000000"/>
            </w:tcBorders>
          </w:tcPr>
          <w:p w:rsidR="00AB7D7C" w:rsidRPr="00550B5E" w:rsidRDefault="00AB7D7C" w:rsidP="00550B5E">
            <w:pPr>
              <w:pStyle w:val="TableParagraph"/>
              <w:ind w:left="-85"/>
              <w:jc w:val="center"/>
              <w:rPr>
                <w:sz w:val="24"/>
                <w:szCs w:val="24"/>
              </w:rPr>
            </w:pPr>
          </w:p>
        </w:tc>
      </w:tr>
      <w:tr w:rsidR="00AB7D7C" w:rsidRPr="007A2576" w:rsidTr="00962B82">
        <w:trPr>
          <w:trHeight w:val="779"/>
        </w:trPr>
        <w:tc>
          <w:tcPr>
            <w:tcW w:w="3536" w:type="dxa"/>
            <w:tcBorders>
              <w:top w:val="single" w:sz="4" w:space="0" w:color="000000"/>
              <w:left w:val="double" w:sz="1" w:space="0" w:color="000000"/>
              <w:bottom w:val="single" w:sz="4" w:space="0" w:color="000000"/>
              <w:right w:val="double" w:sz="1" w:space="0" w:color="000000"/>
            </w:tcBorders>
          </w:tcPr>
          <w:p w:rsidR="00AB7D7C" w:rsidRPr="00962B82" w:rsidRDefault="009D320B" w:rsidP="00962B82">
            <w:pPr>
              <w:pStyle w:val="TableParagraph"/>
              <w:spacing w:line="264" w:lineRule="exact"/>
              <w:ind w:left="35"/>
              <w:rPr>
                <w:sz w:val="24"/>
                <w:szCs w:val="24"/>
              </w:rPr>
            </w:pPr>
            <w:r w:rsidRPr="00962B82">
              <w:rPr>
                <w:sz w:val="24"/>
                <w:szCs w:val="24"/>
              </w:rPr>
              <w:t>Тема 6. Організаційно-правові основи діяльності НЦБ Інтерполу в Україні.</w:t>
            </w:r>
          </w:p>
        </w:tc>
        <w:tc>
          <w:tcPr>
            <w:tcW w:w="1001" w:type="dxa"/>
            <w:tcBorders>
              <w:top w:val="single" w:sz="4" w:space="0" w:color="000000"/>
              <w:left w:val="double" w:sz="1" w:space="0" w:color="000000"/>
              <w:bottom w:val="single" w:sz="4" w:space="0" w:color="000000"/>
              <w:right w:val="single" w:sz="4"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14</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2</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AB7D7C" w:rsidP="00550B5E">
            <w:pPr>
              <w:pStyle w:val="TableParagraph"/>
              <w:spacing w:line="228" w:lineRule="exact"/>
              <w:ind w:left="-85"/>
              <w:jc w:val="center"/>
              <w:rPr>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ind w:left="-85"/>
              <w:jc w:val="center"/>
              <w:rPr>
                <w:sz w:val="24"/>
                <w:szCs w:val="24"/>
              </w:rPr>
            </w:pPr>
            <w:r>
              <w:rPr>
                <w:sz w:val="24"/>
                <w:szCs w:val="24"/>
              </w:rPr>
              <w:t>2</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AB7D7C" w:rsidP="00550B5E">
            <w:pPr>
              <w:pStyle w:val="TableParagraph"/>
              <w:ind w:left="-8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10</w:t>
            </w:r>
          </w:p>
        </w:tc>
        <w:tc>
          <w:tcPr>
            <w:tcW w:w="804" w:type="dxa"/>
            <w:tcBorders>
              <w:top w:val="single" w:sz="4" w:space="0" w:color="000000"/>
              <w:left w:val="double" w:sz="1" w:space="0" w:color="000000"/>
              <w:bottom w:val="single" w:sz="4" w:space="0" w:color="000000"/>
              <w:right w:val="double" w:sz="1" w:space="0" w:color="000000"/>
            </w:tcBorders>
          </w:tcPr>
          <w:p w:rsidR="00AB7D7C" w:rsidRPr="00550B5E" w:rsidRDefault="00AB7D7C" w:rsidP="00550B5E">
            <w:pPr>
              <w:pStyle w:val="TableParagraph"/>
              <w:ind w:left="-85"/>
              <w:jc w:val="center"/>
              <w:rPr>
                <w:sz w:val="24"/>
                <w:szCs w:val="24"/>
              </w:rPr>
            </w:pPr>
          </w:p>
        </w:tc>
      </w:tr>
      <w:tr w:rsidR="00AB7D7C" w:rsidRPr="007A2576">
        <w:trPr>
          <w:trHeight w:val="827"/>
        </w:trPr>
        <w:tc>
          <w:tcPr>
            <w:tcW w:w="3536" w:type="dxa"/>
            <w:tcBorders>
              <w:top w:val="single" w:sz="4" w:space="0" w:color="000000"/>
              <w:left w:val="double" w:sz="1" w:space="0" w:color="000000"/>
              <w:bottom w:val="single" w:sz="4" w:space="0" w:color="000000"/>
              <w:right w:val="double" w:sz="1" w:space="0" w:color="000000"/>
            </w:tcBorders>
          </w:tcPr>
          <w:p w:rsidR="00AB7D7C" w:rsidRPr="00962B82" w:rsidRDefault="009D320B" w:rsidP="00962B82">
            <w:pPr>
              <w:pStyle w:val="TableParagraph"/>
              <w:jc w:val="both"/>
              <w:rPr>
                <w:sz w:val="24"/>
                <w:szCs w:val="24"/>
              </w:rPr>
            </w:pPr>
            <w:r w:rsidRPr="00962B82">
              <w:rPr>
                <w:sz w:val="24"/>
                <w:szCs w:val="24"/>
              </w:rPr>
              <w:t>Тема 7. Європейський поліцейський офіс (Європол) як форма регіонального співробітництва у боротьбі зі злочинністю.</w:t>
            </w:r>
          </w:p>
        </w:tc>
        <w:tc>
          <w:tcPr>
            <w:tcW w:w="1001" w:type="dxa"/>
            <w:tcBorders>
              <w:top w:val="single" w:sz="4" w:space="0" w:color="000000"/>
              <w:left w:val="double" w:sz="1" w:space="0" w:color="000000"/>
              <w:bottom w:val="single" w:sz="4" w:space="0" w:color="000000"/>
              <w:right w:val="single" w:sz="4"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14</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2</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AB7D7C" w:rsidP="00550B5E">
            <w:pPr>
              <w:pStyle w:val="TableParagraph"/>
              <w:spacing w:line="228" w:lineRule="exact"/>
              <w:ind w:left="-85"/>
              <w:jc w:val="center"/>
              <w:rPr>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ind w:left="-85"/>
              <w:jc w:val="center"/>
              <w:rPr>
                <w:sz w:val="24"/>
                <w:szCs w:val="24"/>
              </w:rPr>
            </w:pPr>
            <w:r>
              <w:rPr>
                <w:sz w:val="24"/>
                <w:szCs w:val="24"/>
              </w:rPr>
              <w:t>2</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AB7D7C" w:rsidP="00550B5E">
            <w:pPr>
              <w:pStyle w:val="TableParagraph"/>
              <w:ind w:left="-8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AB7D7C" w:rsidRPr="00550B5E" w:rsidRDefault="00550B5E" w:rsidP="00550B5E">
            <w:pPr>
              <w:pStyle w:val="TableParagraph"/>
              <w:spacing w:line="228" w:lineRule="exact"/>
              <w:ind w:left="-85"/>
              <w:jc w:val="center"/>
              <w:rPr>
                <w:sz w:val="24"/>
                <w:szCs w:val="24"/>
              </w:rPr>
            </w:pPr>
            <w:r>
              <w:rPr>
                <w:sz w:val="24"/>
                <w:szCs w:val="24"/>
              </w:rPr>
              <w:t>10</w:t>
            </w:r>
          </w:p>
        </w:tc>
        <w:tc>
          <w:tcPr>
            <w:tcW w:w="804" w:type="dxa"/>
            <w:tcBorders>
              <w:top w:val="single" w:sz="4" w:space="0" w:color="000000"/>
              <w:left w:val="double" w:sz="1" w:space="0" w:color="000000"/>
              <w:bottom w:val="single" w:sz="4" w:space="0" w:color="000000"/>
              <w:right w:val="double" w:sz="1" w:space="0" w:color="000000"/>
            </w:tcBorders>
          </w:tcPr>
          <w:p w:rsidR="00AB7D7C" w:rsidRPr="00550B5E" w:rsidRDefault="00AB7D7C" w:rsidP="00550B5E">
            <w:pPr>
              <w:pStyle w:val="TableParagraph"/>
              <w:ind w:left="-85"/>
              <w:jc w:val="center"/>
              <w:rPr>
                <w:sz w:val="24"/>
                <w:szCs w:val="24"/>
              </w:rPr>
            </w:pPr>
          </w:p>
        </w:tc>
      </w:tr>
      <w:tr w:rsidR="00AB7D7C" w:rsidRPr="007A2576">
        <w:trPr>
          <w:trHeight w:val="1103"/>
        </w:trPr>
        <w:tc>
          <w:tcPr>
            <w:tcW w:w="3536" w:type="dxa"/>
            <w:tcBorders>
              <w:top w:val="single" w:sz="4" w:space="0" w:color="000000"/>
              <w:left w:val="double" w:sz="1" w:space="0" w:color="000000"/>
              <w:bottom w:val="single" w:sz="4" w:space="0" w:color="000000"/>
              <w:right w:val="double" w:sz="1" w:space="0" w:color="000000"/>
            </w:tcBorders>
          </w:tcPr>
          <w:p w:rsidR="00AB7D7C" w:rsidRPr="00962B82" w:rsidRDefault="009D320B" w:rsidP="00962B82">
            <w:pPr>
              <w:pStyle w:val="TableParagraph"/>
              <w:jc w:val="both"/>
              <w:rPr>
                <w:sz w:val="24"/>
                <w:szCs w:val="24"/>
              </w:rPr>
            </w:pPr>
            <w:r w:rsidRPr="00962B82">
              <w:rPr>
                <w:sz w:val="24"/>
                <w:szCs w:val="24"/>
              </w:rPr>
              <w:t>Тема 8. Правова допомога у кримінальних справах як вид міжнародного співробітництва у сфері діяльності міжнародних поліцейських організацій.</w:t>
            </w:r>
          </w:p>
        </w:tc>
        <w:tc>
          <w:tcPr>
            <w:tcW w:w="1001" w:type="dxa"/>
            <w:tcBorders>
              <w:top w:val="single" w:sz="4" w:space="0" w:color="000000"/>
              <w:left w:val="double" w:sz="1" w:space="0" w:color="000000"/>
              <w:bottom w:val="single" w:sz="4" w:space="0" w:color="000000"/>
              <w:right w:val="single" w:sz="4" w:space="0" w:color="000000"/>
            </w:tcBorders>
          </w:tcPr>
          <w:p w:rsidR="00AB7D7C" w:rsidRPr="00550B5E" w:rsidRDefault="00550B5E" w:rsidP="00550B5E">
            <w:pPr>
              <w:pStyle w:val="TableParagraph"/>
              <w:ind w:left="-85"/>
              <w:jc w:val="center"/>
              <w:rPr>
                <w:sz w:val="24"/>
                <w:szCs w:val="24"/>
              </w:rPr>
            </w:pPr>
            <w:r>
              <w:rPr>
                <w:sz w:val="24"/>
                <w:szCs w:val="24"/>
              </w:rPr>
              <w:t>16</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ind w:left="-85"/>
              <w:jc w:val="center"/>
              <w:rPr>
                <w:sz w:val="24"/>
                <w:szCs w:val="24"/>
              </w:rPr>
            </w:pPr>
            <w:r>
              <w:rPr>
                <w:sz w:val="24"/>
                <w:szCs w:val="24"/>
              </w:rPr>
              <w:t>2</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ind w:left="-85"/>
              <w:jc w:val="center"/>
              <w:rPr>
                <w:sz w:val="24"/>
                <w:szCs w:val="24"/>
              </w:rPr>
            </w:pPr>
            <w:r>
              <w:rPr>
                <w:sz w:val="24"/>
                <w:szCs w:val="24"/>
              </w:rPr>
              <w:t>2</w:t>
            </w:r>
          </w:p>
        </w:tc>
        <w:tc>
          <w:tcPr>
            <w:tcW w:w="805"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ind w:left="-85"/>
              <w:jc w:val="center"/>
              <w:rPr>
                <w:sz w:val="24"/>
                <w:szCs w:val="24"/>
              </w:rPr>
            </w:pPr>
            <w:r>
              <w:rPr>
                <w:sz w:val="24"/>
                <w:szCs w:val="24"/>
              </w:rPr>
              <w:t>2</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AB7D7C" w:rsidP="00550B5E">
            <w:pPr>
              <w:pStyle w:val="TableParagraph"/>
              <w:ind w:left="-8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AB7D7C" w:rsidRPr="00550B5E" w:rsidRDefault="00550B5E" w:rsidP="00550B5E">
            <w:pPr>
              <w:pStyle w:val="TableParagraph"/>
              <w:ind w:left="-85"/>
              <w:jc w:val="center"/>
              <w:rPr>
                <w:sz w:val="24"/>
                <w:szCs w:val="24"/>
              </w:rPr>
            </w:pPr>
            <w:r>
              <w:rPr>
                <w:sz w:val="24"/>
                <w:szCs w:val="24"/>
              </w:rPr>
              <w:t>10</w:t>
            </w:r>
          </w:p>
        </w:tc>
        <w:tc>
          <w:tcPr>
            <w:tcW w:w="804" w:type="dxa"/>
            <w:tcBorders>
              <w:top w:val="single" w:sz="4" w:space="0" w:color="000000"/>
              <w:left w:val="double" w:sz="1" w:space="0" w:color="000000"/>
              <w:bottom w:val="single" w:sz="4" w:space="0" w:color="000000"/>
              <w:right w:val="double" w:sz="1" w:space="0" w:color="000000"/>
            </w:tcBorders>
          </w:tcPr>
          <w:p w:rsidR="00AB7D7C" w:rsidRPr="00550B5E" w:rsidRDefault="00AB7D7C" w:rsidP="00550B5E">
            <w:pPr>
              <w:pStyle w:val="TableParagraph"/>
              <w:ind w:left="-85"/>
              <w:jc w:val="center"/>
              <w:rPr>
                <w:sz w:val="24"/>
                <w:szCs w:val="24"/>
              </w:rPr>
            </w:pPr>
          </w:p>
        </w:tc>
      </w:tr>
      <w:tr w:rsidR="00AB7D7C" w:rsidRPr="007A2576">
        <w:trPr>
          <w:trHeight w:val="275"/>
        </w:trPr>
        <w:tc>
          <w:tcPr>
            <w:tcW w:w="3536" w:type="dxa"/>
            <w:tcBorders>
              <w:top w:val="single" w:sz="4" w:space="0" w:color="000000"/>
              <w:left w:val="double" w:sz="1" w:space="0" w:color="000000"/>
              <w:bottom w:val="single" w:sz="4" w:space="0" w:color="000000"/>
              <w:right w:val="double" w:sz="1" w:space="0" w:color="000000"/>
            </w:tcBorders>
          </w:tcPr>
          <w:p w:rsidR="00AB7D7C" w:rsidRPr="007A2576" w:rsidRDefault="00E37FC2">
            <w:pPr>
              <w:pStyle w:val="TableParagraph"/>
              <w:spacing w:line="256" w:lineRule="exact"/>
              <w:ind w:left="42"/>
              <w:rPr>
                <w:b/>
                <w:sz w:val="24"/>
                <w:szCs w:val="24"/>
              </w:rPr>
            </w:pPr>
            <w:r w:rsidRPr="007A2576">
              <w:rPr>
                <w:b/>
                <w:sz w:val="24"/>
                <w:szCs w:val="24"/>
              </w:rPr>
              <w:t>Всього</w:t>
            </w:r>
            <w:r w:rsidRPr="007A2576">
              <w:rPr>
                <w:b/>
                <w:spacing w:val="-2"/>
                <w:sz w:val="24"/>
                <w:szCs w:val="24"/>
              </w:rPr>
              <w:t xml:space="preserve"> </w:t>
            </w:r>
            <w:r w:rsidRPr="007A2576">
              <w:rPr>
                <w:b/>
                <w:sz w:val="24"/>
                <w:szCs w:val="24"/>
              </w:rPr>
              <w:t>за</w:t>
            </w:r>
            <w:r w:rsidRPr="007A2576">
              <w:rPr>
                <w:b/>
                <w:spacing w:val="-1"/>
                <w:sz w:val="24"/>
                <w:szCs w:val="24"/>
              </w:rPr>
              <w:t xml:space="preserve"> </w:t>
            </w:r>
            <w:r w:rsidRPr="007A2576">
              <w:rPr>
                <w:b/>
                <w:sz w:val="24"/>
                <w:szCs w:val="24"/>
              </w:rPr>
              <w:t>семестр</w:t>
            </w:r>
          </w:p>
        </w:tc>
        <w:tc>
          <w:tcPr>
            <w:tcW w:w="1001" w:type="dxa"/>
            <w:tcBorders>
              <w:top w:val="single" w:sz="4" w:space="0" w:color="000000"/>
              <w:left w:val="double" w:sz="1" w:space="0" w:color="000000"/>
              <w:bottom w:val="single" w:sz="4" w:space="0" w:color="000000"/>
              <w:right w:val="single" w:sz="4" w:space="0" w:color="000000"/>
            </w:tcBorders>
          </w:tcPr>
          <w:p w:rsidR="00AB7D7C" w:rsidRPr="00550B5E" w:rsidRDefault="00550B5E" w:rsidP="00550B5E">
            <w:pPr>
              <w:pStyle w:val="TableParagraph"/>
              <w:spacing w:line="228" w:lineRule="exact"/>
              <w:ind w:left="-85"/>
              <w:jc w:val="center"/>
              <w:rPr>
                <w:b/>
                <w:sz w:val="24"/>
                <w:szCs w:val="24"/>
              </w:rPr>
            </w:pPr>
            <w:r w:rsidRPr="00550B5E">
              <w:rPr>
                <w:b/>
                <w:sz w:val="24"/>
                <w:szCs w:val="24"/>
              </w:rPr>
              <w:t>12</w:t>
            </w:r>
            <w:r w:rsidR="00E37FC2" w:rsidRPr="00550B5E">
              <w:rPr>
                <w:b/>
                <w:sz w:val="24"/>
                <w:szCs w:val="24"/>
              </w:rPr>
              <w:t>0</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0813D3" w:rsidP="00550B5E">
            <w:pPr>
              <w:pStyle w:val="TableParagraph"/>
              <w:spacing w:line="228" w:lineRule="exact"/>
              <w:ind w:left="-85"/>
              <w:jc w:val="center"/>
              <w:rPr>
                <w:b/>
                <w:sz w:val="24"/>
                <w:szCs w:val="24"/>
              </w:rPr>
            </w:pPr>
            <w:r w:rsidRPr="00550B5E">
              <w:rPr>
                <w:b/>
                <w:sz w:val="24"/>
                <w:szCs w:val="24"/>
              </w:rPr>
              <w:t>14</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spacing w:line="228" w:lineRule="exact"/>
              <w:ind w:left="-85"/>
              <w:jc w:val="center"/>
              <w:rPr>
                <w:b/>
                <w:sz w:val="24"/>
                <w:szCs w:val="24"/>
              </w:rPr>
            </w:pPr>
            <w:r>
              <w:rPr>
                <w:b/>
                <w:sz w:val="24"/>
                <w:szCs w:val="24"/>
              </w:rPr>
              <w:t>10</w:t>
            </w:r>
          </w:p>
        </w:tc>
        <w:tc>
          <w:tcPr>
            <w:tcW w:w="805" w:type="dxa"/>
            <w:tcBorders>
              <w:top w:val="single" w:sz="4" w:space="0" w:color="000000"/>
              <w:left w:val="single" w:sz="4" w:space="0" w:color="000000"/>
              <w:bottom w:val="single" w:sz="4" w:space="0" w:color="000000"/>
              <w:right w:val="single" w:sz="4" w:space="0" w:color="000000"/>
            </w:tcBorders>
          </w:tcPr>
          <w:p w:rsidR="00AB7D7C" w:rsidRPr="00550B5E" w:rsidRDefault="00550B5E" w:rsidP="00550B5E">
            <w:pPr>
              <w:pStyle w:val="TableParagraph"/>
              <w:ind w:left="-85"/>
              <w:jc w:val="center"/>
              <w:rPr>
                <w:b/>
                <w:sz w:val="24"/>
                <w:szCs w:val="24"/>
              </w:rPr>
            </w:pPr>
            <w:r>
              <w:rPr>
                <w:b/>
                <w:sz w:val="24"/>
                <w:szCs w:val="24"/>
              </w:rPr>
              <w:t>16</w:t>
            </w:r>
          </w:p>
        </w:tc>
        <w:tc>
          <w:tcPr>
            <w:tcW w:w="804" w:type="dxa"/>
            <w:tcBorders>
              <w:top w:val="single" w:sz="4" w:space="0" w:color="000000"/>
              <w:left w:val="single" w:sz="4" w:space="0" w:color="000000"/>
              <w:bottom w:val="single" w:sz="4" w:space="0" w:color="000000"/>
              <w:right w:val="single" w:sz="4" w:space="0" w:color="000000"/>
            </w:tcBorders>
          </w:tcPr>
          <w:p w:rsidR="00AB7D7C" w:rsidRPr="00550B5E" w:rsidRDefault="00AB7D7C" w:rsidP="00550B5E">
            <w:pPr>
              <w:pStyle w:val="TableParagraph"/>
              <w:ind w:left="-85"/>
              <w:jc w:val="center"/>
              <w:rPr>
                <w:b/>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AB7D7C" w:rsidRPr="00550B5E" w:rsidRDefault="00550B5E" w:rsidP="00550B5E">
            <w:pPr>
              <w:pStyle w:val="TableParagraph"/>
              <w:spacing w:line="228" w:lineRule="exact"/>
              <w:ind w:left="-85"/>
              <w:jc w:val="center"/>
              <w:rPr>
                <w:b/>
                <w:sz w:val="24"/>
                <w:szCs w:val="24"/>
              </w:rPr>
            </w:pPr>
            <w:r>
              <w:rPr>
                <w:b/>
                <w:sz w:val="24"/>
                <w:szCs w:val="24"/>
              </w:rPr>
              <w:t>8</w:t>
            </w:r>
            <w:r w:rsidR="000813D3" w:rsidRPr="00550B5E">
              <w:rPr>
                <w:b/>
                <w:sz w:val="24"/>
                <w:szCs w:val="24"/>
              </w:rPr>
              <w:t>0</w:t>
            </w:r>
          </w:p>
        </w:tc>
        <w:tc>
          <w:tcPr>
            <w:tcW w:w="804" w:type="dxa"/>
            <w:tcBorders>
              <w:top w:val="single" w:sz="4" w:space="0" w:color="000000"/>
              <w:left w:val="double" w:sz="1" w:space="0" w:color="000000"/>
              <w:bottom w:val="single" w:sz="4" w:space="0" w:color="000000"/>
              <w:right w:val="double" w:sz="1" w:space="0" w:color="000000"/>
            </w:tcBorders>
          </w:tcPr>
          <w:p w:rsidR="00AB7D7C" w:rsidRPr="00550B5E" w:rsidRDefault="00E37FC2" w:rsidP="00550B5E">
            <w:pPr>
              <w:pStyle w:val="TableParagraph"/>
              <w:spacing w:line="228" w:lineRule="exact"/>
              <w:ind w:left="-85"/>
              <w:jc w:val="center"/>
              <w:rPr>
                <w:b/>
                <w:sz w:val="24"/>
                <w:szCs w:val="24"/>
              </w:rPr>
            </w:pPr>
            <w:r w:rsidRPr="00550B5E">
              <w:rPr>
                <w:b/>
                <w:sz w:val="24"/>
                <w:szCs w:val="24"/>
              </w:rPr>
              <w:t>залік</w:t>
            </w:r>
          </w:p>
        </w:tc>
      </w:tr>
    </w:tbl>
    <w:p w:rsidR="00AB7D7C" w:rsidRPr="007A2576" w:rsidRDefault="00AB7D7C">
      <w:pPr>
        <w:spacing w:line="228" w:lineRule="exact"/>
        <w:rPr>
          <w:sz w:val="24"/>
          <w:szCs w:val="24"/>
        </w:rPr>
        <w:sectPr w:rsidR="00AB7D7C" w:rsidRPr="007A2576" w:rsidSect="007A2576">
          <w:pgSz w:w="11910" w:h="16840"/>
          <w:pgMar w:top="567" w:right="567" w:bottom="567" w:left="1134" w:header="720" w:footer="720" w:gutter="0"/>
          <w:cols w:space="720"/>
        </w:sectPr>
      </w:pPr>
    </w:p>
    <w:p w:rsidR="00AB7D7C" w:rsidRPr="007A2576" w:rsidRDefault="00E37FC2">
      <w:pPr>
        <w:pStyle w:val="1"/>
        <w:numPr>
          <w:ilvl w:val="2"/>
          <w:numId w:val="13"/>
        </w:numPr>
        <w:tabs>
          <w:tab w:val="left" w:pos="2074"/>
        </w:tabs>
        <w:spacing w:before="76" w:line="240" w:lineRule="auto"/>
        <w:ind w:left="2073" w:hanging="702"/>
        <w:jc w:val="left"/>
        <w:rPr>
          <w:sz w:val="24"/>
          <w:szCs w:val="24"/>
        </w:rPr>
      </w:pPr>
      <w:r w:rsidRPr="007A2576">
        <w:rPr>
          <w:sz w:val="24"/>
          <w:szCs w:val="24"/>
        </w:rPr>
        <w:lastRenderedPageBreak/>
        <w:t>Питання,</w:t>
      </w:r>
      <w:r w:rsidRPr="007A2576">
        <w:rPr>
          <w:spacing w:val="-5"/>
          <w:sz w:val="24"/>
          <w:szCs w:val="24"/>
        </w:rPr>
        <w:t xml:space="preserve"> </w:t>
      </w:r>
      <w:r w:rsidRPr="007A2576">
        <w:rPr>
          <w:sz w:val="24"/>
          <w:szCs w:val="24"/>
        </w:rPr>
        <w:t>що</w:t>
      </w:r>
      <w:r w:rsidRPr="007A2576">
        <w:rPr>
          <w:spacing w:val="-2"/>
          <w:sz w:val="24"/>
          <w:szCs w:val="24"/>
        </w:rPr>
        <w:t xml:space="preserve"> </w:t>
      </w:r>
      <w:r w:rsidRPr="007A2576">
        <w:rPr>
          <w:sz w:val="24"/>
          <w:szCs w:val="24"/>
        </w:rPr>
        <w:t>виносяться</w:t>
      </w:r>
      <w:r w:rsidRPr="007A2576">
        <w:rPr>
          <w:spacing w:val="-4"/>
          <w:sz w:val="24"/>
          <w:szCs w:val="24"/>
        </w:rPr>
        <w:t xml:space="preserve"> </w:t>
      </w:r>
      <w:r w:rsidRPr="007A2576">
        <w:rPr>
          <w:sz w:val="24"/>
          <w:szCs w:val="24"/>
        </w:rPr>
        <w:t>на</w:t>
      </w:r>
      <w:r w:rsidRPr="007A2576">
        <w:rPr>
          <w:spacing w:val="-2"/>
          <w:sz w:val="24"/>
          <w:szCs w:val="24"/>
        </w:rPr>
        <w:t xml:space="preserve"> </w:t>
      </w:r>
      <w:r w:rsidRPr="007A2576">
        <w:rPr>
          <w:sz w:val="24"/>
          <w:szCs w:val="24"/>
        </w:rPr>
        <w:t>самостійне</w:t>
      </w:r>
      <w:r w:rsidRPr="007A2576">
        <w:rPr>
          <w:spacing w:val="-2"/>
          <w:sz w:val="24"/>
          <w:szCs w:val="24"/>
        </w:rPr>
        <w:t xml:space="preserve"> </w:t>
      </w:r>
      <w:r w:rsidRPr="007A2576">
        <w:rPr>
          <w:sz w:val="24"/>
          <w:szCs w:val="24"/>
        </w:rPr>
        <w:t>опрацювання</w:t>
      </w:r>
    </w:p>
    <w:p w:rsidR="00AB7D7C" w:rsidRPr="007A2576" w:rsidRDefault="00AB7D7C">
      <w:pPr>
        <w:pStyle w:val="a3"/>
        <w:spacing w:before="2"/>
        <w:ind w:left="0"/>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2"/>
        <w:gridCol w:w="7768"/>
        <w:gridCol w:w="1897"/>
      </w:tblGrid>
      <w:tr w:rsidR="00AB7D7C" w:rsidRPr="007A2576" w:rsidTr="00192B3A">
        <w:trPr>
          <w:trHeight w:val="253"/>
        </w:trPr>
        <w:tc>
          <w:tcPr>
            <w:tcW w:w="8070" w:type="dxa"/>
            <w:gridSpan w:val="2"/>
          </w:tcPr>
          <w:p w:rsidR="00AB7D7C" w:rsidRPr="007A2576" w:rsidRDefault="00E37FC2" w:rsidP="00EA73B1">
            <w:pPr>
              <w:pStyle w:val="TableParagraph"/>
              <w:spacing w:before="1" w:line="233" w:lineRule="exact"/>
              <w:ind w:left="107"/>
              <w:rPr>
                <w:b/>
                <w:sz w:val="24"/>
                <w:szCs w:val="24"/>
              </w:rPr>
            </w:pPr>
            <w:r w:rsidRPr="007A2576">
              <w:rPr>
                <w:b/>
                <w:sz w:val="24"/>
                <w:szCs w:val="24"/>
              </w:rPr>
              <w:t>Завдання</w:t>
            </w:r>
            <w:r w:rsidRPr="007A2576">
              <w:rPr>
                <w:b/>
                <w:spacing w:val="-3"/>
                <w:sz w:val="24"/>
                <w:szCs w:val="24"/>
              </w:rPr>
              <w:t xml:space="preserve"> </w:t>
            </w:r>
            <w:r w:rsidRPr="007A2576">
              <w:rPr>
                <w:b/>
                <w:sz w:val="24"/>
                <w:szCs w:val="24"/>
              </w:rPr>
              <w:t>що</w:t>
            </w:r>
            <w:r w:rsidRPr="007A2576">
              <w:rPr>
                <w:b/>
                <w:spacing w:val="-2"/>
                <w:sz w:val="24"/>
                <w:szCs w:val="24"/>
              </w:rPr>
              <w:t xml:space="preserve"> </w:t>
            </w:r>
            <w:r w:rsidRPr="007A2576">
              <w:rPr>
                <w:b/>
                <w:sz w:val="24"/>
                <w:szCs w:val="24"/>
              </w:rPr>
              <w:t>виносяться</w:t>
            </w:r>
            <w:r w:rsidRPr="007A2576">
              <w:rPr>
                <w:b/>
                <w:spacing w:val="-2"/>
                <w:sz w:val="24"/>
                <w:szCs w:val="24"/>
              </w:rPr>
              <w:t xml:space="preserve"> </w:t>
            </w:r>
            <w:r w:rsidRPr="007A2576">
              <w:rPr>
                <w:b/>
                <w:sz w:val="24"/>
                <w:szCs w:val="24"/>
              </w:rPr>
              <w:t>на</w:t>
            </w:r>
            <w:r w:rsidRPr="007A2576">
              <w:rPr>
                <w:b/>
                <w:spacing w:val="-3"/>
                <w:sz w:val="24"/>
                <w:szCs w:val="24"/>
              </w:rPr>
              <w:t xml:space="preserve"> </w:t>
            </w:r>
            <w:r w:rsidRPr="007A2576">
              <w:rPr>
                <w:b/>
                <w:sz w:val="24"/>
                <w:szCs w:val="24"/>
              </w:rPr>
              <w:t>самостійну</w:t>
            </w:r>
            <w:r w:rsidRPr="007A2576">
              <w:rPr>
                <w:b/>
                <w:spacing w:val="-5"/>
                <w:sz w:val="24"/>
                <w:szCs w:val="24"/>
              </w:rPr>
              <w:t xml:space="preserve"> </w:t>
            </w:r>
            <w:r w:rsidRPr="007A2576">
              <w:rPr>
                <w:b/>
                <w:sz w:val="24"/>
                <w:szCs w:val="24"/>
              </w:rPr>
              <w:t>роботу</w:t>
            </w:r>
            <w:r w:rsidRPr="007A2576">
              <w:rPr>
                <w:b/>
                <w:spacing w:val="-5"/>
                <w:sz w:val="24"/>
                <w:szCs w:val="24"/>
              </w:rPr>
              <w:t xml:space="preserve"> </w:t>
            </w:r>
            <w:r w:rsidR="00EA73B1">
              <w:rPr>
                <w:b/>
                <w:sz w:val="24"/>
                <w:szCs w:val="24"/>
              </w:rPr>
              <w:t>курсант</w:t>
            </w:r>
            <w:r w:rsidRPr="007A2576">
              <w:rPr>
                <w:b/>
                <w:sz w:val="24"/>
                <w:szCs w:val="24"/>
              </w:rPr>
              <w:t>а</w:t>
            </w:r>
            <w:r w:rsidRPr="007A2576">
              <w:rPr>
                <w:b/>
                <w:spacing w:val="-5"/>
                <w:sz w:val="24"/>
                <w:szCs w:val="24"/>
              </w:rPr>
              <w:t xml:space="preserve"> </w:t>
            </w:r>
          </w:p>
        </w:tc>
        <w:tc>
          <w:tcPr>
            <w:tcW w:w="1897" w:type="dxa"/>
          </w:tcPr>
          <w:p w:rsidR="00AB7D7C" w:rsidRPr="007A2576" w:rsidRDefault="00E37FC2">
            <w:pPr>
              <w:pStyle w:val="TableParagraph"/>
              <w:spacing w:before="1" w:line="233" w:lineRule="exact"/>
              <w:ind w:left="107"/>
              <w:rPr>
                <w:b/>
                <w:sz w:val="24"/>
                <w:szCs w:val="24"/>
              </w:rPr>
            </w:pPr>
            <w:r w:rsidRPr="007A2576">
              <w:rPr>
                <w:b/>
                <w:sz w:val="24"/>
                <w:szCs w:val="24"/>
              </w:rPr>
              <w:t>Література:</w:t>
            </w:r>
          </w:p>
        </w:tc>
      </w:tr>
      <w:tr w:rsidR="00AB7D7C" w:rsidRPr="007A2576" w:rsidTr="00192B3A">
        <w:trPr>
          <w:trHeight w:val="507"/>
        </w:trPr>
        <w:tc>
          <w:tcPr>
            <w:tcW w:w="8070" w:type="dxa"/>
            <w:gridSpan w:val="2"/>
          </w:tcPr>
          <w:p w:rsidR="00AB7D7C" w:rsidRPr="007A2576" w:rsidRDefault="00BF1201" w:rsidP="00BF1201">
            <w:pPr>
              <w:pStyle w:val="TableParagraph"/>
              <w:tabs>
                <w:tab w:val="left" w:pos="2267"/>
                <w:tab w:val="left" w:pos="4781"/>
              </w:tabs>
              <w:ind w:right="101" w:firstLine="709"/>
              <w:jc w:val="both"/>
              <w:rPr>
                <w:b/>
                <w:sz w:val="24"/>
                <w:szCs w:val="24"/>
              </w:rPr>
            </w:pPr>
            <w:r>
              <w:rPr>
                <w:b/>
                <w:sz w:val="24"/>
                <w:szCs w:val="24"/>
              </w:rPr>
              <w:t xml:space="preserve">Тема № 1: Міжнародне співробітництво як пріоритетний напрям у діяльності міжнародних поліцейських організацій: поняття, принципи і організаційно-правові форми. </w:t>
            </w:r>
          </w:p>
        </w:tc>
        <w:tc>
          <w:tcPr>
            <w:tcW w:w="1897" w:type="dxa"/>
          </w:tcPr>
          <w:p w:rsidR="00AB7D7C" w:rsidRPr="007A2576" w:rsidRDefault="00AB7D7C">
            <w:pPr>
              <w:pStyle w:val="TableParagraph"/>
              <w:rPr>
                <w:sz w:val="24"/>
                <w:szCs w:val="24"/>
              </w:rPr>
            </w:pPr>
          </w:p>
        </w:tc>
      </w:tr>
      <w:tr w:rsidR="00AB7D7C" w:rsidRPr="007A2576" w:rsidTr="00042DB1">
        <w:trPr>
          <w:trHeight w:val="1098"/>
        </w:trPr>
        <w:tc>
          <w:tcPr>
            <w:tcW w:w="302" w:type="dxa"/>
            <w:vMerge w:val="restart"/>
          </w:tcPr>
          <w:p w:rsidR="00AB7D7C" w:rsidRPr="007A2576" w:rsidRDefault="00AB7D7C">
            <w:pPr>
              <w:pStyle w:val="TableParagraph"/>
              <w:rPr>
                <w:sz w:val="24"/>
                <w:szCs w:val="24"/>
              </w:rPr>
            </w:pPr>
          </w:p>
        </w:tc>
        <w:tc>
          <w:tcPr>
            <w:tcW w:w="7768" w:type="dxa"/>
          </w:tcPr>
          <w:p w:rsidR="00AB7D7C" w:rsidRPr="007A2576" w:rsidRDefault="003E1894" w:rsidP="00732EAA">
            <w:pPr>
              <w:pStyle w:val="a3"/>
              <w:spacing w:before="10"/>
              <w:ind w:left="0" w:hanging="25"/>
              <w:jc w:val="both"/>
              <w:rPr>
                <w:sz w:val="24"/>
                <w:szCs w:val="24"/>
              </w:rPr>
            </w:pPr>
            <w:r>
              <w:rPr>
                <w:sz w:val="24"/>
                <w:szCs w:val="24"/>
              </w:rPr>
              <w:t>Курсанти</w:t>
            </w:r>
            <w:r w:rsidR="00E37FC2" w:rsidRPr="007A2576">
              <w:rPr>
                <w:sz w:val="24"/>
                <w:szCs w:val="24"/>
              </w:rPr>
              <w:t xml:space="preserve"> повинні звернути особливу увагу на предмет дисципліни </w:t>
            </w:r>
            <w:r w:rsidR="00732EAA">
              <w:rPr>
                <w:sz w:val="24"/>
                <w:szCs w:val="24"/>
              </w:rPr>
              <w:t xml:space="preserve">та </w:t>
            </w:r>
            <w:r w:rsidR="00BF1201">
              <w:rPr>
                <w:sz w:val="24"/>
                <w:szCs w:val="24"/>
              </w:rPr>
              <w:t xml:space="preserve">сутність міжнародного співробітництва у сфері правоохоронної діяльності. Принципи міжнародного співробітництва у сфері правоохоронної діяльності. </w:t>
            </w:r>
          </w:p>
        </w:tc>
        <w:tc>
          <w:tcPr>
            <w:tcW w:w="1897" w:type="dxa"/>
          </w:tcPr>
          <w:p w:rsidR="00AB7D7C" w:rsidRPr="007A2576" w:rsidRDefault="001D0D31">
            <w:pPr>
              <w:pStyle w:val="TableParagraph"/>
              <w:spacing w:line="245" w:lineRule="exact"/>
              <w:ind w:left="107"/>
              <w:rPr>
                <w:sz w:val="24"/>
                <w:szCs w:val="24"/>
              </w:rPr>
            </w:pPr>
            <w:r>
              <w:rPr>
                <w:sz w:val="24"/>
                <w:szCs w:val="24"/>
              </w:rPr>
              <w:t>1-17; 1-2, 5, 7-12, 14-17, 20-23.</w:t>
            </w:r>
          </w:p>
        </w:tc>
      </w:tr>
      <w:tr w:rsidR="00AB7D7C" w:rsidRPr="007A2576" w:rsidTr="00042DB1">
        <w:trPr>
          <w:trHeight w:val="819"/>
        </w:trPr>
        <w:tc>
          <w:tcPr>
            <w:tcW w:w="302" w:type="dxa"/>
            <w:vMerge/>
            <w:tcBorders>
              <w:top w:val="nil"/>
            </w:tcBorders>
          </w:tcPr>
          <w:p w:rsidR="00AB7D7C" w:rsidRPr="007A2576" w:rsidRDefault="00AB7D7C">
            <w:pPr>
              <w:rPr>
                <w:sz w:val="24"/>
                <w:szCs w:val="24"/>
              </w:rPr>
            </w:pPr>
          </w:p>
        </w:tc>
        <w:tc>
          <w:tcPr>
            <w:tcW w:w="7768" w:type="dxa"/>
          </w:tcPr>
          <w:p w:rsidR="00AB7D7C" w:rsidRPr="007A2576" w:rsidRDefault="00732EAA" w:rsidP="00732EAA">
            <w:pPr>
              <w:pStyle w:val="TableParagraph"/>
              <w:spacing w:line="238" w:lineRule="exact"/>
              <w:ind w:hanging="25"/>
              <w:rPr>
                <w:sz w:val="24"/>
                <w:szCs w:val="24"/>
              </w:rPr>
            </w:pPr>
            <w:r>
              <w:rPr>
                <w:sz w:val="24"/>
                <w:szCs w:val="24"/>
              </w:rPr>
              <w:t>Роль міжнародного співробітництва у сфері правоохоронної діяльності у справі протидії злочинності. Напрями міжнародного співробітництва у сфері правоохоронної діяльності.</w:t>
            </w:r>
          </w:p>
        </w:tc>
        <w:tc>
          <w:tcPr>
            <w:tcW w:w="1897" w:type="dxa"/>
          </w:tcPr>
          <w:p w:rsidR="00AB7D7C" w:rsidRPr="007A2576" w:rsidRDefault="001D0D31">
            <w:pPr>
              <w:pStyle w:val="TableParagraph"/>
              <w:spacing w:line="242" w:lineRule="exact"/>
              <w:ind w:left="107"/>
              <w:rPr>
                <w:sz w:val="24"/>
                <w:szCs w:val="24"/>
              </w:rPr>
            </w:pPr>
            <w:r>
              <w:rPr>
                <w:sz w:val="24"/>
                <w:szCs w:val="24"/>
              </w:rPr>
              <w:t>1-6, 9</w:t>
            </w:r>
            <w:r w:rsidR="007A3795">
              <w:rPr>
                <w:sz w:val="24"/>
                <w:szCs w:val="24"/>
              </w:rPr>
              <w:t>-17; 2, 4-5, 7-12, 19-20, 23.</w:t>
            </w:r>
          </w:p>
        </w:tc>
      </w:tr>
      <w:tr w:rsidR="00AB7D7C" w:rsidRPr="007A2576" w:rsidTr="00042DB1">
        <w:trPr>
          <w:trHeight w:val="791"/>
        </w:trPr>
        <w:tc>
          <w:tcPr>
            <w:tcW w:w="302" w:type="dxa"/>
            <w:vMerge/>
            <w:tcBorders>
              <w:top w:val="nil"/>
            </w:tcBorders>
          </w:tcPr>
          <w:p w:rsidR="00AB7D7C" w:rsidRPr="007A2576" w:rsidRDefault="00AB7D7C">
            <w:pPr>
              <w:rPr>
                <w:sz w:val="24"/>
                <w:szCs w:val="24"/>
              </w:rPr>
            </w:pPr>
          </w:p>
        </w:tc>
        <w:tc>
          <w:tcPr>
            <w:tcW w:w="7768" w:type="dxa"/>
          </w:tcPr>
          <w:p w:rsidR="00AB7D7C" w:rsidRPr="007A2576" w:rsidRDefault="00732EAA" w:rsidP="00732EAA">
            <w:pPr>
              <w:pStyle w:val="TableParagraph"/>
              <w:spacing w:line="240" w:lineRule="exact"/>
              <w:ind w:hanging="25"/>
              <w:jc w:val="both"/>
              <w:rPr>
                <w:sz w:val="24"/>
                <w:szCs w:val="24"/>
              </w:rPr>
            </w:pPr>
            <w:r>
              <w:rPr>
                <w:sz w:val="24"/>
                <w:szCs w:val="24"/>
              </w:rPr>
              <w:t>Становлення і основні етапи розвитку міжнародного співробітництва у сфері правоохоронної діяльності. Суб’єкти міжнародного співробітництва у сфері правоохоронної діяльності.</w:t>
            </w:r>
          </w:p>
        </w:tc>
        <w:tc>
          <w:tcPr>
            <w:tcW w:w="1897" w:type="dxa"/>
          </w:tcPr>
          <w:p w:rsidR="00AB7D7C" w:rsidRPr="007A2576" w:rsidRDefault="007A3795">
            <w:pPr>
              <w:pStyle w:val="TableParagraph"/>
              <w:spacing w:line="247" w:lineRule="exact"/>
              <w:ind w:left="107"/>
              <w:rPr>
                <w:sz w:val="24"/>
                <w:szCs w:val="24"/>
              </w:rPr>
            </w:pPr>
            <w:r>
              <w:rPr>
                <w:sz w:val="24"/>
                <w:szCs w:val="24"/>
              </w:rPr>
              <w:t>1-17; 1-3, 7-15, 17-22.</w:t>
            </w:r>
          </w:p>
        </w:tc>
      </w:tr>
      <w:tr w:rsidR="00AB7D7C" w:rsidRPr="007A2576" w:rsidTr="00192B3A">
        <w:trPr>
          <w:trHeight w:val="759"/>
        </w:trPr>
        <w:tc>
          <w:tcPr>
            <w:tcW w:w="302" w:type="dxa"/>
            <w:vMerge/>
            <w:tcBorders>
              <w:top w:val="nil"/>
            </w:tcBorders>
          </w:tcPr>
          <w:p w:rsidR="00AB7D7C" w:rsidRPr="007A2576" w:rsidRDefault="00AB7D7C">
            <w:pPr>
              <w:rPr>
                <w:sz w:val="24"/>
                <w:szCs w:val="24"/>
              </w:rPr>
            </w:pPr>
          </w:p>
        </w:tc>
        <w:tc>
          <w:tcPr>
            <w:tcW w:w="7768" w:type="dxa"/>
          </w:tcPr>
          <w:p w:rsidR="00AB7D7C" w:rsidRPr="007A2576" w:rsidRDefault="00732EAA" w:rsidP="00732EAA">
            <w:pPr>
              <w:pStyle w:val="TableParagraph"/>
              <w:spacing w:line="238" w:lineRule="exact"/>
              <w:ind w:hanging="25"/>
              <w:rPr>
                <w:sz w:val="24"/>
                <w:szCs w:val="24"/>
              </w:rPr>
            </w:pPr>
            <w:r>
              <w:rPr>
                <w:sz w:val="24"/>
                <w:szCs w:val="24"/>
              </w:rPr>
              <w:t>Організаційно-правові форми міжнародного співробітництва у сфері правоохоронної діяльності. Організаційна (інституційна) форма міжнародного співробітництва у сфері правоохоронної діяльності.</w:t>
            </w:r>
          </w:p>
        </w:tc>
        <w:tc>
          <w:tcPr>
            <w:tcW w:w="1897" w:type="dxa"/>
          </w:tcPr>
          <w:p w:rsidR="00AB7D7C" w:rsidRPr="007A2576" w:rsidRDefault="007A3795">
            <w:pPr>
              <w:pStyle w:val="TableParagraph"/>
              <w:spacing w:line="247" w:lineRule="exact"/>
              <w:ind w:left="107"/>
              <w:rPr>
                <w:sz w:val="24"/>
                <w:szCs w:val="24"/>
              </w:rPr>
            </w:pPr>
            <w:r>
              <w:rPr>
                <w:sz w:val="24"/>
                <w:szCs w:val="24"/>
              </w:rPr>
              <w:t xml:space="preserve">1-4, 6-7, 9-10, 12-14, 17; 1-2, 5, </w:t>
            </w:r>
            <w:r w:rsidR="00990FEB">
              <w:rPr>
                <w:sz w:val="24"/>
                <w:szCs w:val="24"/>
              </w:rPr>
              <w:t>7-13, 15, 17-22.</w:t>
            </w:r>
          </w:p>
        </w:tc>
      </w:tr>
      <w:tr w:rsidR="00AB7D7C" w:rsidRPr="007A2576" w:rsidTr="00192B3A">
        <w:trPr>
          <w:trHeight w:val="762"/>
        </w:trPr>
        <w:tc>
          <w:tcPr>
            <w:tcW w:w="302" w:type="dxa"/>
            <w:vMerge/>
            <w:tcBorders>
              <w:top w:val="nil"/>
            </w:tcBorders>
          </w:tcPr>
          <w:p w:rsidR="00AB7D7C" w:rsidRPr="007A2576" w:rsidRDefault="00AB7D7C">
            <w:pPr>
              <w:rPr>
                <w:sz w:val="24"/>
                <w:szCs w:val="24"/>
              </w:rPr>
            </w:pPr>
          </w:p>
        </w:tc>
        <w:tc>
          <w:tcPr>
            <w:tcW w:w="7768" w:type="dxa"/>
          </w:tcPr>
          <w:p w:rsidR="00AB7D7C" w:rsidRPr="007A2576" w:rsidRDefault="00732EAA" w:rsidP="00732EAA">
            <w:pPr>
              <w:pStyle w:val="TableParagraph"/>
              <w:spacing w:line="252" w:lineRule="exact"/>
              <w:ind w:right="344" w:hanging="25"/>
              <w:rPr>
                <w:sz w:val="24"/>
                <w:szCs w:val="24"/>
              </w:rPr>
            </w:pPr>
            <w:r>
              <w:rPr>
                <w:sz w:val="24"/>
                <w:szCs w:val="24"/>
              </w:rPr>
              <w:t>Договірно-правова (конвенційна) форма міжнародного співробітництва у сфері правоохоронної діяльності. Двосторонні договори як правова основа міжнародного співробітництва держав у сфері правоохоронної діяльності</w:t>
            </w:r>
            <w:r>
              <w:rPr>
                <w:b/>
                <w:sz w:val="24"/>
                <w:szCs w:val="24"/>
              </w:rPr>
              <w:t>.</w:t>
            </w:r>
          </w:p>
        </w:tc>
        <w:tc>
          <w:tcPr>
            <w:tcW w:w="1897" w:type="dxa"/>
          </w:tcPr>
          <w:p w:rsidR="00AB7D7C" w:rsidRPr="007A2576" w:rsidRDefault="00990FEB">
            <w:pPr>
              <w:pStyle w:val="TableParagraph"/>
              <w:spacing w:line="247" w:lineRule="exact"/>
              <w:ind w:left="107"/>
              <w:rPr>
                <w:sz w:val="24"/>
                <w:szCs w:val="24"/>
              </w:rPr>
            </w:pPr>
            <w:r>
              <w:rPr>
                <w:sz w:val="24"/>
                <w:szCs w:val="24"/>
              </w:rPr>
              <w:t>1, 3-4, 6-7, 9-12, 15-16; 2-3, 5, 7-12, 14-19, 21-22.</w:t>
            </w:r>
          </w:p>
        </w:tc>
      </w:tr>
      <w:tr w:rsidR="00AB7D7C" w:rsidRPr="007A2576" w:rsidTr="00192B3A">
        <w:trPr>
          <w:trHeight w:val="506"/>
        </w:trPr>
        <w:tc>
          <w:tcPr>
            <w:tcW w:w="8070" w:type="dxa"/>
            <w:gridSpan w:val="2"/>
          </w:tcPr>
          <w:p w:rsidR="00BF1201" w:rsidRDefault="00BF1201" w:rsidP="00BF1201">
            <w:pPr>
              <w:pStyle w:val="TableParagraph"/>
              <w:tabs>
                <w:tab w:val="left" w:pos="2267"/>
                <w:tab w:val="left" w:pos="4781"/>
              </w:tabs>
              <w:ind w:right="101" w:firstLine="709"/>
              <w:jc w:val="both"/>
              <w:rPr>
                <w:b/>
                <w:sz w:val="24"/>
                <w:szCs w:val="24"/>
              </w:rPr>
            </w:pPr>
            <w:r>
              <w:rPr>
                <w:b/>
                <w:sz w:val="24"/>
                <w:szCs w:val="24"/>
              </w:rPr>
              <w:t>Тема № 2: Міжнародні стандарти у сфері прав людини як основа правоохоронної діяльності.</w:t>
            </w:r>
          </w:p>
          <w:p w:rsidR="00AB7D7C" w:rsidRPr="007A2576" w:rsidRDefault="00AB7D7C">
            <w:pPr>
              <w:pStyle w:val="TableParagraph"/>
              <w:spacing w:line="252" w:lineRule="exact"/>
              <w:ind w:left="107"/>
              <w:rPr>
                <w:b/>
                <w:sz w:val="24"/>
                <w:szCs w:val="24"/>
              </w:rPr>
            </w:pPr>
          </w:p>
        </w:tc>
        <w:tc>
          <w:tcPr>
            <w:tcW w:w="1897" w:type="dxa"/>
          </w:tcPr>
          <w:p w:rsidR="00AB7D7C" w:rsidRPr="007A2576" w:rsidRDefault="00AB7D7C">
            <w:pPr>
              <w:pStyle w:val="TableParagraph"/>
              <w:rPr>
                <w:sz w:val="24"/>
                <w:szCs w:val="24"/>
              </w:rPr>
            </w:pPr>
          </w:p>
        </w:tc>
      </w:tr>
      <w:tr w:rsidR="00AB7D7C" w:rsidRPr="007A2576" w:rsidTr="00192B3A">
        <w:trPr>
          <w:trHeight w:val="760"/>
        </w:trPr>
        <w:tc>
          <w:tcPr>
            <w:tcW w:w="302" w:type="dxa"/>
            <w:vMerge w:val="restart"/>
          </w:tcPr>
          <w:p w:rsidR="00AB7D7C" w:rsidRPr="007A2576" w:rsidRDefault="00AB7D7C">
            <w:pPr>
              <w:pStyle w:val="TableParagraph"/>
              <w:rPr>
                <w:sz w:val="24"/>
                <w:szCs w:val="24"/>
              </w:rPr>
            </w:pPr>
          </w:p>
        </w:tc>
        <w:tc>
          <w:tcPr>
            <w:tcW w:w="7768" w:type="dxa"/>
          </w:tcPr>
          <w:p w:rsidR="00AB7D7C" w:rsidRPr="007A2576" w:rsidRDefault="00BF1201" w:rsidP="00042DB1">
            <w:pPr>
              <w:pStyle w:val="a3"/>
              <w:spacing w:before="10"/>
              <w:ind w:left="0"/>
              <w:jc w:val="both"/>
              <w:rPr>
                <w:sz w:val="24"/>
                <w:szCs w:val="24"/>
              </w:rPr>
            </w:pPr>
            <w:r>
              <w:rPr>
                <w:sz w:val="24"/>
                <w:szCs w:val="24"/>
              </w:rPr>
              <w:t xml:space="preserve">Права людини як загальнолюдська цінність: поняття, ґенеза. Покоління прав людини. Ознаки прав людини та громадянина, їх класифікація. Універсальні міжнародно-правові документи у сфері прав людини. </w:t>
            </w:r>
          </w:p>
        </w:tc>
        <w:tc>
          <w:tcPr>
            <w:tcW w:w="1897" w:type="dxa"/>
          </w:tcPr>
          <w:p w:rsidR="00AB7D7C" w:rsidRPr="007A2576" w:rsidRDefault="00990FEB">
            <w:pPr>
              <w:pStyle w:val="TableParagraph"/>
              <w:spacing w:line="247" w:lineRule="exact"/>
              <w:ind w:left="107"/>
              <w:rPr>
                <w:sz w:val="24"/>
                <w:szCs w:val="24"/>
              </w:rPr>
            </w:pPr>
            <w:r>
              <w:rPr>
                <w:sz w:val="24"/>
                <w:szCs w:val="24"/>
              </w:rPr>
              <w:t>1-4, 7, 14; 1-3, 6-7, 9-11, 19, 22.</w:t>
            </w:r>
          </w:p>
        </w:tc>
      </w:tr>
      <w:tr w:rsidR="00AB7D7C" w:rsidRPr="007A2576" w:rsidTr="00192B3A">
        <w:trPr>
          <w:trHeight w:val="525"/>
        </w:trPr>
        <w:tc>
          <w:tcPr>
            <w:tcW w:w="302" w:type="dxa"/>
            <w:vMerge/>
            <w:tcBorders>
              <w:top w:val="nil"/>
            </w:tcBorders>
          </w:tcPr>
          <w:p w:rsidR="00AB7D7C" w:rsidRPr="007A2576" w:rsidRDefault="00AB7D7C">
            <w:pPr>
              <w:rPr>
                <w:sz w:val="24"/>
                <w:szCs w:val="24"/>
              </w:rPr>
            </w:pPr>
          </w:p>
        </w:tc>
        <w:tc>
          <w:tcPr>
            <w:tcW w:w="7768" w:type="dxa"/>
            <w:tcBorders>
              <w:bottom w:val="single" w:sz="18" w:space="0" w:color="000000"/>
            </w:tcBorders>
          </w:tcPr>
          <w:p w:rsidR="00AB7D7C" w:rsidRPr="007A2576" w:rsidRDefault="007E6298">
            <w:pPr>
              <w:pStyle w:val="TableParagraph"/>
              <w:spacing w:before="1"/>
              <w:ind w:left="107"/>
              <w:rPr>
                <w:sz w:val="24"/>
                <w:szCs w:val="24"/>
              </w:rPr>
            </w:pPr>
            <w:r>
              <w:rPr>
                <w:sz w:val="24"/>
                <w:szCs w:val="24"/>
              </w:rPr>
              <w:t>Міжнародно-правове регулювання прав людини на регіональному рівні. Міжнародні стандарти у сфері прав людини як основа правоохоронної діяльності.</w:t>
            </w:r>
          </w:p>
        </w:tc>
        <w:tc>
          <w:tcPr>
            <w:tcW w:w="1897" w:type="dxa"/>
          </w:tcPr>
          <w:p w:rsidR="00AB7D7C" w:rsidRPr="007A2576" w:rsidRDefault="00990FEB">
            <w:pPr>
              <w:pStyle w:val="TableParagraph"/>
              <w:spacing w:line="247" w:lineRule="exact"/>
              <w:ind w:left="107"/>
              <w:rPr>
                <w:sz w:val="24"/>
                <w:szCs w:val="24"/>
              </w:rPr>
            </w:pPr>
            <w:r>
              <w:rPr>
                <w:sz w:val="24"/>
                <w:szCs w:val="24"/>
              </w:rPr>
              <w:t>4</w:t>
            </w:r>
            <w:r w:rsidR="00417A37">
              <w:rPr>
                <w:sz w:val="24"/>
                <w:szCs w:val="24"/>
              </w:rPr>
              <w:t>, 6,7; 1-3, 6,7, 9-11,</w:t>
            </w:r>
          </w:p>
        </w:tc>
      </w:tr>
      <w:tr w:rsidR="00AB7D7C" w:rsidRPr="007A2576" w:rsidTr="00042DB1">
        <w:trPr>
          <w:trHeight w:val="598"/>
        </w:trPr>
        <w:tc>
          <w:tcPr>
            <w:tcW w:w="302" w:type="dxa"/>
            <w:vMerge/>
            <w:tcBorders>
              <w:top w:val="nil"/>
            </w:tcBorders>
          </w:tcPr>
          <w:p w:rsidR="00AB7D7C" w:rsidRPr="007A2576" w:rsidRDefault="00AB7D7C">
            <w:pPr>
              <w:rPr>
                <w:sz w:val="24"/>
                <w:szCs w:val="24"/>
              </w:rPr>
            </w:pPr>
          </w:p>
        </w:tc>
        <w:tc>
          <w:tcPr>
            <w:tcW w:w="7768" w:type="dxa"/>
            <w:tcBorders>
              <w:top w:val="single" w:sz="18" w:space="0" w:color="000000"/>
            </w:tcBorders>
          </w:tcPr>
          <w:p w:rsidR="00AB7D7C" w:rsidRPr="007A2576" w:rsidRDefault="007E6298" w:rsidP="00042DB1">
            <w:pPr>
              <w:pStyle w:val="TableParagraph"/>
              <w:spacing w:line="240" w:lineRule="exact"/>
              <w:ind w:left="107"/>
              <w:jc w:val="both"/>
              <w:rPr>
                <w:sz w:val="24"/>
                <w:szCs w:val="24"/>
              </w:rPr>
            </w:pPr>
            <w:r>
              <w:rPr>
                <w:sz w:val="24"/>
                <w:szCs w:val="24"/>
              </w:rPr>
              <w:t>Національна система прав людини та громадянина. Національні та міжнародні механізми захисту прав людини.</w:t>
            </w:r>
          </w:p>
        </w:tc>
        <w:tc>
          <w:tcPr>
            <w:tcW w:w="1897" w:type="dxa"/>
          </w:tcPr>
          <w:p w:rsidR="00AB7D7C" w:rsidRPr="007A2576" w:rsidRDefault="00417A37">
            <w:pPr>
              <w:pStyle w:val="TableParagraph"/>
              <w:spacing w:line="243" w:lineRule="exact"/>
              <w:ind w:left="107"/>
              <w:rPr>
                <w:sz w:val="24"/>
                <w:szCs w:val="24"/>
              </w:rPr>
            </w:pPr>
            <w:r>
              <w:rPr>
                <w:sz w:val="24"/>
                <w:szCs w:val="24"/>
              </w:rPr>
              <w:t xml:space="preserve">4, 8, 13; 1-4, 7, 10, 11,19. </w:t>
            </w:r>
          </w:p>
        </w:tc>
      </w:tr>
      <w:tr w:rsidR="00AB7D7C" w:rsidRPr="007A2576" w:rsidTr="00192B3A">
        <w:trPr>
          <w:trHeight w:val="507"/>
        </w:trPr>
        <w:tc>
          <w:tcPr>
            <w:tcW w:w="302" w:type="dxa"/>
            <w:vMerge/>
            <w:tcBorders>
              <w:top w:val="nil"/>
            </w:tcBorders>
          </w:tcPr>
          <w:p w:rsidR="00AB7D7C" w:rsidRPr="007A2576" w:rsidRDefault="00AB7D7C">
            <w:pPr>
              <w:rPr>
                <w:sz w:val="24"/>
                <w:szCs w:val="24"/>
              </w:rPr>
            </w:pPr>
          </w:p>
        </w:tc>
        <w:tc>
          <w:tcPr>
            <w:tcW w:w="7768" w:type="dxa"/>
          </w:tcPr>
          <w:p w:rsidR="00AB7D7C" w:rsidRPr="007A2576" w:rsidRDefault="007E6298" w:rsidP="00042DB1">
            <w:pPr>
              <w:pStyle w:val="TableParagraph"/>
              <w:spacing w:line="240" w:lineRule="exact"/>
              <w:ind w:left="107"/>
              <w:jc w:val="both"/>
              <w:rPr>
                <w:sz w:val="24"/>
                <w:szCs w:val="24"/>
              </w:rPr>
            </w:pPr>
            <w:r>
              <w:rPr>
                <w:sz w:val="24"/>
                <w:szCs w:val="24"/>
              </w:rPr>
              <w:t xml:space="preserve">Права людини як загальнолюдська цінність. Міжнародна хартія прав людини як основа сучасної системи прав і свобод людини. </w:t>
            </w:r>
          </w:p>
        </w:tc>
        <w:tc>
          <w:tcPr>
            <w:tcW w:w="1897" w:type="dxa"/>
          </w:tcPr>
          <w:p w:rsidR="00AB7D7C" w:rsidRPr="007A2576" w:rsidRDefault="00417A37">
            <w:pPr>
              <w:pStyle w:val="TableParagraph"/>
              <w:spacing w:line="247" w:lineRule="exact"/>
              <w:ind w:left="107"/>
              <w:rPr>
                <w:sz w:val="24"/>
                <w:szCs w:val="24"/>
              </w:rPr>
            </w:pPr>
            <w:r>
              <w:rPr>
                <w:sz w:val="24"/>
                <w:szCs w:val="24"/>
              </w:rPr>
              <w:t>4, 7, 16; 1, 6, 7, 10, 11.</w:t>
            </w:r>
          </w:p>
        </w:tc>
      </w:tr>
      <w:tr w:rsidR="00AB7D7C" w:rsidRPr="007A2576" w:rsidTr="00192B3A">
        <w:trPr>
          <w:trHeight w:val="507"/>
        </w:trPr>
        <w:tc>
          <w:tcPr>
            <w:tcW w:w="302" w:type="dxa"/>
            <w:vMerge/>
            <w:tcBorders>
              <w:top w:val="nil"/>
            </w:tcBorders>
          </w:tcPr>
          <w:p w:rsidR="00AB7D7C" w:rsidRPr="007A2576" w:rsidRDefault="00AB7D7C">
            <w:pPr>
              <w:rPr>
                <w:sz w:val="24"/>
                <w:szCs w:val="24"/>
              </w:rPr>
            </w:pPr>
          </w:p>
        </w:tc>
        <w:tc>
          <w:tcPr>
            <w:tcW w:w="7768" w:type="dxa"/>
          </w:tcPr>
          <w:p w:rsidR="00AB7D7C" w:rsidRPr="007A2576" w:rsidRDefault="007E6298" w:rsidP="00042DB1">
            <w:pPr>
              <w:pStyle w:val="TableParagraph"/>
              <w:spacing w:line="241" w:lineRule="exact"/>
              <w:ind w:left="107"/>
              <w:jc w:val="both"/>
              <w:rPr>
                <w:sz w:val="24"/>
                <w:szCs w:val="24"/>
              </w:rPr>
            </w:pPr>
            <w:r>
              <w:rPr>
                <w:sz w:val="24"/>
                <w:szCs w:val="24"/>
              </w:rPr>
              <w:t>Рішення Європейського суду з прав людини як оцінка діяльності національних правоохоронних органів.</w:t>
            </w:r>
          </w:p>
        </w:tc>
        <w:tc>
          <w:tcPr>
            <w:tcW w:w="1897" w:type="dxa"/>
          </w:tcPr>
          <w:p w:rsidR="00AB7D7C" w:rsidRPr="007A2576" w:rsidRDefault="00417A37">
            <w:pPr>
              <w:pStyle w:val="TableParagraph"/>
              <w:spacing w:line="247" w:lineRule="exact"/>
              <w:ind w:left="107"/>
              <w:rPr>
                <w:sz w:val="24"/>
                <w:szCs w:val="24"/>
              </w:rPr>
            </w:pPr>
            <w:r>
              <w:rPr>
                <w:sz w:val="24"/>
                <w:szCs w:val="24"/>
              </w:rPr>
              <w:t xml:space="preserve">1, 14; 2, </w:t>
            </w:r>
            <w:r w:rsidR="009B29F2">
              <w:rPr>
                <w:sz w:val="24"/>
                <w:szCs w:val="24"/>
              </w:rPr>
              <w:t>6, 22,23.</w:t>
            </w:r>
          </w:p>
        </w:tc>
      </w:tr>
      <w:tr w:rsidR="00AB7D7C" w:rsidRPr="007A2576" w:rsidTr="00192B3A">
        <w:trPr>
          <w:trHeight w:val="504"/>
        </w:trPr>
        <w:tc>
          <w:tcPr>
            <w:tcW w:w="302" w:type="dxa"/>
            <w:vMerge/>
            <w:tcBorders>
              <w:top w:val="nil"/>
            </w:tcBorders>
          </w:tcPr>
          <w:p w:rsidR="00AB7D7C" w:rsidRPr="007A2576" w:rsidRDefault="00AB7D7C">
            <w:pPr>
              <w:rPr>
                <w:sz w:val="24"/>
                <w:szCs w:val="24"/>
              </w:rPr>
            </w:pPr>
          </w:p>
        </w:tc>
        <w:tc>
          <w:tcPr>
            <w:tcW w:w="7768" w:type="dxa"/>
          </w:tcPr>
          <w:p w:rsidR="00AB7D7C" w:rsidRPr="007A2576" w:rsidRDefault="007E6298" w:rsidP="00042DB1">
            <w:pPr>
              <w:pStyle w:val="TableParagraph"/>
              <w:spacing w:line="238" w:lineRule="exact"/>
              <w:ind w:left="107"/>
              <w:jc w:val="both"/>
              <w:rPr>
                <w:sz w:val="24"/>
                <w:szCs w:val="24"/>
              </w:rPr>
            </w:pPr>
            <w:r>
              <w:rPr>
                <w:sz w:val="24"/>
                <w:szCs w:val="24"/>
              </w:rPr>
              <w:t>Особисті права і свободи людини і громадянина в Україні і у міжнародних договорах. Історичні передумови появи та етапи розвитку прав людини.</w:t>
            </w:r>
          </w:p>
        </w:tc>
        <w:tc>
          <w:tcPr>
            <w:tcW w:w="1897" w:type="dxa"/>
          </w:tcPr>
          <w:p w:rsidR="00AB7D7C" w:rsidRPr="007A2576" w:rsidRDefault="009B29F2">
            <w:pPr>
              <w:pStyle w:val="TableParagraph"/>
              <w:spacing w:line="247" w:lineRule="exact"/>
              <w:ind w:left="107"/>
              <w:rPr>
                <w:sz w:val="24"/>
                <w:szCs w:val="24"/>
              </w:rPr>
            </w:pPr>
            <w:r>
              <w:rPr>
                <w:sz w:val="24"/>
                <w:szCs w:val="24"/>
              </w:rPr>
              <w:t>1, 4, 7, 17; 1, 2, 6, 7, 9, 10, 11, 19, 22.</w:t>
            </w:r>
          </w:p>
        </w:tc>
      </w:tr>
      <w:tr w:rsidR="00AB7D7C" w:rsidRPr="007A2576" w:rsidTr="00192B3A">
        <w:trPr>
          <w:trHeight w:val="506"/>
        </w:trPr>
        <w:tc>
          <w:tcPr>
            <w:tcW w:w="302" w:type="dxa"/>
            <w:vMerge/>
            <w:tcBorders>
              <w:top w:val="nil"/>
            </w:tcBorders>
          </w:tcPr>
          <w:p w:rsidR="00AB7D7C" w:rsidRPr="007A2576" w:rsidRDefault="00AB7D7C">
            <w:pPr>
              <w:rPr>
                <w:sz w:val="24"/>
                <w:szCs w:val="24"/>
              </w:rPr>
            </w:pPr>
          </w:p>
        </w:tc>
        <w:tc>
          <w:tcPr>
            <w:tcW w:w="7768" w:type="dxa"/>
          </w:tcPr>
          <w:p w:rsidR="00AB7D7C" w:rsidRPr="007A2576" w:rsidRDefault="007E6298" w:rsidP="00042DB1">
            <w:pPr>
              <w:pStyle w:val="TableParagraph"/>
              <w:spacing w:line="238" w:lineRule="exact"/>
              <w:ind w:left="107"/>
              <w:jc w:val="both"/>
              <w:rPr>
                <w:sz w:val="24"/>
                <w:szCs w:val="24"/>
              </w:rPr>
            </w:pPr>
            <w:r>
              <w:rPr>
                <w:sz w:val="24"/>
                <w:szCs w:val="24"/>
              </w:rPr>
              <w:t>Характеристика основних прав людини, абсолютні права. Відображення міжнародних стандартів прав людини у законодавстві України.</w:t>
            </w:r>
          </w:p>
        </w:tc>
        <w:tc>
          <w:tcPr>
            <w:tcW w:w="1897" w:type="dxa"/>
          </w:tcPr>
          <w:p w:rsidR="00AB7D7C" w:rsidRPr="007A2576" w:rsidRDefault="009B29F2">
            <w:pPr>
              <w:pStyle w:val="TableParagraph"/>
              <w:spacing w:line="249" w:lineRule="exact"/>
              <w:ind w:left="107"/>
              <w:rPr>
                <w:sz w:val="24"/>
                <w:szCs w:val="24"/>
              </w:rPr>
            </w:pPr>
            <w:r>
              <w:rPr>
                <w:sz w:val="24"/>
                <w:szCs w:val="24"/>
              </w:rPr>
              <w:t>4, 8, 13; 1-4, 7, 10, 11,19.</w:t>
            </w:r>
          </w:p>
        </w:tc>
      </w:tr>
      <w:tr w:rsidR="007E6298" w:rsidRPr="007A2576" w:rsidTr="007E6298">
        <w:trPr>
          <w:trHeight w:val="692"/>
        </w:trPr>
        <w:tc>
          <w:tcPr>
            <w:tcW w:w="302" w:type="dxa"/>
            <w:vMerge/>
            <w:tcBorders>
              <w:top w:val="nil"/>
            </w:tcBorders>
          </w:tcPr>
          <w:p w:rsidR="007E6298" w:rsidRPr="007A2576" w:rsidRDefault="007E6298">
            <w:pPr>
              <w:rPr>
                <w:sz w:val="24"/>
                <w:szCs w:val="24"/>
              </w:rPr>
            </w:pPr>
          </w:p>
        </w:tc>
        <w:tc>
          <w:tcPr>
            <w:tcW w:w="7768" w:type="dxa"/>
          </w:tcPr>
          <w:p w:rsidR="007E6298" w:rsidRDefault="007E6298" w:rsidP="00042DB1">
            <w:pPr>
              <w:pStyle w:val="TableParagraph"/>
              <w:spacing w:line="252" w:lineRule="exact"/>
              <w:ind w:left="107" w:right="95"/>
              <w:jc w:val="both"/>
              <w:rPr>
                <w:sz w:val="24"/>
                <w:szCs w:val="24"/>
              </w:rPr>
            </w:pPr>
            <w:r>
              <w:rPr>
                <w:sz w:val="24"/>
                <w:szCs w:val="24"/>
              </w:rPr>
              <w:t>Американська система міжнародного захисту прав людини. Міжнародні механізми захисту прав людини.</w:t>
            </w:r>
          </w:p>
        </w:tc>
        <w:tc>
          <w:tcPr>
            <w:tcW w:w="1897" w:type="dxa"/>
          </w:tcPr>
          <w:p w:rsidR="007E6298" w:rsidRPr="007A2576" w:rsidRDefault="009B29F2">
            <w:pPr>
              <w:pStyle w:val="TableParagraph"/>
              <w:spacing w:line="249" w:lineRule="exact"/>
              <w:ind w:left="107"/>
              <w:rPr>
                <w:sz w:val="24"/>
                <w:szCs w:val="24"/>
              </w:rPr>
            </w:pPr>
            <w:r>
              <w:rPr>
                <w:sz w:val="24"/>
                <w:szCs w:val="24"/>
              </w:rPr>
              <w:t xml:space="preserve">1, 11; 2, 10, 19; </w:t>
            </w:r>
          </w:p>
        </w:tc>
      </w:tr>
      <w:tr w:rsidR="00AB7D7C" w:rsidRPr="007A2576" w:rsidTr="00192B3A">
        <w:trPr>
          <w:trHeight w:val="278"/>
        </w:trPr>
        <w:tc>
          <w:tcPr>
            <w:tcW w:w="8070" w:type="dxa"/>
            <w:gridSpan w:val="2"/>
          </w:tcPr>
          <w:p w:rsidR="00AB7D7C" w:rsidRPr="007A2576" w:rsidRDefault="00BF1201" w:rsidP="00BF1201">
            <w:pPr>
              <w:pStyle w:val="TableParagraph"/>
              <w:tabs>
                <w:tab w:val="left" w:pos="2267"/>
                <w:tab w:val="left" w:pos="4781"/>
              </w:tabs>
              <w:ind w:right="101" w:firstLine="709"/>
              <w:jc w:val="both"/>
              <w:rPr>
                <w:b/>
                <w:sz w:val="24"/>
                <w:szCs w:val="24"/>
              </w:rPr>
            </w:pPr>
            <w:r>
              <w:rPr>
                <w:b/>
                <w:sz w:val="24"/>
                <w:szCs w:val="24"/>
              </w:rPr>
              <w:t>Тема 3. Організаційно-правові засади міжнародного співробітництва у сфері транснаціональної злочинності.</w:t>
            </w:r>
          </w:p>
        </w:tc>
        <w:tc>
          <w:tcPr>
            <w:tcW w:w="1897" w:type="dxa"/>
          </w:tcPr>
          <w:p w:rsidR="00AB7D7C" w:rsidRPr="007A2576" w:rsidRDefault="00AB7D7C">
            <w:pPr>
              <w:pStyle w:val="TableParagraph"/>
              <w:rPr>
                <w:sz w:val="24"/>
                <w:szCs w:val="24"/>
              </w:rPr>
            </w:pPr>
          </w:p>
        </w:tc>
      </w:tr>
      <w:tr w:rsidR="00AB7D7C" w:rsidRPr="007A2576" w:rsidTr="00192B3A">
        <w:trPr>
          <w:trHeight w:val="504"/>
        </w:trPr>
        <w:tc>
          <w:tcPr>
            <w:tcW w:w="302" w:type="dxa"/>
            <w:vMerge w:val="restart"/>
          </w:tcPr>
          <w:p w:rsidR="00AB7D7C" w:rsidRPr="007A2576" w:rsidRDefault="00AB7D7C">
            <w:pPr>
              <w:pStyle w:val="TableParagraph"/>
              <w:rPr>
                <w:sz w:val="24"/>
                <w:szCs w:val="24"/>
              </w:rPr>
            </w:pPr>
          </w:p>
        </w:tc>
        <w:tc>
          <w:tcPr>
            <w:tcW w:w="7768" w:type="dxa"/>
            <w:tcBorders>
              <w:bottom w:val="single" w:sz="6" w:space="0" w:color="000000"/>
            </w:tcBorders>
          </w:tcPr>
          <w:p w:rsidR="00AB7D7C" w:rsidRPr="007A2576" w:rsidRDefault="003E1894" w:rsidP="009B23CB">
            <w:pPr>
              <w:pStyle w:val="TableParagraph"/>
              <w:spacing w:line="243" w:lineRule="exact"/>
              <w:ind w:left="107"/>
              <w:jc w:val="both"/>
              <w:rPr>
                <w:sz w:val="24"/>
                <w:szCs w:val="24"/>
              </w:rPr>
            </w:pPr>
            <w:r>
              <w:rPr>
                <w:sz w:val="24"/>
                <w:szCs w:val="24"/>
              </w:rPr>
              <w:t>Курсанти</w:t>
            </w:r>
            <w:r w:rsidR="00E37FC2" w:rsidRPr="007A2576">
              <w:rPr>
                <w:spacing w:val="60"/>
                <w:sz w:val="24"/>
                <w:szCs w:val="24"/>
              </w:rPr>
              <w:t xml:space="preserve"> </w:t>
            </w:r>
            <w:r w:rsidR="00F15181">
              <w:rPr>
                <w:sz w:val="24"/>
                <w:szCs w:val="24"/>
              </w:rPr>
              <w:t>повинні</w:t>
            </w:r>
            <w:r w:rsidR="00E37FC2" w:rsidRPr="007A2576">
              <w:rPr>
                <w:spacing w:val="6"/>
                <w:sz w:val="24"/>
                <w:szCs w:val="24"/>
              </w:rPr>
              <w:t xml:space="preserve"> </w:t>
            </w:r>
            <w:r w:rsidR="00F15181">
              <w:rPr>
                <w:sz w:val="24"/>
                <w:szCs w:val="24"/>
              </w:rPr>
              <w:t xml:space="preserve">звернути </w:t>
            </w:r>
            <w:r w:rsidR="00E37FC2" w:rsidRPr="007A2576">
              <w:rPr>
                <w:sz w:val="24"/>
                <w:szCs w:val="24"/>
              </w:rPr>
              <w:t xml:space="preserve">особливу  </w:t>
            </w:r>
            <w:r w:rsidR="00E37FC2" w:rsidRPr="007A2576">
              <w:rPr>
                <w:spacing w:val="6"/>
                <w:sz w:val="24"/>
                <w:szCs w:val="24"/>
              </w:rPr>
              <w:t xml:space="preserve"> </w:t>
            </w:r>
            <w:r w:rsidR="007E6298">
              <w:rPr>
                <w:sz w:val="24"/>
                <w:szCs w:val="24"/>
              </w:rPr>
              <w:t xml:space="preserve">увагу на транснаціональну </w:t>
            </w:r>
            <w:r w:rsidR="00BF1201">
              <w:rPr>
                <w:sz w:val="24"/>
                <w:szCs w:val="24"/>
              </w:rPr>
              <w:t>злочинність: генезис, загальна кримінологічна характеристика в сучасних умовах. Розмежування понять: міжнародний тероризм та транснаціональний тероризм. Основні риси моделей організації поліцейської діяльності по забезпеченню міжнародного правопорядку в сучасних умовах.</w:t>
            </w:r>
          </w:p>
        </w:tc>
        <w:tc>
          <w:tcPr>
            <w:tcW w:w="1897" w:type="dxa"/>
            <w:tcBorders>
              <w:bottom w:val="single" w:sz="6" w:space="0" w:color="000000"/>
            </w:tcBorders>
          </w:tcPr>
          <w:p w:rsidR="00AB7D7C" w:rsidRPr="007A2576" w:rsidRDefault="009B29F2">
            <w:pPr>
              <w:pStyle w:val="TableParagraph"/>
              <w:spacing w:line="243" w:lineRule="exact"/>
              <w:ind w:left="107"/>
              <w:rPr>
                <w:sz w:val="24"/>
                <w:szCs w:val="24"/>
              </w:rPr>
            </w:pPr>
            <w:r>
              <w:rPr>
                <w:sz w:val="24"/>
                <w:szCs w:val="24"/>
              </w:rPr>
              <w:t xml:space="preserve">2, 3, 5, 9, 10, 14; </w:t>
            </w:r>
            <w:r w:rsidR="00E64F15">
              <w:rPr>
                <w:sz w:val="24"/>
                <w:szCs w:val="24"/>
              </w:rPr>
              <w:t>8.</w:t>
            </w:r>
          </w:p>
        </w:tc>
      </w:tr>
      <w:tr w:rsidR="00AB7D7C" w:rsidRPr="007A2576" w:rsidTr="007E6298">
        <w:trPr>
          <w:trHeight w:val="892"/>
        </w:trPr>
        <w:tc>
          <w:tcPr>
            <w:tcW w:w="302" w:type="dxa"/>
            <w:vMerge/>
            <w:tcBorders>
              <w:top w:val="nil"/>
            </w:tcBorders>
          </w:tcPr>
          <w:p w:rsidR="00AB7D7C" w:rsidRPr="007A2576" w:rsidRDefault="00AB7D7C">
            <w:pPr>
              <w:rPr>
                <w:sz w:val="24"/>
                <w:szCs w:val="24"/>
              </w:rPr>
            </w:pPr>
          </w:p>
        </w:tc>
        <w:tc>
          <w:tcPr>
            <w:tcW w:w="7768" w:type="dxa"/>
            <w:tcBorders>
              <w:top w:val="single" w:sz="6" w:space="0" w:color="000000"/>
            </w:tcBorders>
          </w:tcPr>
          <w:p w:rsidR="00AB7D7C" w:rsidRPr="007A2576" w:rsidRDefault="003E1894" w:rsidP="009B23CB">
            <w:pPr>
              <w:pStyle w:val="TableParagraph"/>
              <w:ind w:left="107" w:right="98"/>
              <w:jc w:val="both"/>
              <w:rPr>
                <w:sz w:val="24"/>
                <w:szCs w:val="24"/>
              </w:rPr>
            </w:pPr>
            <w:r>
              <w:rPr>
                <w:sz w:val="24"/>
                <w:szCs w:val="24"/>
              </w:rPr>
              <w:t>Курсанти</w:t>
            </w:r>
            <w:r w:rsidR="00E37FC2" w:rsidRPr="007A2576">
              <w:rPr>
                <w:spacing w:val="1"/>
                <w:sz w:val="24"/>
                <w:szCs w:val="24"/>
              </w:rPr>
              <w:t xml:space="preserve"> </w:t>
            </w:r>
            <w:r w:rsidR="00E37FC2" w:rsidRPr="007A2576">
              <w:rPr>
                <w:sz w:val="24"/>
                <w:szCs w:val="24"/>
              </w:rPr>
              <w:t>повинні</w:t>
            </w:r>
            <w:r w:rsidR="00E37FC2" w:rsidRPr="007A2576">
              <w:rPr>
                <w:spacing w:val="1"/>
                <w:sz w:val="24"/>
                <w:szCs w:val="24"/>
              </w:rPr>
              <w:t xml:space="preserve"> </w:t>
            </w:r>
            <w:r w:rsidR="00E37FC2" w:rsidRPr="007A2576">
              <w:rPr>
                <w:sz w:val="24"/>
                <w:szCs w:val="24"/>
              </w:rPr>
              <w:t>опрацювати</w:t>
            </w:r>
            <w:r w:rsidR="00E37FC2" w:rsidRPr="007A2576">
              <w:rPr>
                <w:spacing w:val="1"/>
                <w:sz w:val="24"/>
                <w:szCs w:val="24"/>
              </w:rPr>
              <w:t xml:space="preserve"> </w:t>
            </w:r>
            <w:r w:rsidR="00E37FC2" w:rsidRPr="007A2576">
              <w:rPr>
                <w:sz w:val="24"/>
                <w:szCs w:val="24"/>
              </w:rPr>
              <w:t>додаткову</w:t>
            </w:r>
            <w:r w:rsidR="00E37FC2" w:rsidRPr="007A2576">
              <w:rPr>
                <w:spacing w:val="1"/>
                <w:sz w:val="24"/>
                <w:szCs w:val="24"/>
              </w:rPr>
              <w:t xml:space="preserve"> </w:t>
            </w:r>
            <w:r w:rsidR="00E37FC2" w:rsidRPr="007A2576">
              <w:rPr>
                <w:sz w:val="24"/>
                <w:szCs w:val="24"/>
              </w:rPr>
              <w:t>літературу,</w:t>
            </w:r>
            <w:r w:rsidR="00E37FC2" w:rsidRPr="007A2576">
              <w:rPr>
                <w:spacing w:val="1"/>
                <w:sz w:val="24"/>
                <w:szCs w:val="24"/>
              </w:rPr>
              <w:t xml:space="preserve"> </w:t>
            </w:r>
            <w:r w:rsidR="00E37FC2" w:rsidRPr="007A2576">
              <w:rPr>
                <w:sz w:val="24"/>
                <w:szCs w:val="24"/>
              </w:rPr>
              <w:t>сформувати</w:t>
            </w:r>
            <w:r w:rsidR="00E37FC2" w:rsidRPr="007A2576">
              <w:rPr>
                <w:spacing w:val="1"/>
                <w:sz w:val="24"/>
                <w:szCs w:val="24"/>
              </w:rPr>
              <w:t xml:space="preserve"> </w:t>
            </w:r>
            <w:r w:rsidR="00E37FC2" w:rsidRPr="007A2576">
              <w:rPr>
                <w:sz w:val="24"/>
                <w:szCs w:val="24"/>
              </w:rPr>
              <w:t>визначення поняття</w:t>
            </w:r>
            <w:r w:rsidR="00E37FC2" w:rsidRPr="007A2576">
              <w:rPr>
                <w:spacing w:val="1"/>
                <w:sz w:val="24"/>
                <w:szCs w:val="24"/>
              </w:rPr>
              <w:t xml:space="preserve"> </w:t>
            </w:r>
            <w:r w:rsidR="007E6298">
              <w:rPr>
                <w:spacing w:val="1"/>
                <w:sz w:val="24"/>
                <w:szCs w:val="24"/>
              </w:rPr>
              <w:t xml:space="preserve">транснаціональної злочинності. </w:t>
            </w:r>
          </w:p>
        </w:tc>
        <w:tc>
          <w:tcPr>
            <w:tcW w:w="1897" w:type="dxa"/>
            <w:tcBorders>
              <w:top w:val="single" w:sz="6" w:space="0" w:color="000000"/>
            </w:tcBorders>
          </w:tcPr>
          <w:p w:rsidR="00AB7D7C" w:rsidRPr="007A2576" w:rsidRDefault="00E64F15">
            <w:pPr>
              <w:pStyle w:val="TableParagraph"/>
              <w:spacing w:line="241" w:lineRule="exact"/>
              <w:ind w:left="107"/>
              <w:rPr>
                <w:sz w:val="24"/>
                <w:szCs w:val="24"/>
              </w:rPr>
            </w:pPr>
            <w:r>
              <w:rPr>
                <w:sz w:val="24"/>
                <w:szCs w:val="24"/>
              </w:rPr>
              <w:t>2, 5, 6, 12, 14; 8, 9, 14, 21.</w:t>
            </w:r>
          </w:p>
        </w:tc>
      </w:tr>
      <w:tr w:rsidR="00AB7D7C" w:rsidRPr="007A2576" w:rsidTr="00192B3A">
        <w:trPr>
          <w:trHeight w:val="251"/>
        </w:trPr>
        <w:tc>
          <w:tcPr>
            <w:tcW w:w="302" w:type="dxa"/>
            <w:vMerge/>
            <w:tcBorders>
              <w:top w:val="nil"/>
            </w:tcBorders>
          </w:tcPr>
          <w:p w:rsidR="00AB7D7C" w:rsidRPr="007A2576" w:rsidRDefault="00AB7D7C">
            <w:pPr>
              <w:rPr>
                <w:sz w:val="24"/>
                <w:szCs w:val="24"/>
              </w:rPr>
            </w:pPr>
          </w:p>
        </w:tc>
        <w:tc>
          <w:tcPr>
            <w:tcW w:w="7768" w:type="dxa"/>
          </w:tcPr>
          <w:p w:rsidR="00AB7D7C" w:rsidRPr="007A2576" w:rsidRDefault="00E37FC2" w:rsidP="009B23CB">
            <w:pPr>
              <w:pStyle w:val="TableParagraph"/>
              <w:spacing w:line="232" w:lineRule="exact"/>
              <w:ind w:left="107"/>
              <w:jc w:val="both"/>
              <w:rPr>
                <w:sz w:val="24"/>
                <w:szCs w:val="24"/>
              </w:rPr>
            </w:pPr>
            <w:r w:rsidRPr="007A2576">
              <w:rPr>
                <w:sz w:val="24"/>
                <w:szCs w:val="24"/>
              </w:rPr>
              <w:t>Визначити</w:t>
            </w:r>
            <w:r w:rsidRPr="007A2576">
              <w:rPr>
                <w:spacing w:val="-2"/>
                <w:sz w:val="24"/>
                <w:szCs w:val="24"/>
              </w:rPr>
              <w:t xml:space="preserve"> </w:t>
            </w:r>
            <w:r w:rsidR="007E6298">
              <w:rPr>
                <w:sz w:val="24"/>
                <w:szCs w:val="24"/>
              </w:rPr>
              <w:t xml:space="preserve">основні суб’єкти міжнародного співробітництва у сфері </w:t>
            </w:r>
            <w:r w:rsidR="007E6298">
              <w:rPr>
                <w:sz w:val="24"/>
                <w:szCs w:val="24"/>
              </w:rPr>
              <w:lastRenderedPageBreak/>
              <w:t>протидії злочинності.</w:t>
            </w:r>
          </w:p>
        </w:tc>
        <w:tc>
          <w:tcPr>
            <w:tcW w:w="1897" w:type="dxa"/>
          </w:tcPr>
          <w:p w:rsidR="00AB7D7C" w:rsidRPr="007A2576" w:rsidRDefault="00E64F15">
            <w:pPr>
              <w:pStyle w:val="TableParagraph"/>
              <w:spacing w:line="232" w:lineRule="exact"/>
              <w:ind w:left="107"/>
              <w:rPr>
                <w:sz w:val="24"/>
                <w:szCs w:val="24"/>
              </w:rPr>
            </w:pPr>
            <w:r>
              <w:rPr>
                <w:sz w:val="24"/>
                <w:szCs w:val="24"/>
              </w:rPr>
              <w:lastRenderedPageBreak/>
              <w:t xml:space="preserve">5, 8, 12,13-16; 5, </w:t>
            </w:r>
            <w:r>
              <w:rPr>
                <w:sz w:val="24"/>
                <w:szCs w:val="24"/>
              </w:rPr>
              <w:lastRenderedPageBreak/>
              <w:t>13-15, 17, 21.</w:t>
            </w:r>
          </w:p>
        </w:tc>
      </w:tr>
      <w:tr w:rsidR="007E6298" w:rsidRPr="007A2576" w:rsidTr="007E6298">
        <w:trPr>
          <w:trHeight w:val="930"/>
        </w:trPr>
        <w:tc>
          <w:tcPr>
            <w:tcW w:w="302" w:type="dxa"/>
            <w:vMerge/>
            <w:tcBorders>
              <w:top w:val="nil"/>
            </w:tcBorders>
          </w:tcPr>
          <w:p w:rsidR="007E6298" w:rsidRPr="007A2576" w:rsidRDefault="007E6298">
            <w:pPr>
              <w:rPr>
                <w:sz w:val="24"/>
                <w:szCs w:val="24"/>
              </w:rPr>
            </w:pPr>
          </w:p>
        </w:tc>
        <w:tc>
          <w:tcPr>
            <w:tcW w:w="7768" w:type="dxa"/>
          </w:tcPr>
          <w:p w:rsidR="007E6298" w:rsidRPr="007A2576" w:rsidRDefault="007E6298" w:rsidP="009B23CB">
            <w:pPr>
              <w:pStyle w:val="TableParagraph"/>
              <w:spacing w:line="241" w:lineRule="exact"/>
              <w:ind w:left="107"/>
              <w:jc w:val="both"/>
              <w:rPr>
                <w:sz w:val="24"/>
                <w:szCs w:val="24"/>
              </w:rPr>
            </w:pPr>
            <w:r w:rsidRPr="007A2576">
              <w:rPr>
                <w:spacing w:val="-2"/>
                <w:sz w:val="24"/>
                <w:szCs w:val="24"/>
              </w:rPr>
              <w:t>Охарактеризувати</w:t>
            </w:r>
            <w:r>
              <w:rPr>
                <w:sz w:val="24"/>
                <w:szCs w:val="24"/>
              </w:rPr>
              <w:t xml:space="preserve"> організаційно-правові форми європейської інтеграції поліції зарубіжних країн стосовно обміну інформацією передовими практиками боротьби з транснаціональною злочинністю.</w:t>
            </w:r>
          </w:p>
        </w:tc>
        <w:tc>
          <w:tcPr>
            <w:tcW w:w="1897" w:type="dxa"/>
          </w:tcPr>
          <w:p w:rsidR="007E6298" w:rsidRPr="007A2576" w:rsidRDefault="00E64F15">
            <w:pPr>
              <w:pStyle w:val="TableParagraph"/>
              <w:spacing w:line="241" w:lineRule="exact"/>
              <w:ind w:left="107"/>
              <w:rPr>
                <w:sz w:val="24"/>
                <w:szCs w:val="24"/>
              </w:rPr>
            </w:pPr>
            <w:r>
              <w:rPr>
                <w:sz w:val="24"/>
                <w:szCs w:val="24"/>
              </w:rPr>
              <w:t>5, 6, 12, 14-16; 4, 5, 13-15, 21.</w:t>
            </w:r>
          </w:p>
        </w:tc>
      </w:tr>
      <w:tr w:rsidR="00AB7D7C" w:rsidRPr="007A2576" w:rsidTr="00192B3A">
        <w:trPr>
          <w:trHeight w:val="251"/>
        </w:trPr>
        <w:tc>
          <w:tcPr>
            <w:tcW w:w="8070" w:type="dxa"/>
            <w:gridSpan w:val="2"/>
          </w:tcPr>
          <w:p w:rsidR="004F1D76" w:rsidRPr="007A2576" w:rsidRDefault="00BF1201" w:rsidP="00BF1201">
            <w:pPr>
              <w:pStyle w:val="TableParagraph"/>
              <w:spacing w:before="8"/>
              <w:ind w:right="101" w:firstLine="709"/>
              <w:jc w:val="both"/>
              <w:rPr>
                <w:b/>
                <w:sz w:val="24"/>
                <w:szCs w:val="24"/>
              </w:rPr>
            </w:pPr>
            <w:r>
              <w:rPr>
                <w:b/>
                <w:sz w:val="24"/>
                <w:szCs w:val="24"/>
              </w:rPr>
              <w:t xml:space="preserve">Тема 4. «Міжнародна організація кримінальної поліції «Інтерпол» та «Міжнародний Кримінальний Суд». </w:t>
            </w:r>
          </w:p>
          <w:p w:rsidR="00AB7D7C" w:rsidRPr="007A2576" w:rsidRDefault="00AB7D7C" w:rsidP="004F1D76">
            <w:pPr>
              <w:pStyle w:val="TableParagraph"/>
              <w:tabs>
                <w:tab w:val="left" w:pos="593"/>
              </w:tabs>
              <w:spacing w:line="232" w:lineRule="exact"/>
              <w:ind w:left="107"/>
              <w:rPr>
                <w:b/>
                <w:sz w:val="24"/>
                <w:szCs w:val="24"/>
              </w:rPr>
            </w:pPr>
          </w:p>
        </w:tc>
        <w:tc>
          <w:tcPr>
            <w:tcW w:w="1897" w:type="dxa"/>
          </w:tcPr>
          <w:p w:rsidR="00AB7D7C" w:rsidRPr="007A2576" w:rsidRDefault="00AB7D7C">
            <w:pPr>
              <w:pStyle w:val="TableParagraph"/>
              <w:rPr>
                <w:sz w:val="24"/>
                <w:szCs w:val="24"/>
              </w:rPr>
            </w:pPr>
          </w:p>
        </w:tc>
      </w:tr>
      <w:tr w:rsidR="00FE110F" w:rsidRPr="007A2576" w:rsidTr="00FE110F">
        <w:trPr>
          <w:trHeight w:val="1452"/>
        </w:trPr>
        <w:tc>
          <w:tcPr>
            <w:tcW w:w="302" w:type="dxa"/>
            <w:vMerge w:val="restart"/>
          </w:tcPr>
          <w:p w:rsidR="00FE110F" w:rsidRPr="007A2576" w:rsidRDefault="00FE110F">
            <w:pPr>
              <w:pStyle w:val="TableParagraph"/>
              <w:rPr>
                <w:sz w:val="24"/>
                <w:szCs w:val="24"/>
              </w:rPr>
            </w:pPr>
          </w:p>
        </w:tc>
        <w:tc>
          <w:tcPr>
            <w:tcW w:w="7768" w:type="dxa"/>
          </w:tcPr>
          <w:p w:rsidR="00FE110F" w:rsidRPr="007A2576" w:rsidRDefault="00FE110F" w:rsidP="0027781E">
            <w:pPr>
              <w:pStyle w:val="a3"/>
              <w:spacing w:before="10"/>
              <w:ind w:left="0"/>
              <w:jc w:val="both"/>
              <w:rPr>
                <w:sz w:val="24"/>
                <w:szCs w:val="24"/>
              </w:rPr>
            </w:pPr>
            <w:r>
              <w:rPr>
                <w:sz w:val="24"/>
                <w:szCs w:val="24"/>
              </w:rPr>
              <w:t>Історія створення «Інтерполу» та його місце в організаційно-правовому механізмі боротьби зі злочинністю. Склад та функції «Інтерполу». Генеральна Асамблея. Виконавчий комітет. Генеральний секретар. Радники.</w:t>
            </w:r>
          </w:p>
        </w:tc>
        <w:tc>
          <w:tcPr>
            <w:tcW w:w="1897" w:type="dxa"/>
          </w:tcPr>
          <w:p w:rsidR="00FE110F" w:rsidRPr="007A2576" w:rsidRDefault="00E64F15">
            <w:pPr>
              <w:pStyle w:val="TableParagraph"/>
              <w:spacing w:line="241" w:lineRule="exact"/>
              <w:ind w:left="107"/>
              <w:rPr>
                <w:sz w:val="24"/>
                <w:szCs w:val="24"/>
              </w:rPr>
            </w:pPr>
            <w:r>
              <w:rPr>
                <w:sz w:val="24"/>
                <w:szCs w:val="24"/>
              </w:rPr>
              <w:t>1, 8, 12</w:t>
            </w:r>
            <w:r w:rsidR="00F96C93">
              <w:rPr>
                <w:sz w:val="24"/>
                <w:szCs w:val="24"/>
              </w:rPr>
              <w:t>-15; 5, 13-15, 18, 20, 21.</w:t>
            </w:r>
          </w:p>
        </w:tc>
      </w:tr>
      <w:tr w:rsidR="00AB7D7C" w:rsidRPr="007A2576" w:rsidTr="00192B3A">
        <w:trPr>
          <w:trHeight w:val="1015"/>
        </w:trPr>
        <w:tc>
          <w:tcPr>
            <w:tcW w:w="302" w:type="dxa"/>
            <w:vMerge/>
            <w:tcBorders>
              <w:top w:val="nil"/>
            </w:tcBorders>
          </w:tcPr>
          <w:p w:rsidR="00AB7D7C" w:rsidRPr="007A2576" w:rsidRDefault="00AB7D7C">
            <w:pPr>
              <w:rPr>
                <w:sz w:val="24"/>
                <w:szCs w:val="24"/>
              </w:rPr>
            </w:pPr>
          </w:p>
        </w:tc>
        <w:tc>
          <w:tcPr>
            <w:tcW w:w="7768" w:type="dxa"/>
          </w:tcPr>
          <w:p w:rsidR="00AB7D7C" w:rsidRPr="007A2576" w:rsidRDefault="00FE110F" w:rsidP="0027781E">
            <w:pPr>
              <w:pStyle w:val="TableParagraph"/>
              <w:spacing w:line="244" w:lineRule="exact"/>
              <w:jc w:val="both"/>
              <w:rPr>
                <w:sz w:val="24"/>
                <w:szCs w:val="24"/>
              </w:rPr>
            </w:pPr>
            <w:r>
              <w:rPr>
                <w:sz w:val="24"/>
                <w:szCs w:val="24"/>
              </w:rPr>
              <w:t>Національні бюро країн-учасниць «Інтерполу» та механізм їх взаємодії у боротьбі зі злочинністю. Організаційно-правові засади інформаційного забезпечення країн-учасниць «Інтерполу» по користування інформаційними базами даних на злочинців.</w:t>
            </w:r>
          </w:p>
        </w:tc>
        <w:tc>
          <w:tcPr>
            <w:tcW w:w="1897" w:type="dxa"/>
          </w:tcPr>
          <w:p w:rsidR="00AB7D7C" w:rsidRPr="007A2576" w:rsidRDefault="00F96C93">
            <w:pPr>
              <w:pStyle w:val="TableParagraph"/>
              <w:spacing w:line="241" w:lineRule="exact"/>
              <w:ind w:left="107"/>
              <w:rPr>
                <w:sz w:val="24"/>
                <w:szCs w:val="24"/>
              </w:rPr>
            </w:pPr>
            <w:r>
              <w:rPr>
                <w:sz w:val="24"/>
                <w:szCs w:val="24"/>
              </w:rPr>
              <w:t>1, 8, 12-15; 5, 13-15, 18, 20, 21.</w:t>
            </w:r>
          </w:p>
        </w:tc>
      </w:tr>
      <w:tr w:rsidR="00AB7D7C" w:rsidRPr="007A2576" w:rsidTr="000836BD">
        <w:trPr>
          <w:trHeight w:val="948"/>
        </w:trPr>
        <w:tc>
          <w:tcPr>
            <w:tcW w:w="302" w:type="dxa"/>
            <w:vMerge/>
            <w:tcBorders>
              <w:top w:val="nil"/>
            </w:tcBorders>
          </w:tcPr>
          <w:p w:rsidR="00AB7D7C" w:rsidRPr="007A2576" w:rsidRDefault="00AB7D7C">
            <w:pPr>
              <w:rPr>
                <w:sz w:val="24"/>
                <w:szCs w:val="24"/>
              </w:rPr>
            </w:pPr>
          </w:p>
        </w:tc>
        <w:tc>
          <w:tcPr>
            <w:tcW w:w="7768" w:type="dxa"/>
          </w:tcPr>
          <w:p w:rsidR="00AB7D7C" w:rsidRPr="007A2576" w:rsidRDefault="00FE110F" w:rsidP="0027781E">
            <w:pPr>
              <w:pStyle w:val="TableParagraph"/>
              <w:spacing w:line="252" w:lineRule="exact"/>
              <w:ind w:right="94"/>
              <w:jc w:val="both"/>
              <w:rPr>
                <w:sz w:val="24"/>
                <w:szCs w:val="24"/>
              </w:rPr>
            </w:pPr>
            <w:r>
              <w:rPr>
                <w:sz w:val="24"/>
                <w:szCs w:val="24"/>
              </w:rPr>
              <w:t>Призначення, склад та принципи взаємодії національних центральних бюро Інтерполу. Національне центральне бюро «Інтерполу» в Україні: історія утворення, структура, способи взаємодії.</w:t>
            </w:r>
          </w:p>
        </w:tc>
        <w:tc>
          <w:tcPr>
            <w:tcW w:w="1897" w:type="dxa"/>
          </w:tcPr>
          <w:p w:rsidR="00AB7D7C" w:rsidRPr="007A2576" w:rsidRDefault="00F96C93">
            <w:pPr>
              <w:pStyle w:val="TableParagraph"/>
              <w:spacing w:line="241" w:lineRule="exact"/>
              <w:ind w:left="107"/>
              <w:rPr>
                <w:sz w:val="24"/>
                <w:szCs w:val="24"/>
              </w:rPr>
            </w:pPr>
            <w:r>
              <w:rPr>
                <w:sz w:val="24"/>
                <w:szCs w:val="24"/>
              </w:rPr>
              <w:t>1, 8, 12-15; 5, 13-15, 18, 20, 21.</w:t>
            </w:r>
          </w:p>
        </w:tc>
      </w:tr>
      <w:tr w:rsidR="00AB7D7C" w:rsidRPr="007A2576" w:rsidTr="00192B3A">
        <w:trPr>
          <w:trHeight w:val="507"/>
        </w:trPr>
        <w:tc>
          <w:tcPr>
            <w:tcW w:w="302" w:type="dxa"/>
            <w:vMerge/>
            <w:tcBorders>
              <w:top w:val="nil"/>
            </w:tcBorders>
          </w:tcPr>
          <w:p w:rsidR="00AB7D7C" w:rsidRPr="007A2576" w:rsidRDefault="00AB7D7C">
            <w:pPr>
              <w:rPr>
                <w:sz w:val="24"/>
                <w:szCs w:val="24"/>
              </w:rPr>
            </w:pPr>
          </w:p>
        </w:tc>
        <w:tc>
          <w:tcPr>
            <w:tcW w:w="7768" w:type="dxa"/>
          </w:tcPr>
          <w:p w:rsidR="00AB7D7C" w:rsidRPr="007A2576" w:rsidRDefault="00FE110F" w:rsidP="0027781E">
            <w:pPr>
              <w:pStyle w:val="TableParagraph"/>
              <w:spacing w:line="246" w:lineRule="exact"/>
              <w:jc w:val="both"/>
              <w:rPr>
                <w:sz w:val="24"/>
                <w:szCs w:val="24"/>
              </w:rPr>
            </w:pPr>
            <w:r>
              <w:rPr>
                <w:sz w:val="24"/>
                <w:szCs w:val="24"/>
              </w:rPr>
              <w:t>Передумови створення «Міжнародного кримінального суду». Склад та повноваження «Міжнародного кримінального суду»: президія, апеляційне відділення, канцелярія прокурора, секретаріат. Особливості юрисдикції «Міжнародного кримінального суду»</w:t>
            </w:r>
          </w:p>
        </w:tc>
        <w:tc>
          <w:tcPr>
            <w:tcW w:w="1897" w:type="dxa"/>
          </w:tcPr>
          <w:p w:rsidR="00AB7D7C" w:rsidRPr="007A2576" w:rsidRDefault="00F96C93">
            <w:pPr>
              <w:pStyle w:val="TableParagraph"/>
              <w:spacing w:line="241" w:lineRule="exact"/>
              <w:ind w:left="107"/>
              <w:rPr>
                <w:sz w:val="24"/>
                <w:szCs w:val="24"/>
              </w:rPr>
            </w:pPr>
            <w:r>
              <w:rPr>
                <w:sz w:val="24"/>
                <w:szCs w:val="24"/>
              </w:rPr>
              <w:t>1, 2, 5, 6; 23.</w:t>
            </w:r>
          </w:p>
        </w:tc>
      </w:tr>
      <w:tr w:rsidR="00AB7D7C" w:rsidRPr="007A2576" w:rsidTr="00192B3A">
        <w:trPr>
          <w:trHeight w:val="251"/>
        </w:trPr>
        <w:tc>
          <w:tcPr>
            <w:tcW w:w="8070" w:type="dxa"/>
            <w:gridSpan w:val="2"/>
          </w:tcPr>
          <w:p w:rsidR="00AB7D7C" w:rsidRPr="007A2576" w:rsidRDefault="00BF1201" w:rsidP="00BF1201">
            <w:pPr>
              <w:pStyle w:val="TableParagraph"/>
              <w:spacing w:before="8"/>
              <w:ind w:right="102" w:firstLine="709"/>
              <w:jc w:val="both"/>
              <w:rPr>
                <w:b/>
                <w:sz w:val="24"/>
                <w:szCs w:val="24"/>
              </w:rPr>
            </w:pPr>
            <w:r>
              <w:rPr>
                <w:b/>
                <w:sz w:val="24"/>
                <w:szCs w:val="24"/>
              </w:rPr>
              <w:t xml:space="preserve">Тема 5. Поліція ООН у складі міжнародних операцій з підтримання миру та безпеки. </w:t>
            </w:r>
          </w:p>
        </w:tc>
        <w:tc>
          <w:tcPr>
            <w:tcW w:w="1897" w:type="dxa"/>
          </w:tcPr>
          <w:p w:rsidR="00AB7D7C" w:rsidRPr="007A2576" w:rsidRDefault="00AB7D7C">
            <w:pPr>
              <w:pStyle w:val="TableParagraph"/>
              <w:rPr>
                <w:sz w:val="24"/>
                <w:szCs w:val="24"/>
              </w:rPr>
            </w:pPr>
          </w:p>
        </w:tc>
      </w:tr>
      <w:tr w:rsidR="00AB7D7C" w:rsidRPr="007A2576" w:rsidTr="00192B3A">
        <w:trPr>
          <w:trHeight w:val="762"/>
        </w:trPr>
        <w:tc>
          <w:tcPr>
            <w:tcW w:w="302" w:type="dxa"/>
            <w:vMerge w:val="restart"/>
          </w:tcPr>
          <w:p w:rsidR="00AB7D7C" w:rsidRPr="007A2576" w:rsidRDefault="00AB7D7C">
            <w:pPr>
              <w:pStyle w:val="TableParagraph"/>
              <w:rPr>
                <w:sz w:val="24"/>
                <w:szCs w:val="24"/>
              </w:rPr>
            </w:pPr>
          </w:p>
        </w:tc>
        <w:tc>
          <w:tcPr>
            <w:tcW w:w="7768" w:type="dxa"/>
          </w:tcPr>
          <w:p w:rsidR="00AB7D7C" w:rsidRPr="007A2576" w:rsidRDefault="00BF1201" w:rsidP="00341CD0">
            <w:pPr>
              <w:pStyle w:val="a3"/>
              <w:spacing w:before="10"/>
              <w:ind w:left="0"/>
              <w:jc w:val="both"/>
              <w:rPr>
                <w:sz w:val="24"/>
                <w:szCs w:val="24"/>
              </w:rPr>
            </w:pPr>
            <w:r>
              <w:rPr>
                <w:sz w:val="24"/>
                <w:szCs w:val="24"/>
              </w:rPr>
              <w:t>Підвищення ролі поліції у складі міжнародних операцій з підтримання миру і безпеки в умовах сучасних внутрішньодержавних збройних конфліктів. Загальні положення про поліцію ООН та її функції.</w:t>
            </w:r>
          </w:p>
        </w:tc>
        <w:tc>
          <w:tcPr>
            <w:tcW w:w="1897" w:type="dxa"/>
          </w:tcPr>
          <w:p w:rsidR="00AB7D7C" w:rsidRPr="007A2576" w:rsidRDefault="00F96C93">
            <w:pPr>
              <w:pStyle w:val="TableParagraph"/>
              <w:spacing w:line="241" w:lineRule="exact"/>
              <w:ind w:left="107"/>
              <w:rPr>
                <w:sz w:val="24"/>
                <w:szCs w:val="24"/>
              </w:rPr>
            </w:pPr>
            <w:r>
              <w:rPr>
                <w:sz w:val="24"/>
                <w:szCs w:val="24"/>
              </w:rPr>
              <w:t>1, 6, 7, 16; 2, 11, 17, 22.</w:t>
            </w:r>
          </w:p>
        </w:tc>
      </w:tr>
      <w:tr w:rsidR="00AB7D7C" w:rsidRPr="007A2576" w:rsidTr="00192B3A">
        <w:trPr>
          <w:trHeight w:val="507"/>
        </w:trPr>
        <w:tc>
          <w:tcPr>
            <w:tcW w:w="302" w:type="dxa"/>
            <w:vMerge/>
            <w:tcBorders>
              <w:top w:val="nil"/>
            </w:tcBorders>
          </w:tcPr>
          <w:p w:rsidR="00AB7D7C" w:rsidRPr="007A2576" w:rsidRDefault="00AB7D7C">
            <w:pPr>
              <w:rPr>
                <w:sz w:val="24"/>
                <w:szCs w:val="24"/>
              </w:rPr>
            </w:pPr>
          </w:p>
        </w:tc>
        <w:tc>
          <w:tcPr>
            <w:tcW w:w="7768" w:type="dxa"/>
          </w:tcPr>
          <w:p w:rsidR="00AB7D7C" w:rsidRPr="007A2576" w:rsidRDefault="00341CD0" w:rsidP="00341CD0">
            <w:pPr>
              <w:pStyle w:val="TableParagraph"/>
              <w:spacing w:line="246" w:lineRule="exact"/>
              <w:rPr>
                <w:sz w:val="24"/>
                <w:szCs w:val="24"/>
              </w:rPr>
            </w:pPr>
            <w:r>
              <w:rPr>
                <w:sz w:val="24"/>
                <w:szCs w:val="24"/>
              </w:rPr>
              <w:t>Історія розвитку поліцейського компонента у складі міжнародних операцій з підтримання миру та безпеки. Виконання поліцейських функцій по забезпеченню безпеки і додержання прав людини.</w:t>
            </w:r>
          </w:p>
        </w:tc>
        <w:tc>
          <w:tcPr>
            <w:tcW w:w="1897" w:type="dxa"/>
          </w:tcPr>
          <w:p w:rsidR="00AB7D7C" w:rsidRPr="007A2576" w:rsidRDefault="00F96C93">
            <w:pPr>
              <w:pStyle w:val="TableParagraph"/>
              <w:spacing w:line="246" w:lineRule="exact"/>
              <w:ind w:left="107"/>
              <w:rPr>
                <w:sz w:val="24"/>
                <w:szCs w:val="24"/>
              </w:rPr>
            </w:pPr>
            <w:r>
              <w:rPr>
                <w:sz w:val="24"/>
                <w:szCs w:val="24"/>
              </w:rPr>
              <w:t>1, 6, 7, 16; 2, 11, 17, 22.</w:t>
            </w:r>
          </w:p>
        </w:tc>
      </w:tr>
      <w:tr w:rsidR="00AB7D7C" w:rsidRPr="007A2576" w:rsidTr="00192B3A">
        <w:trPr>
          <w:trHeight w:val="507"/>
        </w:trPr>
        <w:tc>
          <w:tcPr>
            <w:tcW w:w="302" w:type="dxa"/>
            <w:vMerge/>
            <w:tcBorders>
              <w:top w:val="nil"/>
            </w:tcBorders>
          </w:tcPr>
          <w:p w:rsidR="00AB7D7C" w:rsidRPr="007A2576" w:rsidRDefault="00AB7D7C">
            <w:pPr>
              <w:rPr>
                <w:sz w:val="24"/>
                <w:szCs w:val="24"/>
              </w:rPr>
            </w:pPr>
          </w:p>
        </w:tc>
        <w:tc>
          <w:tcPr>
            <w:tcW w:w="7768" w:type="dxa"/>
          </w:tcPr>
          <w:p w:rsidR="00AB7D7C" w:rsidRPr="007A2576" w:rsidRDefault="00341CD0" w:rsidP="00341CD0">
            <w:pPr>
              <w:pStyle w:val="TableParagraph"/>
              <w:spacing w:line="246" w:lineRule="exact"/>
              <w:rPr>
                <w:sz w:val="24"/>
                <w:szCs w:val="24"/>
              </w:rPr>
            </w:pPr>
            <w:r>
              <w:rPr>
                <w:sz w:val="24"/>
                <w:szCs w:val="24"/>
              </w:rPr>
              <w:t>Склад та повноваження поліції ООН: формені поліцейські підрозділи, індивідуальні поліцейські, спеціалізовані команди, контрактні працівники поліції, цивільні експерти</w:t>
            </w:r>
            <w:r w:rsidR="0000647A">
              <w:rPr>
                <w:sz w:val="24"/>
                <w:szCs w:val="24"/>
              </w:rPr>
              <w:t>.</w:t>
            </w:r>
          </w:p>
        </w:tc>
        <w:tc>
          <w:tcPr>
            <w:tcW w:w="1897" w:type="dxa"/>
          </w:tcPr>
          <w:p w:rsidR="00AB7D7C" w:rsidRPr="007A2576" w:rsidRDefault="00F96C93">
            <w:pPr>
              <w:pStyle w:val="TableParagraph"/>
              <w:spacing w:line="246" w:lineRule="exact"/>
              <w:ind w:left="107"/>
              <w:rPr>
                <w:sz w:val="24"/>
                <w:szCs w:val="24"/>
              </w:rPr>
            </w:pPr>
            <w:r>
              <w:rPr>
                <w:sz w:val="24"/>
                <w:szCs w:val="24"/>
              </w:rPr>
              <w:t>1, 6, 7, 16; 2, 11, 17, 22.</w:t>
            </w:r>
          </w:p>
        </w:tc>
      </w:tr>
      <w:tr w:rsidR="00AB7D7C" w:rsidRPr="007A2576" w:rsidTr="00192B3A">
        <w:trPr>
          <w:trHeight w:val="1013"/>
        </w:trPr>
        <w:tc>
          <w:tcPr>
            <w:tcW w:w="302" w:type="dxa"/>
            <w:vMerge/>
            <w:tcBorders>
              <w:top w:val="nil"/>
            </w:tcBorders>
          </w:tcPr>
          <w:p w:rsidR="00AB7D7C" w:rsidRPr="007A2576" w:rsidRDefault="00AB7D7C">
            <w:pPr>
              <w:rPr>
                <w:sz w:val="24"/>
                <w:szCs w:val="24"/>
              </w:rPr>
            </w:pPr>
          </w:p>
        </w:tc>
        <w:tc>
          <w:tcPr>
            <w:tcW w:w="7768" w:type="dxa"/>
          </w:tcPr>
          <w:p w:rsidR="00AB7D7C" w:rsidRPr="007A2576" w:rsidRDefault="00341CD0" w:rsidP="00341CD0">
            <w:pPr>
              <w:pStyle w:val="TableParagraph"/>
              <w:tabs>
                <w:tab w:val="left" w:pos="321"/>
              </w:tabs>
              <w:spacing w:line="244" w:lineRule="exact"/>
              <w:rPr>
                <w:sz w:val="24"/>
                <w:szCs w:val="24"/>
              </w:rPr>
            </w:pPr>
            <w:r>
              <w:rPr>
                <w:sz w:val="24"/>
                <w:szCs w:val="24"/>
              </w:rPr>
              <w:t>Засади соціально орієнтованої діяльності поліції ООН у сфері захисту прав людини цивільних осіб в зонах міжнародних операцій з підтримання миру та безпеки.</w:t>
            </w:r>
          </w:p>
        </w:tc>
        <w:tc>
          <w:tcPr>
            <w:tcW w:w="1897" w:type="dxa"/>
          </w:tcPr>
          <w:p w:rsidR="00AB7D7C" w:rsidRPr="007A2576" w:rsidRDefault="00F96C93">
            <w:pPr>
              <w:pStyle w:val="TableParagraph"/>
              <w:spacing w:line="252" w:lineRule="exact"/>
              <w:ind w:left="107"/>
              <w:rPr>
                <w:sz w:val="24"/>
                <w:szCs w:val="24"/>
              </w:rPr>
            </w:pPr>
            <w:r>
              <w:rPr>
                <w:sz w:val="24"/>
                <w:szCs w:val="24"/>
              </w:rPr>
              <w:t>1, 6, 7, 16; 2, 11, 17, 22.</w:t>
            </w:r>
          </w:p>
        </w:tc>
      </w:tr>
      <w:tr w:rsidR="00AB7D7C" w:rsidRPr="007A2576" w:rsidTr="00192B3A">
        <w:trPr>
          <w:trHeight w:val="555"/>
        </w:trPr>
        <w:tc>
          <w:tcPr>
            <w:tcW w:w="8070" w:type="dxa"/>
            <w:gridSpan w:val="2"/>
          </w:tcPr>
          <w:p w:rsidR="00BF1201" w:rsidRDefault="00BF1201" w:rsidP="00BF1201">
            <w:pPr>
              <w:pStyle w:val="TableParagraph"/>
              <w:spacing w:before="8"/>
              <w:ind w:right="103" w:firstLine="709"/>
              <w:jc w:val="both"/>
              <w:rPr>
                <w:b/>
                <w:sz w:val="24"/>
                <w:szCs w:val="24"/>
              </w:rPr>
            </w:pPr>
            <w:r>
              <w:rPr>
                <w:b/>
                <w:sz w:val="24"/>
                <w:szCs w:val="24"/>
              </w:rPr>
              <w:t xml:space="preserve">Тема 6. Організаційно-правові основи діяльності НЦБ Інтерполу в Україні. </w:t>
            </w:r>
          </w:p>
          <w:p w:rsidR="00AB7D7C" w:rsidRPr="007A2576" w:rsidRDefault="00AB7D7C" w:rsidP="004F1D76">
            <w:pPr>
              <w:pStyle w:val="TableParagraph"/>
              <w:tabs>
                <w:tab w:val="left" w:pos="1593"/>
              </w:tabs>
              <w:spacing w:line="269" w:lineRule="exact"/>
              <w:ind w:left="107"/>
              <w:rPr>
                <w:b/>
                <w:sz w:val="24"/>
                <w:szCs w:val="24"/>
              </w:rPr>
            </w:pPr>
          </w:p>
        </w:tc>
        <w:tc>
          <w:tcPr>
            <w:tcW w:w="1897" w:type="dxa"/>
          </w:tcPr>
          <w:p w:rsidR="00AB7D7C" w:rsidRPr="007A2576" w:rsidRDefault="00AB7D7C">
            <w:pPr>
              <w:pStyle w:val="TableParagraph"/>
              <w:rPr>
                <w:sz w:val="24"/>
                <w:szCs w:val="24"/>
              </w:rPr>
            </w:pPr>
          </w:p>
        </w:tc>
      </w:tr>
      <w:tr w:rsidR="00AB7D7C" w:rsidRPr="007A2576" w:rsidTr="00192B3A">
        <w:trPr>
          <w:trHeight w:val="762"/>
        </w:trPr>
        <w:tc>
          <w:tcPr>
            <w:tcW w:w="302" w:type="dxa"/>
            <w:vMerge w:val="restart"/>
          </w:tcPr>
          <w:p w:rsidR="00AB7D7C" w:rsidRPr="007A2576" w:rsidRDefault="00AB7D7C">
            <w:pPr>
              <w:pStyle w:val="TableParagraph"/>
              <w:rPr>
                <w:sz w:val="24"/>
                <w:szCs w:val="24"/>
              </w:rPr>
            </w:pPr>
          </w:p>
        </w:tc>
        <w:tc>
          <w:tcPr>
            <w:tcW w:w="7768" w:type="dxa"/>
          </w:tcPr>
          <w:p w:rsidR="00AB7D7C" w:rsidRPr="007A2576" w:rsidRDefault="00BF1201" w:rsidP="00042DB1">
            <w:pPr>
              <w:pStyle w:val="a3"/>
              <w:spacing w:before="10"/>
              <w:ind w:left="0"/>
              <w:jc w:val="both"/>
              <w:rPr>
                <w:sz w:val="24"/>
                <w:szCs w:val="24"/>
              </w:rPr>
            </w:pPr>
            <w:r>
              <w:rPr>
                <w:sz w:val="24"/>
                <w:szCs w:val="24"/>
              </w:rPr>
              <w:t xml:space="preserve">Поняття та передумови створення Національного центрального бюро Інтерполу. Основні завдання та функції НЦБ Інтерполу в Україні. Структура НЦБ Інтерполу та регіональні підрозділи НЦБ Інтерполу в Україні. Статут Інтерполу: загальна характеристика. </w:t>
            </w:r>
          </w:p>
        </w:tc>
        <w:tc>
          <w:tcPr>
            <w:tcW w:w="1897" w:type="dxa"/>
          </w:tcPr>
          <w:p w:rsidR="00AB7D7C" w:rsidRPr="007A2576" w:rsidRDefault="00F96C93">
            <w:pPr>
              <w:pStyle w:val="TableParagraph"/>
              <w:spacing w:line="252" w:lineRule="exact"/>
              <w:ind w:left="107"/>
              <w:rPr>
                <w:sz w:val="24"/>
                <w:szCs w:val="24"/>
              </w:rPr>
            </w:pPr>
            <w:r>
              <w:rPr>
                <w:sz w:val="24"/>
                <w:szCs w:val="24"/>
              </w:rPr>
              <w:t>1, 8, 12-15; 5, 13-15, 18, 20, 21.</w:t>
            </w:r>
          </w:p>
        </w:tc>
      </w:tr>
      <w:tr w:rsidR="00AB7D7C" w:rsidRPr="007A2576" w:rsidTr="00192B3A">
        <w:trPr>
          <w:trHeight w:val="525"/>
        </w:trPr>
        <w:tc>
          <w:tcPr>
            <w:tcW w:w="302" w:type="dxa"/>
            <w:vMerge/>
            <w:tcBorders>
              <w:top w:val="nil"/>
            </w:tcBorders>
          </w:tcPr>
          <w:p w:rsidR="00AB7D7C" w:rsidRPr="007A2576" w:rsidRDefault="00AB7D7C">
            <w:pPr>
              <w:rPr>
                <w:sz w:val="24"/>
                <w:szCs w:val="24"/>
              </w:rPr>
            </w:pPr>
          </w:p>
        </w:tc>
        <w:tc>
          <w:tcPr>
            <w:tcW w:w="7768" w:type="dxa"/>
            <w:tcBorders>
              <w:bottom w:val="single" w:sz="18" w:space="0" w:color="000000"/>
            </w:tcBorders>
          </w:tcPr>
          <w:p w:rsidR="00AB7D7C" w:rsidRPr="007A2576" w:rsidRDefault="0000647A">
            <w:pPr>
              <w:pStyle w:val="TableParagraph"/>
              <w:spacing w:line="242" w:lineRule="auto"/>
              <w:ind w:left="107"/>
              <w:rPr>
                <w:sz w:val="24"/>
                <w:szCs w:val="24"/>
              </w:rPr>
            </w:pPr>
            <w:r>
              <w:rPr>
                <w:sz w:val="24"/>
                <w:szCs w:val="24"/>
              </w:rPr>
              <w:t>Порядок взаємодії правоохоронних органів по лінії Інтерполу. Роль НЦБ в системі Інтерполу. Основні напрями діяльності Інтерполу у галузі протидії злочинності.</w:t>
            </w:r>
          </w:p>
        </w:tc>
        <w:tc>
          <w:tcPr>
            <w:tcW w:w="1897" w:type="dxa"/>
          </w:tcPr>
          <w:p w:rsidR="00AB7D7C" w:rsidRPr="007A2576" w:rsidRDefault="00F96C93">
            <w:pPr>
              <w:pStyle w:val="TableParagraph"/>
              <w:spacing w:line="252" w:lineRule="exact"/>
              <w:ind w:left="107"/>
              <w:rPr>
                <w:sz w:val="24"/>
                <w:szCs w:val="24"/>
              </w:rPr>
            </w:pPr>
            <w:r>
              <w:rPr>
                <w:sz w:val="24"/>
                <w:szCs w:val="24"/>
              </w:rPr>
              <w:t>1, 8, 12-15; 5, 13-15, 18, 20, 21.</w:t>
            </w:r>
          </w:p>
        </w:tc>
      </w:tr>
      <w:tr w:rsidR="00AB7D7C" w:rsidRPr="007A2576" w:rsidTr="00042DB1">
        <w:trPr>
          <w:trHeight w:val="816"/>
        </w:trPr>
        <w:tc>
          <w:tcPr>
            <w:tcW w:w="302" w:type="dxa"/>
            <w:vMerge/>
            <w:tcBorders>
              <w:top w:val="nil"/>
            </w:tcBorders>
          </w:tcPr>
          <w:p w:rsidR="00AB7D7C" w:rsidRPr="007A2576" w:rsidRDefault="00AB7D7C">
            <w:pPr>
              <w:rPr>
                <w:sz w:val="24"/>
                <w:szCs w:val="24"/>
              </w:rPr>
            </w:pPr>
          </w:p>
        </w:tc>
        <w:tc>
          <w:tcPr>
            <w:tcW w:w="7768" w:type="dxa"/>
            <w:tcBorders>
              <w:top w:val="single" w:sz="18" w:space="0" w:color="000000"/>
            </w:tcBorders>
          </w:tcPr>
          <w:p w:rsidR="00AB7D7C" w:rsidRPr="007A2576" w:rsidRDefault="0000647A">
            <w:pPr>
              <w:pStyle w:val="TableParagraph"/>
              <w:tabs>
                <w:tab w:val="left" w:pos="1665"/>
                <w:tab w:val="left" w:pos="3645"/>
                <w:tab w:val="left" w:pos="4648"/>
                <w:tab w:val="left" w:pos="5665"/>
                <w:tab w:val="left" w:pos="6911"/>
              </w:tabs>
              <w:spacing w:line="252" w:lineRule="exact"/>
              <w:ind w:left="107" w:right="93"/>
              <w:rPr>
                <w:sz w:val="24"/>
                <w:szCs w:val="24"/>
              </w:rPr>
            </w:pPr>
            <w:r>
              <w:rPr>
                <w:sz w:val="24"/>
                <w:szCs w:val="24"/>
              </w:rPr>
              <w:t>Діяльність Департаменту міжнародного поліцейського співробітництва в Україні. Роль і місце України в діяльності Інтерполу у справі протидії злочинності.</w:t>
            </w:r>
          </w:p>
        </w:tc>
        <w:tc>
          <w:tcPr>
            <w:tcW w:w="1897" w:type="dxa"/>
          </w:tcPr>
          <w:p w:rsidR="00AB7D7C" w:rsidRPr="007A2576" w:rsidRDefault="00F96C93">
            <w:pPr>
              <w:pStyle w:val="TableParagraph"/>
              <w:spacing w:line="252" w:lineRule="exact"/>
              <w:ind w:left="107"/>
              <w:rPr>
                <w:sz w:val="24"/>
                <w:szCs w:val="24"/>
              </w:rPr>
            </w:pPr>
            <w:r>
              <w:rPr>
                <w:sz w:val="24"/>
                <w:szCs w:val="24"/>
              </w:rPr>
              <w:t>1, 8, 12-15; 5, 13-15, 18, 20, 21.</w:t>
            </w:r>
          </w:p>
        </w:tc>
      </w:tr>
      <w:tr w:rsidR="0000647A" w:rsidRPr="007A2576" w:rsidTr="0000647A">
        <w:trPr>
          <w:trHeight w:val="1202"/>
        </w:trPr>
        <w:tc>
          <w:tcPr>
            <w:tcW w:w="302" w:type="dxa"/>
            <w:vMerge/>
            <w:tcBorders>
              <w:top w:val="nil"/>
            </w:tcBorders>
          </w:tcPr>
          <w:p w:rsidR="0000647A" w:rsidRPr="007A2576" w:rsidRDefault="0000647A">
            <w:pPr>
              <w:rPr>
                <w:sz w:val="24"/>
                <w:szCs w:val="24"/>
              </w:rPr>
            </w:pPr>
          </w:p>
        </w:tc>
        <w:tc>
          <w:tcPr>
            <w:tcW w:w="7768" w:type="dxa"/>
          </w:tcPr>
          <w:p w:rsidR="0000647A" w:rsidRPr="007A2576" w:rsidRDefault="0000647A">
            <w:pPr>
              <w:pStyle w:val="TableParagraph"/>
              <w:spacing w:line="252" w:lineRule="exact"/>
              <w:ind w:left="107" w:right="4"/>
              <w:jc w:val="both"/>
              <w:rPr>
                <w:sz w:val="24"/>
                <w:szCs w:val="24"/>
              </w:rPr>
            </w:pPr>
            <w:r>
              <w:rPr>
                <w:sz w:val="24"/>
                <w:szCs w:val="24"/>
              </w:rPr>
              <w:t>Організаційно-правові форми діяльності Національного бюро Інтерполу в Україні. Порядок використання правоохоронними органами можливостей Національного центрального бюро Інтерполу в Україні у попередженні, розкритті та розслідуванні злочинів.</w:t>
            </w:r>
          </w:p>
        </w:tc>
        <w:tc>
          <w:tcPr>
            <w:tcW w:w="1897" w:type="dxa"/>
          </w:tcPr>
          <w:p w:rsidR="0000647A" w:rsidRPr="007A2576" w:rsidRDefault="00F96C93">
            <w:pPr>
              <w:pStyle w:val="TableParagraph"/>
              <w:spacing w:line="252" w:lineRule="exact"/>
              <w:ind w:left="107"/>
              <w:rPr>
                <w:sz w:val="24"/>
                <w:szCs w:val="24"/>
              </w:rPr>
            </w:pPr>
            <w:r>
              <w:rPr>
                <w:sz w:val="24"/>
                <w:szCs w:val="24"/>
              </w:rPr>
              <w:t>1, 8, 12-15; 5, 13-15, 18, 20, 21.</w:t>
            </w:r>
          </w:p>
        </w:tc>
      </w:tr>
      <w:tr w:rsidR="00AB7D7C" w:rsidRPr="007A2576" w:rsidTr="00192B3A">
        <w:trPr>
          <w:trHeight w:val="275"/>
        </w:trPr>
        <w:tc>
          <w:tcPr>
            <w:tcW w:w="8070" w:type="dxa"/>
            <w:gridSpan w:val="2"/>
          </w:tcPr>
          <w:p w:rsidR="00AB7D7C" w:rsidRPr="007A2576" w:rsidRDefault="00BF1201" w:rsidP="00BF1201">
            <w:pPr>
              <w:pStyle w:val="TableParagraph"/>
              <w:ind w:firstLine="709"/>
              <w:jc w:val="both"/>
              <w:rPr>
                <w:b/>
                <w:sz w:val="24"/>
                <w:szCs w:val="24"/>
              </w:rPr>
            </w:pPr>
            <w:r>
              <w:rPr>
                <w:b/>
                <w:sz w:val="24"/>
                <w:szCs w:val="24"/>
              </w:rPr>
              <w:t xml:space="preserve">Тема 7. Європейський поліцейський офіс (Європол) як форма </w:t>
            </w:r>
            <w:r>
              <w:rPr>
                <w:b/>
                <w:sz w:val="24"/>
                <w:szCs w:val="24"/>
              </w:rPr>
              <w:lastRenderedPageBreak/>
              <w:t>регіонального співробітництва у боротьбі зі злочинністю.</w:t>
            </w:r>
          </w:p>
        </w:tc>
        <w:tc>
          <w:tcPr>
            <w:tcW w:w="1897" w:type="dxa"/>
          </w:tcPr>
          <w:p w:rsidR="00AB7D7C" w:rsidRPr="007A2576" w:rsidRDefault="00AB7D7C">
            <w:pPr>
              <w:pStyle w:val="TableParagraph"/>
              <w:rPr>
                <w:sz w:val="24"/>
                <w:szCs w:val="24"/>
              </w:rPr>
            </w:pPr>
          </w:p>
        </w:tc>
      </w:tr>
      <w:tr w:rsidR="00AB7D7C" w:rsidRPr="007A2576" w:rsidTr="00192B3A">
        <w:trPr>
          <w:trHeight w:val="507"/>
        </w:trPr>
        <w:tc>
          <w:tcPr>
            <w:tcW w:w="302" w:type="dxa"/>
            <w:vMerge w:val="restart"/>
          </w:tcPr>
          <w:p w:rsidR="00AB7D7C" w:rsidRPr="007A2576" w:rsidRDefault="00AB7D7C">
            <w:pPr>
              <w:pStyle w:val="TableParagraph"/>
              <w:rPr>
                <w:sz w:val="24"/>
                <w:szCs w:val="24"/>
              </w:rPr>
            </w:pPr>
          </w:p>
        </w:tc>
        <w:tc>
          <w:tcPr>
            <w:tcW w:w="7768" w:type="dxa"/>
          </w:tcPr>
          <w:p w:rsidR="00AB7D7C" w:rsidRPr="007A2576" w:rsidRDefault="00BF1201" w:rsidP="0041097C">
            <w:pPr>
              <w:pStyle w:val="a3"/>
              <w:spacing w:before="10"/>
              <w:ind w:left="0"/>
              <w:jc w:val="both"/>
              <w:rPr>
                <w:sz w:val="24"/>
                <w:szCs w:val="24"/>
              </w:rPr>
            </w:pPr>
            <w:r>
              <w:rPr>
                <w:sz w:val="24"/>
                <w:szCs w:val="24"/>
              </w:rPr>
              <w:t>Передумови створення і етапи розвитку Європолу як регіональної міжнародної правоохоронної організації.</w:t>
            </w:r>
            <w:r w:rsidR="0041097C">
              <w:rPr>
                <w:sz w:val="24"/>
                <w:szCs w:val="24"/>
              </w:rPr>
              <w:t xml:space="preserve"> </w:t>
            </w:r>
            <w:r>
              <w:rPr>
                <w:sz w:val="24"/>
                <w:szCs w:val="24"/>
              </w:rPr>
              <w:t xml:space="preserve">Основні завдання і організаційні форми діяльності Європолу. </w:t>
            </w:r>
          </w:p>
        </w:tc>
        <w:tc>
          <w:tcPr>
            <w:tcW w:w="1897" w:type="dxa"/>
          </w:tcPr>
          <w:p w:rsidR="00AB7D7C" w:rsidRPr="007A2576" w:rsidRDefault="00F96C93">
            <w:pPr>
              <w:pStyle w:val="TableParagraph"/>
              <w:spacing w:line="246" w:lineRule="exact"/>
              <w:ind w:left="107"/>
              <w:rPr>
                <w:sz w:val="24"/>
                <w:szCs w:val="24"/>
              </w:rPr>
            </w:pPr>
            <w:r>
              <w:rPr>
                <w:sz w:val="24"/>
                <w:szCs w:val="24"/>
              </w:rPr>
              <w:t>1, 8, 12, 14; 2, 15, 17</w:t>
            </w:r>
            <w:r w:rsidR="009B4064">
              <w:rPr>
                <w:sz w:val="24"/>
                <w:szCs w:val="24"/>
              </w:rPr>
              <w:t>,21.</w:t>
            </w:r>
          </w:p>
        </w:tc>
      </w:tr>
      <w:tr w:rsidR="00AB7D7C" w:rsidRPr="007A2576" w:rsidTr="00192B3A">
        <w:trPr>
          <w:trHeight w:val="1267"/>
        </w:trPr>
        <w:tc>
          <w:tcPr>
            <w:tcW w:w="302" w:type="dxa"/>
            <w:vMerge/>
            <w:tcBorders>
              <w:top w:val="nil"/>
            </w:tcBorders>
          </w:tcPr>
          <w:p w:rsidR="00AB7D7C" w:rsidRPr="007A2576" w:rsidRDefault="00AB7D7C">
            <w:pPr>
              <w:rPr>
                <w:sz w:val="24"/>
                <w:szCs w:val="24"/>
              </w:rPr>
            </w:pPr>
          </w:p>
        </w:tc>
        <w:tc>
          <w:tcPr>
            <w:tcW w:w="7768" w:type="dxa"/>
          </w:tcPr>
          <w:p w:rsidR="00AB7D7C" w:rsidRPr="007A2576" w:rsidRDefault="0041097C" w:rsidP="0041097C">
            <w:pPr>
              <w:pStyle w:val="TableParagraph"/>
              <w:spacing w:line="244" w:lineRule="exact"/>
              <w:jc w:val="both"/>
              <w:rPr>
                <w:sz w:val="24"/>
                <w:szCs w:val="24"/>
              </w:rPr>
            </w:pPr>
            <w:r>
              <w:rPr>
                <w:sz w:val="24"/>
                <w:szCs w:val="24"/>
              </w:rPr>
              <w:t>Центральне бюро як регіональний представник Європолу. Взаємодія Європолу з іншими міжнародними організаціями у сфері правоохоронної діяльності. Взаємодія Європолу з Інтерполом. Взаємодія Європолу з міжнародними правоохоронними організаціями і державами, що не є членами Інтерполу. Взаємодія Європолу та Європейського інституту гендерності рівності.</w:t>
            </w:r>
          </w:p>
        </w:tc>
        <w:tc>
          <w:tcPr>
            <w:tcW w:w="1897" w:type="dxa"/>
          </w:tcPr>
          <w:p w:rsidR="00AB7D7C" w:rsidRPr="007A2576" w:rsidRDefault="009B4064">
            <w:pPr>
              <w:pStyle w:val="TableParagraph"/>
              <w:spacing w:line="252" w:lineRule="exact"/>
              <w:ind w:left="107"/>
              <w:rPr>
                <w:sz w:val="24"/>
                <w:szCs w:val="24"/>
              </w:rPr>
            </w:pPr>
            <w:r>
              <w:rPr>
                <w:sz w:val="24"/>
                <w:szCs w:val="24"/>
              </w:rPr>
              <w:t>1, 8, 12, 14; 2, 15, 17,21.</w:t>
            </w:r>
          </w:p>
        </w:tc>
      </w:tr>
      <w:tr w:rsidR="0041097C" w:rsidRPr="007A2576" w:rsidTr="0041097C">
        <w:trPr>
          <w:trHeight w:val="921"/>
        </w:trPr>
        <w:tc>
          <w:tcPr>
            <w:tcW w:w="302" w:type="dxa"/>
            <w:vMerge/>
            <w:tcBorders>
              <w:top w:val="nil"/>
            </w:tcBorders>
          </w:tcPr>
          <w:p w:rsidR="0041097C" w:rsidRPr="007A2576" w:rsidRDefault="0041097C" w:rsidP="0041097C">
            <w:pPr>
              <w:rPr>
                <w:sz w:val="24"/>
                <w:szCs w:val="24"/>
              </w:rPr>
            </w:pPr>
          </w:p>
        </w:tc>
        <w:tc>
          <w:tcPr>
            <w:tcW w:w="7768" w:type="dxa"/>
          </w:tcPr>
          <w:p w:rsidR="0041097C" w:rsidRPr="007A2576" w:rsidRDefault="0041097C" w:rsidP="0041097C">
            <w:pPr>
              <w:pStyle w:val="TableParagraph"/>
              <w:tabs>
                <w:tab w:val="left" w:pos="1352"/>
                <w:tab w:val="left" w:pos="2528"/>
                <w:tab w:val="left" w:pos="3588"/>
                <w:tab w:val="left" w:pos="5272"/>
                <w:tab w:val="left" w:pos="6317"/>
              </w:tabs>
              <w:spacing w:line="241" w:lineRule="exact"/>
              <w:rPr>
                <w:sz w:val="24"/>
                <w:szCs w:val="24"/>
              </w:rPr>
            </w:pPr>
            <w:r>
              <w:rPr>
                <w:sz w:val="24"/>
                <w:szCs w:val="24"/>
              </w:rPr>
              <w:t>Злочини, що підпадають під компетенцію Європолу. Європейський поліцейський офіс (Європол) як регіональна міжнародна організація у боротьбі зі злочинністю.</w:t>
            </w:r>
          </w:p>
        </w:tc>
        <w:tc>
          <w:tcPr>
            <w:tcW w:w="1897" w:type="dxa"/>
          </w:tcPr>
          <w:p w:rsidR="0041097C" w:rsidRPr="007A2576" w:rsidRDefault="009B4064" w:rsidP="0041097C">
            <w:pPr>
              <w:pStyle w:val="TableParagraph"/>
              <w:spacing w:before="1"/>
              <w:ind w:left="107"/>
              <w:rPr>
                <w:sz w:val="24"/>
                <w:szCs w:val="24"/>
              </w:rPr>
            </w:pPr>
            <w:r>
              <w:rPr>
                <w:sz w:val="24"/>
                <w:szCs w:val="24"/>
              </w:rPr>
              <w:t>1, 8, 12, 14; 2, 15, 17, 21.</w:t>
            </w:r>
          </w:p>
        </w:tc>
      </w:tr>
      <w:tr w:rsidR="0041097C" w:rsidRPr="007A2576" w:rsidTr="00192B3A">
        <w:trPr>
          <w:trHeight w:val="507"/>
        </w:trPr>
        <w:tc>
          <w:tcPr>
            <w:tcW w:w="302" w:type="dxa"/>
            <w:vMerge/>
            <w:tcBorders>
              <w:top w:val="nil"/>
            </w:tcBorders>
          </w:tcPr>
          <w:p w:rsidR="0041097C" w:rsidRPr="007A2576" w:rsidRDefault="0041097C" w:rsidP="0041097C">
            <w:pPr>
              <w:rPr>
                <w:sz w:val="24"/>
                <w:szCs w:val="24"/>
              </w:rPr>
            </w:pPr>
          </w:p>
        </w:tc>
        <w:tc>
          <w:tcPr>
            <w:tcW w:w="7768" w:type="dxa"/>
          </w:tcPr>
          <w:p w:rsidR="0041097C" w:rsidRPr="007A2576" w:rsidRDefault="0041097C" w:rsidP="0041097C">
            <w:pPr>
              <w:pStyle w:val="TableParagraph"/>
              <w:tabs>
                <w:tab w:val="left" w:pos="1352"/>
                <w:tab w:val="left" w:pos="2528"/>
                <w:tab w:val="left" w:pos="3588"/>
                <w:tab w:val="left" w:pos="5272"/>
                <w:tab w:val="left" w:pos="6317"/>
              </w:tabs>
              <w:spacing w:line="241" w:lineRule="exact"/>
              <w:rPr>
                <w:sz w:val="24"/>
                <w:szCs w:val="24"/>
              </w:rPr>
            </w:pPr>
            <w:r>
              <w:rPr>
                <w:sz w:val="24"/>
                <w:szCs w:val="24"/>
              </w:rPr>
              <w:t>Діяльність Європолу у боротьбі з підробкою загальноєвропейської валюти «євро». Діяльність Європолу у протидії нелегальній міграції.</w:t>
            </w:r>
          </w:p>
        </w:tc>
        <w:tc>
          <w:tcPr>
            <w:tcW w:w="1897" w:type="dxa"/>
          </w:tcPr>
          <w:p w:rsidR="0041097C" w:rsidRPr="007A2576" w:rsidRDefault="009B4064" w:rsidP="0041097C">
            <w:pPr>
              <w:pStyle w:val="TableParagraph"/>
              <w:spacing w:before="1" w:line="244" w:lineRule="exact"/>
              <w:ind w:left="107"/>
              <w:rPr>
                <w:sz w:val="24"/>
                <w:szCs w:val="24"/>
              </w:rPr>
            </w:pPr>
            <w:r>
              <w:rPr>
                <w:sz w:val="24"/>
                <w:szCs w:val="24"/>
              </w:rPr>
              <w:t>12, 14; 2, 15, 17.</w:t>
            </w:r>
          </w:p>
        </w:tc>
      </w:tr>
      <w:tr w:rsidR="0041097C" w:rsidRPr="007A2576" w:rsidTr="00192B3A">
        <w:trPr>
          <w:trHeight w:val="507"/>
        </w:trPr>
        <w:tc>
          <w:tcPr>
            <w:tcW w:w="8070" w:type="dxa"/>
            <w:gridSpan w:val="2"/>
          </w:tcPr>
          <w:p w:rsidR="0041097C" w:rsidRDefault="0041097C" w:rsidP="0041097C">
            <w:pPr>
              <w:pStyle w:val="TableParagraph"/>
              <w:ind w:firstLine="709"/>
              <w:jc w:val="both"/>
              <w:rPr>
                <w:b/>
                <w:sz w:val="24"/>
                <w:szCs w:val="24"/>
              </w:rPr>
            </w:pPr>
            <w:r>
              <w:rPr>
                <w:b/>
                <w:sz w:val="24"/>
                <w:szCs w:val="24"/>
              </w:rPr>
              <w:t>Тема 8. Правова допомога у кримінальних справах як вид міжнародного співробітництва у сфері діяльності міжнародних поліцейських організацій.</w:t>
            </w:r>
          </w:p>
          <w:p w:rsidR="0041097C" w:rsidRPr="007A2576" w:rsidRDefault="0041097C" w:rsidP="0041097C">
            <w:pPr>
              <w:pStyle w:val="TableParagraph"/>
              <w:spacing w:before="1" w:line="239" w:lineRule="exact"/>
              <w:ind w:left="107"/>
              <w:rPr>
                <w:b/>
                <w:sz w:val="24"/>
                <w:szCs w:val="24"/>
              </w:rPr>
            </w:pPr>
          </w:p>
        </w:tc>
        <w:tc>
          <w:tcPr>
            <w:tcW w:w="1897" w:type="dxa"/>
          </w:tcPr>
          <w:p w:rsidR="0041097C" w:rsidRPr="007A2576" w:rsidRDefault="0041097C" w:rsidP="0041097C">
            <w:pPr>
              <w:pStyle w:val="TableParagraph"/>
              <w:rPr>
                <w:sz w:val="24"/>
                <w:szCs w:val="24"/>
              </w:rPr>
            </w:pPr>
          </w:p>
        </w:tc>
      </w:tr>
      <w:tr w:rsidR="0041097C" w:rsidRPr="007A2576" w:rsidTr="00192B3A">
        <w:trPr>
          <w:trHeight w:val="762"/>
        </w:trPr>
        <w:tc>
          <w:tcPr>
            <w:tcW w:w="302" w:type="dxa"/>
            <w:vMerge w:val="restart"/>
          </w:tcPr>
          <w:p w:rsidR="0041097C" w:rsidRPr="007A2576" w:rsidRDefault="0041097C" w:rsidP="0041097C">
            <w:pPr>
              <w:pStyle w:val="TableParagraph"/>
              <w:rPr>
                <w:sz w:val="24"/>
                <w:szCs w:val="24"/>
              </w:rPr>
            </w:pPr>
          </w:p>
        </w:tc>
        <w:tc>
          <w:tcPr>
            <w:tcW w:w="7768" w:type="dxa"/>
          </w:tcPr>
          <w:p w:rsidR="0041097C" w:rsidRDefault="0041097C" w:rsidP="00930C91">
            <w:pPr>
              <w:jc w:val="both"/>
            </w:pPr>
            <w:r w:rsidRPr="00BB69A5">
              <w:rPr>
                <w:sz w:val="24"/>
                <w:szCs w:val="24"/>
              </w:rPr>
              <w:t>Сутність правової допомоги у кримінальних справах, принципи її надання. Міжнародно-правова основа надання правової допомоги у кримінальних справах.</w:t>
            </w:r>
          </w:p>
        </w:tc>
        <w:tc>
          <w:tcPr>
            <w:tcW w:w="1897" w:type="dxa"/>
          </w:tcPr>
          <w:p w:rsidR="0041097C" w:rsidRPr="007A2576" w:rsidRDefault="009B4064" w:rsidP="0041097C">
            <w:pPr>
              <w:pStyle w:val="TableParagraph"/>
              <w:spacing w:before="1"/>
              <w:ind w:left="107"/>
              <w:rPr>
                <w:sz w:val="24"/>
                <w:szCs w:val="24"/>
              </w:rPr>
            </w:pPr>
            <w:r>
              <w:rPr>
                <w:sz w:val="24"/>
                <w:szCs w:val="24"/>
              </w:rPr>
              <w:t>2, 5, 2, 16, 23.</w:t>
            </w:r>
          </w:p>
        </w:tc>
      </w:tr>
      <w:tr w:rsidR="0041097C" w:rsidRPr="007A2576" w:rsidTr="00192B3A">
        <w:trPr>
          <w:trHeight w:val="507"/>
        </w:trPr>
        <w:tc>
          <w:tcPr>
            <w:tcW w:w="302" w:type="dxa"/>
            <w:vMerge/>
            <w:tcBorders>
              <w:top w:val="nil"/>
            </w:tcBorders>
          </w:tcPr>
          <w:p w:rsidR="0041097C" w:rsidRPr="007A2576" w:rsidRDefault="0041097C" w:rsidP="0041097C">
            <w:pPr>
              <w:rPr>
                <w:sz w:val="24"/>
                <w:szCs w:val="24"/>
              </w:rPr>
            </w:pPr>
          </w:p>
        </w:tc>
        <w:tc>
          <w:tcPr>
            <w:tcW w:w="7768" w:type="dxa"/>
          </w:tcPr>
          <w:p w:rsidR="0041097C" w:rsidRDefault="0041097C" w:rsidP="00930C91">
            <w:pPr>
              <w:jc w:val="both"/>
            </w:pPr>
            <w:r w:rsidRPr="00BB69A5">
              <w:rPr>
                <w:sz w:val="24"/>
                <w:szCs w:val="24"/>
              </w:rPr>
              <w:t xml:space="preserve">Україна як суб’єкт взаємної правової допомоги у кримінальних справах. Правові основи і процедура надання Україною взаємної правової допомоги у кримінальних справах. </w:t>
            </w:r>
          </w:p>
        </w:tc>
        <w:tc>
          <w:tcPr>
            <w:tcW w:w="1897" w:type="dxa"/>
          </w:tcPr>
          <w:p w:rsidR="0041097C" w:rsidRPr="007A2576" w:rsidRDefault="009B4064" w:rsidP="0041097C">
            <w:pPr>
              <w:pStyle w:val="TableParagraph"/>
              <w:spacing w:line="246" w:lineRule="exact"/>
              <w:ind w:left="107"/>
              <w:rPr>
                <w:sz w:val="24"/>
                <w:szCs w:val="24"/>
              </w:rPr>
            </w:pPr>
            <w:r>
              <w:rPr>
                <w:sz w:val="24"/>
                <w:szCs w:val="24"/>
              </w:rPr>
              <w:t>2, 5, 2, 16, 23.</w:t>
            </w:r>
          </w:p>
        </w:tc>
      </w:tr>
      <w:tr w:rsidR="0041097C" w:rsidRPr="007A2576" w:rsidTr="00042DB1">
        <w:trPr>
          <w:trHeight w:val="982"/>
        </w:trPr>
        <w:tc>
          <w:tcPr>
            <w:tcW w:w="302" w:type="dxa"/>
            <w:vMerge/>
            <w:tcBorders>
              <w:top w:val="nil"/>
            </w:tcBorders>
          </w:tcPr>
          <w:p w:rsidR="0041097C" w:rsidRPr="007A2576" w:rsidRDefault="0041097C" w:rsidP="0041097C">
            <w:pPr>
              <w:rPr>
                <w:sz w:val="24"/>
                <w:szCs w:val="24"/>
              </w:rPr>
            </w:pPr>
          </w:p>
        </w:tc>
        <w:tc>
          <w:tcPr>
            <w:tcW w:w="7768" w:type="dxa"/>
          </w:tcPr>
          <w:p w:rsidR="0041097C" w:rsidRDefault="0041097C" w:rsidP="00930C91">
            <w:pPr>
              <w:jc w:val="both"/>
            </w:pPr>
            <w:r w:rsidRPr="00BB69A5">
              <w:rPr>
                <w:sz w:val="24"/>
                <w:szCs w:val="24"/>
              </w:rPr>
              <w:t>Роль Інтерполу у виконанні міжнародних слідчих доручень правоохоронних органів. Правова допомога у кримінальних справах як специфічна міжнародна правоохоронна діяльність.</w:t>
            </w:r>
          </w:p>
        </w:tc>
        <w:tc>
          <w:tcPr>
            <w:tcW w:w="1897" w:type="dxa"/>
          </w:tcPr>
          <w:p w:rsidR="0041097C" w:rsidRPr="007A2576" w:rsidRDefault="009B4064" w:rsidP="0041097C">
            <w:pPr>
              <w:pStyle w:val="TableParagraph"/>
              <w:spacing w:line="252" w:lineRule="exact"/>
              <w:ind w:left="107"/>
              <w:rPr>
                <w:sz w:val="24"/>
                <w:szCs w:val="24"/>
              </w:rPr>
            </w:pPr>
            <w:r>
              <w:rPr>
                <w:sz w:val="24"/>
                <w:szCs w:val="24"/>
              </w:rPr>
              <w:t>2, 5, 12, 14; 5, 13, 14, 15, 20, 21, 23.</w:t>
            </w:r>
            <w:bookmarkStart w:id="0" w:name="_GoBack"/>
            <w:bookmarkEnd w:id="0"/>
          </w:p>
        </w:tc>
      </w:tr>
      <w:tr w:rsidR="0041097C" w:rsidRPr="007A2576" w:rsidTr="00192B3A">
        <w:trPr>
          <w:trHeight w:val="254"/>
        </w:trPr>
        <w:tc>
          <w:tcPr>
            <w:tcW w:w="302" w:type="dxa"/>
            <w:vMerge/>
            <w:tcBorders>
              <w:top w:val="nil"/>
            </w:tcBorders>
          </w:tcPr>
          <w:p w:rsidR="0041097C" w:rsidRPr="007A2576" w:rsidRDefault="0041097C" w:rsidP="0041097C">
            <w:pPr>
              <w:rPr>
                <w:sz w:val="24"/>
                <w:szCs w:val="24"/>
              </w:rPr>
            </w:pPr>
          </w:p>
        </w:tc>
        <w:tc>
          <w:tcPr>
            <w:tcW w:w="9665" w:type="dxa"/>
            <w:gridSpan w:val="2"/>
            <w:tcBorders>
              <w:bottom w:val="nil"/>
              <w:right w:val="nil"/>
            </w:tcBorders>
          </w:tcPr>
          <w:p w:rsidR="0041097C" w:rsidRPr="007A2576" w:rsidRDefault="0041097C" w:rsidP="0041097C">
            <w:pPr>
              <w:pStyle w:val="TableParagraph"/>
              <w:rPr>
                <w:sz w:val="24"/>
                <w:szCs w:val="24"/>
              </w:rPr>
            </w:pPr>
          </w:p>
        </w:tc>
      </w:tr>
    </w:tbl>
    <w:p w:rsidR="00AB7D7C" w:rsidRPr="007A2576" w:rsidRDefault="00AB7D7C">
      <w:pPr>
        <w:pStyle w:val="a3"/>
        <w:spacing w:before="6"/>
        <w:ind w:left="0"/>
        <w:rPr>
          <w:b/>
          <w:sz w:val="24"/>
          <w:szCs w:val="24"/>
        </w:rPr>
      </w:pPr>
    </w:p>
    <w:p w:rsidR="00AB7D7C" w:rsidRPr="007A2576" w:rsidRDefault="00E37FC2">
      <w:pPr>
        <w:pStyle w:val="a7"/>
        <w:numPr>
          <w:ilvl w:val="0"/>
          <w:numId w:val="14"/>
        </w:numPr>
        <w:tabs>
          <w:tab w:val="left" w:pos="2494"/>
        </w:tabs>
        <w:spacing w:before="89"/>
        <w:ind w:left="2493" w:hanging="282"/>
        <w:jc w:val="left"/>
        <w:rPr>
          <w:b/>
          <w:sz w:val="24"/>
          <w:szCs w:val="24"/>
        </w:rPr>
      </w:pPr>
      <w:r w:rsidRPr="007A2576">
        <w:rPr>
          <w:b/>
          <w:sz w:val="24"/>
          <w:szCs w:val="24"/>
        </w:rPr>
        <w:t>Індивідуальні</w:t>
      </w:r>
      <w:r w:rsidRPr="007A2576">
        <w:rPr>
          <w:b/>
          <w:spacing w:val="-7"/>
          <w:sz w:val="24"/>
          <w:szCs w:val="24"/>
        </w:rPr>
        <w:t xml:space="preserve"> </w:t>
      </w:r>
      <w:r w:rsidRPr="007A2576">
        <w:rPr>
          <w:b/>
          <w:sz w:val="24"/>
          <w:szCs w:val="24"/>
        </w:rPr>
        <w:t>навчально-дослідні</w:t>
      </w:r>
      <w:r w:rsidRPr="007A2576">
        <w:rPr>
          <w:b/>
          <w:spacing w:val="-7"/>
          <w:sz w:val="24"/>
          <w:szCs w:val="24"/>
        </w:rPr>
        <w:t xml:space="preserve"> </w:t>
      </w:r>
      <w:r w:rsidRPr="007A2576">
        <w:rPr>
          <w:b/>
          <w:sz w:val="24"/>
          <w:szCs w:val="24"/>
        </w:rPr>
        <w:t>завдання</w:t>
      </w:r>
    </w:p>
    <w:p w:rsidR="00AB7D7C" w:rsidRPr="007A2576" w:rsidRDefault="00E37FC2">
      <w:pPr>
        <w:pStyle w:val="1"/>
        <w:numPr>
          <w:ilvl w:val="2"/>
          <w:numId w:val="10"/>
        </w:numPr>
        <w:tabs>
          <w:tab w:val="left" w:pos="4474"/>
        </w:tabs>
        <w:ind w:hanging="702"/>
        <w:jc w:val="left"/>
        <w:rPr>
          <w:sz w:val="24"/>
          <w:szCs w:val="24"/>
        </w:rPr>
      </w:pPr>
      <w:r w:rsidRPr="007A2576">
        <w:rPr>
          <w:sz w:val="24"/>
          <w:szCs w:val="24"/>
        </w:rPr>
        <w:t>Теми рефератів</w:t>
      </w:r>
    </w:p>
    <w:p w:rsidR="00D802A4" w:rsidRPr="001575C1" w:rsidRDefault="00D802A4" w:rsidP="001575C1">
      <w:pPr>
        <w:pStyle w:val="a3"/>
        <w:numPr>
          <w:ilvl w:val="0"/>
          <w:numId w:val="22"/>
        </w:numPr>
        <w:spacing w:before="4"/>
        <w:jc w:val="both"/>
        <w:rPr>
          <w:sz w:val="24"/>
          <w:szCs w:val="24"/>
        </w:rPr>
      </w:pPr>
      <w:r w:rsidRPr="001575C1">
        <w:rPr>
          <w:sz w:val="24"/>
          <w:szCs w:val="24"/>
        </w:rPr>
        <w:t>Історія розробки проекту Статуту Міжнародного кримінального суду.</w:t>
      </w:r>
    </w:p>
    <w:p w:rsidR="00AB7D7C" w:rsidRPr="001575C1" w:rsidRDefault="00D802A4" w:rsidP="001575C1">
      <w:pPr>
        <w:pStyle w:val="a3"/>
        <w:numPr>
          <w:ilvl w:val="0"/>
          <w:numId w:val="22"/>
        </w:numPr>
        <w:spacing w:before="4"/>
        <w:jc w:val="both"/>
        <w:rPr>
          <w:sz w:val="24"/>
          <w:szCs w:val="24"/>
        </w:rPr>
      </w:pPr>
      <w:r w:rsidRPr="001575C1">
        <w:rPr>
          <w:sz w:val="24"/>
          <w:szCs w:val="24"/>
        </w:rPr>
        <w:t xml:space="preserve">Юридична природа міжнародних кримінальних трибуналів </w:t>
      </w:r>
      <w:proofErr w:type="spellStart"/>
      <w:r w:rsidRPr="001575C1">
        <w:rPr>
          <w:sz w:val="24"/>
          <w:szCs w:val="24"/>
        </w:rPr>
        <w:t>ad</w:t>
      </w:r>
      <w:proofErr w:type="spellEnd"/>
      <w:r w:rsidRPr="001575C1">
        <w:rPr>
          <w:sz w:val="24"/>
          <w:szCs w:val="24"/>
        </w:rPr>
        <w:t xml:space="preserve"> </w:t>
      </w:r>
      <w:proofErr w:type="spellStart"/>
      <w:r w:rsidRPr="001575C1">
        <w:rPr>
          <w:sz w:val="24"/>
          <w:szCs w:val="24"/>
        </w:rPr>
        <w:t>hoc</w:t>
      </w:r>
      <w:proofErr w:type="spellEnd"/>
      <w:r w:rsidRPr="001575C1">
        <w:rPr>
          <w:sz w:val="24"/>
          <w:szCs w:val="24"/>
        </w:rPr>
        <w:t>.</w:t>
      </w:r>
    </w:p>
    <w:p w:rsidR="00D802A4" w:rsidRPr="001575C1" w:rsidRDefault="00D802A4" w:rsidP="001575C1">
      <w:pPr>
        <w:pStyle w:val="a3"/>
        <w:numPr>
          <w:ilvl w:val="0"/>
          <w:numId w:val="22"/>
        </w:numPr>
        <w:spacing w:before="4"/>
        <w:jc w:val="both"/>
        <w:rPr>
          <w:sz w:val="24"/>
          <w:szCs w:val="24"/>
        </w:rPr>
      </w:pPr>
      <w:r w:rsidRPr="001575C1">
        <w:rPr>
          <w:sz w:val="24"/>
          <w:szCs w:val="24"/>
        </w:rPr>
        <w:t xml:space="preserve">Механізми надання допомоги країнам-членам Інтерполу. </w:t>
      </w:r>
    </w:p>
    <w:p w:rsidR="00D802A4" w:rsidRPr="001575C1" w:rsidRDefault="00D802A4" w:rsidP="001575C1">
      <w:pPr>
        <w:pStyle w:val="a3"/>
        <w:numPr>
          <w:ilvl w:val="0"/>
          <w:numId w:val="22"/>
        </w:numPr>
        <w:spacing w:before="4"/>
        <w:jc w:val="both"/>
        <w:rPr>
          <w:sz w:val="24"/>
          <w:szCs w:val="24"/>
        </w:rPr>
      </w:pPr>
      <w:r w:rsidRPr="001575C1">
        <w:rPr>
          <w:sz w:val="24"/>
          <w:szCs w:val="24"/>
        </w:rPr>
        <w:t xml:space="preserve">Інтерпол у боротьбі проти міжнародного тероризму. </w:t>
      </w:r>
    </w:p>
    <w:p w:rsidR="00D802A4" w:rsidRPr="001575C1" w:rsidRDefault="00D802A4" w:rsidP="001575C1">
      <w:pPr>
        <w:pStyle w:val="a3"/>
        <w:numPr>
          <w:ilvl w:val="0"/>
          <w:numId w:val="22"/>
        </w:numPr>
        <w:spacing w:before="4"/>
        <w:jc w:val="both"/>
        <w:rPr>
          <w:sz w:val="24"/>
          <w:szCs w:val="24"/>
        </w:rPr>
      </w:pPr>
      <w:r w:rsidRPr="001575C1">
        <w:rPr>
          <w:sz w:val="24"/>
          <w:szCs w:val="24"/>
        </w:rPr>
        <w:t>Збори суддів. Міжнародні військові трибунали. Нюрнберзький Трибунал. Токійський трибунал.</w:t>
      </w:r>
    </w:p>
    <w:p w:rsidR="00D802A4" w:rsidRPr="001575C1" w:rsidRDefault="00D802A4" w:rsidP="001575C1">
      <w:pPr>
        <w:pStyle w:val="a3"/>
        <w:numPr>
          <w:ilvl w:val="0"/>
          <w:numId w:val="22"/>
        </w:numPr>
        <w:spacing w:before="4"/>
        <w:jc w:val="both"/>
        <w:rPr>
          <w:sz w:val="24"/>
          <w:szCs w:val="24"/>
        </w:rPr>
      </w:pPr>
      <w:r w:rsidRPr="001575C1">
        <w:rPr>
          <w:sz w:val="24"/>
          <w:szCs w:val="24"/>
        </w:rPr>
        <w:t xml:space="preserve">Процедура екстрадиції особи в Україну та з України. Гарантії захисту особи, яка передається. Обставини, що потребують з’ясування під час вирішенні питання щодо екстрадиції особи. </w:t>
      </w:r>
    </w:p>
    <w:p w:rsidR="00D802A4" w:rsidRPr="001575C1" w:rsidRDefault="00D802A4" w:rsidP="001575C1">
      <w:pPr>
        <w:pStyle w:val="a3"/>
        <w:numPr>
          <w:ilvl w:val="0"/>
          <w:numId w:val="22"/>
        </w:numPr>
        <w:spacing w:before="4"/>
        <w:jc w:val="both"/>
        <w:rPr>
          <w:sz w:val="24"/>
          <w:szCs w:val="24"/>
        </w:rPr>
      </w:pPr>
      <w:r w:rsidRPr="001575C1">
        <w:rPr>
          <w:sz w:val="24"/>
          <w:szCs w:val="24"/>
        </w:rPr>
        <w:t>Видача осіб для притягнення до кримінальної відповідальності, з метою виконання покарання та тимчасова видача (екстрадиція осіб, які засуджені за вчинення злочину). Відмова в екстрадиції особи іншій державі.</w:t>
      </w:r>
    </w:p>
    <w:p w:rsidR="00D802A4" w:rsidRPr="001575C1" w:rsidRDefault="00D802A4" w:rsidP="001575C1">
      <w:pPr>
        <w:pStyle w:val="a3"/>
        <w:numPr>
          <w:ilvl w:val="0"/>
          <w:numId w:val="22"/>
        </w:numPr>
        <w:spacing w:before="4"/>
        <w:jc w:val="both"/>
        <w:rPr>
          <w:sz w:val="24"/>
          <w:szCs w:val="24"/>
        </w:rPr>
      </w:pPr>
      <w:r w:rsidRPr="001575C1">
        <w:rPr>
          <w:sz w:val="24"/>
          <w:szCs w:val="24"/>
        </w:rPr>
        <w:t xml:space="preserve">Міжнародний поліцейський конгрес 1923 р., м. Відень (Австрія). </w:t>
      </w:r>
    </w:p>
    <w:p w:rsidR="00D802A4" w:rsidRPr="001575C1" w:rsidRDefault="00D802A4" w:rsidP="001575C1">
      <w:pPr>
        <w:pStyle w:val="a3"/>
        <w:numPr>
          <w:ilvl w:val="0"/>
          <w:numId w:val="22"/>
        </w:numPr>
        <w:spacing w:before="4"/>
        <w:jc w:val="both"/>
        <w:rPr>
          <w:sz w:val="24"/>
          <w:szCs w:val="24"/>
        </w:rPr>
      </w:pPr>
      <w:r w:rsidRPr="001575C1">
        <w:rPr>
          <w:sz w:val="24"/>
          <w:szCs w:val="24"/>
        </w:rPr>
        <w:t xml:space="preserve">Заснування Міжнародної комісії кримінальної поліції 7 вересня 1923 року, м. Відень (Австрія). </w:t>
      </w:r>
    </w:p>
    <w:p w:rsidR="00D802A4" w:rsidRPr="001575C1" w:rsidRDefault="00D802A4" w:rsidP="001575C1">
      <w:pPr>
        <w:pStyle w:val="a3"/>
        <w:numPr>
          <w:ilvl w:val="0"/>
          <w:numId w:val="22"/>
        </w:numPr>
        <w:spacing w:before="4"/>
        <w:jc w:val="both"/>
        <w:rPr>
          <w:sz w:val="24"/>
          <w:szCs w:val="24"/>
        </w:rPr>
      </w:pPr>
      <w:r w:rsidRPr="001575C1">
        <w:rPr>
          <w:sz w:val="24"/>
          <w:szCs w:val="24"/>
        </w:rPr>
        <w:t>1956 р. перейменування Міжнародної комісії кримінальної поліції у Міжнародну організацію кримінальної поліції – Інтерпол.</w:t>
      </w:r>
    </w:p>
    <w:p w:rsidR="00D802A4" w:rsidRPr="001575C1" w:rsidRDefault="00D802A4" w:rsidP="001575C1">
      <w:pPr>
        <w:pStyle w:val="a3"/>
        <w:numPr>
          <w:ilvl w:val="0"/>
          <w:numId w:val="22"/>
        </w:numPr>
        <w:spacing w:before="4"/>
        <w:jc w:val="both"/>
        <w:rPr>
          <w:sz w:val="24"/>
          <w:szCs w:val="24"/>
        </w:rPr>
      </w:pPr>
      <w:r w:rsidRPr="001575C1">
        <w:rPr>
          <w:sz w:val="24"/>
          <w:szCs w:val="24"/>
        </w:rPr>
        <w:t xml:space="preserve">Створення та впровадження в діяльність Інтерполу системи І-24/7. Обмін повідомленнями в системі І-24/7. Особливості використання національними правоохоронними органи держав-членів Інтерполу системи І24/7. </w:t>
      </w:r>
    </w:p>
    <w:p w:rsidR="00D802A4" w:rsidRPr="001575C1" w:rsidRDefault="00D802A4" w:rsidP="001575C1">
      <w:pPr>
        <w:pStyle w:val="a3"/>
        <w:numPr>
          <w:ilvl w:val="0"/>
          <w:numId w:val="22"/>
        </w:numPr>
        <w:spacing w:before="4"/>
        <w:jc w:val="both"/>
        <w:rPr>
          <w:sz w:val="24"/>
          <w:szCs w:val="24"/>
        </w:rPr>
      </w:pPr>
      <w:r w:rsidRPr="001575C1">
        <w:rPr>
          <w:sz w:val="24"/>
          <w:szCs w:val="24"/>
        </w:rPr>
        <w:t>Мета доступу до інформаційних банків даних Інтерполу.</w:t>
      </w:r>
    </w:p>
    <w:p w:rsidR="00D802A4" w:rsidRPr="001575C1" w:rsidRDefault="00314F98" w:rsidP="001575C1">
      <w:pPr>
        <w:pStyle w:val="a3"/>
        <w:numPr>
          <w:ilvl w:val="0"/>
          <w:numId w:val="22"/>
        </w:numPr>
        <w:spacing w:before="4"/>
        <w:jc w:val="both"/>
        <w:rPr>
          <w:sz w:val="24"/>
          <w:szCs w:val="24"/>
        </w:rPr>
      </w:pPr>
      <w:proofErr w:type="spellStart"/>
      <w:r w:rsidRPr="001575C1">
        <w:rPr>
          <w:sz w:val="24"/>
          <w:szCs w:val="24"/>
        </w:rPr>
        <w:t>Особливостi</w:t>
      </w:r>
      <w:proofErr w:type="spellEnd"/>
      <w:r w:rsidRPr="001575C1">
        <w:rPr>
          <w:sz w:val="24"/>
          <w:szCs w:val="24"/>
        </w:rPr>
        <w:t xml:space="preserve"> </w:t>
      </w:r>
      <w:proofErr w:type="spellStart"/>
      <w:r w:rsidRPr="001575C1">
        <w:rPr>
          <w:sz w:val="24"/>
          <w:szCs w:val="24"/>
        </w:rPr>
        <w:t>взаємодiї</w:t>
      </w:r>
      <w:proofErr w:type="spellEnd"/>
      <w:r w:rsidRPr="001575C1">
        <w:rPr>
          <w:sz w:val="24"/>
          <w:szCs w:val="24"/>
        </w:rPr>
        <w:t xml:space="preserve"> правоохоронних </w:t>
      </w:r>
      <w:proofErr w:type="spellStart"/>
      <w:r w:rsidRPr="001575C1">
        <w:rPr>
          <w:sz w:val="24"/>
          <w:szCs w:val="24"/>
        </w:rPr>
        <w:t>органiв</w:t>
      </w:r>
      <w:proofErr w:type="spellEnd"/>
      <w:r w:rsidRPr="001575C1">
        <w:rPr>
          <w:sz w:val="24"/>
          <w:szCs w:val="24"/>
        </w:rPr>
        <w:t xml:space="preserve"> України з правоохоронними органами </w:t>
      </w:r>
      <w:proofErr w:type="spellStart"/>
      <w:r w:rsidRPr="001575C1">
        <w:rPr>
          <w:sz w:val="24"/>
          <w:szCs w:val="24"/>
        </w:rPr>
        <w:t>зарубiжних</w:t>
      </w:r>
      <w:proofErr w:type="spellEnd"/>
      <w:r w:rsidRPr="001575C1">
        <w:rPr>
          <w:sz w:val="24"/>
          <w:szCs w:val="24"/>
        </w:rPr>
        <w:t xml:space="preserve"> країн каналами </w:t>
      </w:r>
      <w:proofErr w:type="spellStart"/>
      <w:r w:rsidRPr="001575C1">
        <w:rPr>
          <w:sz w:val="24"/>
          <w:szCs w:val="24"/>
        </w:rPr>
        <w:t>Iнтерполу</w:t>
      </w:r>
      <w:proofErr w:type="spellEnd"/>
      <w:r w:rsidRPr="001575C1">
        <w:rPr>
          <w:sz w:val="24"/>
          <w:szCs w:val="24"/>
        </w:rPr>
        <w:t xml:space="preserve"> під час виконання </w:t>
      </w:r>
      <w:proofErr w:type="spellStart"/>
      <w:r w:rsidRPr="001575C1">
        <w:rPr>
          <w:sz w:val="24"/>
          <w:szCs w:val="24"/>
        </w:rPr>
        <w:t>кримiнально-процесуальних</w:t>
      </w:r>
      <w:proofErr w:type="spellEnd"/>
      <w:r w:rsidRPr="001575C1">
        <w:rPr>
          <w:sz w:val="24"/>
          <w:szCs w:val="24"/>
        </w:rPr>
        <w:t xml:space="preserve"> </w:t>
      </w:r>
      <w:proofErr w:type="spellStart"/>
      <w:r w:rsidRPr="001575C1">
        <w:rPr>
          <w:sz w:val="24"/>
          <w:szCs w:val="24"/>
        </w:rPr>
        <w:t>дiй</w:t>
      </w:r>
      <w:proofErr w:type="spellEnd"/>
      <w:r w:rsidRPr="001575C1">
        <w:rPr>
          <w:sz w:val="24"/>
          <w:szCs w:val="24"/>
        </w:rPr>
        <w:t xml:space="preserve"> з </w:t>
      </w:r>
      <w:r w:rsidRPr="001575C1">
        <w:rPr>
          <w:sz w:val="24"/>
          <w:szCs w:val="24"/>
        </w:rPr>
        <w:lastRenderedPageBreak/>
        <w:t xml:space="preserve">розкриття та </w:t>
      </w:r>
      <w:proofErr w:type="spellStart"/>
      <w:r w:rsidRPr="001575C1">
        <w:rPr>
          <w:sz w:val="24"/>
          <w:szCs w:val="24"/>
        </w:rPr>
        <w:t>розслiдування</w:t>
      </w:r>
      <w:proofErr w:type="spellEnd"/>
      <w:r w:rsidRPr="001575C1">
        <w:rPr>
          <w:sz w:val="24"/>
          <w:szCs w:val="24"/>
        </w:rPr>
        <w:t xml:space="preserve"> </w:t>
      </w:r>
      <w:proofErr w:type="spellStart"/>
      <w:r w:rsidRPr="001575C1">
        <w:rPr>
          <w:sz w:val="24"/>
          <w:szCs w:val="24"/>
        </w:rPr>
        <w:t>злочинiв</w:t>
      </w:r>
      <w:proofErr w:type="spellEnd"/>
      <w:r w:rsidRPr="001575C1">
        <w:rPr>
          <w:sz w:val="24"/>
          <w:szCs w:val="24"/>
        </w:rPr>
        <w:t>.</w:t>
      </w:r>
    </w:p>
    <w:p w:rsidR="001575C1" w:rsidRPr="001575C1" w:rsidRDefault="001575C1" w:rsidP="001575C1">
      <w:pPr>
        <w:pStyle w:val="a3"/>
        <w:numPr>
          <w:ilvl w:val="0"/>
          <w:numId w:val="22"/>
        </w:numPr>
        <w:spacing w:before="4"/>
        <w:jc w:val="both"/>
        <w:rPr>
          <w:sz w:val="24"/>
          <w:szCs w:val="24"/>
        </w:rPr>
      </w:pPr>
      <w:r w:rsidRPr="001575C1">
        <w:rPr>
          <w:sz w:val="24"/>
          <w:szCs w:val="24"/>
        </w:rPr>
        <w:t xml:space="preserve">Підстави для застосування сили або вогнепальної зброї для зупинки морського транспортного засобу-порушника в межах внутрішніх або територіальних вод держави, прилеглої зони та відкритого моря. </w:t>
      </w:r>
    </w:p>
    <w:p w:rsidR="00314F98" w:rsidRPr="001575C1" w:rsidRDefault="001575C1" w:rsidP="001575C1">
      <w:pPr>
        <w:pStyle w:val="a3"/>
        <w:numPr>
          <w:ilvl w:val="0"/>
          <w:numId w:val="22"/>
        </w:numPr>
        <w:spacing w:before="4"/>
        <w:jc w:val="both"/>
        <w:rPr>
          <w:sz w:val="24"/>
          <w:szCs w:val="24"/>
        </w:rPr>
      </w:pPr>
      <w:r w:rsidRPr="001575C1">
        <w:rPr>
          <w:sz w:val="24"/>
          <w:szCs w:val="24"/>
        </w:rPr>
        <w:t>Особливості поводження із ув’язненими іноземцями відповідно до міжнародно-правових норм та національного законодавства.</w:t>
      </w:r>
    </w:p>
    <w:p w:rsidR="001575C1" w:rsidRPr="007A2576" w:rsidRDefault="001575C1" w:rsidP="001575C1">
      <w:pPr>
        <w:pStyle w:val="a3"/>
        <w:spacing w:before="4"/>
        <w:ind w:left="720"/>
        <w:rPr>
          <w:sz w:val="24"/>
          <w:szCs w:val="24"/>
        </w:rPr>
      </w:pPr>
    </w:p>
    <w:p w:rsidR="00AB7D7C" w:rsidRPr="007A2576" w:rsidRDefault="00E37FC2">
      <w:pPr>
        <w:pStyle w:val="1"/>
        <w:numPr>
          <w:ilvl w:val="2"/>
          <w:numId w:val="10"/>
        </w:numPr>
        <w:tabs>
          <w:tab w:val="left" w:pos="4157"/>
        </w:tabs>
        <w:ind w:left="4157"/>
        <w:jc w:val="left"/>
        <w:rPr>
          <w:sz w:val="24"/>
          <w:szCs w:val="24"/>
        </w:rPr>
      </w:pPr>
      <w:r w:rsidRPr="007A2576">
        <w:rPr>
          <w:sz w:val="24"/>
          <w:szCs w:val="24"/>
        </w:rPr>
        <w:t>Теми</w:t>
      </w:r>
      <w:r w:rsidRPr="007A2576">
        <w:rPr>
          <w:spacing w:val="-2"/>
          <w:sz w:val="24"/>
          <w:szCs w:val="24"/>
        </w:rPr>
        <w:t xml:space="preserve"> </w:t>
      </w:r>
      <w:r w:rsidRPr="007A2576">
        <w:rPr>
          <w:sz w:val="24"/>
          <w:szCs w:val="24"/>
        </w:rPr>
        <w:t>курсових робіт</w:t>
      </w:r>
    </w:p>
    <w:p w:rsidR="00AB7D7C" w:rsidRPr="007A2576" w:rsidRDefault="00E37FC2">
      <w:pPr>
        <w:pStyle w:val="a3"/>
        <w:spacing w:line="319" w:lineRule="exact"/>
        <w:ind w:left="293" w:right="3687"/>
        <w:jc w:val="center"/>
        <w:rPr>
          <w:sz w:val="24"/>
          <w:szCs w:val="24"/>
        </w:rPr>
      </w:pPr>
      <w:r w:rsidRPr="007A2576">
        <w:rPr>
          <w:sz w:val="24"/>
          <w:szCs w:val="24"/>
        </w:rPr>
        <w:t>Курсові</w:t>
      </w:r>
      <w:r w:rsidRPr="007A2576">
        <w:rPr>
          <w:spacing w:val="-2"/>
          <w:sz w:val="24"/>
          <w:szCs w:val="24"/>
        </w:rPr>
        <w:t xml:space="preserve"> </w:t>
      </w:r>
      <w:r w:rsidRPr="007A2576">
        <w:rPr>
          <w:sz w:val="24"/>
          <w:szCs w:val="24"/>
        </w:rPr>
        <w:t>роботи</w:t>
      </w:r>
      <w:r w:rsidRPr="007A2576">
        <w:rPr>
          <w:spacing w:val="-1"/>
          <w:sz w:val="24"/>
          <w:szCs w:val="24"/>
        </w:rPr>
        <w:t xml:space="preserve"> </w:t>
      </w:r>
      <w:r w:rsidRPr="007A2576">
        <w:rPr>
          <w:sz w:val="24"/>
          <w:szCs w:val="24"/>
        </w:rPr>
        <w:t>навчальним</w:t>
      </w:r>
      <w:r w:rsidRPr="007A2576">
        <w:rPr>
          <w:spacing w:val="-5"/>
          <w:sz w:val="24"/>
          <w:szCs w:val="24"/>
        </w:rPr>
        <w:t xml:space="preserve"> </w:t>
      </w:r>
      <w:r w:rsidRPr="007A2576">
        <w:rPr>
          <w:sz w:val="24"/>
          <w:szCs w:val="24"/>
        </w:rPr>
        <w:t>планом</w:t>
      </w:r>
      <w:r w:rsidRPr="007A2576">
        <w:rPr>
          <w:spacing w:val="-4"/>
          <w:sz w:val="24"/>
          <w:szCs w:val="24"/>
        </w:rPr>
        <w:t xml:space="preserve"> </w:t>
      </w:r>
      <w:r w:rsidRPr="007A2576">
        <w:rPr>
          <w:sz w:val="24"/>
          <w:szCs w:val="24"/>
        </w:rPr>
        <w:t>не</w:t>
      </w:r>
      <w:r w:rsidRPr="007A2576">
        <w:rPr>
          <w:spacing w:val="-5"/>
          <w:sz w:val="24"/>
          <w:szCs w:val="24"/>
        </w:rPr>
        <w:t xml:space="preserve"> </w:t>
      </w:r>
      <w:r w:rsidRPr="007A2576">
        <w:rPr>
          <w:sz w:val="24"/>
          <w:szCs w:val="24"/>
        </w:rPr>
        <w:t>передбачені.</w:t>
      </w:r>
    </w:p>
    <w:p w:rsidR="00AB7D7C" w:rsidRPr="007A2576" w:rsidRDefault="00AB7D7C">
      <w:pPr>
        <w:pStyle w:val="a3"/>
        <w:spacing w:before="6"/>
        <w:ind w:left="0"/>
        <w:rPr>
          <w:sz w:val="24"/>
          <w:szCs w:val="24"/>
        </w:rPr>
      </w:pPr>
    </w:p>
    <w:p w:rsidR="00AB7D7C" w:rsidRPr="007A2576" w:rsidRDefault="00E37FC2">
      <w:pPr>
        <w:pStyle w:val="1"/>
        <w:numPr>
          <w:ilvl w:val="2"/>
          <w:numId w:val="10"/>
        </w:numPr>
        <w:tabs>
          <w:tab w:val="left" w:pos="4148"/>
        </w:tabs>
        <w:ind w:left="4147" w:hanging="702"/>
        <w:jc w:val="left"/>
        <w:rPr>
          <w:sz w:val="24"/>
          <w:szCs w:val="24"/>
        </w:rPr>
      </w:pPr>
      <w:r w:rsidRPr="007A2576">
        <w:rPr>
          <w:sz w:val="24"/>
          <w:szCs w:val="24"/>
        </w:rPr>
        <w:t>Теми</w:t>
      </w:r>
      <w:r w:rsidRPr="007A2576">
        <w:rPr>
          <w:spacing w:val="-3"/>
          <w:sz w:val="24"/>
          <w:szCs w:val="24"/>
        </w:rPr>
        <w:t xml:space="preserve"> </w:t>
      </w:r>
      <w:r w:rsidRPr="007A2576">
        <w:rPr>
          <w:sz w:val="24"/>
          <w:szCs w:val="24"/>
        </w:rPr>
        <w:t>наукових</w:t>
      </w:r>
      <w:r w:rsidRPr="007A2576">
        <w:rPr>
          <w:spacing w:val="-1"/>
          <w:sz w:val="24"/>
          <w:szCs w:val="24"/>
        </w:rPr>
        <w:t xml:space="preserve"> </w:t>
      </w:r>
      <w:r w:rsidRPr="007A2576">
        <w:rPr>
          <w:sz w:val="24"/>
          <w:szCs w:val="24"/>
        </w:rPr>
        <w:t>робіт</w:t>
      </w:r>
    </w:p>
    <w:p w:rsidR="00AB7D7C" w:rsidRPr="006B6F8C" w:rsidRDefault="00BD57B4" w:rsidP="006B6F8C">
      <w:pPr>
        <w:pStyle w:val="a3"/>
        <w:ind w:left="0" w:firstLine="709"/>
        <w:rPr>
          <w:sz w:val="24"/>
          <w:szCs w:val="24"/>
        </w:rPr>
      </w:pPr>
      <w:r>
        <w:rPr>
          <w:sz w:val="24"/>
          <w:szCs w:val="24"/>
        </w:rPr>
        <w:t>1.</w:t>
      </w:r>
      <w:r w:rsidR="00C23EB0" w:rsidRPr="00C23EB0">
        <w:rPr>
          <w:sz w:val="22"/>
          <w:szCs w:val="22"/>
        </w:rPr>
        <w:t xml:space="preserve"> </w:t>
      </w:r>
      <w:r w:rsidR="00C23EB0" w:rsidRPr="006B6F8C">
        <w:rPr>
          <w:sz w:val="24"/>
          <w:szCs w:val="24"/>
        </w:rPr>
        <w:t>Правовий статус національного центрального бюро Інтерполу в структурі національної поліції України.</w:t>
      </w:r>
    </w:p>
    <w:p w:rsidR="00BD57B4" w:rsidRPr="006B6F8C" w:rsidRDefault="00BD57B4" w:rsidP="006B6F8C">
      <w:pPr>
        <w:pStyle w:val="a3"/>
        <w:ind w:left="0" w:firstLine="709"/>
        <w:rPr>
          <w:sz w:val="24"/>
          <w:szCs w:val="24"/>
        </w:rPr>
      </w:pPr>
      <w:r w:rsidRPr="006B6F8C">
        <w:rPr>
          <w:sz w:val="24"/>
          <w:szCs w:val="24"/>
        </w:rPr>
        <w:t>2.</w:t>
      </w:r>
      <w:r w:rsidR="001F18BF" w:rsidRPr="006B6F8C">
        <w:rPr>
          <w:sz w:val="22"/>
          <w:szCs w:val="22"/>
        </w:rPr>
        <w:t xml:space="preserve"> </w:t>
      </w:r>
      <w:r w:rsidR="001F18BF" w:rsidRPr="006B6F8C">
        <w:rPr>
          <w:sz w:val="24"/>
          <w:szCs w:val="24"/>
        </w:rPr>
        <w:t>Розвиток міжнародного співробітництва національної поліції України в умовах активізації євроінтеграційних процесів.</w:t>
      </w:r>
    </w:p>
    <w:p w:rsidR="00BD57B4" w:rsidRPr="006B6F8C" w:rsidRDefault="00BD57B4" w:rsidP="006B6F8C">
      <w:pPr>
        <w:pStyle w:val="a3"/>
        <w:ind w:left="0" w:firstLine="709"/>
        <w:rPr>
          <w:sz w:val="24"/>
          <w:szCs w:val="24"/>
        </w:rPr>
      </w:pPr>
      <w:r w:rsidRPr="006B6F8C">
        <w:rPr>
          <w:sz w:val="24"/>
          <w:szCs w:val="24"/>
        </w:rPr>
        <w:t>3.</w:t>
      </w:r>
      <w:r w:rsidR="001F18BF" w:rsidRPr="006B6F8C">
        <w:rPr>
          <w:sz w:val="24"/>
          <w:szCs w:val="24"/>
        </w:rPr>
        <w:t xml:space="preserve"> </w:t>
      </w:r>
      <w:r w:rsidR="00602F89" w:rsidRPr="006B6F8C">
        <w:rPr>
          <w:sz w:val="24"/>
          <w:szCs w:val="24"/>
        </w:rPr>
        <w:t>Діяльність міжнародної поліції із забезпечення прав людини в миротворчих операціях.</w:t>
      </w:r>
    </w:p>
    <w:p w:rsidR="00B420C7" w:rsidRPr="006B6F8C" w:rsidRDefault="00BD57B4" w:rsidP="006B6F8C">
      <w:pPr>
        <w:pStyle w:val="a3"/>
        <w:ind w:left="0" w:firstLine="709"/>
        <w:rPr>
          <w:sz w:val="24"/>
          <w:szCs w:val="24"/>
        </w:rPr>
      </w:pPr>
      <w:r w:rsidRPr="006B6F8C">
        <w:rPr>
          <w:sz w:val="24"/>
          <w:szCs w:val="24"/>
        </w:rPr>
        <w:t>4.</w:t>
      </w:r>
      <w:r w:rsidR="00602F89" w:rsidRPr="006B6F8C">
        <w:rPr>
          <w:sz w:val="24"/>
          <w:szCs w:val="24"/>
        </w:rPr>
        <w:t xml:space="preserve"> </w:t>
      </w:r>
      <w:r w:rsidR="00B420C7" w:rsidRPr="006B6F8C">
        <w:rPr>
          <w:sz w:val="24"/>
          <w:szCs w:val="24"/>
        </w:rPr>
        <w:t xml:space="preserve">Сучасна європейська </w:t>
      </w:r>
      <w:proofErr w:type="spellStart"/>
      <w:r w:rsidR="00B420C7" w:rsidRPr="006B6F8C">
        <w:rPr>
          <w:sz w:val="24"/>
          <w:szCs w:val="24"/>
        </w:rPr>
        <w:t>поліцеїстика</w:t>
      </w:r>
      <w:proofErr w:type="spellEnd"/>
      <w:r w:rsidR="00B420C7" w:rsidRPr="006B6F8C">
        <w:rPr>
          <w:sz w:val="24"/>
          <w:szCs w:val="24"/>
        </w:rPr>
        <w:t xml:space="preserve"> та можливості її використання в діяльності Національної поліції України.</w:t>
      </w:r>
    </w:p>
    <w:p w:rsidR="00BD57B4" w:rsidRPr="006B6F8C" w:rsidRDefault="00BD57B4" w:rsidP="006B6F8C">
      <w:pPr>
        <w:pStyle w:val="a3"/>
        <w:ind w:left="0" w:firstLine="709"/>
        <w:rPr>
          <w:sz w:val="24"/>
          <w:szCs w:val="24"/>
        </w:rPr>
      </w:pPr>
      <w:r w:rsidRPr="006B6F8C">
        <w:rPr>
          <w:sz w:val="24"/>
          <w:szCs w:val="24"/>
        </w:rPr>
        <w:t>5.</w:t>
      </w:r>
      <w:r w:rsidR="009323CC" w:rsidRPr="006B6F8C">
        <w:rPr>
          <w:sz w:val="24"/>
          <w:szCs w:val="24"/>
        </w:rPr>
        <w:t xml:space="preserve"> </w:t>
      </w:r>
      <w:hyperlink r:id="rId5" w:history="1">
        <w:r w:rsidR="009323CC" w:rsidRPr="006B6F8C">
          <w:rPr>
            <w:rStyle w:val="aa"/>
            <w:color w:val="auto"/>
            <w:sz w:val="24"/>
            <w:szCs w:val="24"/>
            <w:u w:val="none"/>
          </w:rPr>
          <w:t>Закордонний досвід діяльності поліції у сфері захисту свідків, у тому числі в контексті їх міждержавного переселення (переміщення), та можливості його імплементації в Україні</w:t>
        </w:r>
      </w:hyperlink>
      <w:r w:rsidR="009323CC" w:rsidRPr="006B6F8C">
        <w:rPr>
          <w:sz w:val="24"/>
          <w:szCs w:val="24"/>
        </w:rPr>
        <w:t>.</w:t>
      </w:r>
    </w:p>
    <w:p w:rsidR="00BD57B4" w:rsidRPr="006B6F8C" w:rsidRDefault="00BD57B4" w:rsidP="006B6F8C">
      <w:pPr>
        <w:pStyle w:val="a3"/>
        <w:ind w:left="0" w:firstLine="709"/>
        <w:rPr>
          <w:sz w:val="24"/>
          <w:szCs w:val="24"/>
        </w:rPr>
      </w:pPr>
      <w:r w:rsidRPr="006B6F8C">
        <w:rPr>
          <w:sz w:val="24"/>
          <w:szCs w:val="24"/>
        </w:rPr>
        <w:t>6.</w:t>
      </w:r>
      <w:r w:rsidR="009323CC" w:rsidRPr="006B6F8C">
        <w:rPr>
          <w:sz w:val="24"/>
          <w:szCs w:val="24"/>
        </w:rPr>
        <w:t xml:space="preserve"> Значення та структура міжнародної організації кримінальної поліції Інтерпол.</w:t>
      </w:r>
    </w:p>
    <w:p w:rsidR="009E1E42" w:rsidRPr="006B6F8C" w:rsidRDefault="00BD57B4" w:rsidP="006B6F8C">
      <w:pPr>
        <w:pStyle w:val="a3"/>
        <w:ind w:left="0" w:firstLine="709"/>
        <w:rPr>
          <w:bCs/>
          <w:sz w:val="24"/>
          <w:szCs w:val="24"/>
        </w:rPr>
      </w:pPr>
      <w:r w:rsidRPr="006B6F8C">
        <w:rPr>
          <w:sz w:val="24"/>
          <w:szCs w:val="24"/>
        </w:rPr>
        <w:t>7.</w:t>
      </w:r>
      <w:r w:rsidR="009E1E42" w:rsidRPr="006B6F8C">
        <w:rPr>
          <w:sz w:val="24"/>
          <w:szCs w:val="24"/>
        </w:rPr>
        <w:t xml:space="preserve"> </w:t>
      </w:r>
      <w:r w:rsidR="009E1E42" w:rsidRPr="006B6F8C">
        <w:rPr>
          <w:bCs/>
          <w:sz w:val="24"/>
          <w:szCs w:val="24"/>
        </w:rPr>
        <w:t>Інтерпол та Європол: співвідношення діяльності міжнародних організацій в боротьбі з організованою злочинністю.</w:t>
      </w:r>
    </w:p>
    <w:p w:rsidR="009E1E42" w:rsidRPr="006B6F8C" w:rsidRDefault="009E1E42" w:rsidP="006B6F8C">
      <w:pPr>
        <w:pStyle w:val="a3"/>
        <w:ind w:left="0" w:firstLine="709"/>
        <w:rPr>
          <w:sz w:val="24"/>
          <w:szCs w:val="24"/>
        </w:rPr>
      </w:pPr>
      <w:r w:rsidRPr="006B6F8C">
        <w:rPr>
          <w:sz w:val="24"/>
          <w:szCs w:val="24"/>
        </w:rPr>
        <w:t xml:space="preserve">8. </w:t>
      </w:r>
      <w:r w:rsidR="006B6F8C" w:rsidRPr="006B6F8C">
        <w:rPr>
          <w:sz w:val="24"/>
          <w:szCs w:val="24"/>
        </w:rPr>
        <w:t>Особливості співпраці України з міжнародними організаціями під час розслідування ухилень від сплати податків транснаціонального характеру.</w:t>
      </w:r>
    </w:p>
    <w:p w:rsidR="00BD57B4" w:rsidRPr="007A2576" w:rsidRDefault="00BD57B4">
      <w:pPr>
        <w:pStyle w:val="a3"/>
        <w:ind w:left="0"/>
        <w:rPr>
          <w:sz w:val="24"/>
          <w:szCs w:val="24"/>
        </w:rPr>
      </w:pPr>
    </w:p>
    <w:p w:rsidR="00AB7D7C" w:rsidRPr="007A2576" w:rsidRDefault="00E37FC2">
      <w:pPr>
        <w:pStyle w:val="1"/>
        <w:numPr>
          <w:ilvl w:val="1"/>
          <w:numId w:val="7"/>
        </w:numPr>
        <w:tabs>
          <w:tab w:val="left" w:pos="4131"/>
        </w:tabs>
        <w:ind w:hanging="282"/>
        <w:jc w:val="both"/>
        <w:rPr>
          <w:sz w:val="24"/>
          <w:szCs w:val="24"/>
        </w:rPr>
      </w:pPr>
      <w:r w:rsidRPr="007A2576">
        <w:rPr>
          <w:sz w:val="24"/>
          <w:szCs w:val="24"/>
        </w:rPr>
        <w:t>Методи</w:t>
      </w:r>
      <w:r w:rsidRPr="007A2576">
        <w:rPr>
          <w:spacing w:val="-4"/>
          <w:sz w:val="24"/>
          <w:szCs w:val="24"/>
        </w:rPr>
        <w:t xml:space="preserve"> </w:t>
      </w:r>
      <w:r w:rsidRPr="007A2576">
        <w:rPr>
          <w:sz w:val="24"/>
          <w:szCs w:val="24"/>
        </w:rPr>
        <w:t>навчання</w:t>
      </w:r>
    </w:p>
    <w:p w:rsidR="00AB7D7C" w:rsidRPr="00B473CB" w:rsidRDefault="00E37FC2" w:rsidP="00B473CB">
      <w:pPr>
        <w:pStyle w:val="a3"/>
        <w:ind w:left="0" w:right="264" w:firstLine="709"/>
        <w:jc w:val="both"/>
        <w:rPr>
          <w:sz w:val="24"/>
          <w:szCs w:val="24"/>
        </w:rPr>
      </w:pPr>
      <w:r w:rsidRPr="00B473CB">
        <w:rPr>
          <w:sz w:val="24"/>
          <w:szCs w:val="24"/>
        </w:rPr>
        <w:t>Під час викладання курсу поєднуються традиційні методи, прийоми та</w:t>
      </w:r>
      <w:r w:rsidRPr="00B473CB">
        <w:rPr>
          <w:spacing w:val="1"/>
          <w:sz w:val="24"/>
          <w:szCs w:val="24"/>
        </w:rPr>
        <w:t xml:space="preserve"> </w:t>
      </w:r>
      <w:r w:rsidRPr="00B473CB">
        <w:rPr>
          <w:sz w:val="24"/>
          <w:szCs w:val="24"/>
        </w:rPr>
        <w:t>форми викладання у вищій школі з новими, що передбачають використання</w:t>
      </w:r>
      <w:r w:rsidRPr="00B473CB">
        <w:rPr>
          <w:spacing w:val="1"/>
          <w:sz w:val="24"/>
          <w:szCs w:val="24"/>
        </w:rPr>
        <w:t xml:space="preserve"> </w:t>
      </w:r>
      <w:r w:rsidRPr="00B473CB">
        <w:rPr>
          <w:sz w:val="24"/>
          <w:szCs w:val="24"/>
        </w:rPr>
        <w:t xml:space="preserve">активних форм навчання, різнопланової науково-дослідної роботи </w:t>
      </w:r>
      <w:r w:rsidR="003E1894" w:rsidRPr="00B473CB">
        <w:rPr>
          <w:sz w:val="24"/>
          <w:szCs w:val="24"/>
        </w:rPr>
        <w:t>курсантів</w:t>
      </w:r>
      <w:r w:rsidRPr="00B473CB">
        <w:rPr>
          <w:sz w:val="24"/>
          <w:szCs w:val="24"/>
        </w:rPr>
        <w:t xml:space="preserve"> під</w:t>
      </w:r>
      <w:r w:rsidRPr="00B473CB">
        <w:rPr>
          <w:spacing w:val="-67"/>
          <w:sz w:val="24"/>
          <w:szCs w:val="24"/>
        </w:rPr>
        <w:t xml:space="preserve"> </w:t>
      </w:r>
      <w:r w:rsidRPr="00B473CB">
        <w:rPr>
          <w:sz w:val="24"/>
          <w:szCs w:val="24"/>
        </w:rPr>
        <w:t>безпосереднім</w:t>
      </w:r>
      <w:r w:rsidRPr="00B473CB">
        <w:rPr>
          <w:spacing w:val="-1"/>
          <w:sz w:val="24"/>
          <w:szCs w:val="24"/>
        </w:rPr>
        <w:t xml:space="preserve"> </w:t>
      </w:r>
      <w:r w:rsidRPr="00B473CB">
        <w:rPr>
          <w:sz w:val="24"/>
          <w:szCs w:val="24"/>
        </w:rPr>
        <w:t>керівництвом викладача.</w:t>
      </w:r>
    </w:p>
    <w:p w:rsidR="00B473CB" w:rsidRPr="00B473CB" w:rsidRDefault="00B473CB" w:rsidP="00B473CB">
      <w:pPr>
        <w:adjustRightInd w:val="0"/>
        <w:ind w:firstLine="709"/>
        <w:jc w:val="both"/>
        <w:rPr>
          <w:sz w:val="24"/>
          <w:szCs w:val="24"/>
        </w:rPr>
      </w:pPr>
      <w:r w:rsidRPr="00B473CB">
        <w:rPr>
          <w:bCs/>
          <w:sz w:val="24"/>
          <w:szCs w:val="24"/>
        </w:rPr>
        <w:t xml:space="preserve">Проблемні лекції, лекції демонстрації, </w:t>
      </w:r>
      <w:r w:rsidRPr="00B473CB">
        <w:rPr>
          <w:sz w:val="24"/>
          <w:szCs w:val="24"/>
        </w:rPr>
        <w:t>Бінарні лекції, лекції із запланованими помилками. А</w:t>
      </w:r>
      <w:r w:rsidRPr="00B473CB">
        <w:rPr>
          <w:bCs/>
          <w:sz w:val="24"/>
          <w:szCs w:val="24"/>
        </w:rPr>
        <w:t xml:space="preserve">налітична робота студентів із нормативно-правовими актами та науковою літературою, </w:t>
      </w:r>
      <w:r w:rsidRPr="00B473CB">
        <w:rPr>
          <w:sz w:val="24"/>
          <w:szCs w:val="24"/>
        </w:rPr>
        <w:t>анотування нормативних документів, розв’язування прикладних ситуативних завдань. Підготовка презентацій, самостійна підготовка у формі виконання письмових завдань, підготовки доповідей, цільових виступів та рефератів, анотування, дискусії, моделювання ситуативних задач.</w:t>
      </w:r>
    </w:p>
    <w:p w:rsidR="00B473CB" w:rsidRPr="007A2576" w:rsidRDefault="00B473CB">
      <w:pPr>
        <w:pStyle w:val="a3"/>
        <w:spacing w:before="6"/>
        <w:ind w:left="0"/>
        <w:rPr>
          <w:sz w:val="24"/>
          <w:szCs w:val="24"/>
        </w:rPr>
      </w:pPr>
    </w:p>
    <w:p w:rsidR="00AB7D7C" w:rsidRPr="007A2576" w:rsidRDefault="00E37FC2">
      <w:pPr>
        <w:pStyle w:val="1"/>
        <w:numPr>
          <w:ilvl w:val="1"/>
          <w:numId w:val="7"/>
        </w:numPr>
        <w:tabs>
          <w:tab w:val="left" w:pos="876"/>
        </w:tabs>
        <w:spacing w:line="322" w:lineRule="exact"/>
        <w:ind w:left="875" w:hanging="282"/>
        <w:jc w:val="left"/>
        <w:rPr>
          <w:sz w:val="24"/>
          <w:szCs w:val="24"/>
        </w:rPr>
      </w:pPr>
      <w:r w:rsidRPr="007A2576">
        <w:rPr>
          <w:sz w:val="24"/>
          <w:szCs w:val="24"/>
        </w:rPr>
        <w:t>Перелік</w:t>
      </w:r>
      <w:r w:rsidRPr="007A2576">
        <w:rPr>
          <w:spacing w:val="-4"/>
          <w:sz w:val="24"/>
          <w:szCs w:val="24"/>
        </w:rPr>
        <w:t xml:space="preserve"> </w:t>
      </w:r>
      <w:r w:rsidRPr="007A2576">
        <w:rPr>
          <w:sz w:val="24"/>
          <w:szCs w:val="24"/>
        </w:rPr>
        <w:t>питань</w:t>
      </w:r>
      <w:r w:rsidRPr="007A2576">
        <w:rPr>
          <w:spacing w:val="-5"/>
          <w:sz w:val="24"/>
          <w:szCs w:val="24"/>
        </w:rPr>
        <w:t xml:space="preserve"> </w:t>
      </w:r>
      <w:r w:rsidRPr="007A2576">
        <w:rPr>
          <w:sz w:val="24"/>
          <w:szCs w:val="24"/>
        </w:rPr>
        <w:t>та</w:t>
      </w:r>
      <w:r w:rsidRPr="007A2576">
        <w:rPr>
          <w:spacing w:val="-2"/>
          <w:sz w:val="24"/>
          <w:szCs w:val="24"/>
        </w:rPr>
        <w:t xml:space="preserve"> </w:t>
      </w:r>
      <w:r w:rsidRPr="007A2576">
        <w:rPr>
          <w:sz w:val="24"/>
          <w:szCs w:val="24"/>
        </w:rPr>
        <w:t>завдань,</w:t>
      </w:r>
      <w:r w:rsidRPr="007A2576">
        <w:rPr>
          <w:spacing w:val="-3"/>
          <w:sz w:val="24"/>
          <w:szCs w:val="24"/>
        </w:rPr>
        <w:t xml:space="preserve"> </w:t>
      </w:r>
      <w:r w:rsidRPr="007A2576">
        <w:rPr>
          <w:sz w:val="24"/>
          <w:szCs w:val="24"/>
        </w:rPr>
        <w:t>що</w:t>
      </w:r>
      <w:r w:rsidRPr="007A2576">
        <w:rPr>
          <w:spacing w:val="-2"/>
          <w:sz w:val="24"/>
          <w:szCs w:val="24"/>
        </w:rPr>
        <w:t xml:space="preserve"> </w:t>
      </w:r>
      <w:r w:rsidRPr="007A2576">
        <w:rPr>
          <w:sz w:val="24"/>
          <w:szCs w:val="24"/>
        </w:rPr>
        <w:t>виносяться</w:t>
      </w:r>
      <w:r w:rsidRPr="007A2576">
        <w:rPr>
          <w:spacing w:val="-3"/>
          <w:sz w:val="24"/>
          <w:szCs w:val="24"/>
        </w:rPr>
        <w:t xml:space="preserve"> </w:t>
      </w:r>
      <w:r w:rsidRPr="007A2576">
        <w:rPr>
          <w:sz w:val="24"/>
          <w:szCs w:val="24"/>
        </w:rPr>
        <w:t>на</w:t>
      </w:r>
      <w:r w:rsidRPr="007A2576">
        <w:rPr>
          <w:spacing w:val="-1"/>
          <w:sz w:val="24"/>
          <w:szCs w:val="24"/>
        </w:rPr>
        <w:t xml:space="preserve"> </w:t>
      </w:r>
      <w:r w:rsidRPr="007A2576">
        <w:rPr>
          <w:sz w:val="24"/>
          <w:szCs w:val="24"/>
        </w:rPr>
        <w:t>підсумковий</w:t>
      </w:r>
      <w:r w:rsidRPr="007A2576">
        <w:rPr>
          <w:spacing w:val="-4"/>
          <w:sz w:val="24"/>
          <w:szCs w:val="24"/>
        </w:rPr>
        <w:t xml:space="preserve"> </w:t>
      </w:r>
      <w:r w:rsidRPr="007A2576">
        <w:rPr>
          <w:sz w:val="24"/>
          <w:szCs w:val="24"/>
        </w:rPr>
        <w:t>контроль</w:t>
      </w:r>
    </w:p>
    <w:p w:rsidR="00AB7D7C" w:rsidRPr="007A2576" w:rsidRDefault="00E37FC2">
      <w:pPr>
        <w:spacing w:line="319" w:lineRule="exact"/>
        <w:ind w:left="1021"/>
        <w:rPr>
          <w:b/>
          <w:sz w:val="24"/>
          <w:szCs w:val="24"/>
        </w:rPr>
      </w:pPr>
      <w:r w:rsidRPr="007A2576">
        <w:rPr>
          <w:b/>
          <w:sz w:val="24"/>
          <w:szCs w:val="24"/>
        </w:rPr>
        <w:t>Питання,</w:t>
      </w:r>
      <w:r w:rsidRPr="007A2576">
        <w:rPr>
          <w:b/>
          <w:spacing w:val="-4"/>
          <w:sz w:val="24"/>
          <w:szCs w:val="24"/>
        </w:rPr>
        <w:t xml:space="preserve"> </w:t>
      </w:r>
      <w:r w:rsidRPr="007A2576">
        <w:rPr>
          <w:b/>
          <w:sz w:val="24"/>
          <w:szCs w:val="24"/>
        </w:rPr>
        <w:t>які</w:t>
      </w:r>
      <w:r w:rsidRPr="007A2576">
        <w:rPr>
          <w:b/>
          <w:spacing w:val="-1"/>
          <w:sz w:val="24"/>
          <w:szCs w:val="24"/>
        </w:rPr>
        <w:t xml:space="preserve"> </w:t>
      </w:r>
      <w:r w:rsidRPr="007A2576">
        <w:rPr>
          <w:b/>
          <w:sz w:val="24"/>
          <w:szCs w:val="24"/>
        </w:rPr>
        <w:t>виносяться</w:t>
      </w:r>
      <w:r w:rsidRPr="007A2576">
        <w:rPr>
          <w:b/>
          <w:spacing w:val="-3"/>
          <w:sz w:val="24"/>
          <w:szCs w:val="24"/>
        </w:rPr>
        <w:t xml:space="preserve"> </w:t>
      </w:r>
      <w:r w:rsidRPr="007A2576">
        <w:rPr>
          <w:b/>
          <w:sz w:val="24"/>
          <w:szCs w:val="24"/>
        </w:rPr>
        <w:t>на</w:t>
      </w:r>
      <w:r w:rsidRPr="007A2576">
        <w:rPr>
          <w:b/>
          <w:spacing w:val="-1"/>
          <w:sz w:val="24"/>
          <w:szCs w:val="24"/>
        </w:rPr>
        <w:t xml:space="preserve"> </w:t>
      </w:r>
      <w:r w:rsidRPr="007A2576">
        <w:rPr>
          <w:b/>
          <w:sz w:val="24"/>
          <w:szCs w:val="24"/>
        </w:rPr>
        <w:t>складання</w:t>
      </w:r>
      <w:r w:rsidRPr="007A2576">
        <w:rPr>
          <w:b/>
          <w:spacing w:val="-4"/>
          <w:sz w:val="24"/>
          <w:szCs w:val="24"/>
        </w:rPr>
        <w:t xml:space="preserve"> </w:t>
      </w:r>
      <w:r w:rsidRPr="007A2576">
        <w:rPr>
          <w:b/>
          <w:sz w:val="24"/>
          <w:szCs w:val="24"/>
        </w:rPr>
        <w:t>підсумкового</w:t>
      </w:r>
      <w:r w:rsidRPr="007A2576">
        <w:rPr>
          <w:b/>
          <w:spacing w:val="-1"/>
          <w:sz w:val="24"/>
          <w:szCs w:val="24"/>
        </w:rPr>
        <w:t xml:space="preserve"> </w:t>
      </w:r>
      <w:r w:rsidRPr="007A2576">
        <w:rPr>
          <w:b/>
          <w:sz w:val="24"/>
          <w:szCs w:val="24"/>
        </w:rPr>
        <w:t>контролю</w:t>
      </w:r>
      <w:r w:rsidRPr="007A2576">
        <w:rPr>
          <w:b/>
          <w:spacing w:val="-3"/>
          <w:sz w:val="24"/>
          <w:szCs w:val="24"/>
        </w:rPr>
        <w:t xml:space="preserve"> </w:t>
      </w:r>
      <w:r w:rsidRPr="007A2576">
        <w:rPr>
          <w:b/>
          <w:sz w:val="24"/>
          <w:szCs w:val="24"/>
        </w:rPr>
        <w:t>(залік)</w:t>
      </w:r>
    </w:p>
    <w:p w:rsidR="00DE3BDC" w:rsidRDefault="00DE3BDC" w:rsidP="00DE3BDC">
      <w:pPr>
        <w:spacing w:line="319" w:lineRule="exact"/>
        <w:ind w:firstLine="664"/>
        <w:jc w:val="both"/>
        <w:rPr>
          <w:sz w:val="24"/>
          <w:szCs w:val="24"/>
        </w:rPr>
      </w:pPr>
      <w:r>
        <w:rPr>
          <w:sz w:val="24"/>
          <w:szCs w:val="24"/>
        </w:rPr>
        <w:t>1. Транснаціональна злочинність: поняття, види.</w:t>
      </w:r>
    </w:p>
    <w:p w:rsidR="00DE3BDC" w:rsidRDefault="00DE3BDC" w:rsidP="00DE3BDC">
      <w:pPr>
        <w:spacing w:line="319" w:lineRule="exact"/>
        <w:ind w:firstLine="664"/>
        <w:jc w:val="both"/>
        <w:rPr>
          <w:sz w:val="24"/>
          <w:szCs w:val="24"/>
        </w:rPr>
      </w:pPr>
      <w:r>
        <w:rPr>
          <w:sz w:val="24"/>
          <w:szCs w:val="24"/>
        </w:rPr>
        <w:t>2. Суб’єкти протидії транснаціональній злочинності.</w:t>
      </w:r>
    </w:p>
    <w:p w:rsidR="00DE3BDC" w:rsidRDefault="00DE3BDC" w:rsidP="00DE3BDC">
      <w:pPr>
        <w:spacing w:line="319" w:lineRule="exact"/>
        <w:ind w:firstLine="664"/>
        <w:jc w:val="both"/>
        <w:rPr>
          <w:sz w:val="24"/>
          <w:szCs w:val="24"/>
        </w:rPr>
      </w:pPr>
      <w:r>
        <w:rPr>
          <w:sz w:val="24"/>
          <w:szCs w:val="24"/>
        </w:rPr>
        <w:t>3. Міжнародна правоохоронна діяльність: поняття, форми, методи.</w:t>
      </w:r>
    </w:p>
    <w:p w:rsidR="00DE3BDC" w:rsidRDefault="00DE3BDC" w:rsidP="00DE3BDC">
      <w:pPr>
        <w:spacing w:line="319" w:lineRule="exact"/>
        <w:ind w:firstLine="664"/>
        <w:jc w:val="both"/>
        <w:rPr>
          <w:sz w:val="24"/>
          <w:szCs w:val="24"/>
        </w:rPr>
      </w:pPr>
      <w:r>
        <w:rPr>
          <w:sz w:val="24"/>
          <w:szCs w:val="24"/>
        </w:rPr>
        <w:t>4. Охарактеризуйте, в чому полягає відмінність складу злочинів транснаціональної та міжнародної злочинності?</w:t>
      </w:r>
    </w:p>
    <w:p w:rsidR="00DE3BDC" w:rsidRDefault="00DE3BDC" w:rsidP="00DE3BDC">
      <w:pPr>
        <w:spacing w:line="319" w:lineRule="exact"/>
        <w:ind w:firstLine="664"/>
        <w:jc w:val="both"/>
        <w:rPr>
          <w:sz w:val="24"/>
          <w:szCs w:val="24"/>
        </w:rPr>
      </w:pPr>
      <w:r>
        <w:rPr>
          <w:sz w:val="24"/>
          <w:szCs w:val="24"/>
        </w:rPr>
        <w:t>5. Які моделі організації міжнародної поліцейської діяльності Ви знаєте?</w:t>
      </w:r>
    </w:p>
    <w:p w:rsidR="00DE3BDC" w:rsidRDefault="00DE3BDC" w:rsidP="00DE3BDC">
      <w:pPr>
        <w:spacing w:line="319" w:lineRule="exact"/>
        <w:ind w:firstLine="664"/>
        <w:jc w:val="both"/>
        <w:rPr>
          <w:sz w:val="24"/>
          <w:szCs w:val="24"/>
        </w:rPr>
      </w:pPr>
      <w:r>
        <w:rPr>
          <w:sz w:val="24"/>
          <w:szCs w:val="24"/>
        </w:rPr>
        <w:t>6. Визначте основні напрямки міжнародного співробітництва правоохоронних органів у сфері протидії транснаціональній злочинності.</w:t>
      </w:r>
    </w:p>
    <w:p w:rsidR="00DE3BDC" w:rsidRDefault="00DE3BDC" w:rsidP="00DE3BDC">
      <w:pPr>
        <w:spacing w:line="319" w:lineRule="exact"/>
        <w:ind w:firstLine="664"/>
        <w:jc w:val="both"/>
        <w:rPr>
          <w:sz w:val="24"/>
          <w:szCs w:val="24"/>
        </w:rPr>
      </w:pPr>
      <w:r>
        <w:rPr>
          <w:sz w:val="24"/>
          <w:szCs w:val="24"/>
        </w:rPr>
        <w:t>7. Нормативно-правові акти Європейського союзу у сфері транснаціональної злочинності.</w:t>
      </w:r>
    </w:p>
    <w:p w:rsidR="00DE3BDC" w:rsidRDefault="00DE3BDC" w:rsidP="00DE3BDC">
      <w:pPr>
        <w:spacing w:line="319" w:lineRule="exact"/>
        <w:ind w:firstLine="664"/>
        <w:jc w:val="both"/>
        <w:rPr>
          <w:sz w:val="24"/>
          <w:szCs w:val="24"/>
        </w:rPr>
      </w:pPr>
      <w:r>
        <w:rPr>
          <w:sz w:val="24"/>
          <w:szCs w:val="24"/>
        </w:rPr>
        <w:t>8. Актуальні проблеми боротьби з міжнародним тероризмом на сучасному етапі.</w:t>
      </w:r>
    </w:p>
    <w:p w:rsidR="00DE3BDC" w:rsidRDefault="00DE3BDC" w:rsidP="00DE3BDC">
      <w:pPr>
        <w:spacing w:line="319" w:lineRule="exact"/>
        <w:ind w:firstLine="664"/>
        <w:jc w:val="both"/>
        <w:rPr>
          <w:sz w:val="24"/>
          <w:szCs w:val="24"/>
        </w:rPr>
      </w:pPr>
      <w:r>
        <w:rPr>
          <w:sz w:val="24"/>
          <w:szCs w:val="24"/>
        </w:rPr>
        <w:t>9. Загальна характеристика міжнародних конвенцій в галузі протидії транснаціональній злочинності.</w:t>
      </w:r>
    </w:p>
    <w:p w:rsidR="00DE3BDC" w:rsidRDefault="00DE3BDC" w:rsidP="00DE3BDC">
      <w:pPr>
        <w:spacing w:line="319" w:lineRule="exact"/>
        <w:ind w:firstLine="664"/>
        <w:jc w:val="both"/>
        <w:rPr>
          <w:sz w:val="24"/>
          <w:szCs w:val="24"/>
        </w:rPr>
      </w:pPr>
      <w:r>
        <w:rPr>
          <w:sz w:val="24"/>
          <w:szCs w:val="24"/>
        </w:rPr>
        <w:t>10. За якими ознаками класифікуються міжнародно-правові акти глобального масштабу щодо протидії транснаціональному тероризму?</w:t>
      </w:r>
    </w:p>
    <w:p w:rsidR="00DE3BDC" w:rsidRDefault="00DE3BDC" w:rsidP="00DE3BDC">
      <w:pPr>
        <w:spacing w:line="319" w:lineRule="exact"/>
        <w:ind w:firstLine="664"/>
        <w:jc w:val="both"/>
        <w:rPr>
          <w:sz w:val="24"/>
          <w:szCs w:val="24"/>
        </w:rPr>
      </w:pPr>
      <w:r>
        <w:rPr>
          <w:sz w:val="24"/>
          <w:szCs w:val="24"/>
        </w:rPr>
        <w:t xml:space="preserve">11. Які нормативно-правові акти використовуються у правоохоронній системі </w:t>
      </w:r>
      <w:r>
        <w:rPr>
          <w:sz w:val="24"/>
          <w:szCs w:val="24"/>
        </w:rPr>
        <w:lastRenderedPageBreak/>
        <w:t>Європейського Союзу у сфері протидії транснаціональній організованій злочинності?</w:t>
      </w:r>
    </w:p>
    <w:p w:rsidR="00DE3BDC" w:rsidRDefault="00DE3BDC" w:rsidP="00DE3BDC">
      <w:pPr>
        <w:spacing w:line="319" w:lineRule="exact"/>
        <w:ind w:firstLine="664"/>
        <w:jc w:val="both"/>
        <w:rPr>
          <w:sz w:val="24"/>
          <w:szCs w:val="24"/>
        </w:rPr>
      </w:pPr>
      <w:r>
        <w:rPr>
          <w:sz w:val="24"/>
          <w:szCs w:val="24"/>
        </w:rPr>
        <w:t>12. Загальна характеристика організації міжнародного співробітництва на регіональному рівні.</w:t>
      </w:r>
    </w:p>
    <w:p w:rsidR="00DE3BDC" w:rsidRDefault="00DE3BDC" w:rsidP="00DE3BDC">
      <w:pPr>
        <w:spacing w:line="319" w:lineRule="exact"/>
        <w:ind w:firstLine="664"/>
        <w:jc w:val="both"/>
        <w:rPr>
          <w:sz w:val="24"/>
          <w:szCs w:val="24"/>
        </w:rPr>
      </w:pPr>
      <w:r>
        <w:rPr>
          <w:sz w:val="24"/>
          <w:szCs w:val="24"/>
        </w:rPr>
        <w:t>13. ОБСЕ: структура та функції.</w:t>
      </w:r>
    </w:p>
    <w:p w:rsidR="00DE3BDC" w:rsidRDefault="00DE3BDC" w:rsidP="00DE3BDC">
      <w:pPr>
        <w:spacing w:line="319" w:lineRule="exact"/>
        <w:ind w:firstLine="664"/>
        <w:jc w:val="both"/>
        <w:rPr>
          <w:sz w:val="24"/>
          <w:szCs w:val="24"/>
        </w:rPr>
      </w:pPr>
      <w:r>
        <w:rPr>
          <w:sz w:val="24"/>
          <w:szCs w:val="24"/>
        </w:rPr>
        <w:t>14. Установи ЄС по забезпеченню міжнародної взаємодії у боротьбі зі злочинністю: «</w:t>
      </w:r>
      <w:proofErr w:type="spellStart"/>
      <w:r>
        <w:rPr>
          <w:sz w:val="24"/>
          <w:szCs w:val="24"/>
        </w:rPr>
        <w:t>Європол</w:t>
      </w:r>
      <w:proofErr w:type="spellEnd"/>
      <w:r>
        <w:rPr>
          <w:sz w:val="24"/>
          <w:szCs w:val="24"/>
        </w:rPr>
        <w:t>», «</w:t>
      </w:r>
      <w:proofErr w:type="spellStart"/>
      <w:r>
        <w:rPr>
          <w:sz w:val="24"/>
          <w:szCs w:val="24"/>
        </w:rPr>
        <w:t>Євроюз</w:t>
      </w:r>
      <w:proofErr w:type="spellEnd"/>
      <w:r>
        <w:rPr>
          <w:sz w:val="24"/>
          <w:szCs w:val="24"/>
        </w:rPr>
        <w:t>».</w:t>
      </w:r>
    </w:p>
    <w:p w:rsidR="00DE3BDC" w:rsidRDefault="00DE3BDC" w:rsidP="00DE3BDC">
      <w:pPr>
        <w:spacing w:line="319" w:lineRule="exact"/>
        <w:ind w:firstLine="664"/>
        <w:jc w:val="both"/>
        <w:rPr>
          <w:sz w:val="24"/>
          <w:szCs w:val="24"/>
        </w:rPr>
      </w:pPr>
      <w:r>
        <w:rPr>
          <w:sz w:val="24"/>
          <w:szCs w:val="24"/>
        </w:rPr>
        <w:t>15. ШОС: структура, функції.</w:t>
      </w:r>
    </w:p>
    <w:p w:rsidR="00DE3BDC" w:rsidRDefault="00DE3BDC" w:rsidP="00DE3BDC">
      <w:pPr>
        <w:spacing w:line="319" w:lineRule="exact"/>
        <w:ind w:firstLine="664"/>
        <w:jc w:val="both"/>
        <w:rPr>
          <w:sz w:val="24"/>
          <w:szCs w:val="24"/>
        </w:rPr>
      </w:pPr>
      <w:r>
        <w:rPr>
          <w:sz w:val="24"/>
          <w:szCs w:val="24"/>
        </w:rPr>
        <w:t>16. Які міжнародні акти об’єднують діяльність міжнародних регіональних органів сфері протидії транснаціональної злочинності?</w:t>
      </w:r>
    </w:p>
    <w:p w:rsidR="00DE3BDC" w:rsidRDefault="00DE3BDC" w:rsidP="00DE3BDC">
      <w:pPr>
        <w:spacing w:line="319" w:lineRule="exact"/>
        <w:ind w:firstLine="664"/>
        <w:jc w:val="both"/>
        <w:rPr>
          <w:sz w:val="24"/>
          <w:szCs w:val="24"/>
        </w:rPr>
      </w:pPr>
      <w:r>
        <w:rPr>
          <w:sz w:val="24"/>
          <w:szCs w:val="24"/>
        </w:rPr>
        <w:t>17. Повноваження міжнародної організації «Союз Бенілюкс».</w:t>
      </w:r>
    </w:p>
    <w:p w:rsidR="00DE3BDC" w:rsidRDefault="00DE3BDC" w:rsidP="00DE3BDC">
      <w:pPr>
        <w:spacing w:line="319" w:lineRule="exact"/>
        <w:ind w:firstLine="664"/>
        <w:jc w:val="both"/>
        <w:rPr>
          <w:sz w:val="24"/>
          <w:szCs w:val="24"/>
        </w:rPr>
      </w:pPr>
      <w:r>
        <w:rPr>
          <w:sz w:val="24"/>
          <w:szCs w:val="24"/>
        </w:rPr>
        <w:t>18. Які функції з протидії злочинності виконує «Організація американських держав (ОАД)»? Хто входить до її складу?</w:t>
      </w:r>
    </w:p>
    <w:p w:rsidR="00DE3BDC" w:rsidRDefault="00DE3BDC" w:rsidP="00DE3BDC">
      <w:pPr>
        <w:spacing w:line="319" w:lineRule="exact"/>
        <w:ind w:firstLine="664"/>
        <w:jc w:val="both"/>
        <w:rPr>
          <w:sz w:val="24"/>
          <w:szCs w:val="24"/>
        </w:rPr>
      </w:pPr>
      <w:r>
        <w:rPr>
          <w:sz w:val="24"/>
          <w:szCs w:val="24"/>
        </w:rPr>
        <w:t>19. Роль міжнародної організації кримінальної поліції Інтерпол у боротьбі зі злочинністю.</w:t>
      </w:r>
    </w:p>
    <w:p w:rsidR="00DE3BDC" w:rsidRDefault="00DE3BDC" w:rsidP="00DE3BDC">
      <w:pPr>
        <w:spacing w:line="319" w:lineRule="exact"/>
        <w:ind w:firstLine="664"/>
        <w:jc w:val="both"/>
        <w:rPr>
          <w:sz w:val="24"/>
          <w:szCs w:val="24"/>
        </w:rPr>
      </w:pPr>
      <w:r>
        <w:rPr>
          <w:sz w:val="24"/>
          <w:szCs w:val="24"/>
        </w:rPr>
        <w:t>20. Роль Міжнародного Кримінального Суду в системі міжнародного правосуддя.</w:t>
      </w:r>
    </w:p>
    <w:p w:rsidR="00DE3BDC" w:rsidRDefault="00DE3BDC" w:rsidP="00DE3BDC">
      <w:pPr>
        <w:spacing w:line="319" w:lineRule="exact"/>
        <w:ind w:firstLine="664"/>
        <w:jc w:val="both"/>
        <w:rPr>
          <w:sz w:val="24"/>
          <w:szCs w:val="24"/>
        </w:rPr>
      </w:pPr>
      <w:r>
        <w:rPr>
          <w:sz w:val="24"/>
          <w:szCs w:val="24"/>
        </w:rPr>
        <w:t>21. Національне Бюро Інтерполу в Україні: етапи становлення, структура, функції, зв'язок з Інтерполом.</w:t>
      </w:r>
    </w:p>
    <w:p w:rsidR="00DE3BDC" w:rsidRDefault="00DE3BDC" w:rsidP="00DE3BDC">
      <w:pPr>
        <w:spacing w:line="319" w:lineRule="exact"/>
        <w:ind w:firstLine="664"/>
        <w:jc w:val="both"/>
        <w:rPr>
          <w:sz w:val="24"/>
          <w:szCs w:val="24"/>
        </w:rPr>
      </w:pPr>
      <w:r>
        <w:rPr>
          <w:sz w:val="24"/>
          <w:szCs w:val="24"/>
        </w:rPr>
        <w:t>22. В чому полягають особливості повноважень Міжнародного Кримінального Суду?</w:t>
      </w:r>
    </w:p>
    <w:p w:rsidR="00DE3BDC" w:rsidRDefault="00DE3BDC" w:rsidP="00DE3BDC">
      <w:pPr>
        <w:spacing w:line="319" w:lineRule="exact"/>
        <w:ind w:firstLine="664"/>
        <w:jc w:val="both"/>
        <w:rPr>
          <w:sz w:val="24"/>
          <w:szCs w:val="24"/>
        </w:rPr>
      </w:pPr>
      <w:r>
        <w:rPr>
          <w:sz w:val="24"/>
          <w:szCs w:val="24"/>
        </w:rPr>
        <w:t>23. За яким статутом відбувається судочинство в Міжнародному Кримінальному Суді?</w:t>
      </w:r>
    </w:p>
    <w:p w:rsidR="00DE3BDC" w:rsidRDefault="00DE3BDC" w:rsidP="00DE3BDC">
      <w:pPr>
        <w:spacing w:line="319" w:lineRule="exact"/>
        <w:ind w:firstLine="664"/>
        <w:jc w:val="both"/>
        <w:rPr>
          <w:sz w:val="24"/>
          <w:szCs w:val="24"/>
        </w:rPr>
      </w:pPr>
      <w:r>
        <w:rPr>
          <w:sz w:val="24"/>
          <w:szCs w:val="24"/>
        </w:rPr>
        <w:t>24. Якими конкретними видами міжнародних злочинів визначається підсудність Міжнародного Кримінального Суду.?</w:t>
      </w:r>
    </w:p>
    <w:p w:rsidR="00DE3BDC" w:rsidRDefault="00DE3BDC" w:rsidP="00DE3BDC">
      <w:pPr>
        <w:spacing w:line="319" w:lineRule="exact"/>
        <w:ind w:firstLine="664"/>
        <w:jc w:val="both"/>
        <w:rPr>
          <w:sz w:val="24"/>
          <w:szCs w:val="24"/>
        </w:rPr>
      </w:pPr>
      <w:r>
        <w:rPr>
          <w:sz w:val="24"/>
          <w:szCs w:val="24"/>
        </w:rPr>
        <w:t>25. Яку роль відіграє Інтерпол у організаційно-правовому механізми боротьби із загально-кримінальною злочинністю?</w:t>
      </w:r>
    </w:p>
    <w:p w:rsidR="00DE3BDC" w:rsidRDefault="00DE3BDC" w:rsidP="00DE3BDC">
      <w:pPr>
        <w:spacing w:line="319" w:lineRule="exact"/>
        <w:ind w:firstLine="664"/>
        <w:jc w:val="both"/>
        <w:rPr>
          <w:sz w:val="24"/>
          <w:szCs w:val="24"/>
        </w:rPr>
      </w:pPr>
      <w:r>
        <w:rPr>
          <w:sz w:val="24"/>
          <w:szCs w:val="24"/>
        </w:rPr>
        <w:t>26. Загальна характеристика системи спеціалізованих установ ООН, які здійснюють боротьбу з наркобізнесом.</w:t>
      </w:r>
    </w:p>
    <w:p w:rsidR="00DE3BDC" w:rsidRDefault="00DE3BDC" w:rsidP="00DE3BDC">
      <w:pPr>
        <w:spacing w:line="319" w:lineRule="exact"/>
        <w:ind w:firstLine="664"/>
        <w:jc w:val="both"/>
        <w:rPr>
          <w:sz w:val="24"/>
          <w:szCs w:val="24"/>
        </w:rPr>
      </w:pPr>
      <w:r>
        <w:rPr>
          <w:sz w:val="24"/>
          <w:szCs w:val="24"/>
        </w:rPr>
        <w:t>27. Управління ООН по боротьбі з наркотиками та пов’язаною з ними злочинністю та його взаємодія з іншими установами ООН.</w:t>
      </w:r>
    </w:p>
    <w:p w:rsidR="00DE3BDC" w:rsidRDefault="00DE3BDC" w:rsidP="00DE3BDC">
      <w:pPr>
        <w:spacing w:line="319" w:lineRule="exact"/>
        <w:ind w:firstLine="664"/>
        <w:jc w:val="both"/>
        <w:rPr>
          <w:sz w:val="24"/>
          <w:szCs w:val="24"/>
        </w:rPr>
      </w:pPr>
      <w:r>
        <w:rPr>
          <w:sz w:val="24"/>
          <w:szCs w:val="24"/>
        </w:rPr>
        <w:t xml:space="preserve">28. Які структурні підрозділи у Національній поліції </w:t>
      </w:r>
      <w:r w:rsidR="007B02D9">
        <w:rPr>
          <w:sz w:val="24"/>
          <w:szCs w:val="24"/>
        </w:rPr>
        <w:t>України ведуть боротьбу з нарко</w:t>
      </w:r>
      <w:r>
        <w:rPr>
          <w:sz w:val="24"/>
          <w:szCs w:val="24"/>
        </w:rPr>
        <w:t>злочинністю?</w:t>
      </w:r>
    </w:p>
    <w:p w:rsidR="00DE3BDC" w:rsidRDefault="00DE3BDC" w:rsidP="00DE3BDC">
      <w:pPr>
        <w:spacing w:line="319" w:lineRule="exact"/>
        <w:ind w:firstLine="664"/>
        <w:jc w:val="both"/>
        <w:rPr>
          <w:sz w:val="24"/>
          <w:szCs w:val="24"/>
        </w:rPr>
      </w:pPr>
      <w:r>
        <w:rPr>
          <w:sz w:val="24"/>
          <w:szCs w:val="24"/>
        </w:rPr>
        <w:t>29. У чому полягають функції Національного бюро Інтерполу в Україні у боротьбі зі злочинністю на територіальному, регіональному та міжнародному рівні?</w:t>
      </w:r>
    </w:p>
    <w:p w:rsidR="00DE3BDC" w:rsidRDefault="00DE3BDC" w:rsidP="00DE3BDC">
      <w:pPr>
        <w:spacing w:line="319" w:lineRule="exact"/>
        <w:ind w:firstLine="664"/>
        <w:jc w:val="both"/>
        <w:rPr>
          <w:sz w:val="24"/>
          <w:szCs w:val="24"/>
        </w:rPr>
      </w:pPr>
      <w:r>
        <w:rPr>
          <w:sz w:val="24"/>
          <w:szCs w:val="24"/>
        </w:rPr>
        <w:t>30. Які органи входять до спеціалізованих установ ООН по боротьбі з наркозлочинністю?</w:t>
      </w:r>
    </w:p>
    <w:p w:rsidR="00DE3BDC" w:rsidRDefault="00DE3BDC" w:rsidP="00DE3BDC">
      <w:pPr>
        <w:spacing w:line="319" w:lineRule="exact"/>
        <w:ind w:firstLine="664"/>
        <w:jc w:val="both"/>
        <w:rPr>
          <w:sz w:val="24"/>
          <w:szCs w:val="24"/>
        </w:rPr>
      </w:pPr>
      <w:r>
        <w:rPr>
          <w:sz w:val="24"/>
          <w:szCs w:val="24"/>
        </w:rPr>
        <w:t>31. Основні напрямки Концепції миротворчих, гуманітарних завдань правоохоронних органів з підтримання миру і безпеки.</w:t>
      </w:r>
    </w:p>
    <w:p w:rsidR="00DE3BDC" w:rsidRDefault="00DE3BDC" w:rsidP="00DE3BDC">
      <w:pPr>
        <w:spacing w:line="319" w:lineRule="exact"/>
        <w:ind w:firstLine="664"/>
        <w:jc w:val="both"/>
        <w:rPr>
          <w:sz w:val="24"/>
          <w:szCs w:val="24"/>
        </w:rPr>
      </w:pPr>
      <w:r>
        <w:rPr>
          <w:sz w:val="24"/>
          <w:szCs w:val="24"/>
        </w:rPr>
        <w:t>32. Кадрове забезпечення миротворчих сил МВС України з підтримки миру і безпеки.</w:t>
      </w:r>
    </w:p>
    <w:p w:rsidR="00DE3BDC" w:rsidRDefault="00DE3BDC" w:rsidP="00DE3BDC">
      <w:pPr>
        <w:spacing w:line="319" w:lineRule="exact"/>
        <w:ind w:firstLine="664"/>
        <w:jc w:val="both"/>
        <w:rPr>
          <w:sz w:val="24"/>
          <w:szCs w:val="24"/>
        </w:rPr>
      </w:pPr>
      <w:r>
        <w:rPr>
          <w:sz w:val="24"/>
          <w:szCs w:val="24"/>
        </w:rPr>
        <w:t>33. Перелічіть поліцейські функції по забезпеченню безпеки і додержання прав людини?</w:t>
      </w:r>
    </w:p>
    <w:p w:rsidR="00DE3BDC" w:rsidRDefault="00DE3BDC" w:rsidP="00DE3BDC">
      <w:pPr>
        <w:spacing w:line="319" w:lineRule="exact"/>
        <w:ind w:firstLine="664"/>
        <w:jc w:val="both"/>
        <w:rPr>
          <w:sz w:val="24"/>
          <w:szCs w:val="24"/>
        </w:rPr>
      </w:pPr>
      <w:r>
        <w:rPr>
          <w:sz w:val="24"/>
          <w:szCs w:val="24"/>
        </w:rPr>
        <w:t>34. Дайте визначення поняттю «міжнародний правопорядок».</w:t>
      </w:r>
    </w:p>
    <w:p w:rsidR="00DE3BDC" w:rsidRDefault="00DE3BDC" w:rsidP="00DE3BDC">
      <w:pPr>
        <w:spacing w:line="319" w:lineRule="exact"/>
        <w:ind w:firstLine="664"/>
        <w:jc w:val="both"/>
        <w:rPr>
          <w:sz w:val="24"/>
          <w:szCs w:val="24"/>
        </w:rPr>
      </w:pPr>
      <w:r>
        <w:rPr>
          <w:sz w:val="24"/>
          <w:szCs w:val="24"/>
        </w:rPr>
        <w:t>35. Які вимоги висуває МВС України до кандидатів у миротворчі сили з підтримання миру і безпеки для участі в міжнародних операціях?</w:t>
      </w:r>
    </w:p>
    <w:p w:rsidR="00DE3BDC" w:rsidRDefault="00DE3BDC" w:rsidP="00DE3BDC">
      <w:pPr>
        <w:spacing w:line="319" w:lineRule="exact"/>
        <w:ind w:firstLine="664"/>
        <w:jc w:val="both"/>
        <w:rPr>
          <w:sz w:val="24"/>
          <w:szCs w:val="24"/>
        </w:rPr>
      </w:pPr>
      <w:r>
        <w:rPr>
          <w:sz w:val="24"/>
          <w:szCs w:val="24"/>
        </w:rPr>
        <w:t>36. Склад та повноваження поліції ООН під час участі у міжнародних операціях з підтримання миру і безпеки.</w:t>
      </w:r>
    </w:p>
    <w:p w:rsidR="00DE3BDC" w:rsidRDefault="00DE3BDC" w:rsidP="00DE3BDC">
      <w:pPr>
        <w:spacing w:line="319" w:lineRule="exact"/>
        <w:ind w:firstLine="664"/>
        <w:jc w:val="both"/>
        <w:rPr>
          <w:sz w:val="24"/>
          <w:szCs w:val="24"/>
        </w:rPr>
      </w:pPr>
      <w:r>
        <w:rPr>
          <w:sz w:val="24"/>
          <w:szCs w:val="24"/>
        </w:rPr>
        <w:t>37. Механізм взаємодії поліції ООН з місцевою поліцією держав-членів в умовах кризових ситуаціях по забезпеченню підтримання громадського порядку і безпеки.</w:t>
      </w:r>
    </w:p>
    <w:p w:rsidR="00DE3BDC" w:rsidRDefault="00DE3BDC" w:rsidP="00DE3BDC">
      <w:pPr>
        <w:spacing w:line="319" w:lineRule="exact"/>
        <w:ind w:firstLine="664"/>
        <w:jc w:val="both"/>
        <w:rPr>
          <w:sz w:val="24"/>
          <w:szCs w:val="24"/>
        </w:rPr>
      </w:pPr>
      <w:r>
        <w:rPr>
          <w:sz w:val="24"/>
          <w:szCs w:val="24"/>
        </w:rPr>
        <w:t>38. Чим відрізняються функції Поліції ООН та місцевої поліції держав учасниць, щодо запобігання та виявлення злочинів, а також забезпечення особистої безпеки людей?</w:t>
      </w:r>
    </w:p>
    <w:p w:rsidR="00DE3BDC" w:rsidRDefault="00DE3BDC" w:rsidP="00DE3BDC">
      <w:pPr>
        <w:spacing w:line="319" w:lineRule="exact"/>
        <w:ind w:firstLine="664"/>
        <w:jc w:val="both"/>
        <w:rPr>
          <w:sz w:val="24"/>
          <w:szCs w:val="24"/>
        </w:rPr>
      </w:pPr>
      <w:r>
        <w:rPr>
          <w:sz w:val="24"/>
          <w:szCs w:val="24"/>
        </w:rPr>
        <w:t>39. Які види злочинів в галузі міжнародного права по захисту прав людини входять до компетенції врегулювання силами поліції ООН?</w:t>
      </w:r>
    </w:p>
    <w:p w:rsidR="00DE3BDC" w:rsidRDefault="00DE3BDC" w:rsidP="00DE3BDC">
      <w:pPr>
        <w:spacing w:line="319" w:lineRule="exact"/>
        <w:ind w:firstLine="664"/>
        <w:jc w:val="both"/>
        <w:rPr>
          <w:sz w:val="24"/>
          <w:szCs w:val="24"/>
        </w:rPr>
      </w:pPr>
      <w:r>
        <w:rPr>
          <w:sz w:val="24"/>
          <w:szCs w:val="24"/>
        </w:rPr>
        <w:t>40. Перелічіть міжнародні миротворчі операції, в яких приймали участь українські правоохоронці-миротворці.</w:t>
      </w:r>
    </w:p>
    <w:p w:rsidR="001542EF" w:rsidRPr="007A2576" w:rsidRDefault="001542EF" w:rsidP="001542EF">
      <w:pPr>
        <w:pStyle w:val="a7"/>
        <w:tabs>
          <w:tab w:val="left" w:pos="662"/>
        </w:tabs>
        <w:ind w:right="271"/>
        <w:rPr>
          <w:sz w:val="24"/>
          <w:szCs w:val="24"/>
        </w:rPr>
      </w:pPr>
    </w:p>
    <w:p w:rsidR="00AB7D7C" w:rsidRPr="007A2576" w:rsidRDefault="00AB7D7C">
      <w:pPr>
        <w:pStyle w:val="a3"/>
        <w:spacing w:before="1"/>
        <w:ind w:left="0"/>
        <w:rPr>
          <w:sz w:val="24"/>
          <w:szCs w:val="24"/>
        </w:rPr>
      </w:pPr>
    </w:p>
    <w:p w:rsidR="00AB7D7C" w:rsidRPr="007A2576" w:rsidRDefault="00E37FC2">
      <w:pPr>
        <w:pStyle w:val="1"/>
        <w:numPr>
          <w:ilvl w:val="1"/>
          <w:numId w:val="3"/>
        </w:numPr>
        <w:tabs>
          <w:tab w:val="left" w:pos="1166"/>
        </w:tabs>
        <w:jc w:val="left"/>
        <w:rPr>
          <w:sz w:val="24"/>
          <w:szCs w:val="24"/>
        </w:rPr>
      </w:pPr>
      <w:r w:rsidRPr="007A2576">
        <w:rPr>
          <w:sz w:val="24"/>
          <w:szCs w:val="24"/>
        </w:rPr>
        <w:t>Критерії</w:t>
      </w:r>
      <w:r w:rsidRPr="007A2576">
        <w:rPr>
          <w:spacing w:val="-3"/>
          <w:sz w:val="24"/>
          <w:szCs w:val="24"/>
        </w:rPr>
        <w:t xml:space="preserve"> </w:t>
      </w:r>
      <w:r w:rsidRPr="007A2576">
        <w:rPr>
          <w:sz w:val="24"/>
          <w:szCs w:val="24"/>
        </w:rPr>
        <w:t>та</w:t>
      </w:r>
      <w:r w:rsidRPr="007A2576">
        <w:rPr>
          <w:spacing w:val="-2"/>
          <w:sz w:val="24"/>
          <w:szCs w:val="24"/>
        </w:rPr>
        <w:t xml:space="preserve"> </w:t>
      </w:r>
      <w:r w:rsidRPr="007A2576">
        <w:rPr>
          <w:sz w:val="24"/>
          <w:szCs w:val="24"/>
        </w:rPr>
        <w:t>засоби</w:t>
      </w:r>
      <w:r w:rsidRPr="007A2576">
        <w:rPr>
          <w:spacing w:val="-4"/>
          <w:sz w:val="24"/>
          <w:szCs w:val="24"/>
        </w:rPr>
        <w:t xml:space="preserve"> </w:t>
      </w:r>
      <w:r w:rsidRPr="007A2576">
        <w:rPr>
          <w:sz w:val="24"/>
          <w:szCs w:val="24"/>
        </w:rPr>
        <w:t>оцінювання</w:t>
      </w:r>
      <w:r w:rsidRPr="007A2576">
        <w:rPr>
          <w:spacing w:val="-5"/>
          <w:sz w:val="24"/>
          <w:szCs w:val="24"/>
        </w:rPr>
        <w:t xml:space="preserve"> </w:t>
      </w:r>
      <w:r w:rsidRPr="007A2576">
        <w:rPr>
          <w:sz w:val="24"/>
          <w:szCs w:val="24"/>
        </w:rPr>
        <w:t>результатів</w:t>
      </w:r>
      <w:r w:rsidRPr="007A2576">
        <w:rPr>
          <w:spacing w:val="-4"/>
          <w:sz w:val="24"/>
          <w:szCs w:val="24"/>
        </w:rPr>
        <w:t xml:space="preserve"> </w:t>
      </w:r>
      <w:r w:rsidRPr="007A2576">
        <w:rPr>
          <w:sz w:val="24"/>
          <w:szCs w:val="24"/>
        </w:rPr>
        <w:t>навчання</w:t>
      </w:r>
      <w:r w:rsidRPr="007A2576">
        <w:rPr>
          <w:spacing w:val="-5"/>
          <w:sz w:val="24"/>
          <w:szCs w:val="24"/>
        </w:rPr>
        <w:t xml:space="preserve"> </w:t>
      </w:r>
      <w:r w:rsidRPr="007A2576">
        <w:rPr>
          <w:sz w:val="24"/>
          <w:szCs w:val="24"/>
        </w:rPr>
        <w:t>здобувачів</w:t>
      </w:r>
    </w:p>
    <w:p w:rsidR="00AB7D7C" w:rsidRPr="007A2576" w:rsidRDefault="00E37FC2" w:rsidP="001A1ABF">
      <w:pPr>
        <w:pStyle w:val="a3"/>
        <w:spacing w:line="319" w:lineRule="exact"/>
        <w:ind w:left="1091"/>
        <w:rPr>
          <w:sz w:val="24"/>
          <w:szCs w:val="24"/>
        </w:rPr>
      </w:pPr>
      <w:r w:rsidRPr="007A2576">
        <w:rPr>
          <w:sz w:val="24"/>
          <w:szCs w:val="24"/>
        </w:rPr>
        <w:t>Контрольні</w:t>
      </w:r>
      <w:r w:rsidRPr="007A2576">
        <w:rPr>
          <w:spacing w:val="42"/>
          <w:sz w:val="24"/>
          <w:szCs w:val="24"/>
        </w:rPr>
        <w:t xml:space="preserve"> </w:t>
      </w:r>
      <w:r w:rsidRPr="007A2576">
        <w:rPr>
          <w:sz w:val="24"/>
          <w:szCs w:val="24"/>
        </w:rPr>
        <w:t>заходи</w:t>
      </w:r>
      <w:r w:rsidRPr="007A2576">
        <w:rPr>
          <w:spacing w:val="44"/>
          <w:sz w:val="24"/>
          <w:szCs w:val="24"/>
        </w:rPr>
        <w:t xml:space="preserve"> </w:t>
      </w:r>
      <w:r w:rsidRPr="007A2576">
        <w:rPr>
          <w:sz w:val="24"/>
          <w:szCs w:val="24"/>
        </w:rPr>
        <w:t>оцінювання</w:t>
      </w:r>
      <w:r w:rsidRPr="007A2576">
        <w:rPr>
          <w:spacing w:val="43"/>
          <w:sz w:val="24"/>
          <w:szCs w:val="24"/>
        </w:rPr>
        <w:t xml:space="preserve"> </w:t>
      </w:r>
      <w:r w:rsidRPr="007A2576">
        <w:rPr>
          <w:sz w:val="24"/>
          <w:szCs w:val="24"/>
        </w:rPr>
        <w:t>результатів</w:t>
      </w:r>
      <w:r w:rsidRPr="007A2576">
        <w:rPr>
          <w:spacing w:val="43"/>
          <w:sz w:val="24"/>
          <w:szCs w:val="24"/>
        </w:rPr>
        <w:t xml:space="preserve"> </w:t>
      </w:r>
      <w:r w:rsidRPr="007A2576">
        <w:rPr>
          <w:sz w:val="24"/>
          <w:szCs w:val="24"/>
        </w:rPr>
        <w:t>навчання</w:t>
      </w:r>
      <w:r w:rsidRPr="007A2576">
        <w:rPr>
          <w:spacing w:val="46"/>
          <w:sz w:val="24"/>
          <w:szCs w:val="24"/>
        </w:rPr>
        <w:t xml:space="preserve"> </w:t>
      </w:r>
      <w:r w:rsidRPr="007A2576">
        <w:rPr>
          <w:sz w:val="24"/>
          <w:szCs w:val="24"/>
        </w:rPr>
        <w:t>включають</w:t>
      </w:r>
      <w:r w:rsidRPr="007A2576">
        <w:rPr>
          <w:spacing w:val="40"/>
          <w:sz w:val="24"/>
          <w:szCs w:val="24"/>
        </w:rPr>
        <w:t xml:space="preserve"> </w:t>
      </w:r>
      <w:r w:rsidRPr="007A2576">
        <w:rPr>
          <w:sz w:val="24"/>
          <w:szCs w:val="24"/>
        </w:rPr>
        <w:t>в</w:t>
      </w:r>
      <w:r w:rsidRPr="007A2576">
        <w:rPr>
          <w:spacing w:val="42"/>
          <w:sz w:val="24"/>
          <w:szCs w:val="24"/>
        </w:rPr>
        <w:t xml:space="preserve"> </w:t>
      </w:r>
      <w:r w:rsidRPr="007A2576">
        <w:rPr>
          <w:sz w:val="24"/>
          <w:szCs w:val="24"/>
        </w:rPr>
        <w:t>себе</w:t>
      </w:r>
      <w:r w:rsidR="001A1ABF">
        <w:rPr>
          <w:sz w:val="24"/>
          <w:szCs w:val="24"/>
        </w:rPr>
        <w:t xml:space="preserve"> </w:t>
      </w:r>
      <w:r w:rsidRPr="007A2576">
        <w:rPr>
          <w:sz w:val="24"/>
          <w:szCs w:val="24"/>
        </w:rPr>
        <w:t>поточний</w:t>
      </w:r>
      <w:r w:rsidRPr="007A2576">
        <w:rPr>
          <w:spacing w:val="-4"/>
          <w:sz w:val="24"/>
          <w:szCs w:val="24"/>
        </w:rPr>
        <w:t xml:space="preserve"> </w:t>
      </w:r>
      <w:r w:rsidRPr="007A2576">
        <w:rPr>
          <w:sz w:val="24"/>
          <w:szCs w:val="24"/>
        </w:rPr>
        <w:t>та</w:t>
      </w:r>
      <w:r w:rsidRPr="007A2576">
        <w:rPr>
          <w:spacing w:val="-4"/>
          <w:sz w:val="24"/>
          <w:szCs w:val="24"/>
        </w:rPr>
        <w:t xml:space="preserve"> </w:t>
      </w:r>
      <w:r w:rsidRPr="007A2576">
        <w:rPr>
          <w:sz w:val="24"/>
          <w:szCs w:val="24"/>
        </w:rPr>
        <w:t>підсумковий</w:t>
      </w:r>
      <w:r w:rsidRPr="007A2576">
        <w:rPr>
          <w:spacing w:val="-4"/>
          <w:sz w:val="24"/>
          <w:szCs w:val="24"/>
        </w:rPr>
        <w:t xml:space="preserve"> </w:t>
      </w:r>
      <w:r w:rsidRPr="007A2576">
        <w:rPr>
          <w:sz w:val="24"/>
          <w:szCs w:val="24"/>
        </w:rPr>
        <w:t>контроль.</w:t>
      </w:r>
    </w:p>
    <w:p w:rsidR="00AB7D7C" w:rsidRPr="007A2576" w:rsidRDefault="00E37FC2">
      <w:pPr>
        <w:pStyle w:val="a3"/>
        <w:spacing w:before="3"/>
        <w:ind w:right="261" w:firstLine="719"/>
        <w:jc w:val="both"/>
        <w:rPr>
          <w:sz w:val="24"/>
          <w:szCs w:val="24"/>
        </w:rPr>
      </w:pPr>
      <w:r w:rsidRPr="007A2576">
        <w:rPr>
          <w:sz w:val="24"/>
          <w:szCs w:val="24"/>
        </w:rPr>
        <w:t>Засобами</w:t>
      </w:r>
      <w:r w:rsidRPr="007A2576">
        <w:rPr>
          <w:spacing w:val="1"/>
          <w:sz w:val="24"/>
          <w:szCs w:val="24"/>
        </w:rPr>
        <w:t xml:space="preserve"> </w:t>
      </w:r>
      <w:r w:rsidRPr="007A2576">
        <w:rPr>
          <w:sz w:val="24"/>
          <w:szCs w:val="24"/>
        </w:rPr>
        <w:t>оцінювання</w:t>
      </w:r>
      <w:r w:rsidRPr="007A2576">
        <w:rPr>
          <w:spacing w:val="1"/>
          <w:sz w:val="24"/>
          <w:szCs w:val="24"/>
        </w:rPr>
        <w:t xml:space="preserve"> </w:t>
      </w:r>
      <w:r w:rsidRPr="007A2576">
        <w:rPr>
          <w:sz w:val="24"/>
          <w:szCs w:val="24"/>
        </w:rPr>
        <w:t>результатів</w:t>
      </w:r>
      <w:r w:rsidRPr="007A2576">
        <w:rPr>
          <w:spacing w:val="1"/>
          <w:sz w:val="24"/>
          <w:szCs w:val="24"/>
        </w:rPr>
        <w:t xml:space="preserve"> </w:t>
      </w:r>
      <w:r w:rsidRPr="007A2576">
        <w:rPr>
          <w:sz w:val="24"/>
          <w:szCs w:val="24"/>
        </w:rPr>
        <w:t>навчання</w:t>
      </w:r>
      <w:r w:rsidRPr="007A2576">
        <w:rPr>
          <w:spacing w:val="1"/>
          <w:sz w:val="24"/>
          <w:szCs w:val="24"/>
        </w:rPr>
        <w:t xml:space="preserve"> </w:t>
      </w:r>
      <w:r w:rsidRPr="007A2576">
        <w:rPr>
          <w:sz w:val="24"/>
          <w:szCs w:val="24"/>
        </w:rPr>
        <w:t>можуть</w:t>
      </w:r>
      <w:r w:rsidRPr="007A2576">
        <w:rPr>
          <w:spacing w:val="1"/>
          <w:sz w:val="24"/>
          <w:szCs w:val="24"/>
        </w:rPr>
        <w:t xml:space="preserve"> </w:t>
      </w:r>
      <w:r w:rsidRPr="007A2576">
        <w:rPr>
          <w:sz w:val="24"/>
          <w:szCs w:val="24"/>
        </w:rPr>
        <w:t>бути:</w:t>
      </w:r>
      <w:r w:rsidRPr="007A2576">
        <w:rPr>
          <w:spacing w:val="1"/>
          <w:sz w:val="24"/>
          <w:szCs w:val="24"/>
        </w:rPr>
        <w:t xml:space="preserve"> </w:t>
      </w:r>
      <w:r w:rsidRPr="007A2576">
        <w:rPr>
          <w:sz w:val="24"/>
          <w:szCs w:val="24"/>
        </w:rPr>
        <w:t>залік;</w:t>
      </w:r>
      <w:r w:rsidRPr="007A2576">
        <w:rPr>
          <w:spacing w:val="1"/>
          <w:sz w:val="24"/>
          <w:szCs w:val="24"/>
        </w:rPr>
        <w:t xml:space="preserve"> </w:t>
      </w:r>
      <w:r w:rsidRPr="007A2576">
        <w:rPr>
          <w:sz w:val="24"/>
          <w:szCs w:val="24"/>
        </w:rPr>
        <w:t>тести;</w:t>
      </w:r>
      <w:r w:rsidRPr="007A2576">
        <w:rPr>
          <w:spacing w:val="-67"/>
          <w:sz w:val="24"/>
          <w:szCs w:val="24"/>
        </w:rPr>
        <w:t xml:space="preserve"> </w:t>
      </w:r>
      <w:r w:rsidRPr="007A2576">
        <w:rPr>
          <w:sz w:val="24"/>
          <w:szCs w:val="24"/>
        </w:rPr>
        <w:t>реферати, есе;</w:t>
      </w:r>
      <w:r w:rsidRPr="007A2576">
        <w:rPr>
          <w:spacing w:val="1"/>
          <w:sz w:val="24"/>
          <w:szCs w:val="24"/>
        </w:rPr>
        <w:t xml:space="preserve"> </w:t>
      </w:r>
      <w:r w:rsidRPr="007A2576">
        <w:rPr>
          <w:sz w:val="24"/>
          <w:szCs w:val="24"/>
        </w:rPr>
        <w:t>презентації результатів виконаних завдань та досліджень; інші</w:t>
      </w:r>
      <w:r w:rsidRPr="007A2576">
        <w:rPr>
          <w:spacing w:val="1"/>
          <w:sz w:val="24"/>
          <w:szCs w:val="24"/>
        </w:rPr>
        <w:t xml:space="preserve"> </w:t>
      </w:r>
      <w:r w:rsidRPr="007A2576">
        <w:rPr>
          <w:sz w:val="24"/>
          <w:szCs w:val="24"/>
        </w:rPr>
        <w:t>види</w:t>
      </w:r>
      <w:r w:rsidRPr="007A2576">
        <w:rPr>
          <w:spacing w:val="-1"/>
          <w:sz w:val="24"/>
          <w:szCs w:val="24"/>
        </w:rPr>
        <w:t xml:space="preserve"> </w:t>
      </w:r>
      <w:r w:rsidRPr="007A2576">
        <w:rPr>
          <w:sz w:val="24"/>
          <w:szCs w:val="24"/>
        </w:rPr>
        <w:t>індивідуальних</w:t>
      </w:r>
      <w:r w:rsidRPr="007A2576">
        <w:rPr>
          <w:spacing w:val="1"/>
          <w:sz w:val="24"/>
          <w:szCs w:val="24"/>
        </w:rPr>
        <w:t xml:space="preserve"> </w:t>
      </w:r>
      <w:r w:rsidRPr="007A2576">
        <w:rPr>
          <w:sz w:val="24"/>
          <w:szCs w:val="24"/>
        </w:rPr>
        <w:t>та групових</w:t>
      </w:r>
      <w:r w:rsidRPr="007A2576">
        <w:rPr>
          <w:spacing w:val="1"/>
          <w:sz w:val="24"/>
          <w:szCs w:val="24"/>
        </w:rPr>
        <w:t xml:space="preserve"> </w:t>
      </w:r>
      <w:r w:rsidRPr="007A2576">
        <w:rPr>
          <w:sz w:val="24"/>
          <w:szCs w:val="24"/>
        </w:rPr>
        <w:t>завдань.</w:t>
      </w:r>
    </w:p>
    <w:p w:rsidR="00AB7D7C" w:rsidRPr="007A2576" w:rsidRDefault="00E37FC2">
      <w:pPr>
        <w:pStyle w:val="1"/>
        <w:spacing w:before="3"/>
        <w:ind w:left="1021"/>
        <w:jc w:val="both"/>
        <w:rPr>
          <w:sz w:val="24"/>
          <w:szCs w:val="24"/>
        </w:rPr>
      </w:pPr>
      <w:r w:rsidRPr="007A2576">
        <w:rPr>
          <w:sz w:val="24"/>
          <w:szCs w:val="24"/>
        </w:rPr>
        <w:t>Поточний</w:t>
      </w:r>
      <w:r w:rsidRPr="007A2576">
        <w:rPr>
          <w:spacing w:val="-4"/>
          <w:sz w:val="24"/>
          <w:szCs w:val="24"/>
        </w:rPr>
        <w:t xml:space="preserve"> </w:t>
      </w:r>
      <w:r w:rsidRPr="007A2576">
        <w:rPr>
          <w:sz w:val="24"/>
          <w:szCs w:val="24"/>
        </w:rPr>
        <w:t>контроль.</w:t>
      </w:r>
    </w:p>
    <w:p w:rsidR="00AB7D7C" w:rsidRPr="007A2576" w:rsidRDefault="00E37FC2">
      <w:pPr>
        <w:pStyle w:val="a3"/>
        <w:spacing w:line="319" w:lineRule="exact"/>
        <w:ind w:left="1091"/>
        <w:jc w:val="both"/>
        <w:rPr>
          <w:sz w:val="24"/>
          <w:szCs w:val="24"/>
        </w:rPr>
      </w:pPr>
      <w:r w:rsidRPr="007A2576">
        <w:rPr>
          <w:sz w:val="24"/>
          <w:szCs w:val="24"/>
        </w:rPr>
        <w:t>До</w:t>
      </w:r>
      <w:r w:rsidRPr="007A2576">
        <w:rPr>
          <w:spacing w:val="-2"/>
          <w:sz w:val="24"/>
          <w:szCs w:val="24"/>
        </w:rPr>
        <w:t xml:space="preserve"> </w:t>
      </w:r>
      <w:r w:rsidRPr="007A2576">
        <w:rPr>
          <w:sz w:val="24"/>
          <w:szCs w:val="24"/>
        </w:rPr>
        <w:t>форм</w:t>
      </w:r>
      <w:r w:rsidRPr="007A2576">
        <w:rPr>
          <w:spacing w:val="-3"/>
          <w:sz w:val="24"/>
          <w:szCs w:val="24"/>
        </w:rPr>
        <w:t xml:space="preserve"> </w:t>
      </w:r>
      <w:r w:rsidRPr="007A2576">
        <w:rPr>
          <w:sz w:val="24"/>
          <w:szCs w:val="24"/>
        </w:rPr>
        <w:t>поточного</w:t>
      </w:r>
      <w:r w:rsidRPr="007A2576">
        <w:rPr>
          <w:spacing w:val="-4"/>
          <w:sz w:val="24"/>
          <w:szCs w:val="24"/>
        </w:rPr>
        <w:t xml:space="preserve"> </w:t>
      </w:r>
      <w:r w:rsidRPr="007A2576">
        <w:rPr>
          <w:sz w:val="24"/>
          <w:szCs w:val="24"/>
        </w:rPr>
        <w:t>контролю</w:t>
      </w:r>
      <w:r w:rsidRPr="007A2576">
        <w:rPr>
          <w:spacing w:val="-3"/>
          <w:sz w:val="24"/>
          <w:szCs w:val="24"/>
        </w:rPr>
        <w:t xml:space="preserve"> </w:t>
      </w:r>
      <w:r w:rsidRPr="007A2576">
        <w:rPr>
          <w:sz w:val="24"/>
          <w:szCs w:val="24"/>
        </w:rPr>
        <w:t>належить</w:t>
      </w:r>
      <w:r w:rsidRPr="007A2576">
        <w:rPr>
          <w:spacing w:val="-7"/>
          <w:sz w:val="24"/>
          <w:szCs w:val="24"/>
        </w:rPr>
        <w:t xml:space="preserve"> </w:t>
      </w:r>
      <w:r w:rsidRPr="007A2576">
        <w:rPr>
          <w:sz w:val="24"/>
          <w:szCs w:val="24"/>
        </w:rPr>
        <w:t>оцінювання:</w:t>
      </w:r>
    </w:p>
    <w:p w:rsidR="00AB7D7C" w:rsidRPr="007A2576" w:rsidRDefault="00E37FC2">
      <w:pPr>
        <w:pStyle w:val="a7"/>
        <w:numPr>
          <w:ilvl w:val="0"/>
          <w:numId w:val="2"/>
        </w:numPr>
        <w:tabs>
          <w:tab w:val="left" w:pos="1198"/>
        </w:tabs>
        <w:ind w:hanging="177"/>
        <w:jc w:val="both"/>
        <w:rPr>
          <w:sz w:val="24"/>
          <w:szCs w:val="24"/>
        </w:rPr>
      </w:pPr>
      <w:r w:rsidRPr="007A2576">
        <w:rPr>
          <w:sz w:val="24"/>
          <w:szCs w:val="24"/>
        </w:rPr>
        <w:t>рівня</w:t>
      </w:r>
      <w:r w:rsidRPr="007A2576">
        <w:rPr>
          <w:spacing w:val="-1"/>
          <w:sz w:val="24"/>
          <w:szCs w:val="24"/>
        </w:rPr>
        <w:t xml:space="preserve"> </w:t>
      </w:r>
      <w:r w:rsidRPr="007A2576">
        <w:rPr>
          <w:sz w:val="24"/>
          <w:szCs w:val="24"/>
        </w:rPr>
        <w:t>знань</w:t>
      </w:r>
      <w:r w:rsidRPr="007A2576">
        <w:rPr>
          <w:spacing w:val="-2"/>
          <w:sz w:val="24"/>
          <w:szCs w:val="24"/>
        </w:rPr>
        <w:t xml:space="preserve"> </w:t>
      </w:r>
      <w:r w:rsidRPr="007A2576">
        <w:rPr>
          <w:sz w:val="24"/>
          <w:szCs w:val="24"/>
        </w:rPr>
        <w:t>під</w:t>
      </w:r>
      <w:r w:rsidRPr="007A2576">
        <w:rPr>
          <w:spacing w:val="-3"/>
          <w:sz w:val="24"/>
          <w:szCs w:val="24"/>
        </w:rPr>
        <w:t xml:space="preserve"> </w:t>
      </w:r>
      <w:r w:rsidRPr="007A2576">
        <w:rPr>
          <w:sz w:val="24"/>
          <w:szCs w:val="24"/>
        </w:rPr>
        <w:t>час</w:t>
      </w:r>
      <w:r w:rsidRPr="007A2576">
        <w:rPr>
          <w:spacing w:val="-4"/>
          <w:sz w:val="24"/>
          <w:szCs w:val="24"/>
        </w:rPr>
        <w:t xml:space="preserve"> </w:t>
      </w:r>
      <w:r w:rsidRPr="007A2576">
        <w:rPr>
          <w:sz w:val="24"/>
          <w:szCs w:val="24"/>
        </w:rPr>
        <w:t>семінарських</w:t>
      </w:r>
      <w:r w:rsidRPr="007A2576">
        <w:rPr>
          <w:spacing w:val="2"/>
          <w:sz w:val="24"/>
          <w:szCs w:val="24"/>
        </w:rPr>
        <w:t xml:space="preserve"> </w:t>
      </w:r>
      <w:r w:rsidRPr="007A2576">
        <w:rPr>
          <w:sz w:val="24"/>
          <w:szCs w:val="24"/>
        </w:rPr>
        <w:t>занять;</w:t>
      </w:r>
    </w:p>
    <w:p w:rsidR="00AB7D7C" w:rsidRPr="007A2576" w:rsidRDefault="00E37FC2">
      <w:pPr>
        <w:pStyle w:val="a7"/>
        <w:numPr>
          <w:ilvl w:val="0"/>
          <w:numId w:val="2"/>
        </w:numPr>
        <w:tabs>
          <w:tab w:val="left" w:pos="1198"/>
        </w:tabs>
        <w:spacing w:before="2" w:line="322" w:lineRule="exact"/>
        <w:ind w:hanging="177"/>
        <w:jc w:val="both"/>
        <w:rPr>
          <w:sz w:val="24"/>
          <w:szCs w:val="24"/>
        </w:rPr>
      </w:pPr>
      <w:r w:rsidRPr="007A2576">
        <w:rPr>
          <w:sz w:val="24"/>
          <w:szCs w:val="24"/>
        </w:rPr>
        <w:t>якості</w:t>
      </w:r>
      <w:r w:rsidRPr="007A2576">
        <w:rPr>
          <w:spacing w:val="-3"/>
          <w:sz w:val="24"/>
          <w:szCs w:val="24"/>
        </w:rPr>
        <w:t xml:space="preserve"> </w:t>
      </w:r>
      <w:r w:rsidRPr="007A2576">
        <w:rPr>
          <w:sz w:val="24"/>
          <w:szCs w:val="24"/>
        </w:rPr>
        <w:t>виконання</w:t>
      </w:r>
      <w:r w:rsidRPr="007A2576">
        <w:rPr>
          <w:spacing w:val="-6"/>
          <w:sz w:val="24"/>
          <w:szCs w:val="24"/>
        </w:rPr>
        <w:t xml:space="preserve"> </w:t>
      </w:r>
      <w:r w:rsidRPr="007A2576">
        <w:rPr>
          <w:sz w:val="24"/>
          <w:szCs w:val="24"/>
        </w:rPr>
        <w:t>індивідуальної</w:t>
      </w:r>
      <w:r w:rsidRPr="007A2576">
        <w:rPr>
          <w:spacing w:val="-3"/>
          <w:sz w:val="24"/>
          <w:szCs w:val="24"/>
        </w:rPr>
        <w:t xml:space="preserve"> </w:t>
      </w:r>
      <w:r w:rsidRPr="007A2576">
        <w:rPr>
          <w:sz w:val="24"/>
          <w:szCs w:val="24"/>
        </w:rPr>
        <w:t>та</w:t>
      </w:r>
      <w:r w:rsidRPr="007A2576">
        <w:rPr>
          <w:spacing w:val="-3"/>
          <w:sz w:val="24"/>
          <w:szCs w:val="24"/>
        </w:rPr>
        <w:t xml:space="preserve"> </w:t>
      </w:r>
      <w:r w:rsidRPr="007A2576">
        <w:rPr>
          <w:sz w:val="24"/>
          <w:szCs w:val="24"/>
        </w:rPr>
        <w:t>самостійної</w:t>
      </w:r>
      <w:r w:rsidRPr="007A2576">
        <w:rPr>
          <w:spacing w:val="-3"/>
          <w:sz w:val="24"/>
          <w:szCs w:val="24"/>
        </w:rPr>
        <w:t xml:space="preserve"> </w:t>
      </w:r>
      <w:r w:rsidRPr="007A2576">
        <w:rPr>
          <w:sz w:val="24"/>
          <w:szCs w:val="24"/>
        </w:rPr>
        <w:t>роботи.</w:t>
      </w:r>
    </w:p>
    <w:p w:rsidR="00AB7D7C" w:rsidRPr="007A2576" w:rsidRDefault="00E37FC2">
      <w:pPr>
        <w:pStyle w:val="a3"/>
        <w:ind w:right="259" w:firstLine="719"/>
        <w:jc w:val="both"/>
        <w:rPr>
          <w:sz w:val="24"/>
          <w:szCs w:val="24"/>
        </w:rPr>
      </w:pPr>
      <w:r w:rsidRPr="007A2576">
        <w:rPr>
          <w:sz w:val="24"/>
          <w:szCs w:val="24"/>
        </w:rPr>
        <w:t>Поточний контроль здійснюється під час проведення семінарських занять</w:t>
      </w:r>
      <w:r w:rsidRPr="007A2576">
        <w:rPr>
          <w:spacing w:val="-67"/>
          <w:sz w:val="24"/>
          <w:szCs w:val="24"/>
        </w:rPr>
        <w:t xml:space="preserve"> </w:t>
      </w:r>
      <w:r w:rsidRPr="007A2576">
        <w:rPr>
          <w:sz w:val="24"/>
          <w:szCs w:val="24"/>
        </w:rPr>
        <w:t>і має на меті перевірку набутих</w:t>
      </w:r>
      <w:r w:rsidRPr="007A2576">
        <w:rPr>
          <w:spacing w:val="1"/>
          <w:sz w:val="24"/>
          <w:szCs w:val="24"/>
        </w:rPr>
        <w:t xml:space="preserve"> </w:t>
      </w:r>
      <w:r w:rsidRPr="007A2576">
        <w:rPr>
          <w:sz w:val="24"/>
          <w:szCs w:val="24"/>
        </w:rPr>
        <w:t>здобувачем вищої освіти (далі</w:t>
      </w:r>
      <w:r w:rsidRPr="007A2576">
        <w:rPr>
          <w:spacing w:val="1"/>
          <w:sz w:val="24"/>
          <w:szCs w:val="24"/>
        </w:rPr>
        <w:t xml:space="preserve"> </w:t>
      </w:r>
      <w:r w:rsidRPr="007A2576">
        <w:rPr>
          <w:sz w:val="24"/>
          <w:szCs w:val="24"/>
        </w:rPr>
        <w:t>–</w:t>
      </w:r>
      <w:r w:rsidRPr="007A2576">
        <w:rPr>
          <w:spacing w:val="70"/>
          <w:sz w:val="24"/>
          <w:szCs w:val="24"/>
        </w:rPr>
        <w:t xml:space="preserve"> </w:t>
      </w:r>
      <w:r w:rsidRPr="007A2576">
        <w:rPr>
          <w:sz w:val="24"/>
          <w:szCs w:val="24"/>
        </w:rPr>
        <w:t>здобувач)</w:t>
      </w:r>
      <w:r w:rsidRPr="007A2576">
        <w:rPr>
          <w:spacing w:val="1"/>
          <w:sz w:val="24"/>
          <w:szCs w:val="24"/>
        </w:rPr>
        <w:t xml:space="preserve"> </w:t>
      </w:r>
      <w:r w:rsidRPr="007A2576">
        <w:rPr>
          <w:sz w:val="24"/>
          <w:szCs w:val="24"/>
        </w:rPr>
        <w:t>знань,</w:t>
      </w:r>
      <w:r w:rsidRPr="007A2576">
        <w:rPr>
          <w:spacing w:val="-2"/>
          <w:sz w:val="24"/>
          <w:szCs w:val="24"/>
        </w:rPr>
        <w:t xml:space="preserve"> </w:t>
      </w:r>
      <w:r w:rsidRPr="007A2576">
        <w:rPr>
          <w:sz w:val="24"/>
          <w:szCs w:val="24"/>
        </w:rPr>
        <w:t>умінь</w:t>
      </w:r>
      <w:r w:rsidRPr="007A2576">
        <w:rPr>
          <w:spacing w:val="-1"/>
          <w:sz w:val="24"/>
          <w:szCs w:val="24"/>
        </w:rPr>
        <w:t xml:space="preserve"> </w:t>
      </w:r>
      <w:r w:rsidRPr="007A2576">
        <w:rPr>
          <w:sz w:val="24"/>
          <w:szCs w:val="24"/>
        </w:rPr>
        <w:t>та</w:t>
      </w:r>
      <w:r w:rsidRPr="007A2576">
        <w:rPr>
          <w:spacing w:val="-1"/>
          <w:sz w:val="24"/>
          <w:szCs w:val="24"/>
        </w:rPr>
        <w:t xml:space="preserve"> </w:t>
      </w:r>
      <w:r w:rsidRPr="007A2576">
        <w:rPr>
          <w:sz w:val="24"/>
          <w:szCs w:val="24"/>
        </w:rPr>
        <w:t>інших компетентностей</w:t>
      </w:r>
      <w:r w:rsidRPr="007A2576">
        <w:rPr>
          <w:spacing w:val="2"/>
          <w:sz w:val="24"/>
          <w:szCs w:val="24"/>
        </w:rPr>
        <w:t xml:space="preserve"> </w:t>
      </w:r>
      <w:r w:rsidRPr="007A2576">
        <w:rPr>
          <w:sz w:val="24"/>
          <w:szCs w:val="24"/>
        </w:rPr>
        <w:t>з</w:t>
      </w:r>
      <w:r w:rsidRPr="007A2576">
        <w:rPr>
          <w:spacing w:val="-4"/>
          <w:sz w:val="24"/>
          <w:szCs w:val="24"/>
        </w:rPr>
        <w:t xml:space="preserve"> </w:t>
      </w:r>
      <w:r w:rsidRPr="007A2576">
        <w:rPr>
          <w:sz w:val="24"/>
          <w:szCs w:val="24"/>
        </w:rPr>
        <w:t>навчальної</w:t>
      </w:r>
      <w:r w:rsidRPr="007A2576">
        <w:rPr>
          <w:spacing w:val="-2"/>
          <w:sz w:val="24"/>
          <w:szCs w:val="24"/>
        </w:rPr>
        <w:t xml:space="preserve"> </w:t>
      </w:r>
      <w:r w:rsidRPr="007A2576">
        <w:rPr>
          <w:sz w:val="24"/>
          <w:szCs w:val="24"/>
        </w:rPr>
        <w:t>дисципліни.</w:t>
      </w:r>
    </w:p>
    <w:p w:rsidR="00AB7D7C" w:rsidRPr="007A2576" w:rsidRDefault="00E37FC2">
      <w:pPr>
        <w:pStyle w:val="a3"/>
        <w:ind w:right="264" w:firstLine="719"/>
        <w:jc w:val="both"/>
        <w:rPr>
          <w:sz w:val="24"/>
          <w:szCs w:val="24"/>
        </w:rPr>
      </w:pPr>
      <w:r w:rsidRPr="007A2576">
        <w:rPr>
          <w:sz w:val="24"/>
          <w:szCs w:val="24"/>
        </w:rPr>
        <w:t>У ході поточного контролю проводиться систематичний вимір приросту</w:t>
      </w:r>
      <w:r w:rsidRPr="007A2576">
        <w:rPr>
          <w:spacing w:val="1"/>
          <w:sz w:val="24"/>
          <w:szCs w:val="24"/>
        </w:rPr>
        <w:t xml:space="preserve"> </w:t>
      </w:r>
      <w:r w:rsidRPr="007A2576">
        <w:rPr>
          <w:sz w:val="24"/>
          <w:szCs w:val="24"/>
        </w:rPr>
        <w:t>знань, їх корекція. Результати поточного контролю заносяться викладачем до</w:t>
      </w:r>
      <w:r w:rsidRPr="007A2576">
        <w:rPr>
          <w:spacing w:val="1"/>
          <w:sz w:val="24"/>
          <w:szCs w:val="24"/>
        </w:rPr>
        <w:t xml:space="preserve"> </w:t>
      </w:r>
      <w:r w:rsidRPr="007A2576">
        <w:rPr>
          <w:sz w:val="24"/>
          <w:szCs w:val="24"/>
        </w:rPr>
        <w:t>журналів</w:t>
      </w:r>
      <w:r w:rsidRPr="007A2576">
        <w:rPr>
          <w:spacing w:val="1"/>
          <w:sz w:val="24"/>
          <w:szCs w:val="24"/>
        </w:rPr>
        <w:t xml:space="preserve"> </w:t>
      </w:r>
      <w:r w:rsidRPr="007A2576">
        <w:rPr>
          <w:sz w:val="24"/>
          <w:szCs w:val="24"/>
        </w:rPr>
        <w:t>обліку</w:t>
      </w:r>
      <w:r w:rsidRPr="007A2576">
        <w:rPr>
          <w:spacing w:val="1"/>
          <w:sz w:val="24"/>
          <w:szCs w:val="24"/>
        </w:rPr>
        <w:t xml:space="preserve"> </w:t>
      </w:r>
      <w:r w:rsidRPr="007A2576">
        <w:rPr>
          <w:sz w:val="24"/>
          <w:szCs w:val="24"/>
        </w:rPr>
        <w:t>роботи</w:t>
      </w:r>
      <w:r w:rsidRPr="007A2576">
        <w:rPr>
          <w:spacing w:val="1"/>
          <w:sz w:val="24"/>
          <w:szCs w:val="24"/>
        </w:rPr>
        <w:t xml:space="preserve"> </w:t>
      </w:r>
      <w:r w:rsidRPr="007A2576">
        <w:rPr>
          <w:sz w:val="24"/>
          <w:szCs w:val="24"/>
        </w:rPr>
        <w:t>академічної</w:t>
      </w:r>
      <w:r w:rsidRPr="007A2576">
        <w:rPr>
          <w:spacing w:val="1"/>
          <w:sz w:val="24"/>
          <w:szCs w:val="24"/>
        </w:rPr>
        <w:t xml:space="preserve"> </w:t>
      </w:r>
      <w:r w:rsidRPr="007A2576">
        <w:rPr>
          <w:sz w:val="24"/>
          <w:szCs w:val="24"/>
        </w:rPr>
        <w:t>групи</w:t>
      </w:r>
      <w:r w:rsidRPr="007A2576">
        <w:rPr>
          <w:spacing w:val="1"/>
          <w:sz w:val="24"/>
          <w:szCs w:val="24"/>
        </w:rPr>
        <w:t xml:space="preserve"> </w:t>
      </w:r>
      <w:r w:rsidRPr="007A2576">
        <w:rPr>
          <w:sz w:val="24"/>
          <w:szCs w:val="24"/>
        </w:rPr>
        <w:t>за</w:t>
      </w:r>
      <w:r w:rsidRPr="007A2576">
        <w:rPr>
          <w:spacing w:val="1"/>
          <w:sz w:val="24"/>
          <w:szCs w:val="24"/>
        </w:rPr>
        <w:t xml:space="preserve"> </w:t>
      </w:r>
      <w:r w:rsidRPr="007A2576">
        <w:rPr>
          <w:sz w:val="24"/>
          <w:szCs w:val="24"/>
        </w:rPr>
        <w:t>національної</w:t>
      </w:r>
      <w:r w:rsidRPr="007A2576">
        <w:rPr>
          <w:spacing w:val="1"/>
          <w:sz w:val="24"/>
          <w:szCs w:val="24"/>
        </w:rPr>
        <w:t xml:space="preserve"> </w:t>
      </w:r>
      <w:r w:rsidRPr="007A2576">
        <w:rPr>
          <w:sz w:val="24"/>
          <w:szCs w:val="24"/>
        </w:rPr>
        <w:t>системою</w:t>
      </w:r>
      <w:r w:rsidRPr="007A2576">
        <w:rPr>
          <w:spacing w:val="1"/>
          <w:sz w:val="24"/>
          <w:szCs w:val="24"/>
        </w:rPr>
        <w:t xml:space="preserve"> </w:t>
      </w:r>
      <w:r w:rsidRPr="007A2576">
        <w:rPr>
          <w:sz w:val="24"/>
          <w:szCs w:val="24"/>
        </w:rPr>
        <w:t>оцінювання</w:t>
      </w:r>
      <w:r w:rsidRPr="007A2576">
        <w:rPr>
          <w:spacing w:val="-1"/>
          <w:sz w:val="24"/>
          <w:szCs w:val="24"/>
        </w:rPr>
        <w:t xml:space="preserve"> </w:t>
      </w:r>
      <w:r w:rsidRPr="007A2576">
        <w:rPr>
          <w:sz w:val="24"/>
          <w:szCs w:val="24"/>
        </w:rPr>
        <w:t>(«відмінно»,</w:t>
      </w:r>
      <w:r w:rsidRPr="007A2576">
        <w:rPr>
          <w:spacing w:val="-2"/>
          <w:sz w:val="24"/>
          <w:szCs w:val="24"/>
        </w:rPr>
        <w:t xml:space="preserve"> </w:t>
      </w:r>
      <w:r w:rsidRPr="007A2576">
        <w:rPr>
          <w:sz w:val="24"/>
          <w:szCs w:val="24"/>
        </w:rPr>
        <w:t>«добре»,</w:t>
      </w:r>
      <w:r w:rsidRPr="007A2576">
        <w:rPr>
          <w:spacing w:val="-2"/>
          <w:sz w:val="24"/>
          <w:szCs w:val="24"/>
        </w:rPr>
        <w:t xml:space="preserve"> </w:t>
      </w:r>
      <w:r w:rsidRPr="007A2576">
        <w:rPr>
          <w:sz w:val="24"/>
          <w:szCs w:val="24"/>
        </w:rPr>
        <w:t>«задовільно»,</w:t>
      </w:r>
      <w:r w:rsidRPr="007A2576">
        <w:rPr>
          <w:spacing w:val="-2"/>
          <w:sz w:val="24"/>
          <w:szCs w:val="24"/>
        </w:rPr>
        <w:t xml:space="preserve"> </w:t>
      </w:r>
      <w:r w:rsidRPr="007A2576">
        <w:rPr>
          <w:sz w:val="24"/>
          <w:szCs w:val="24"/>
        </w:rPr>
        <w:t>«незадовільно»).</w:t>
      </w:r>
    </w:p>
    <w:p w:rsidR="00AB7D7C" w:rsidRPr="007A2576" w:rsidRDefault="00E37FC2">
      <w:pPr>
        <w:pStyle w:val="a3"/>
        <w:ind w:right="260" w:firstLine="719"/>
        <w:jc w:val="both"/>
        <w:rPr>
          <w:sz w:val="24"/>
          <w:szCs w:val="24"/>
        </w:rPr>
      </w:pPr>
      <w:r w:rsidRPr="007A2576">
        <w:rPr>
          <w:sz w:val="24"/>
          <w:szCs w:val="24"/>
        </w:rPr>
        <w:t>Оцінки за самостійну та індивідуальну роботу виставляються в журналі</w:t>
      </w:r>
      <w:r w:rsidRPr="007A2576">
        <w:rPr>
          <w:spacing w:val="1"/>
          <w:sz w:val="24"/>
          <w:szCs w:val="24"/>
        </w:rPr>
        <w:t xml:space="preserve"> </w:t>
      </w:r>
      <w:r w:rsidRPr="007A2576">
        <w:rPr>
          <w:sz w:val="24"/>
          <w:szCs w:val="24"/>
        </w:rPr>
        <w:t>обліку роботи академічної групи окремою графою за національною системою</w:t>
      </w:r>
      <w:r w:rsidRPr="007A2576">
        <w:rPr>
          <w:spacing w:val="1"/>
          <w:sz w:val="24"/>
          <w:szCs w:val="24"/>
        </w:rPr>
        <w:t xml:space="preserve"> </w:t>
      </w:r>
      <w:r w:rsidRPr="007A2576">
        <w:rPr>
          <w:sz w:val="24"/>
          <w:szCs w:val="24"/>
        </w:rPr>
        <w:t>оцінювання</w:t>
      </w:r>
      <w:r w:rsidRPr="007A2576">
        <w:rPr>
          <w:spacing w:val="1"/>
          <w:sz w:val="24"/>
          <w:szCs w:val="24"/>
        </w:rPr>
        <w:t xml:space="preserve"> </w:t>
      </w:r>
      <w:r w:rsidRPr="007A2576">
        <w:rPr>
          <w:sz w:val="24"/>
          <w:szCs w:val="24"/>
        </w:rPr>
        <w:t>(«відмінно»,</w:t>
      </w:r>
      <w:r w:rsidRPr="007A2576">
        <w:rPr>
          <w:spacing w:val="1"/>
          <w:sz w:val="24"/>
          <w:szCs w:val="24"/>
        </w:rPr>
        <w:t xml:space="preserve"> </w:t>
      </w:r>
      <w:r w:rsidRPr="007A2576">
        <w:rPr>
          <w:sz w:val="24"/>
          <w:szCs w:val="24"/>
        </w:rPr>
        <w:t>«добре»,</w:t>
      </w:r>
      <w:r w:rsidRPr="007A2576">
        <w:rPr>
          <w:spacing w:val="1"/>
          <w:sz w:val="24"/>
          <w:szCs w:val="24"/>
        </w:rPr>
        <w:t xml:space="preserve"> </w:t>
      </w:r>
      <w:r w:rsidRPr="007A2576">
        <w:rPr>
          <w:sz w:val="24"/>
          <w:szCs w:val="24"/>
        </w:rPr>
        <w:t>«задовільно»,</w:t>
      </w:r>
      <w:r w:rsidRPr="007A2576">
        <w:rPr>
          <w:spacing w:val="1"/>
          <w:sz w:val="24"/>
          <w:szCs w:val="24"/>
        </w:rPr>
        <w:t xml:space="preserve"> </w:t>
      </w:r>
      <w:r w:rsidRPr="007A2576">
        <w:rPr>
          <w:sz w:val="24"/>
          <w:szCs w:val="24"/>
        </w:rPr>
        <w:t>«незадовільно»).</w:t>
      </w:r>
      <w:r w:rsidRPr="007A2576">
        <w:rPr>
          <w:spacing w:val="1"/>
          <w:sz w:val="24"/>
          <w:szCs w:val="24"/>
        </w:rPr>
        <w:t xml:space="preserve"> </w:t>
      </w:r>
      <w:r w:rsidRPr="007A2576">
        <w:rPr>
          <w:sz w:val="24"/>
          <w:szCs w:val="24"/>
        </w:rPr>
        <w:t>Результати</w:t>
      </w:r>
      <w:r w:rsidRPr="007A2576">
        <w:rPr>
          <w:spacing w:val="-67"/>
          <w:sz w:val="24"/>
          <w:szCs w:val="24"/>
        </w:rPr>
        <w:t xml:space="preserve"> </w:t>
      </w:r>
      <w:r w:rsidRPr="007A2576">
        <w:rPr>
          <w:sz w:val="24"/>
          <w:szCs w:val="24"/>
        </w:rPr>
        <w:t>цієї роботи</w:t>
      </w:r>
      <w:r w:rsidRPr="007A2576">
        <w:rPr>
          <w:spacing w:val="-1"/>
          <w:sz w:val="24"/>
          <w:szCs w:val="24"/>
        </w:rPr>
        <w:t xml:space="preserve"> </w:t>
      </w:r>
      <w:r w:rsidRPr="007A2576">
        <w:rPr>
          <w:sz w:val="24"/>
          <w:szCs w:val="24"/>
        </w:rPr>
        <w:t>враховуються</w:t>
      </w:r>
      <w:r w:rsidRPr="007A2576">
        <w:rPr>
          <w:spacing w:val="-1"/>
          <w:sz w:val="24"/>
          <w:szCs w:val="24"/>
        </w:rPr>
        <w:t xml:space="preserve"> </w:t>
      </w:r>
      <w:r w:rsidRPr="007A2576">
        <w:rPr>
          <w:sz w:val="24"/>
          <w:szCs w:val="24"/>
        </w:rPr>
        <w:t>під час</w:t>
      </w:r>
      <w:r w:rsidRPr="007A2576">
        <w:rPr>
          <w:spacing w:val="-1"/>
          <w:sz w:val="24"/>
          <w:szCs w:val="24"/>
        </w:rPr>
        <w:t xml:space="preserve"> </w:t>
      </w:r>
      <w:r w:rsidRPr="007A2576">
        <w:rPr>
          <w:sz w:val="24"/>
          <w:szCs w:val="24"/>
        </w:rPr>
        <w:t>виставлення</w:t>
      </w:r>
      <w:r w:rsidRPr="007A2576">
        <w:rPr>
          <w:spacing w:val="-3"/>
          <w:sz w:val="24"/>
          <w:szCs w:val="24"/>
        </w:rPr>
        <w:t xml:space="preserve"> </w:t>
      </w:r>
      <w:r w:rsidRPr="007A2576">
        <w:rPr>
          <w:sz w:val="24"/>
          <w:szCs w:val="24"/>
        </w:rPr>
        <w:t>підсумкових</w:t>
      </w:r>
      <w:r w:rsidRPr="007A2576">
        <w:rPr>
          <w:spacing w:val="-2"/>
          <w:sz w:val="24"/>
          <w:szCs w:val="24"/>
        </w:rPr>
        <w:t xml:space="preserve"> </w:t>
      </w:r>
      <w:r w:rsidRPr="007A2576">
        <w:rPr>
          <w:sz w:val="24"/>
          <w:szCs w:val="24"/>
        </w:rPr>
        <w:t>оцінок.</w:t>
      </w:r>
    </w:p>
    <w:p w:rsidR="00AB7D7C" w:rsidRPr="007A2576" w:rsidRDefault="00E37FC2">
      <w:pPr>
        <w:pStyle w:val="a3"/>
        <w:ind w:right="258" w:firstLine="719"/>
        <w:jc w:val="both"/>
        <w:rPr>
          <w:sz w:val="24"/>
          <w:szCs w:val="24"/>
        </w:rPr>
      </w:pPr>
      <w:r w:rsidRPr="007A2576">
        <w:rPr>
          <w:sz w:val="24"/>
          <w:szCs w:val="24"/>
        </w:rPr>
        <w:t>При розрахунку успішності здобувачів в Університеті враховуються такі</w:t>
      </w:r>
      <w:r w:rsidRPr="007A2576">
        <w:rPr>
          <w:spacing w:val="1"/>
          <w:sz w:val="24"/>
          <w:szCs w:val="24"/>
        </w:rPr>
        <w:t xml:space="preserve"> </w:t>
      </w:r>
      <w:r w:rsidRPr="007A2576">
        <w:rPr>
          <w:sz w:val="24"/>
          <w:szCs w:val="24"/>
        </w:rPr>
        <w:t>види</w:t>
      </w:r>
      <w:r w:rsidRPr="007A2576">
        <w:rPr>
          <w:spacing w:val="1"/>
          <w:sz w:val="24"/>
          <w:szCs w:val="24"/>
        </w:rPr>
        <w:t xml:space="preserve"> </w:t>
      </w:r>
      <w:r w:rsidRPr="007A2576">
        <w:rPr>
          <w:sz w:val="24"/>
          <w:szCs w:val="24"/>
        </w:rPr>
        <w:t>робіт:</w:t>
      </w:r>
      <w:r w:rsidRPr="007A2576">
        <w:rPr>
          <w:spacing w:val="1"/>
          <w:sz w:val="24"/>
          <w:szCs w:val="24"/>
        </w:rPr>
        <w:t xml:space="preserve"> </w:t>
      </w:r>
      <w:r w:rsidRPr="007A2576">
        <w:rPr>
          <w:sz w:val="24"/>
          <w:szCs w:val="24"/>
        </w:rPr>
        <w:t>навчальні</w:t>
      </w:r>
      <w:r w:rsidRPr="007A2576">
        <w:rPr>
          <w:spacing w:val="1"/>
          <w:sz w:val="24"/>
          <w:szCs w:val="24"/>
        </w:rPr>
        <w:t xml:space="preserve"> </w:t>
      </w:r>
      <w:r w:rsidRPr="007A2576">
        <w:rPr>
          <w:sz w:val="24"/>
          <w:szCs w:val="24"/>
        </w:rPr>
        <w:t>заняття</w:t>
      </w:r>
      <w:r w:rsidRPr="007A2576">
        <w:rPr>
          <w:spacing w:val="1"/>
          <w:sz w:val="24"/>
          <w:szCs w:val="24"/>
        </w:rPr>
        <w:t xml:space="preserve"> </w:t>
      </w:r>
      <w:r w:rsidRPr="007A2576">
        <w:rPr>
          <w:sz w:val="24"/>
          <w:szCs w:val="24"/>
        </w:rPr>
        <w:t>(семінарські,</w:t>
      </w:r>
      <w:r w:rsidRPr="007A2576">
        <w:rPr>
          <w:spacing w:val="1"/>
          <w:sz w:val="24"/>
          <w:szCs w:val="24"/>
        </w:rPr>
        <w:t xml:space="preserve"> </w:t>
      </w:r>
      <w:r w:rsidRPr="007A2576">
        <w:rPr>
          <w:sz w:val="24"/>
          <w:szCs w:val="24"/>
        </w:rPr>
        <w:t>практичні,</w:t>
      </w:r>
      <w:r w:rsidRPr="007A2576">
        <w:rPr>
          <w:spacing w:val="1"/>
          <w:sz w:val="24"/>
          <w:szCs w:val="24"/>
        </w:rPr>
        <w:t xml:space="preserve"> </w:t>
      </w:r>
      <w:r w:rsidRPr="007A2576">
        <w:rPr>
          <w:sz w:val="24"/>
          <w:szCs w:val="24"/>
        </w:rPr>
        <w:t>лабораторні</w:t>
      </w:r>
      <w:r w:rsidRPr="007A2576">
        <w:rPr>
          <w:spacing w:val="1"/>
          <w:sz w:val="24"/>
          <w:szCs w:val="24"/>
        </w:rPr>
        <w:t xml:space="preserve"> </w:t>
      </w:r>
      <w:r w:rsidRPr="007A2576">
        <w:rPr>
          <w:sz w:val="24"/>
          <w:szCs w:val="24"/>
        </w:rPr>
        <w:t>тощо);</w:t>
      </w:r>
      <w:r w:rsidRPr="007A2576">
        <w:rPr>
          <w:spacing w:val="1"/>
          <w:sz w:val="24"/>
          <w:szCs w:val="24"/>
        </w:rPr>
        <w:t xml:space="preserve"> </w:t>
      </w:r>
      <w:r w:rsidRPr="007A2576">
        <w:rPr>
          <w:sz w:val="24"/>
          <w:szCs w:val="24"/>
        </w:rPr>
        <w:t>самостійна</w:t>
      </w:r>
      <w:r w:rsidRPr="007A2576">
        <w:rPr>
          <w:spacing w:val="1"/>
          <w:sz w:val="24"/>
          <w:szCs w:val="24"/>
        </w:rPr>
        <w:t xml:space="preserve"> </w:t>
      </w:r>
      <w:r w:rsidRPr="007A2576">
        <w:rPr>
          <w:sz w:val="24"/>
          <w:szCs w:val="24"/>
        </w:rPr>
        <w:t>та</w:t>
      </w:r>
      <w:r w:rsidRPr="007A2576">
        <w:rPr>
          <w:spacing w:val="1"/>
          <w:sz w:val="24"/>
          <w:szCs w:val="24"/>
        </w:rPr>
        <w:t xml:space="preserve"> </w:t>
      </w:r>
      <w:r w:rsidRPr="007A2576">
        <w:rPr>
          <w:sz w:val="24"/>
          <w:szCs w:val="24"/>
        </w:rPr>
        <w:t>індивідуальна</w:t>
      </w:r>
      <w:r w:rsidRPr="007A2576">
        <w:rPr>
          <w:spacing w:val="1"/>
          <w:sz w:val="24"/>
          <w:szCs w:val="24"/>
        </w:rPr>
        <w:t xml:space="preserve"> </w:t>
      </w:r>
      <w:r w:rsidRPr="007A2576">
        <w:rPr>
          <w:sz w:val="24"/>
          <w:szCs w:val="24"/>
        </w:rPr>
        <w:t>роботи</w:t>
      </w:r>
      <w:r w:rsidRPr="007A2576">
        <w:rPr>
          <w:spacing w:val="1"/>
          <w:sz w:val="24"/>
          <w:szCs w:val="24"/>
        </w:rPr>
        <w:t xml:space="preserve"> </w:t>
      </w:r>
      <w:r w:rsidRPr="007A2576">
        <w:rPr>
          <w:sz w:val="24"/>
          <w:szCs w:val="24"/>
        </w:rPr>
        <w:t>(виконання</w:t>
      </w:r>
      <w:r w:rsidRPr="007A2576">
        <w:rPr>
          <w:spacing w:val="1"/>
          <w:sz w:val="24"/>
          <w:szCs w:val="24"/>
        </w:rPr>
        <w:t xml:space="preserve"> </w:t>
      </w:r>
      <w:r w:rsidRPr="007A2576">
        <w:rPr>
          <w:sz w:val="24"/>
          <w:szCs w:val="24"/>
        </w:rPr>
        <w:t>домашніх</w:t>
      </w:r>
      <w:r w:rsidRPr="007A2576">
        <w:rPr>
          <w:spacing w:val="1"/>
          <w:sz w:val="24"/>
          <w:szCs w:val="24"/>
        </w:rPr>
        <w:t xml:space="preserve"> </w:t>
      </w:r>
      <w:r w:rsidRPr="007A2576">
        <w:rPr>
          <w:sz w:val="24"/>
          <w:szCs w:val="24"/>
        </w:rPr>
        <w:t>завдань,</w:t>
      </w:r>
      <w:r w:rsidRPr="007A2576">
        <w:rPr>
          <w:spacing w:val="1"/>
          <w:sz w:val="24"/>
          <w:szCs w:val="24"/>
        </w:rPr>
        <w:t xml:space="preserve"> </w:t>
      </w:r>
      <w:r w:rsidRPr="007A2576">
        <w:rPr>
          <w:sz w:val="24"/>
          <w:szCs w:val="24"/>
        </w:rPr>
        <w:t>ведення</w:t>
      </w:r>
      <w:r w:rsidRPr="007A2576">
        <w:rPr>
          <w:spacing w:val="1"/>
          <w:sz w:val="24"/>
          <w:szCs w:val="24"/>
        </w:rPr>
        <w:t xml:space="preserve"> </w:t>
      </w:r>
      <w:r w:rsidRPr="007A2576">
        <w:rPr>
          <w:sz w:val="24"/>
          <w:szCs w:val="24"/>
        </w:rPr>
        <w:t>конспектів першоджрел та робочих зошитів, виконання розрахункових завдань,</w:t>
      </w:r>
      <w:r w:rsidRPr="007A2576">
        <w:rPr>
          <w:spacing w:val="1"/>
          <w:sz w:val="24"/>
          <w:szCs w:val="24"/>
        </w:rPr>
        <w:t xml:space="preserve"> </w:t>
      </w:r>
      <w:r w:rsidRPr="007A2576">
        <w:rPr>
          <w:sz w:val="24"/>
          <w:szCs w:val="24"/>
        </w:rPr>
        <w:t>підготовка</w:t>
      </w:r>
      <w:r w:rsidRPr="007A2576">
        <w:rPr>
          <w:spacing w:val="1"/>
          <w:sz w:val="24"/>
          <w:szCs w:val="24"/>
        </w:rPr>
        <w:t xml:space="preserve"> </w:t>
      </w:r>
      <w:r w:rsidRPr="007A2576">
        <w:rPr>
          <w:sz w:val="24"/>
          <w:szCs w:val="24"/>
        </w:rPr>
        <w:t>рефератів,</w:t>
      </w:r>
      <w:r w:rsidRPr="007A2576">
        <w:rPr>
          <w:spacing w:val="1"/>
          <w:sz w:val="24"/>
          <w:szCs w:val="24"/>
        </w:rPr>
        <w:t xml:space="preserve"> </w:t>
      </w:r>
      <w:r w:rsidRPr="007A2576">
        <w:rPr>
          <w:sz w:val="24"/>
          <w:szCs w:val="24"/>
        </w:rPr>
        <w:t>наукових</w:t>
      </w:r>
      <w:r w:rsidRPr="007A2576">
        <w:rPr>
          <w:spacing w:val="1"/>
          <w:sz w:val="24"/>
          <w:szCs w:val="24"/>
        </w:rPr>
        <w:t xml:space="preserve"> </w:t>
      </w:r>
      <w:r w:rsidRPr="007A2576">
        <w:rPr>
          <w:sz w:val="24"/>
          <w:szCs w:val="24"/>
        </w:rPr>
        <w:t>робіт,</w:t>
      </w:r>
      <w:r w:rsidRPr="007A2576">
        <w:rPr>
          <w:spacing w:val="1"/>
          <w:sz w:val="24"/>
          <w:szCs w:val="24"/>
        </w:rPr>
        <w:t xml:space="preserve"> </w:t>
      </w:r>
      <w:r w:rsidRPr="007A2576">
        <w:rPr>
          <w:sz w:val="24"/>
          <w:szCs w:val="24"/>
        </w:rPr>
        <w:t>публікацій,</w:t>
      </w:r>
      <w:r w:rsidRPr="007A2576">
        <w:rPr>
          <w:spacing w:val="1"/>
          <w:sz w:val="24"/>
          <w:szCs w:val="24"/>
        </w:rPr>
        <w:t xml:space="preserve"> </w:t>
      </w:r>
      <w:r w:rsidRPr="007A2576">
        <w:rPr>
          <w:sz w:val="24"/>
          <w:szCs w:val="24"/>
        </w:rPr>
        <w:t>розроблення</w:t>
      </w:r>
      <w:r w:rsidRPr="007A2576">
        <w:rPr>
          <w:spacing w:val="1"/>
          <w:sz w:val="24"/>
          <w:szCs w:val="24"/>
        </w:rPr>
        <w:t xml:space="preserve"> </w:t>
      </w:r>
      <w:r w:rsidRPr="007A2576">
        <w:rPr>
          <w:sz w:val="24"/>
          <w:szCs w:val="24"/>
        </w:rPr>
        <w:t>спеціальних</w:t>
      </w:r>
      <w:r w:rsidRPr="007A2576">
        <w:rPr>
          <w:spacing w:val="1"/>
          <w:sz w:val="24"/>
          <w:szCs w:val="24"/>
        </w:rPr>
        <w:t xml:space="preserve"> </w:t>
      </w:r>
      <w:r w:rsidRPr="007A2576">
        <w:rPr>
          <w:sz w:val="24"/>
          <w:szCs w:val="24"/>
        </w:rPr>
        <w:t>технічних пристроїв і приладів, моделей, комп’ютерних програм, виступи на</w:t>
      </w:r>
      <w:r w:rsidRPr="007A2576">
        <w:rPr>
          <w:spacing w:val="1"/>
          <w:sz w:val="24"/>
          <w:szCs w:val="24"/>
        </w:rPr>
        <w:t xml:space="preserve"> </w:t>
      </w:r>
      <w:r w:rsidRPr="007A2576">
        <w:rPr>
          <w:sz w:val="24"/>
          <w:szCs w:val="24"/>
        </w:rPr>
        <w:t>наукових</w:t>
      </w:r>
      <w:r w:rsidRPr="007A2576">
        <w:rPr>
          <w:spacing w:val="1"/>
          <w:sz w:val="24"/>
          <w:szCs w:val="24"/>
        </w:rPr>
        <w:t xml:space="preserve"> </w:t>
      </w:r>
      <w:r w:rsidRPr="007A2576">
        <w:rPr>
          <w:sz w:val="24"/>
          <w:szCs w:val="24"/>
        </w:rPr>
        <w:t>конференціях,</w:t>
      </w:r>
      <w:r w:rsidRPr="007A2576">
        <w:rPr>
          <w:spacing w:val="1"/>
          <w:sz w:val="24"/>
          <w:szCs w:val="24"/>
        </w:rPr>
        <w:t xml:space="preserve"> </w:t>
      </w:r>
      <w:r w:rsidRPr="007A2576">
        <w:rPr>
          <w:sz w:val="24"/>
          <w:szCs w:val="24"/>
        </w:rPr>
        <w:t>семінарах</w:t>
      </w:r>
      <w:r w:rsidRPr="007A2576">
        <w:rPr>
          <w:spacing w:val="1"/>
          <w:sz w:val="24"/>
          <w:szCs w:val="24"/>
        </w:rPr>
        <w:t xml:space="preserve"> </w:t>
      </w:r>
      <w:r w:rsidRPr="007A2576">
        <w:rPr>
          <w:sz w:val="24"/>
          <w:szCs w:val="24"/>
        </w:rPr>
        <w:t>та</w:t>
      </w:r>
      <w:r w:rsidRPr="007A2576">
        <w:rPr>
          <w:spacing w:val="1"/>
          <w:sz w:val="24"/>
          <w:szCs w:val="24"/>
        </w:rPr>
        <w:t xml:space="preserve"> </w:t>
      </w:r>
      <w:r w:rsidRPr="007A2576">
        <w:rPr>
          <w:sz w:val="24"/>
          <w:szCs w:val="24"/>
        </w:rPr>
        <w:t>інше);</w:t>
      </w:r>
      <w:r w:rsidRPr="007A2576">
        <w:rPr>
          <w:spacing w:val="1"/>
          <w:sz w:val="24"/>
          <w:szCs w:val="24"/>
        </w:rPr>
        <w:t xml:space="preserve"> </w:t>
      </w:r>
      <w:r w:rsidRPr="007A2576">
        <w:rPr>
          <w:sz w:val="24"/>
          <w:szCs w:val="24"/>
        </w:rPr>
        <w:t>контрольні</w:t>
      </w:r>
      <w:r w:rsidRPr="007A2576">
        <w:rPr>
          <w:spacing w:val="1"/>
          <w:sz w:val="24"/>
          <w:szCs w:val="24"/>
        </w:rPr>
        <w:t xml:space="preserve"> </w:t>
      </w:r>
      <w:r w:rsidRPr="007A2576">
        <w:rPr>
          <w:sz w:val="24"/>
          <w:szCs w:val="24"/>
        </w:rPr>
        <w:t>роботи</w:t>
      </w:r>
      <w:r w:rsidRPr="007A2576">
        <w:rPr>
          <w:spacing w:val="1"/>
          <w:sz w:val="24"/>
          <w:szCs w:val="24"/>
        </w:rPr>
        <w:t xml:space="preserve"> </w:t>
      </w:r>
      <w:r w:rsidRPr="007A2576">
        <w:rPr>
          <w:sz w:val="24"/>
          <w:szCs w:val="24"/>
        </w:rPr>
        <w:t>(виконання</w:t>
      </w:r>
      <w:r w:rsidRPr="007A2576">
        <w:rPr>
          <w:spacing w:val="1"/>
          <w:sz w:val="24"/>
          <w:szCs w:val="24"/>
        </w:rPr>
        <w:t xml:space="preserve"> </w:t>
      </w:r>
      <w:r w:rsidRPr="007A2576">
        <w:rPr>
          <w:sz w:val="24"/>
          <w:szCs w:val="24"/>
        </w:rPr>
        <w:t>тестів,</w:t>
      </w:r>
      <w:r w:rsidRPr="007A2576">
        <w:rPr>
          <w:spacing w:val="1"/>
          <w:sz w:val="24"/>
          <w:szCs w:val="24"/>
        </w:rPr>
        <w:t xml:space="preserve"> </w:t>
      </w:r>
      <w:r w:rsidRPr="007A2576">
        <w:rPr>
          <w:sz w:val="24"/>
          <w:szCs w:val="24"/>
        </w:rPr>
        <w:t>контрольних</w:t>
      </w:r>
      <w:r w:rsidRPr="007A2576">
        <w:rPr>
          <w:spacing w:val="1"/>
          <w:sz w:val="24"/>
          <w:szCs w:val="24"/>
        </w:rPr>
        <w:t xml:space="preserve"> </w:t>
      </w:r>
      <w:r w:rsidRPr="007A2576">
        <w:rPr>
          <w:sz w:val="24"/>
          <w:szCs w:val="24"/>
        </w:rPr>
        <w:t>робіт</w:t>
      </w:r>
      <w:r w:rsidRPr="007A2576">
        <w:rPr>
          <w:spacing w:val="1"/>
          <w:sz w:val="24"/>
          <w:szCs w:val="24"/>
        </w:rPr>
        <w:t xml:space="preserve"> </w:t>
      </w:r>
      <w:r w:rsidRPr="007A2576">
        <w:rPr>
          <w:sz w:val="24"/>
          <w:szCs w:val="24"/>
        </w:rPr>
        <w:t>у</w:t>
      </w:r>
      <w:r w:rsidRPr="007A2576">
        <w:rPr>
          <w:spacing w:val="1"/>
          <w:sz w:val="24"/>
          <w:szCs w:val="24"/>
        </w:rPr>
        <w:t xml:space="preserve"> </w:t>
      </w:r>
      <w:r w:rsidRPr="007A2576">
        <w:rPr>
          <w:sz w:val="24"/>
          <w:szCs w:val="24"/>
        </w:rPr>
        <w:t>формі,</w:t>
      </w:r>
      <w:r w:rsidRPr="007A2576">
        <w:rPr>
          <w:spacing w:val="1"/>
          <w:sz w:val="24"/>
          <w:szCs w:val="24"/>
        </w:rPr>
        <w:t xml:space="preserve"> </w:t>
      </w:r>
      <w:r w:rsidRPr="007A2576">
        <w:rPr>
          <w:sz w:val="24"/>
          <w:szCs w:val="24"/>
        </w:rPr>
        <w:t>передбаченій</w:t>
      </w:r>
      <w:r w:rsidRPr="007A2576">
        <w:rPr>
          <w:spacing w:val="1"/>
          <w:sz w:val="24"/>
          <w:szCs w:val="24"/>
        </w:rPr>
        <w:t xml:space="preserve"> </w:t>
      </w:r>
      <w:r w:rsidRPr="007A2576">
        <w:rPr>
          <w:sz w:val="24"/>
          <w:szCs w:val="24"/>
        </w:rPr>
        <w:t>в</w:t>
      </w:r>
      <w:r w:rsidRPr="007A2576">
        <w:rPr>
          <w:spacing w:val="1"/>
          <w:sz w:val="24"/>
          <w:szCs w:val="24"/>
        </w:rPr>
        <w:t xml:space="preserve"> </w:t>
      </w:r>
      <w:r w:rsidRPr="007A2576">
        <w:rPr>
          <w:sz w:val="24"/>
          <w:szCs w:val="24"/>
        </w:rPr>
        <w:t>робочою</w:t>
      </w:r>
      <w:r w:rsidRPr="007A2576">
        <w:rPr>
          <w:spacing w:val="1"/>
          <w:sz w:val="24"/>
          <w:szCs w:val="24"/>
        </w:rPr>
        <w:t xml:space="preserve"> </w:t>
      </w:r>
      <w:r w:rsidRPr="007A2576">
        <w:rPr>
          <w:sz w:val="24"/>
          <w:szCs w:val="24"/>
        </w:rPr>
        <w:t>програмою</w:t>
      </w:r>
      <w:r w:rsidRPr="007A2576">
        <w:rPr>
          <w:spacing w:val="1"/>
          <w:sz w:val="24"/>
          <w:szCs w:val="24"/>
        </w:rPr>
        <w:t xml:space="preserve"> </w:t>
      </w:r>
      <w:r w:rsidRPr="007A2576">
        <w:rPr>
          <w:sz w:val="24"/>
          <w:szCs w:val="24"/>
        </w:rPr>
        <w:t>навчальної</w:t>
      </w:r>
      <w:r w:rsidRPr="007A2576">
        <w:rPr>
          <w:spacing w:val="1"/>
          <w:sz w:val="24"/>
          <w:szCs w:val="24"/>
        </w:rPr>
        <w:t xml:space="preserve"> </w:t>
      </w:r>
      <w:r w:rsidRPr="007A2576">
        <w:rPr>
          <w:sz w:val="24"/>
          <w:szCs w:val="24"/>
        </w:rPr>
        <w:t>дисципліни).</w:t>
      </w:r>
      <w:r w:rsidRPr="007A2576">
        <w:rPr>
          <w:spacing w:val="1"/>
          <w:sz w:val="24"/>
          <w:szCs w:val="24"/>
        </w:rPr>
        <w:t xml:space="preserve"> </w:t>
      </w:r>
      <w:r w:rsidRPr="007A2576">
        <w:rPr>
          <w:sz w:val="24"/>
          <w:szCs w:val="24"/>
        </w:rPr>
        <w:t>Вони</w:t>
      </w:r>
      <w:r w:rsidRPr="007A2576">
        <w:rPr>
          <w:spacing w:val="1"/>
          <w:sz w:val="24"/>
          <w:szCs w:val="24"/>
        </w:rPr>
        <w:t xml:space="preserve"> </w:t>
      </w:r>
      <w:r w:rsidRPr="007A2576">
        <w:rPr>
          <w:sz w:val="24"/>
          <w:szCs w:val="24"/>
        </w:rPr>
        <w:t>оцінюються</w:t>
      </w:r>
      <w:r w:rsidRPr="007A2576">
        <w:rPr>
          <w:spacing w:val="1"/>
          <w:sz w:val="24"/>
          <w:szCs w:val="24"/>
        </w:rPr>
        <w:t xml:space="preserve"> </w:t>
      </w:r>
      <w:r w:rsidRPr="007A2576">
        <w:rPr>
          <w:sz w:val="24"/>
          <w:szCs w:val="24"/>
        </w:rPr>
        <w:t>за</w:t>
      </w:r>
      <w:r w:rsidRPr="007A2576">
        <w:rPr>
          <w:spacing w:val="1"/>
          <w:sz w:val="24"/>
          <w:szCs w:val="24"/>
        </w:rPr>
        <w:t xml:space="preserve"> </w:t>
      </w:r>
      <w:r w:rsidRPr="007A2576">
        <w:rPr>
          <w:sz w:val="24"/>
          <w:szCs w:val="24"/>
        </w:rPr>
        <w:t>національною</w:t>
      </w:r>
      <w:r w:rsidRPr="007A2576">
        <w:rPr>
          <w:spacing w:val="1"/>
          <w:sz w:val="24"/>
          <w:szCs w:val="24"/>
        </w:rPr>
        <w:t xml:space="preserve"> </w:t>
      </w:r>
      <w:r w:rsidRPr="007A2576">
        <w:rPr>
          <w:sz w:val="24"/>
          <w:szCs w:val="24"/>
        </w:rPr>
        <w:t>системою</w:t>
      </w:r>
      <w:r w:rsidRPr="007A2576">
        <w:rPr>
          <w:spacing w:val="1"/>
          <w:sz w:val="24"/>
          <w:szCs w:val="24"/>
        </w:rPr>
        <w:t xml:space="preserve"> </w:t>
      </w:r>
      <w:r w:rsidRPr="007A2576">
        <w:rPr>
          <w:sz w:val="24"/>
          <w:szCs w:val="24"/>
        </w:rPr>
        <w:t>оцінювання</w:t>
      </w:r>
      <w:r w:rsidRPr="007A2576">
        <w:rPr>
          <w:spacing w:val="-1"/>
          <w:sz w:val="24"/>
          <w:szCs w:val="24"/>
        </w:rPr>
        <w:t xml:space="preserve"> </w:t>
      </w:r>
      <w:r w:rsidRPr="007A2576">
        <w:rPr>
          <w:sz w:val="24"/>
          <w:szCs w:val="24"/>
        </w:rPr>
        <w:t>(«відмінно»,</w:t>
      </w:r>
      <w:r w:rsidRPr="007A2576">
        <w:rPr>
          <w:spacing w:val="-2"/>
          <w:sz w:val="24"/>
          <w:szCs w:val="24"/>
        </w:rPr>
        <w:t xml:space="preserve"> </w:t>
      </w:r>
      <w:r w:rsidRPr="007A2576">
        <w:rPr>
          <w:sz w:val="24"/>
          <w:szCs w:val="24"/>
        </w:rPr>
        <w:t>«добре»,</w:t>
      </w:r>
      <w:r w:rsidRPr="007A2576">
        <w:rPr>
          <w:spacing w:val="-2"/>
          <w:sz w:val="24"/>
          <w:szCs w:val="24"/>
        </w:rPr>
        <w:t xml:space="preserve"> </w:t>
      </w:r>
      <w:r w:rsidRPr="007A2576">
        <w:rPr>
          <w:sz w:val="24"/>
          <w:szCs w:val="24"/>
        </w:rPr>
        <w:t>«задовільно»,</w:t>
      </w:r>
      <w:r w:rsidRPr="007A2576">
        <w:rPr>
          <w:spacing w:val="-2"/>
          <w:sz w:val="24"/>
          <w:szCs w:val="24"/>
        </w:rPr>
        <w:t xml:space="preserve"> </w:t>
      </w:r>
      <w:r w:rsidRPr="007A2576">
        <w:rPr>
          <w:sz w:val="24"/>
          <w:szCs w:val="24"/>
        </w:rPr>
        <w:t>«незадовільно»).</w:t>
      </w:r>
    </w:p>
    <w:p w:rsidR="00AB7D7C" w:rsidRPr="007A2576" w:rsidRDefault="00E37FC2">
      <w:pPr>
        <w:pStyle w:val="2"/>
        <w:spacing w:before="7" w:line="240" w:lineRule="auto"/>
        <w:ind w:right="265" w:firstLine="719"/>
        <w:rPr>
          <w:sz w:val="24"/>
          <w:szCs w:val="24"/>
        </w:rPr>
      </w:pPr>
      <w:r w:rsidRPr="007A2576">
        <w:rPr>
          <w:sz w:val="24"/>
          <w:szCs w:val="24"/>
        </w:rPr>
        <w:t>Здобувач, який отримав оцінку «незадовільно» за навчальні заняття</w:t>
      </w:r>
      <w:r w:rsidRPr="007A2576">
        <w:rPr>
          <w:spacing w:val="1"/>
          <w:sz w:val="24"/>
          <w:szCs w:val="24"/>
        </w:rPr>
        <w:t xml:space="preserve"> </w:t>
      </w:r>
      <w:r w:rsidRPr="007A2576">
        <w:rPr>
          <w:sz w:val="24"/>
          <w:szCs w:val="24"/>
        </w:rPr>
        <w:t>або самостійну</w:t>
      </w:r>
      <w:r w:rsidRPr="007A2576">
        <w:rPr>
          <w:spacing w:val="-3"/>
          <w:sz w:val="24"/>
          <w:szCs w:val="24"/>
        </w:rPr>
        <w:t xml:space="preserve"> </w:t>
      </w:r>
      <w:r w:rsidRPr="007A2576">
        <w:rPr>
          <w:sz w:val="24"/>
          <w:szCs w:val="24"/>
        </w:rPr>
        <w:t>роботу,</w:t>
      </w:r>
      <w:r w:rsidRPr="007A2576">
        <w:rPr>
          <w:spacing w:val="-2"/>
          <w:sz w:val="24"/>
          <w:szCs w:val="24"/>
        </w:rPr>
        <w:t xml:space="preserve"> </w:t>
      </w:r>
      <w:r w:rsidRPr="007A2576">
        <w:rPr>
          <w:sz w:val="24"/>
          <w:szCs w:val="24"/>
        </w:rPr>
        <w:t>зобов’язаний перескласти</w:t>
      </w:r>
      <w:r w:rsidRPr="007A2576">
        <w:rPr>
          <w:spacing w:val="-3"/>
          <w:sz w:val="24"/>
          <w:szCs w:val="24"/>
        </w:rPr>
        <w:t xml:space="preserve"> </w:t>
      </w:r>
      <w:r w:rsidRPr="007A2576">
        <w:rPr>
          <w:sz w:val="24"/>
          <w:szCs w:val="24"/>
        </w:rPr>
        <w:t>її.</w:t>
      </w:r>
    </w:p>
    <w:p w:rsidR="00AB7D7C" w:rsidRPr="007A2576" w:rsidRDefault="00E37FC2">
      <w:pPr>
        <w:pStyle w:val="a3"/>
        <w:ind w:right="257" w:firstLine="719"/>
        <w:jc w:val="both"/>
        <w:rPr>
          <w:sz w:val="24"/>
          <w:szCs w:val="24"/>
        </w:rPr>
      </w:pPr>
      <w:r w:rsidRPr="007A2576">
        <w:rPr>
          <w:sz w:val="24"/>
          <w:szCs w:val="24"/>
        </w:rPr>
        <w:t>Загальна кількість балів (оцінка), отримана здобувачем за семестр перед</w:t>
      </w:r>
      <w:r w:rsidRPr="007A2576">
        <w:rPr>
          <w:spacing w:val="1"/>
          <w:sz w:val="24"/>
          <w:szCs w:val="24"/>
        </w:rPr>
        <w:t xml:space="preserve"> </w:t>
      </w:r>
      <w:r w:rsidRPr="007A2576">
        <w:rPr>
          <w:sz w:val="24"/>
          <w:szCs w:val="24"/>
        </w:rPr>
        <w:t>підсумковим контролем, розраховується як середньоарифметичне значення з</w:t>
      </w:r>
      <w:r w:rsidRPr="007A2576">
        <w:rPr>
          <w:spacing w:val="1"/>
          <w:sz w:val="24"/>
          <w:szCs w:val="24"/>
        </w:rPr>
        <w:t xml:space="preserve"> </w:t>
      </w:r>
      <w:r w:rsidRPr="007A2576">
        <w:rPr>
          <w:sz w:val="24"/>
          <w:szCs w:val="24"/>
        </w:rPr>
        <w:t>оцінок</w:t>
      </w:r>
      <w:r w:rsidRPr="007A2576">
        <w:rPr>
          <w:spacing w:val="1"/>
          <w:sz w:val="24"/>
          <w:szCs w:val="24"/>
        </w:rPr>
        <w:t xml:space="preserve"> </w:t>
      </w:r>
      <w:r w:rsidRPr="007A2576">
        <w:rPr>
          <w:sz w:val="24"/>
          <w:szCs w:val="24"/>
        </w:rPr>
        <w:t>за</w:t>
      </w:r>
      <w:r w:rsidRPr="007A2576">
        <w:rPr>
          <w:spacing w:val="1"/>
          <w:sz w:val="24"/>
          <w:szCs w:val="24"/>
        </w:rPr>
        <w:t xml:space="preserve"> </w:t>
      </w:r>
      <w:r w:rsidRPr="007A2576">
        <w:rPr>
          <w:sz w:val="24"/>
          <w:szCs w:val="24"/>
        </w:rPr>
        <w:t>навчальні</w:t>
      </w:r>
      <w:r w:rsidRPr="007A2576">
        <w:rPr>
          <w:spacing w:val="1"/>
          <w:sz w:val="24"/>
          <w:szCs w:val="24"/>
        </w:rPr>
        <w:t xml:space="preserve"> </w:t>
      </w:r>
      <w:r w:rsidRPr="007A2576">
        <w:rPr>
          <w:sz w:val="24"/>
          <w:szCs w:val="24"/>
        </w:rPr>
        <w:t>заняття</w:t>
      </w:r>
      <w:r w:rsidRPr="007A2576">
        <w:rPr>
          <w:spacing w:val="1"/>
          <w:sz w:val="24"/>
          <w:szCs w:val="24"/>
        </w:rPr>
        <w:t xml:space="preserve"> </w:t>
      </w:r>
      <w:r w:rsidRPr="007A2576">
        <w:rPr>
          <w:sz w:val="24"/>
          <w:szCs w:val="24"/>
        </w:rPr>
        <w:t>та</w:t>
      </w:r>
      <w:r w:rsidRPr="007A2576">
        <w:rPr>
          <w:spacing w:val="1"/>
          <w:sz w:val="24"/>
          <w:szCs w:val="24"/>
        </w:rPr>
        <w:t xml:space="preserve"> </w:t>
      </w:r>
      <w:r w:rsidRPr="007A2576">
        <w:rPr>
          <w:sz w:val="24"/>
          <w:szCs w:val="24"/>
        </w:rPr>
        <w:t>самостійну</w:t>
      </w:r>
      <w:r w:rsidRPr="007A2576">
        <w:rPr>
          <w:spacing w:val="1"/>
          <w:sz w:val="24"/>
          <w:szCs w:val="24"/>
        </w:rPr>
        <w:t xml:space="preserve"> </w:t>
      </w:r>
      <w:r w:rsidRPr="007A2576">
        <w:rPr>
          <w:sz w:val="24"/>
          <w:szCs w:val="24"/>
        </w:rPr>
        <w:t>роботу,</w:t>
      </w:r>
      <w:r w:rsidRPr="007A2576">
        <w:rPr>
          <w:spacing w:val="1"/>
          <w:sz w:val="24"/>
          <w:szCs w:val="24"/>
        </w:rPr>
        <w:t xml:space="preserve"> </w:t>
      </w:r>
      <w:r w:rsidRPr="007A2576">
        <w:rPr>
          <w:sz w:val="24"/>
          <w:szCs w:val="24"/>
        </w:rPr>
        <w:t>та</w:t>
      </w:r>
      <w:r w:rsidRPr="007A2576">
        <w:rPr>
          <w:spacing w:val="1"/>
          <w:sz w:val="24"/>
          <w:szCs w:val="24"/>
        </w:rPr>
        <w:t xml:space="preserve"> </w:t>
      </w:r>
      <w:r w:rsidRPr="007A2576">
        <w:rPr>
          <w:sz w:val="24"/>
          <w:szCs w:val="24"/>
        </w:rPr>
        <w:t>для</w:t>
      </w:r>
      <w:r w:rsidRPr="007A2576">
        <w:rPr>
          <w:spacing w:val="1"/>
          <w:sz w:val="24"/>
          <w:szCs w:val="24"/>
        </w:rPr>
        <w:t xml:space="preserve"> </w:t>
      </w:r>
      <w:r w:rsidRPr="007A2576">
        <w:rPr>
          <w:sz w:val="24"/>
          <w:szCs w:val="24"/>
        </w:rPr>
        <w:t>переводу</w:t>
      </w:r>
      <w:r w:rsidRPr="007A2576">
        <w:rPr>
          <w:spacing w:val="1"/>
          <w:sz w:val="24"/>
          <w:szCs w:val="24"/>
        </w:rPr>
        <w:t xml:space="preserve"> </w:t>
      </w:r>
      <w:r w:rsidRPr="007A2576">
        <w:rPr>
          <w:sz w:val="24"/>
          <w:szCs w:val="24"/>
        </w:rPr>
        <w:t>до</w:t>
      </w:r>
      <w:r w:rsidRPr="007A2576">
        <w:rPr>
          <w:spacing w:val="1"/>
          <w:sz w:val="24"/>
          <w:szCs w:val="24"/>
        </w:rPr>
        <w:t xml:space="preserve"> </w:t>
      </w:r>
      <w:r w:rsidRPr="007A2576">
        <w:rPr>
          <w:sz w:val="24"/>
          <w:szCs w:val="24"/>
        </w:rPr>
        <w:t>100-</w:t>
      </w:r>
      <w:r w:rsidRPr="007A2576">
        <w:rPr>
          <w:spacing w:val="-67"/>
          <w:sz w:val="24"/>
          <w:szCs w:val="24"/>
        </w:rPr>
        <w:t xml:space="preserve"> </w:t>
      </w:r>
      <w:r w:rsidRPr="007A2576">
        <w:rPr>
          <w:sz w:val="24"/>
          <w:szCs w:val="24"/>
        </w:rPr>
        <w:t>бальної системи помножується на коефіцієнт</w:t>
      </w:r>
      <w:r w:rsidRPr="007A2576">
        <w:rPr>
          <w:spacing w:val="-1"/>
          <w:sz w:val="24"/>
          <w:szCs w:val="24"/>
        </w:rPr>
        <w:t xml:space="preserve"> </w:t>
      </w:r>
      <w:r w:rsidRPr="007A2576">
        <w:rPr>
          <w:b/>
          <w:sz w:val="24"/>
          <w:szCs w:val="24"/>
        </w:rPr>
        <w:t>10</w:t>
      </w:r>
      <w:r w:rsidRPr="007A2576">
        <w:rPr>
          <w:sz w:val="24"/>
          <w:szCs w:val="24"/>
        </w:rPr>
        <w:t>.</w:t>
      </w:r>
    </w:p>
    <w:p w:rsidR="00AB7D7C" w:rsidRPr="007A2576" w:rsidRDefault="00AB7D7C">
      <w:pPr>
        <w:pStyle w:val="a3"/>
        <w:ind w:left="0"/>
        <w:rPr>
          <w:sz w:val="24"/>
          <w:szCs w:val="24"/>
        </w:rPr>
      </w:pPr>
    </w:p>
    <w:p w:rsidR="00AB7D7C" w:rsidRPr="007A2576" w:rsidRDefault="00AB7D7C">
      <w:pPr>
        <w:pStyle w:val="a3"/>
        <w:ind w:left="0"/>
        <w:rPr>
          <w:sz w:val="24"/>
          <w:szCs w:val="24"/>
        </w:rPr>
      </w:pPr>
    </w:p>
    <w:tbl>
      <w:tblPr>
        <w:tblStyle w:val="TableNormal"/>
        <w:tblW w:w="0" w:type="auto"/>
        <w:tblInd w:w="668" w:type="dxa"/>
        <w:tblLayout w:type="fixed"/>
        <w:tblLook w:val="01E0"/>
      </w:tblPr>
      <w:tblGrid>
        <w:gridCol w:w="2121"/>
        <w:gridCol w:w="679"/>
        <w:gridCol w:w="2024"/>
        <w:gridCol w:w="377"/>
        <w:gridCol w:w="1933"/>
        <w:gridCol w:w="581"/>
        <w:gridCol w:w="530"/>
        <w:gridCol w:w="610"/>
      </w:tblGrid>
      <w:tr w:rsidR="00AB7D7C" w:rsidRPr="007A2576">
        <w:trPr>
          <w:trHeight w:val="1012"/>
        </w:trPr>
        <w:tc>
          <w:tcPr>
            <w:tcW w:w="2121" w:type="dxa"/>
          </w:tcPr>
          <w:p w:rsidR="00AB7D7C" w:rsidRPr="007A2576" w:rsidRDefault="00E37FC2">
            <w:pPr>
              <w:pStyle w:val="TableParagraph"/>
              <w:spacing w:line="276" w:lineRule="auto"/>
              <w:ind w:left="478" w:right="227" w:hanging="279"/>
              <w:rPr>
                <w:b/>
                <w:i/>
                <w:sz w:val="24"/>
                <w:szCs w:val="24"/>
              </w:rPr>
            </w:pPr>
            <w:r w:rsidRPr="007A2576">
              <w:rPr>
                <w:b/>
                <w:i/>
                <w:sz w:val="24"/>
                <w:szCs w:val="24"/>
              </w:rPr>
              <w:t>Загальна кількість</w:t>
            </w:r>
            <w:r w:rsidRPr="007A2576">
              <w:rPr>
                <w:b/>
                <w:i/>
                <w:spacing w:val="-47"/>
                <w:sz w:val="24"/>
                <w:szCs w:val="24"/>
              </w:rPr>
              <w:t xml:space="preserve"> </w:t>
            </w:r>
            <w:r w:rsidRPr="007A2576">
              <w:rPr>
                <w:b/>
                <w:i/>
                <w:sz w:val="24"/>
                <w:szCs w:val="24"/>
              </w:rPr>
              <w:t>балів (перед</w:t>
            </w:r>
            <w:r w:rsidRPr="007A2576">
              <w:rPr>
                <w:b/>
                <w:i/>
                <w:spacing w:val="1"/>
                <w:sz w:val="24"/>
                <w:szCs w:val="24"/>
              </w:rPr>
              <w:t xml:space="preserve"> </w:t>
            </w:r>
            <w:r w:rsidRPr="007A2576">
              <w:rPr>
                <w:b/>
                <w:i/>
                <w:sz w:val="24"/>
                <w:szCs w:val="24"/>
              </w:rPr>
              <w:t>підсумковим</w:t>
            </w:r>
          </w:p>
          <w:p w:rsidR="00AB7D7C" w:rsidRPr="007A2576" w:rsidRDefault="00E37FC2">
            <w:pPr>
              <w:pStyle w:val="TableParagraph"/>
              <w:spacing w:line="208" w:lineRule="exact"/>
              <w:ind w:left="507"/>
              <w:rPr>
                <w:b/>
                <w:i/>
                <w:sz w:val="24"/>
                <w:szCs w:val="24"/>
              </w:rPr>
            </w:pPr>
            <w:r w:rsidRPr="007A2576">
              <w:rPr>
                <w:b/>
                <w:i/>
                <w:sz w:val="24"/>
                <w:szCs w:val="24"/>
              </w:rPr>
              <w:t>контролем)</w:t>
            </w:r>
          </w:p>
        </w:tc>
        <w:tc>
          <w:tcPr>
            <w:tcW w:w="679" w:type="dxa"/>
          </w:tcPr>
          <w:p w:rsidR="00AB7D7C" w:rsidRPr="007A2576" w:rsidRDefault="00AB7D7C">
            <w:pPr>
              <w:pStyle w:val="TableParagraph"/>
              <w:rPr>
                <w:sz w:val="24"/>
                <w:szCs w:val="24"/>
              </w:rPr>
            </w:pPr>
          </w:p>
          <w:p w:rsidR="00AB7D7C" w:rsidRPr="007A2576" w:rsidRDefault="00E37FC2">
            <w:pPr>
              <w:pStyle w:val="TableParagraph"/>
              <w:spacing w:before="134"/>
              <w:ind w:left="244"/>
              <w:rPr>
                <w:b/>
                <w:sz w:val="24"/>
                <w:szCs w:val="24"/>
              </w:rPr>
            </w:pPr>
            <w:r w:rsidRPr="007A2576">
              <w:rPr>
                <w:b/>
                <w:sz w:val="24"/>
                <w:szCs w:val="24"/>
              </w:rPr>
              <w:t>=(</w:t>
            </w:r>
            <w:r w:rsidRPr="007A2576">
              <w:rPr>
                <w:b/>
                <w:spacing w:val="-1"/>
                <w:sz w:val="24"/>
                <w:szCs w:val="24"/>
              </w:rPr>
              <w:t xml:space="preserve"> </w:t>
            </w:r>
            <w:r w:rsidRPr="007A2576">
              <w:rPr>
                <w:b/>
                <w:sz w:val="24"/>
                <w:szCs w:val="24"/>
              </w:rPr>
              <w:t>(</w:t>
            </w:r>
          </w:p>
        </w:tc>
        <w:tc>
          <w:tcPr>
            <w:tcW w:w="2024" w:type="dxa"/>
          </w:tcPr>
          <w:p w:rsidR="00AB7D7C" w:rsidRPr="007A2576" w:rsidRDefault="00E37FC2">
            <w:pPr>
              <w:pStyle w:val="TableParagraph"/>
              <w:spacing w:before="122"/>
              <w:ind w:left="136" w:right="172"/>
              <w:jc w:val="center"/>
              <w:rPr>
                <w:b/>
                <w:i/>
                <w:sz w:val="24"/>
                <w:szCs w:val="24"/>
              </w:rPr>
            </w:pPr>
            <w:r w:rsidRPr="007A2576">
              <w:rPr>
                <w:b/>
                <w:i/>
                <w:sz w:val="24"/>
                <w:szCs w:val="24"/>
              </w:rPr>
              <w:t>Результат</w:t>
            </w:r>
          </w:p>
          <w:p w:rsidR="00AB7D7C" w:rsidRPr="007A2576" w:rsidRDefault="00E37FC2">
            <w:pPr>
              <w:pStyle w:val="TableParagraph"/>
              <w:spacing w:before="35" w:line="276" w:lineRule="auto"/>
              <w:ind w:left="136" w:right="173"/>
              <w:jc w:val="center"/>
              <w:rPr>
                <w:b/>
                <w:i/>
                <w:sz w:val="24"/>
                <w:szCs w:val="24"/>
              </w:rPr>
            </w:pPr>
            <w:r w:rsidRPr="007A2576">
              <w:rPr>
                <w:b/>
                <w:i/>
                <w:sz w:val="24"/>
                <w:szCs w:val="24"/>
              </w:rPr>
              <w:t>навчальних занять</w:t>
            </w:r>
            <w:r w:rsidRPr="007A2576">
              <w:rPr>
                <w:b/>
                <w:i/>
                <w:spacing w:val="-47"/>
                <w:sz w:val="24"/>
                <w:szCs w:val="24"/>
              </w:rPr>
              <w:t xml:space="preserve"> </w:t>
            </w:r>
            <w:r w:rsidRPr="007A2576">
              <w:rPr>
                <w:b/>
                <w:i/>
                <w:sz w:val="24"/>
                <w:szCs w:val="24"/>
              </w:rPr>
              <w:t>за семестр</w:t>
            </w:r>
          </w:p>
        </w:tc>
        <w:tc>
          <w:tcPr>
            <w:tcW w:w="377" w:type="dxa"/>
          </w:tcPr>
          <w:p w:rsidR="00AB7D7C" w:rsidRPr="007A2576" w:rsidRDefault="00AB7D7C">
            <w:pPr>
              <w:pStyle w:val="TableParagraph"/>
              <w:rPr>
                <w:sz w:val="24"/>
                <w:szCs w:val="24"/>
              </w:rPr>
            </w:pPr>
          </w:p>
          <w:p w:rsidR="00AB7D7C" w:rsidRPr="007A2576" w:rsidRDefault="00E37FC2">
            <w:pPr>
              <w:pStyle w:val="TableParagraph"/>
              <w:spacing w:before="134"/>
              <w:ind w:left="172"/>
              <w:rPr>
                <w:b/>
                <w:i/>
                <w:sz w:val="24"/>
                <w:szCs w:val="24"/>
              </w:rPr>
            </w:pPr>
            <w:r w:rsidRPr="007A2576">
              <w:rPr>
                <w:b/>
                <w:i/>
                <w:w w:val="99"/>
                <w:sz w:val="24"/>
                <w:szCs w:val="24"/>
              </w:rPr>
              <w:t>+</w:t>
            </w:r>
          </w:p>
        </w:tc>
        <w:tc>
          <w:tcPr>
            <w:tcW w:w="1933" w:type="dxa"/>
          </w:tcPr>
          <w:p w:rsidR="00AB7D7C" w:rsidRPr="007A2576" w:rsidRDefault="00E37FC2">
            <w:pPr>
              <w:pStyle w:val="TableParagraph"/>
              <w:spacing w:before="122" w:line="276" w:lineRule="auto"/>
              <w:ind w:left="380" w:right="446" w:hanging="2"/>
              <w:jc w:val="center"/>
              <w:rPr>
                <w:b/>
                <w:i/>
                <w:sz w:val="24"/>
                <w:szCs w:val="24"/>
              </w:rPr>
            </w:pPr>
            <w:r w:rsidRPr="007A2576">
              <w:rPr>
                <w:b/>
                <w:i/>
                <w:sz w:val="24"/>
                <w:szCs w:val="24"/>
              </w:rPr>
              <w:t>Результат</w:t>
            </w:r>
            <w:r w:rsidRPr="007A2576">
              <w:rPr>
                <w:b/>
                <w:i/>
                <w:spacing w:val="1"/>
                <w:sz w:val="24"/>
                <w:szCs w:val="24"/>
              </w:rPr>
              <w:t xml:space="preserve"> </w:t>
            </w:r>
            <w:r w:rsidRPr="007A2576">
              <w:rPr>
                <w:b/>
                <w:i/>
                <w:sz w:val="24"/>
                <w:szCs w:val="24"/>
              </w:rPr>
              <w:t>самостійної</w:t>
            </w:r>
          </w:p>
          <w:p w:rsidR="00AB7D7C" w:rsidRPr="007A2576" w:rsidRDefault="00E37FC2">
            <w:pPr>
              <w:pStyle w:val="TableParagraph"/>
              <w:spacing w:line="229" w:lineRule="exact"/>
              <w:ind w:left="68" w:right="136"/>
              <w:jc w:val="center"/>
              <w:rPr>
                <w:b/>
                <w:i/>
                <w:sz w:val="24"/>
                <w:szCs w:val="24"/>
              </w:rPr>
            </w:pPr>
            <w:r w:rsidRPr="007A2576">
              <w:rPr>
                <w:b/>
                <w:i/>
                <w:sz w:val="24"/>
                <w:szCs w:val="24"/>
              </w:rPr>
              <w:t>роботи</w:t>
            </w:r>
            <w:r w:rsidRPr="007A2576">
              <w:rPr>
                <w:b/>
                <w:i/>
                <w:spacing w:val="-3"/>
                <w:sz w:val="24"/>
                <w:szCs w:val="24"/>
              </w:rPr>
              <w:t xml:space="preserve"> </w:t>
            </w:r>
            <w:r w:rsidRPr="007A2576">
              <w:rPr>
                <w:b/>
                <w:i/>
                <w:sz w:val="24"/>
                <w:szCs w:val="24"/>
              </w:rPr>
              <w:t>за</w:t>
            </w:r>
            <w:r w:rsidRPr="007A2576">
              <w:rPr>
                <w:b/>
                <w:i/>
                <w:spacing w:val="-1"/>
                <w:sz w:val="24"/>
                <w:szCs w:val="24"/>
              </w:rPr>
              <w:t xml:space="preserve"> </w:t>
            </w:r>
            <w:r w:rsidRPr="007A2576">
              <w:rPr>
                <w:b/>
                <w:i/>
                <w:sz w:val="24"/>
                <w:szCs w:val="24"/>
              </w:rPr>
              <w:t>семестр</w:t>
            </w:r>
          </w:p>
        </w:tc>
        <w:tc>
          <w:tcPr>
            <w:tcW w:w="581" w:type="dxa"/>
          </w:tcPr>
          <w:p w:rsidR="00AB7D7C" w:rsidRPr="007A2576" w:rsidRDefault="00AB7D7C">
            <w:pPr>
              <w:pStyle w:val="TableParagraph"/>
              <w:rPr>
                <w:sz w:val="24"/>
                <w:szCs w:val="24"/>
              </w:rPr>
            </w:pPr>
          </w:p>
          <w:p w:rsidR="00AB7D7C" w:rsidRPr="007A2576" w:rsidRDefault="00E37FC2">
            <w:pPr>
              <w:pStyle w:val="TableParagraph"/>
              <w:spacing w:before="134"/>
              <w:ind w:left="147"/>
              <w:rPr>
                <w:b/>
                <w:sz w:val="24"/>
                <w:szCs w:val="24"/>
              </w:rPr>
            </w:pPr>
            <w:r w:rsidRPr="007A2576">
              <w:rPr>
                <w:b/>
                <w:sz w:val="24"/>
                <w:szCs w:val="24"/>
              </w:rPr>
              <w:t>)</w:t>
            </w:r>
            <w:r w:rsidRPr="007A2576">
              <w:rPr>
                <w:b/>
                <w:spacing w:val="1"/>
                <w:sz w:val="24"/>
                <w:szCs w:val="24"/>
              </w:rPr>
              <w:t xml:space="preserve"> </w:t>
            </w:r>
            <w:r w:rsidRPr="007A2576">
              <w:rPr>
                <w:b/>
                <w:sz w:val="24"/>
                <w:szCs w:val="24"/>
              </w:rPr>
              <w:t>/</w:t>
            </w:r>
          </w:p>
        </w:tc>
        <w:tc>
          <w:tcPr>
            <w:tcW w:w="530" w:type="dxa"/>
          </w:tcPr>
          <w:p w:rsidR="00AB7D7C" w:rsidRPr="007A2576" w:rsidRDefault="00AB7D7C">
            <w:pPr>
              <w:pStyle w:val="TableParagraph"/>
              <w:rPr>
                <w:sz w:val="24"/>
                <w:szCs w:val="24"/>
              </w:rPr>
            </w:pPr>
          </w:p>
          <w:p w:rsidR="00AB7D7C" w:rsidRPr="007A2576" w:rsidRDefault="00E37FC2">
            <w:pPr>
              <w:pStyle w:val="TableParagraph"/>
              <w:spacing w:before="134"/>
              <w:ind w:left="200"/>
              <w:rPr>
                <w:b/>
                <w:i/>
                <w:sz w:val="24"/>
                <w:szCs w:val="24"/>
              </w:rPr>
            </w:pPr>
            <w:r w:rsidRPr="007A2576">
              <w:rPr>
                <w:b/>
                <w:i/>
                <w:sz w:val="24"/>
                <w:szCs w:val="24"/>
              </w:rPr>
              <w:t>2 )</w:t>
            </w:r>
          </w:p>
        </w:tc>
        <w:tc>
          <w:tcPr>
            <w:tcW w:w="610" w:type="dxa"/>
          </w:tcPr>
          <w:p w:rsidR="00AB7D7C" w:rsidRPr="007A2576" w:rsidRDefault="00AB7D7C">
            <w:pPr>
              <w:pStyle w:val="TableParagraph"/>
              <w:rPr>
                <w:sz w:val="24"/>
                <w:szCs w:val="24"/>
              </w:rPr>
            </w:pPr>
          </w:p>
          <w:p w:rsidR="00AB7D7C" w:rsidRPr="007A2576" w:rsidRDefault="00E37FC2">
            <w:pPr>
              <w:pStyle w:val="TableParagraph"/>
              <w:spacing w:before="134"/>
              <w:ind w:left="99"/>
              <w:rPr>
                <w:b/>
                <w:i/>
                <w:sz w:val="24"/>
                <w:szCs w:val="24"/>
              </w:rPr>
            </w:pPr>
            <w:r w:rsidRPr="007A2576">
              <w:rPr>
                <w:b/>
                <w:i/>
                <w:sz w:val="24"/>
                <w:szCs w:val="24"/>
              </w:rPr>
              <w:t>*10</w:t>
            </w:r>
          </w:p>
        </w:tc>
      </w:tr>
    </w:tbl>
    <w:p w:rsidR="00AB7D7C" w:rsidRPr="007A2576" w:rsidRDefault="00AB7D7C">
      <w:pPr>
        <w:pStyle w:val="a3"/>
        <w:spacing w:before="10"/>
        <w:ind w:left="0"/>
        <w:rPr>
          <w:sz w:val="24"/>
          <w:szCs w:val="24"/>
        </w:rPr>
      </w:pPr>
    </w:p>
    <w:p w:rsidR="00AB7D7C" w:rsidRPr="007A2576" w:rsidRDefault="00E37FC2">
      <w:pPr>
        <w:pStyle w:val="1"/>
        <w:ind w:left="1010"/>
        <w:rPr>
          <w:sz w:val="24"/>
          <w:szCs w:val="24"/>
        </w:rPr>
      </w:pPr>
      <w:r w:rsidRPr="007A2576">
        <w:rPr>
          <w:sz w:val="24"/>
          <w:szCs w:val="24"/>
        </w:rPr>
        <w:t>Підсумковий</w:t>
      </w:r>
      <w:r w:rsidRPr="007A2576">
        <w:rPr>
          <w:spacing w:val="-6"/>
          <w:sz w:val="24"/>
          <w:szCs w:val="24"/>
        </w:rPr>
        <w:t xml:space="preserve"> </w:t>
      </w:r>
      <w:r w:rsidRPr="007A2576">
        <w:rPr>
          <w:sz w:val="24"/>
          <w:szCs w:val="24"/>
        </w:rPr>
        <w:t>контроль.</w:t>
      </w:r>
    </w:p>
    <w:p w:rsidR="00AB7D7C" w:rsidRPr="007A2576" w:rsidRDefault="00E37FC2">
      <w:pPr>
        <w:pStyle w:val="a3"/>
        <w:ind w:right="258" w:firstLine="707"/>
        <w:rPr>
          <w:sz w:val="24"/>
          <w:szCs w:val="24"/>
        </w:rPr>
      </w:pPr>
      <w:r w:rsidRPr="007A2576">
        <w:rPr>
          <w:sz w:val="24"/>
          <w:szCs w:val="24"/>
        </w:rPr>
        <w:t>Підсумковий</w:t>
      </w:r>
      <w:r w:rsidRPr="007A2576">
        <w:rPr>
          <w:spacing w:val="13"/>
          <w:sz w:val="24"/>
          <w:szCs w:val="24"/>
        </w:rPr>
        <w:t xml:space="preserve"> </w:t>
      </w:r>
      <w:r w:rsidRPr="007A2576">
        <w:rPr>
          <w:sz w:val="24"/>
          <w:szCs w:val="24"/>
        </w:rPr>
        <w:t>контроль</w:t>
      </w:r>
      <w:r w:rsidRPr="007A2576">
        <w:rPr>
          <w:spacing w:val="15"/>
          <w:sz w:val="24"/>
          <w:szCs w:val="24"/>
        </w:rPr>
        <w:t xml:space="preserve"> </w:t>
      </w:r>
      <w:r w:rsidRPr="007A2576">
        <w:rPr>
          <w:sz w:val="24"/>
          <w:szCs w:val="24"/>
        </w:rPr>
        <w:t>проводиться</w:t>
      </w:r>
      <w:r w:rsidRPr="007A2576">
        <w:rPr>
          <w:spacing w:val="14"/>
          <w:sz w:val="24"/>
          <w:szCs w:val="24"/>
        </w:rPr>
        <w:t xml:space="preserve"> </w:t>
      </w:r>
      <w:r w:rsidRPr="007A2576">
        <w:rPr>
          <w:sz w:val="24"/>
          <w:szCs w:val="24"/>
        </w:rPr>
        <w:t>з</w:t>
      </w:r>
      <w:r w:rsidRPr="007A2576">
        <w:rPr>
          <w:spacing w:val="13"/>
          <w:sz w:val="24"/>
          <w:szCs w:val="24"/>
        </w:rPr>
        <w:t xml:space="preserve"> </w:t>
      </w:r>
      <w:r w:rsidRPr="007A2576">
        <w:rPr>
          <w:sz w:val="24"/>
          <w:szCs w:val="24"/>
        </w:rPr>
        <w:t>метою</w:t>
      </w:r>
      <w:r w:rsidRPr="007A2576">
        <w:rPr>
          <w:spacing w:val="13"/>
          <w:sz w:val="24"/>
          <w:szCs w:val="24"/>
        </w:rPr>
        <w:t xml:space="preserve"> </w:t>
      </w:r>
      <w:r w:rsidRPr="007A2576">
        <w:rPr>
          <w:sz w:val="24"/>
          <w:szCs w:val="24"/>
        </w:rPr>
        <w:t>оцінки</w:t>
      </w:r>
      <w:r w:rsidRPr="007A2576">
        <w:rPr>
          <w:spacing w:val="15"/>
          <w:sz w:val="24"/>
          <w:szCs w:val="24"/>
        </w:rPr>
        <w:t xml:space="preserve"> </w:t>
      </w:r>
      <w:r w:rsidRPr="007A2576">
        <w:rPr>
          <w:sz w:val="24"/>
          <w:szCs w:val="24"/>
        </w:rPr>
        <w:t>результатів</w:t>
      </w:r>
      <w:r w:rsidRPr="007A2576">
        <w:rPr>
          <w:spacing w:val="16"/>
          <w:sz w:val="24"/>
          <w:szCs w:val="24"/>
        </w:rPr>
        <w:t xml:space="preserve"> </w:t>
      </w:r>
      <w:r w:rsidRPr="007A2576">
        <w:rPr>
          <w:sz w:val="24"/>
          <w:szCs w:val="24"/>
        </w:rPr>
        <w:t>навчання</w:t>
      </w:r>
      <w:r w:rsidRPr="007A2576">
        <w:rPr>
          <w:spacing w:val="-67"/>
          <w:sz w:val="24"/>
          <w:szCs w:val="24"/>
        </w:rPr>
        <w:t xml:space="preserve"> </w:t>
      </w:r>
      <w:r w:rsidRPr="007A2576">
        <w:rPr>
          <w:sz w:val="24"/>
          <w:szCs w:val="24"/>
        </w:rPr>
        <w:t>на</w:t>
      </w:r>
      <w:r w:rsidRPr="007A2576">
        <w:rPr>
          <w:spacing w:val="-1"/>
          <w:sz w:val="24"/>
          <w:szCs w:val="24"/>
        </w:rPr>
        <w:t xml:space="preserve"> </w:t>
      </w:r>
      <w:r w:rsidRPr="007A2576">
        <w:rPr>
          <w:sz w:val="24"/>
          <w:szCs w:val="24"/>
        </w:rPr>
        <w:t>певному</w:t>
      </w:r>
      <w:r w:rsidRPr="007A2576">
        <w:rPr>
          <w:spacing w:val="-5"/>
          <w:sz w:val="24"/>
          <w:szCs w:val="24"/>
        </w:rPr>
        <w:t xml:space="preserve"> </w:t>
      </w:r>
      <w:r w:rsidRPr="007A2576">
        <w:rPr>
          <w:sz w:val="24"/>
          <w:szCs w:val="24"/>
        </w:rPr>
        <w:t>ступені</w:t>
      </w:r>
      <w:r w:rsidRPr="007A2576">
        <w:rPr>
          <w:spacing w:val="-2"/>
          <w:sz w:val="24"/>
          <w:szCs w:val="24"/>
        </w:rPr>
        <w:t xml:space="preserve"> </w:t>
      </w:r>
      <w:r w:rsidRPr="007A2576">
        <w:rPr>
          <w:sz w:val="24"/>
          <w:szCs w:val="24"/>
        </w:rPr>
        <w:t>вищої освіти або на</w:t>
      </w:r>
      <w:r w:rsidRPr="007A2576">
        <w:rPr>
          <w:spacing w:val="-1"/>
          <w:sz w:val="24"/>
          <w:szCs w:val="24"/>
        </w:rPr>
        <w:t xml:space="preserve"> </w:t>
      </w:r>
      <w:r w:rsidRPr="007A2576">
        <w:rPr>
          <w:sz w:val="24"/>
          <w:szCs w:val="24"/>
        </w:rPr>
        <w:t>окремих</w:t>
      </w:r>
      <w:r w:rsidRPr="007A2576">
        <w:rPr>
          <w:spacing w:val="-3"/>
          <w:sz w:val="24"/>
          <w:szCs w:val="24"/>
        </w:rPr>
        <w:t xml:space="preserve"> </w:t>
      </w:r>
      <w:r w:rsidRPr="007A2576">
        <w:rPr>
          <w:sz w:val="24"/>
          <w:szCs w:val="24"/>
        </w:rPr>
        <w:t>його завершених</w:t>
      </w:r>
      <w:r w:rsidRPr="007A2576">
        <w:rPr>
          <w:spacing w:val="1"/>
          <w:sz w:val="24"/>
          <w:szCs w:val="24"/>
        </w:rPr>
        <w:t xml:space="preserve"> </w:t>
      </w:r>
      <w:r w:rsidRPr="007A2576">
        <w:rPr>
          <w:sz w:val="24"/>
          <w:szCs w:val="24"/>
        </w:rPr>
        <w:t>етапах.</w:t>
      </w:r>
    </w:p>
    <w:p w:rsidR="00AB7D7C" w:rsidRPr="007A2576" w:rsidRDefault="00E37FC2" w:rsidP="001A1ABF">
      <w:pPr>
        <w:pStyle w:val="a3"/>
        <w:tabs>
          <w:tab w:val="left" w:pos="1753"/>
          <w:tab w:val="left" w:pos="2809"/>
          <w:tab w:val="left" w:pos="4454"/>
          <w:tab w:val="left" w:pos="6352"/>
          <w:tab w:val="left" w:pos="7811"/>
        </w:tabs>
        <w:ind w:right="264" w:firstLine="707"/>
        <w:rPr>
          <w:sz w:val="24"/>
          <w:szCs w:val="24"/>
        </w:rPr>
      </w:pPr>
      <w:r w:rsidRPr="007A2576">
        <w:rPr>
          <w:sz w:val="24"/>
          <w:szCs w:val="24"/>
        </w:rPr>
        <w:t>Для</w:t>
      </w:r>
      <w:r w:rsidRPr="007A2576">
        <w:rPr>
          <w:sz w:val="24"/>
          <w:szCs w:val="24"/>
        </w:rPr>
        <w:tab/>
        <w:t>обліку</w:t>
      </w:r>
      <w:r w:rsidRPr="007A2576">
        <w:rPr>
          <w:sz w:val="24"/>
          <w:szCs w:val="24"/>
        </w:rPr>
        <w:tab/>
        <w:t>результатів</w:t>
      </w:r>
      <w:r w:rsidRPr="007A2576">
        <w:rPr>
          <w:sz w:val="24"/>
          <w:szCs w:val="24"/>
        </w:rPr>
        <w:tab/>
        <w:t>підсумкового</w:t>
      </w:r>
      <w:r w:rsidRPr="007A2576">
        <w:rPr>
          <w:sz w:val="24"/>
          <w:szCs w:val="24"/>
        </w:rPr>
        <w:tab/>
        <w:t>контролю</w:t>
      </w:r>
      <w:r w:rsidRPr="007A2576">
        <w:rPr>
          <w:sz w:val="24"/>
          <w:szCs w:val="24"/>
        </w:rPr>
        <w:tab/>
      </w:r>
      <w:r w:rsidRPr="007A2576">
        <w:rPr>
          <w:spacing w:val="-1"/>
          <w:sz w:val="24"/>
          <w:szCs w:val="24"/>
        </w:rPr>
        <w:t>використовується</w:t>
      </w:r>
      <w:r w:rsidRPr="007A2576">
        <w:rPr>
          <w:spacing w:val="-67"/>
          <w:sz w:val="24"/>
          <w:szCs w:val="24"/>
        </w:rPr>
        <w:t xml:space="preserve"> </w:t>
      </w:r>
      <w:r w:rsidRPr="007A2576">
        <w:rPr>
          <w:sz w:val="24"/>
          <w:szCs w:val="24"/>
        </w:rPr>
        <w:t>поточно-накопичувальна</w:t>
      </w:r>
      <w:r w:rsidRPr="007A2576">
        <w:rPr>
          <w:spacing w:val="46"/>
          <w:sz w:val="24"/>
          <w:szCs w:val="24"/>
        </w:rPr>
        <w:t xml:space="preserve"> </w:t>
      </w:r>
      <w:r w:rsidRPr="007A2576">
        <w:rPr>
          <w:sz w:val="24"/>
          <w:szCs w:val="24"/>
        </w:rPr>
        <w:t>інформація,</w:t>
      </w:r>
      <w:r w:rsidRPr="007A2576">
        <w:rPr>
          <w:spacing w:val="46"/>
          <w:sz w:val="24"/>
          <w:szCs w:val="24"/>
        </w:rPr>
        <w:t xml:space="preserve"> </w:t>
      </w:r>
      <w:r w:rsidRPr="007A2576">
        <w:rPr>
          <w:sz w:val="24"/>
          <w:szCs w:val="24"/>
        </w:rPr>
        <w:t>яка</w:t>
      </w:r>
      <w:r w:rsidRPr="007A2576">
        <w:rPr>
          <w:spacing w:val="47"/>
          <w:sz w:val="24"/>
          <w:szCs w:val="24"/>
        </w:rPr>
        <w:t xml:space="preserve"> </w:t>
      </w:r>
      <w:r w:rsidRPr="007A2576">
        <w:rPr>
          <w:sz w:val="24"/>
          <w:szCs w:val="24"/>
        </w:rPr>
        <w:t>реєструються</w:t>
      </w:r>
      <w:r w:rsidRPr="007A2576">
        <w:rPr>
          <w:spacing w:val="51"/>
          <w:sz w:val="24"/>
          <w:szCs w:val="24"/>
        </w:rPr>
        <w:t xml:space="preserve"> </w:t>
      </w:r>
      <w:r w:rsidRPr="007A2576">
        <w:rPr>
          <w:sz w:val="24"/>
          <w:szCs w:val="24"/>
        </w:rPr>
        <w:t>в</w:t>
      </w:r>
      <w:r w:rsidRPr="007A2576">
        <w:rPr>
          <w:spacing w:val="48"/>
          <w:sz w:val="24"/>
          <w:szCs w:val="24"/>
        </w:rPr>
        <w:t xml:space="preserve"> </w:t>
      </w:r>
      <w:r w:rsidRPr="007A2576">
        <w:rPr>
          <w:sz w:val="24"/>
          <w:szCs w:val="24"/>
        </w:rPr>
        <w:t>журналах</w:t>
      </w:r>
      <w:r w:rsidRPr="007A2576">
        <w:rPr>
          <w:spacing w:val="47"/>
          <w:sz w:val="24"/>
          <w:szCs w:val="24"/>
        </w:rPr>
        <w:t xml:space="preserve"> </w:t>
      </w:r>
      <w:r w:rsidRPr="007A2576">
        <w:rPr>
          <w:sz w:val="24"/>
          <w:szCs w:val="24"/>
        </w:rPr>
        <w:t>обліку</w:t>
      </w:r>
      <w:r w:rsidR="001A1ABF">
        <w:rPr>
          <w:sz w:val="24"/>
          <w:szCs w:val="24"/>
        </w:rPr>
        <w:t xml:space="preserve"> </w:t>
      </w:r>
      <w:r w:rsidRPr="007A2576">
        <w:rPr>
          <w:sz w:val="24"/>
          <w:szCs w:val="24"/>
        </w:rPr>
        <w:t>роботи</w:t>
      </w:r>
      <w:r w:rsidRPr="007A2576">
        <w:rPr>
          <w:spacing w:val="1"/>
          <w:sz w:val="24"/>
          <w:szCs w:val="24"/>
        </w:rPr>
        <w:t xml:space="preserve"> </w:t>
      </w:r>
      <w:r w:rsidRPr="007A2576">
        <w:rPr>
          <w:sz w:val="24"/>
          <w:szCs w:val="24"/>
        </w:rPr>
        <w:t>академічної</w:t>
      </w:r>
      <w:r w:rsidRPr="007A2576">
        <w:rPr>
          <w:spacing w:val="1"/>
          <w:sz w:val="24"/>
          <w:szCs w:val="24"/>
        </w:rPr>
        <w:t xml:space="preserve"> </w:t>
      </w:r>
      <w:r w:rsidRPr="007A2576">
        <w:rPr>
          <w:sz w:val="24"/>
          <w:szCs w:val="24"/>
        </w:rPr>
        <w:t>групи.</w:t>
      </w:r>
      <w:r w:rsidRPr="007A2576">
        <w:rPr>
          <w:spacing w:val="1"/>
          <w:sz w:val="24"/>
          <w:szCs w:val="24"/>
        </w:rPr>
        <w:t xml:space="preserve"> </w:t>
      </w:r>
      <w:r w:rsidRPr="007A2576">
        <w:rPr>
          <w:sz w:val="24"/>
          <w:szCs w:val="24"/>
        </w:rPr>
        <w:t>Результати</w:t>
      </w:r>
      <w:r w:rsidRPr="007A2576">
        <w:rPr>
          <w:spacing w:val="1"/>
          <w:sz w:val="24"/>
          <w:szCs w:val="24"/>
        </w:rPr>
        <w:t xml:space="preserve"> </w:t>
      </w:r>
      <w:r w:rsidRPr="007A2576">
        <w:rPr>
          <w:sz w:val="24"/>
          <w:szCs w:val="24"/>
        </w:rPr>
        <w:t>підсумкового</w:t>
      </w:r>
      <w:r w:rsidRPr="007A2576">
        <w:rPr>
          <w:spacing w:val="1"/>
          <w:sz w:val="24"/>
          <w:szCs w:val="24"/>
        </w:rPr>
        <w:t xml:space="preserve"> </w:t>
      </w:r>
      <w:r w:rsidRPr="007A2576">
        <w:rPr>
          <w:sz w:val="24"/>
          <w:szCs w:val="24"/>
        </w:rPr>
        <w:t>контролю</w:t>
      </w:r>
      <w:r w:rsidRPr="007A2576">
        <w:rPr>
          <w:spacing w:val="1"/>
          <w:sz w:val="24"/>
          <w:szCs w:val="24"/>
        </w:rPr>
        <w:t xml:space="preserve"> </w:t>
      </w:r>
      <w:r w:rsidRPr="007A2576">
        <w:rPr>
          <w:sz w:val="24"/>
          <w:szCs w:val="24"/>
        </w:rPr>
        <w:t>з</w:t>
      </w:r>
      <w:r w:rsidRPr="007A2576">
        <w:rPr>
          <w:spacing w:val="1"/>
          <w:sz w:val="24"/>
          <w:szCs w:val="24"/>
        </w:rPr>
        <w:t xml:space="preserve"> </w:t>
      </w:r>
      <w:r w:rsidRPr="007A2576">
        <w:rPr>
          <w:sz w:val="24"/>
          <w:szCs w:val="24"/>
        </w:rPr>
        <w:t>дисциплін</w:t>
      </w:r>
      <w:r w:rsidRPr="007A2576">
        <w:rPr>
          <w:spacing w:val="1"/>
          <w:sz w:val="24"/>
          <w:szCs w:val="24"/>
        </w:rPr>
        <w:t xml:space="preserve"> </w:t>
      </w:r>
      <w:r w:rsidRPr="007A2576">
        <w:rPr>
          <w:sz w:val="24"/>
          <w:szCs w:val="24"/>
        </w:rPr>
        <w:t>відображуються</w:t>
      </w:r>
      <w:r w:rsidRPr="007A2576">
        <w:rPr>
          <w:spacing w:val="1"/>
          <w:sz w:val="24"/>
          <w:szCs w:val="24"/>
        </w:rPr>
        <w:t xml:space="preserve"> </w:t>
      </w:r>
      <w:r w:rsidRPr="007A2576">
        <w:rPr>
          <w:sz w:val="24"/>
          <w:szCs w:val="24"/>
        </w:rPr>
        <w:t>у</w:t>
      </w:r>
      <w:r w:rsidRPr="007A2576">
        <w:rPr>
          <w:spacing w:val="1"/>
          <w:sz w:val="24"/>
          <w:szCs w:val="24"/>
        </w:rPr>
        <w:t xml:space="preserve"> </w:t>
      </w:r>
      <w:r w:rsidRPr="007A2576">
        <w:rPr>
          <w:sz w:val="24"/>
          <w:szCs w:val="24"/>
        </w:rPr>
        <w:t>відомостях</w:t>
      </w:r>
      <w:r w:rsidRPr="007A2576">
        <w:rPr>
          <w:spacing w:val="1"/>
          <w:sz w:val="24"/>
          <w:szCs w:val="24"/>
        </w:rPr>
        <w:t xml:space="preserve"> </w:t>
      </w:r>
      <w:r w:rsidRPr="007A2576">
        <w:rPr>
          <w:sz w:val="24"/>
          <w:szCs w:val="24"/>
        </w:rPr>
        <w:t>обліку</w:t>
      </w:r>
      <w:r w:rsidRPr="007A2576">
        <w:rPr>
          <w:spacing w:val="1"/>
          <w:sz w:val="24"/>
          <w:szCs w:val="24"/>
        </w:rPr>
        <w:t xml:space="preserve"> </w:t>
      </w:r>
      <w:r w:rsidRPr="007A2576">
        <w:rPr>
          <w:sz w:val="24"/>
          <w:szCs w:val="24"/>
        </w:rPr>
        <w:t>успішності,</w:t>
      </w:r>
      <w:r w:rsidRPr="007A2576">
        <w:rPr>
          <w:spacing w:val="1"/>
          <w:sz w:val="24"/>
          <w:szCs w:val="24"/>
        </w:rPr>
        <w:t xml:space="preserve"> </w:t>
      </w:r>
      <w:r w:rsidRPr="007A2576">
        <w:rPr>
          <w:sz w:val="24"/>
          <w:szCs w:val="24"/>
        </w:rPr>
        <w:t>навчальних</w:t>
      </w:r>
      <w:r w:rsidRPr="007A2576">
        <w:rPr>
          <w:spacing w:val="1"/>
          <w:sz w:val="24"/>
          <w:szCs w:val="24"/>
        </w:rPr>
        <w:t xml:space="preserve"> </w:t>
      </w:r>
      <w:r w:rsidRPr="007A2576">
        <w:rPr>
          <w:sz w:val="24"/>
          <w:szCs w:val="24"/>
        </w:rPr>
        <w:t>картках</w:t>
      </w:r>
      <w:r w:rsidRPr="007A2576">
        <w:rPr>
          <w:spacing w:val="1"/>
          <w:sz w:val="24"/>
          <w:szCs w:val="24"/>
        </w:rPr>
        <w:t xml:space="preserve"> </w:t>
      </w:r>
      <w:r w:rsidRPr="007A2576">
        <w:rPr>
          <w:sz w:val="24"/>
          <w:szCs w:val="24"/>
        </w:rPr>
        <w:t>здобувачів,</w:t>
      </w:r>
      <w:r w:rsidRPr="007A2576">
        <w:rPr>
          <w:spacing w:val="1"/>
          <w:sz w:val="24"/>
          <w:szCs w:val="24"/>
        </w:rPr>
        <w:t xml:space="preserve"> </w:t>
      </w:r>
      <w:r w:rsidRPr="007A2576">
        <w:rPr>
          <w:sz w:val="24"/>
          <w:szCs w:val="24"/>
        </w:rPr>
        <w:t>залікових</w:t>
      </w:r>
      <w:r w:rsidRPr="007A2576">
        <w:rPr>
          <w:spacing w:val="1"/>
          <w:sz w:val="24"/>
          <w:szCs w:val="24"/>
        </w:rPr>
        <w:t xml:space="preserve"> </w:t>
      </w:r>
      <w:r w:rsidRPr="007A2576">
        <w:rPr>
          <w:sz w:val="24"/>
          <w:szCs w:val="24"/>
        </w:rPr>
        <w:t>книжках.</w:t>
      </w:r>
      <w:r w:rsidRPr="007A2576">
        <w:rPr>
          <w:spacing w:val="1"/>
          <w:sz w:val="24"/>
          <w:szCs w:val="24"/>
        </w:rPr>
        <w:t xml:space="preserve"> </w:t>
      </w:r>
      <w:r w:rsidRPr="007A2576">
        <w:rPr>
          <w:b/>
          <w:i/>
          <w:sz w:val="24"/>
          <w:szCs w:val="24"/>
        </w:rPr>
        <w:t>Присутність</w:t>
      </w:r>
      <w:r w:rsidRPr="007A2576">
        <w:rPr>
          <w:b/>
          <w:i/>
          <w:spacing w:val="1"/>
          <w:sz w:val="24"/>
          <w:szCs w:val="24"/>
        </w:rPr>
        <w:t xml:space="preserve"> </w:t>
      </w:r>
      <w:r w:rsidRPr="007A2576">
        <w:rPr>
          <w:b/>
          <w:i/>
          <w:sz w:val="24"/>
          <w:szCs w:val="24"/>
        </w:rPr>
        <w:t>здобувачів</w:t>
      </w:r>
      <w:r w:rsidRPr="007A2576">
        <w:rPr>
          <w:b/>
          <w:i/>
          <w:spacing w:val="1"/>
          <w:sz w:val="24"/>
          <w:szCs w:val="24"/>
        </w:rPr>
        <w:t xml:space="preserve"> </w:t>
      </w:r>
      <w:r w:rsidRPr="007A2576">
        <w:rPr>
          <w:b/>
          <w:i/>
          <w:sz w:val="24"/>
          <w:szCs w:val="24"/>
        </w:rPr>
        <w:t>на</w:t>
      </w:r>
      <w:r w:rsidRPr="007A2576">
        <w:rPr>
          <w:b/>
          <w:i/>
          <w:spacing w:val="1"/>
          <w:sz w:val="24"/>
          <w:szCs w:val="24"/>
        </w:rPr>
        <w:t xml:space="preserve"> </w:t>
      </w:r>
      <w:r w:rsidRPr="007A2576">
        <w:rPr>
          <w:b/>
          <w:i/>
          <w:sz w:val="24"/>
          <w:szCs w:val="24"/>
        </w:rPr>
        <w:t>проведенні</w:t>
      </w:r>
      <w:r w:rsidRPr="007A2576">
        <w:rPr>
          <w:b/>
          <w:i/>
          <w:spacing w:val="1"/>
          <w:sz w:val="24"/>
          <w:szCs w:val="24"/>
        </w:rPr>
        <w:t xml:space="preserve"> </w:t>
      </w:r>
      <w:r w:rsidRPr="007A2576">
        <w:rPr>
          <w:b/>
          <w:i/>
          <w:sz w:val="24"/>
          <w:szCs w:val="24"/>
        </w:rPr>
        <w:t xml:space="preserve">підсумкового контролю (заліку, екзамену) </w:t>
      </w:r>
      <w:r w:rsidRPr="007A2576">
        <w:rPr>
          <w:b/>
          <w:i/>
          <w:sz w:val="24"/>
          <w:szCs w:val="24"/>
        </w:rPr>
        <w:lastRenderedPageBreak/>
        <w:t xml:space="preserve">обов’язкова. </w:t>
      </w:r>
      <w:r w:rsidRPr="007A2576">
        <w:rPr>
          <w:sz w:val="24"/>
          <w:szCs w:val="24"/>
        </w:rPr>
        <w:t>Якщо здобувач вищої</w:t>
      </w:r>
      <w:r w:rsidRPr="007A2576">
        <w:rPr>
          <w:spacing w:val="1"/>
          <w:sz w:val="24"/>
          <w:szCs w:val="24"/>
        </w:rPr>
        <w:t xml:space="preserve"> </w:t>
      </w:r>
      <w:r w:rsidRPr="007A2576">
        <w:rPr>
          <w:sz w:val="24"/>
          <w:szCs w:val="24"/>
        </w:rPr>
        <w:t>освіти</w:t>
      </w:r>
      <w:r w:rsidRPr="007A2576">
        <w:rPr>
          <w:spacing w:val="1"/>
          <w:sz w:val="24"/>
          <w:szCs w:val="24"/>
        </w:rPr>
        <w:t xml:space="preserve"> </w:t>
      </w:r>
      <w:r w:rsidRPr="007A2576">
        <w:rPr>
          <w:sz w:val="24"/>
          <w:szCs w:val="24"/>
        </w:rPr>
        <w:t>не</w:t>
      </w:r>
      <w:r w:rsidRPr="007A2576">
        <w:rPr>
          <w:spacing w:val="1"/>
          <w:sz w:val="24"/>
          <w:szCs w:val="24"/>
        </w:rPr>
        <w:t xml:space="preserve"> </w:t>
      </w:r>
      <w:r w:rsidRPr="007A2576">
        <w:rPr>
          <w:sz w:val="24"/>
          <w:szCs w:val="24"/>
        </w:rPr>
        <w:t>з’явився</w:t>
      </w:r>
      <w:r w:rsidRPr="007A2576">
        <w:rPr>
          <w:spacing w:val="1"/>
          <w:sz w:val="24"/>
          <w:szCs w:val="24"/>
        </w:rPr>
        <w:t xml:space="preserve"> </w:t>
      </w:r>
      <w:r w:rsidRPr="007A2576">
        <w:rPr>
          <w:sz w:val="24"/>
          <w:szCs w:val="24"/>
        </w:rPr>
        <w:t>на</w:t>
      </w:r>
      <w:r w:rsidRPr="007A2576">
        <w:rPr>
          <w:spacing w:val="1"/>
          <w:sz w:val="24"/>
          <w:szCs w:val="24"/>
        </w:rPr>
        <w:t xml:space="preserve"> </w:t>
      </w:r>
      <w:r w:rsidRPr="007A2576">
        <w:rPr>
          <w:sz w:val="24"/>
          <w:szCs w:val="24"/>
        </w:rPr>
        <w:t>підсумковий</w:t>
      </w:r>
      <w:r w:rsidRPr="007A2576">
        <w:rPr>
          <w:spacing w:val="1"/>
          <w:sz w:val="24"/>
          <w:szCs w:val="24"/>
        </w:rPr>
        <w:t xml:space="preserve"> </w:t>
      </w:r>
      <w:r w:rsidRPr="007A2576">
        <w:rPr>
          <w:sz w:val="24"/>
          <w:szCs w:val="24"/>
        </w:rPr>
        <w:t>контроль</w:t>
      </w:r>
      <w:r w:rsidRPr="007A2576">
        <w:rPr>
          <w:spacing w:val="1"/>
          <w:sz w:val="24"/>
          <w:szCs w:val="24"/>
        </w:rPr>
        <w:t xml:space="preserve"> </w:t>
      </w:r>
      <w:r w:rsidRPr="007A2576">
        <w:rPr>
          <w:sz w:val="24"/>
          <w:szCs w:val="24"/>
        </w:rPr>
        <w:t>(залік,</w:t>
      </w:r>
      <w:r w:rsidRPr="007A2576">
        <w:rPr>
          <w:spacing w:val="1"/>
          <w:sz w:val="24"/>
          <w:szCs w:val="24"/>
        </w:rPr>
        <w:t xml:space="preserve"> </w:t>
      </w:r>
      <w:r w:rsidRPr="007A2576">
        <w:rPr>
          <w:sz w:val="24"/>
          <w:szCs w:val="24"/>
        </w:rPr>
        <w:t>екзамен),</w:t>
      </w:r>
      <w:r w:rsidRPr="007A2576">
        <w:rPr>
          <w:spacing w:val="1"/>
          <w:sz w:val="24"/>
          <w:szCs w:val="24"/>
        </w:rPr>
        <w:t xml:space="preserve"> </w:t>
      </w:r>
      <w:r w:rsidRPr="007A2576">
        <w:rPr>
          <w:sz w:val="24"/>
          <w:szCs w:val="24"/>
        </w:rPr>
        <w:t>то</w:t>
      </w:r>
      <w:r w:rsidRPr="007A2576">
        <w:rPr>
          <w:spacing w:val="1"/>
          <w:sz w:val="24"/>
          <w:szCs w:val="24"/>
        </w:rPr>
        <w:t xml:space="preserve"> </w:t>
      </w:r>
      <w:r w:rsidRPr="007A2576">
        <w:rPr>
          <w:sz w:val="24"/>
          <w:szCs w:val="24"/>
        </w:rPr>
        <w:t>науково-</w:t>
      </w:r>
      <w:r w:rsidRPr="007A2576">
        <w:rPr>
          <w:spacing w:val="1"/>
          <w:sz w:val="24"/>
          <w:szCs w:val="24"/>
        </w:rPr>
        <w:t xml:space="preserve"> </w:t>
      </w:r>
      <w:r w:rsidRPr="007A2576">
        <w:rPr>
          <w:sz w:val="24"/>
          <w:szCs w:val="24"/>
        </w:rPr>
        <w:t>педагогічний</w:t>
      </w:r>
      <w:r w:rsidRPr="007A2576">
        <w:rPr>
          <w:spacing w:val="1"/>
          <w:sz w:val="24"/>
          <w:szCs w:val="24"/>
        </w:rPr>
        <w:t xml:space="preserve"> </w:t>
      </w:r>
      <w:r w:rsidRPr="007A2576">
        <w:rPr>
          <w:sz w:val="24"/>
          <w:szCs w:val="24"/>
        </w:rPr>
        <w:t>працівник</w:t>
      </w:r>
      <w:r w:rsidRPr="007A2576">
        <w:rPr>
          <w:spacing w:val="1"/>
          <w:sz w:val="24"/>
          <w:szCs w:val="24"/>
        </w:rPr>
        <w:t xml:space="preserve"> </w:t>
      </w:r>
      <w:r w:rsidRPr="007A2576">
        <w:rPr>
          <w:sz w:val="24"/>
          <w:szCs w:val="24"/>
        </w:rPr>
        <w:t>ставить</w:t>
      </w:r>
      <w:r w:rsidRPr="007A2576">
        <w:rPr>
          <w:spacing w:val="1"/>
          <w:sz w:val="24"/>
          <w:szCs w:val="24"/>
        </w:rPr>
        <w:t xml:space="preserve"> </w:t>
      </w:r>
      <w:r w:rsidRPr="007A2576">
        <w:rPr>
          <w:sz w:val="24"/>
          <w:szCs w:val="24"/>
        </w:rPr>
        <w:t>у</w:t>
      </w:r>
      <w:r w:rsidRPr="007A2576">
        <w:rPr>
          <w:spacing w:val="1"/>
          <w:sz w:val="24"/>
          <w:szCs w:val="24"/>
        </w:rPr>
        <w:t xml:space="preserve"> </w:t>
      </w:r>
      <w:r w:rsidRPr="007A2576">
        <w:rPr>
          <w:sz w:val="24"/>
          <w:szCs w:val="24"/>
        </w:rPr>
        <w:t>відомість</w:t>
      </w:r>
      <w:r w:rsidRPr="007A2576">
        <w:rPr>
          <w:spacing w:val="1"/>
          <w:sz w:val="24"/>
          <w:szCs w:val="24"/>
        </w:rPr>
        <w:t xml:space="preserve"> </w:t>
      </w:r>
      <w:r w:rsidRPr="007A2576">
        <w:rPr>
          <w:sz w:val="24"/>
          <w:szCs w:val="24"/>
        </w:rPr>
        <w:t>обліку</w:t>
      </w:r>
      <w:r w:rsidRPr="007A2576">
        <w:rPr>
          <w:spacing w:val="1"/>
          <w:sz w:val="24"/>
          <w:szCs w:val="24"/>
        </w:rPr>
        <w:t xml:space="preserve"> </w:t>
      </w:r>
      <w:r w:rsidRPr="007A2576">
        <w:rPr>
          <w:sz w:val="24"/>
          <w:szCs w:val="24"/>
        </w:rPr>
        <w:t>успішності</w:t>
      </w:r>
      <w:r w:rsidRPr="007A2576">
        <w:rPr>
          <w:spacing w:val="1"/>
          <w:sz w:val="24"/>
          <w:szCs w:val="24"/>
        </w:rPr>
        <w:t xml:space="preserve"> </w:t>
      </w:r>
      <w:r w:rsidRPr="007A2576">
        <w:rPr>
          <w:sz w:val="24"/>
          <w:szCs w:val="24"/>
        </w:rPr>
        <w:t>відмітку</w:t>
      </w:r>
      <w:r w:rsidRPr="007A2576">
        <w:rPr>
          <w:spacing w:val="1"/>
          <w:sz w:val="24"/>
          <w:szCs w:val="24"/>
        </w:rPr>
        <w:t xml:space="preserve"> </w:t>
      </w:r>
      <w:r w:rsidRPr="007A2576">
        <w:rPr>
          <w:sz w:val="24"/>
          <w:szCs w:val="24"/>
        </w:rPr>
        <w:t>«не</w:t>
      </w:r>
      <w:r w:rsidRPr="007A2576">
        <w:rPr>
          <w:spacing w:val="-67"/>
          <w:sz w:val="24"/>
          <w:szCs w:val="24"/>
        </w:rPr>
        <w:t xml:space="preserve"> </w:t>
      </w:r>
      <w:r w:rsidRPr="007A2576">
        <w:rPr>
          <w:sz w:val="24"/>
          <w:szCs w:val="24"/>
        </w:rPr>
        <w:t>з’явився».</w:t>
      </w:r>
    </w:p>
    <w:p w:rsidR="00AB7D7C" w:rsidRPr="007A2576" w:rsidRDefault="00E37FC2">
      <w:pPr>
        <w:pStyle w:val="a3"/>
        <w:spacing w:before="3"/>
        <w:ind w:right="261" w:firstLine="707"/>
        <w:jc w:val="both"/>
        <w:rPr>
          <w:b/>
          <w:sz w:val="24"/>
          <w:szCs w:val="24"/>
        </w:rPr>
      </w:pPr>
      <w:r w:rsidRPr="007A2576">
        <w:rPr>
          <w:b/>
          <w:i/>
          <w:sz w:val="24"/>
          <w:szCs w:val="24"/>
        </w:rPr>
        <w:t>Підсумковий</w:t>
      </w:r>
      <w:r w:rsidRPr="007A2576">
        <w:rPr>
          <w:b/>
          <w:i/>
          <w:spacing w:val="1"/>
          <w:sz w:val="24"/>
          <w:szCs w:val="24"/>
        </w:rPr>
        <w:t xml:space="preserve"> </w:t>
      </w:r>
      <w:r w:rsidRPr="007A2576">
        <w:rPr>
          <w:b/>
          <w:i/>
          <w:sz w:val="24"/>
          <w:szCs w:val="24"/>
        </w:rPr>
        <w:t>контроль</w:t>
      </w:r>
      <w:r w:rsidRPr="007A2576">
        <w:rPr>
          <w:b/>
          <w:i/>
          <w:spacing w:val="1"/>
          <w:sz w:val="24"/>
          <w:szCs w:val="24"/>
        </w:rPr>
        <w:t xml:space="preserve"> </w:t>
      </w:r>
      <w:r w:rsidRPr="007A2576">
        <w:rPr>
          <w:b/>
          <w:i/>
          <w:sz w:val="24"/>
          <w:szCs w:val="24"/>
        </w:rPr>
        <w:t>(екзамен,</w:t>
      </w:r>
      <w:r w:rsidRPr="007A2576">
        <w:rPr>
          <w:b/>
          <w:i/>
          <w:spacing w:val="1"/>
          <w:sz w:val="24"/>
          <w:szCs w:val="24"/>
        </w:rPr>
        <w:t xml:space="preserve"> </w:t>
      </w:r>
      <w:r w:rsidRPr="007A2576">
        <w:rPr>
          <w:b/>
          <w:i/>
          <w:sz w:val="24"/>
          <w:szCs w:val="24"/>
        </w:rPr>
        <w:t>залік)</w:t>
      </w:r>
      <w:r w:rsidRPr="007A2576">
        <w:rPr>
          <w:b/>
          <w:i/>
          <w:spacing w:val="1"/>
          <w:sz w:val="24"/>
          <w:szCs w:val="24"/>
        </w:rPr>
        <w:t xml:space="preserve"> </w:t>
      </w:r>
      <w:r w:rsidRPr="007A2576">
        <w:rPr>
          <w:sz w:val="24"/>
          <w:szCs w:val="24"/>
        </w:rPr>
        <w:t>оцінюється</w:t>
      </w:r>
      <w:r w:rsidRPr="007A2576">
        <w:rPr>
          <w:spacing w:val="1"/>
          <w:sz w:val="24"/>
          <w:szCs w:val="24"/>
        </w:rPr>
        <w:t xml:space="preserve"> </w:t>
      </w:r>
      <w:r w:rsidRPr="007A2576">
        <w:rPr>
          <w:sz w:val="24"/>
          <w:szCs w:val="24"/>
        </w:rPr>
        <w:t>за</w:t>
      </w:r>
      <w:r w:rsidRPr="007A2576">
        <w:rPr>
          <w:spacing w:val="1"/>
          <w:sz w:val="24"/>
          <w:szCs w:val="24"/>
        </w:rPr>
        <w:t xml:space="preserve"> </w:t>
      </w:r>
      <w:r w:rsidRPr="007A2576">
        <w:rPr>
          <w:sz w:val="24"/>
          <w:szCs w:val="24"/>
        </w:rPr>
        <w:t>національною</w:t>
      </w:r>
      <w:r w:rsidRPr="007A2576">
        <w:rPr>
          <w:spacing w:val="1"/>
          <w:sz w:val="24"/>
          <w:szCs w:val="24"/>
        </w:rPr>
        <w:t xml:space="preserve"> </w:t>
      </w:r>
      <w:r w:rsidRPr="007A2576">
        <w:rPr>
          <w:sz w:val="24"/>
          <w:szCs w:val="24"/>
        </w:rPr>
        <w:t>шкалою.</w:t>
      </w:r>
      <w:r w:rsidRPr="007A2576">
        <w:rPr>
          <w:spacing w:val="1"/>
          <w:sz w:val="24"/>
          <w:szCs w:val="24"/>
        </w:rPr>
        <w:t xml:space="preserve"> </w:t>
      </w:r>
      <w:r w:rsidRPr="007A2576">
        <w:rPr>
          <w:sz w:val="24"/>
          <w:szCs w:val="24"/>
        </w:rPr>
        <w:t>Для</w:t>
      </w:r>
      <w:r w:rsidRPr="007A2576">
        <w:rPr>
          <w:spacing w:val="1"/>
          <w:sz w:val="24"/>
          <w:szCs w:val="24"/>
        </w:rPr>
        <w:t xml:space="preserve"> </w:t>
      </w:r>
      <w:r w:rsidRPr="007A2576">
        <w:rPr>
          <w:sz w:val="24"/>
          <w:szCs w:val="24"/>
        </w:rPr>
        <w:t>переводу</w:t>
      </w:r>
      <w:r w:rsidRPr="007A2576">
        <w:rPr>
          <w:spacing w:val="1"/>
          <w:sz w:val="24"/>
          <w:szCs w:val="24"/>
        </w:rPr>
        <w:t xml:space="preserve"> </w:t>
      </w:r>
      <w:r w:rsidRPr="007A2576">
        <w:rPr>
          <w:sz w:val="24"/>
          <w:szCs w:val="24"/>
        </w:rPr>
        <w:t>результатів,</w:t>
      </w:r>
      <w:r w:rsidRPr="007A2576">
        <w:rPr>
          <w:spacing w:val="1"/>
          <w:sz w:val="24"/>
          <w:szCs w:val="24"/>
        </w:rPr>
        <w:t xml:space="preserve"> </w:t>
      </w:r>
      <w:r w:rsidRPr="007A2576">
        <w:rPr>
          <w:sz w:val="24"/>
          <w:szCs w:val="24"/>
        </w:rPr>
        <w:t>набраних</w:t>
      </w:r>
      <w:r w:rsidRPr="007A2576">
        <w:rPr>
          <w:spacing w:val="1"/>
          <w:sz w:val="24"/>
          <w:szCs w:val="24"/>
        </w:rPr>
        <w:t xml:space="preserve"> </w:t>
      </w:r>
      <w:r w:rsidRPr="007A2576">
        <w:rPr>
          <w:sz w:val="24"/>
          <w:szCs w:val="24"/>
        </w:rPr>
        <w:t>на</w:t>
      </w:r>
      <w:r w:rsidRPr="007A2576">
        <w:rPr>
          <w:spacing w:val="1"/>
          <w:sz w:val="24"/>
          <w:szCs w:val="24"/>
        </w:rPr>
        <w:t xml:space="preserve"> </w:t>
      </w:r>
      <w:r w:rsidRPr="007A2576">
        <w:rPr>
          <w:sz w:val="24"/>
          <w:szCs w:val="24"/>
        </w:rPr>
        <w:t>підсумковому</w:t>
      </w:r>
      <w:r w:rsidRPr="007A2576">
        <w:rPr>
          <w:spacing w:val="1"/>
          <w:sz w:val="24"/>
          <w:szCs w:val="24"/>
        </w:rPr>
        <w:t xml:space="preserve"> </w:t>
      </w:r>
      <w:r w:rsidRPr="007A2576">
        <w:rPr>
          <w:sz w:val="24"/>
          <w:szCs w:val="24"/>
        </w:rPr>
        <w:t>контролі,</w:t>
      </w:r>
      <w:r w:rsidRPr="007A2576">
        <w:rPr>
          <w:spacing w:val="1"/>
          <w:sz w:val="24"/>
          <w:szCs w:val="24"/>
        </w:rPr>
        <w:t xml:space="preserve"> </w:t>
      </w:r>
      <w:r w:rsidRPr="007A2576">
        <w:rPr>
          <w:sz w:val="24"/>
          <w:szCs w:val="24"/>
        </w:rPr>
        <w:t>з</w:t>
      </w:r>
      <w:r w:rsidRPr="007A2576">
        <w:rPr>
          <w:spacing w:val="1"/>
          <w:sz w:val="24"/>
          <w:szCs w:val="24"/>
        </w:rPr>
        <w:t xml:space="preserve"> </w:t>
      </w:r>
      <w:r w:rsidRPr="007A2576">
        <w:rPr>
          <w:sz w:val="24"/>
          <w:szCs w:val="24"/>
        </w:rPr>
        <w:t xml:space="preserve">національної системи оцінювання в 100-бальну вводиться коефіцієнт </w:t>
      </w:r>
      <w:r w:rsidRPr="007A2576">
        <w:rPr>
          <w:b/>
          <w:sz w:val="24"/>
          <w:szCs w:val="24"/>
        </w:rPr>
        <w:t>10</w:t>
      </w:r>
      <w:r w:rsidRPr="007A2576">
        <w:rPr>
          <w:sz w:val="24"/>
          <w:szCs w:val="24"/>
        </w:rPr>
        <w:t>, таким</w:t>
      </w:r>
      <w:r w:rsidRPr="007A2576">
        <w:rPr>
          <w:spacing w:val="1"/>
          <w:sz w:val="24"/>
          <w:szCs w:val="24"/>
        </w:rPr>
        <w:t xml:space="preserve"> </w:t>
      </w:r>
      <w:r w:rsidRPr="007A2576">
        <w:rPr>
          <w:sz w:val="24"/>
          <w:szCs w:val="24"/>
        </w:rPr>
        <w:t>чином максимальна кількість балів на підсумковому контролі (екзамені, заліку),</w:t>
      </w:r>
      <w:r w:rsidRPr="007A2576">
        <w:rPr>
          <w:spacing w:val="-67"/>
          <w:sz w:val="24"/>
          <w:szCs w:val="24"/>
        </w:rPr>
        <w:t xml:space="preserve"> </w:t>
      </w:r>
      <w:r w:rsidRPr="007A2576">
        <w:rPr>
          <w:sz w:val="24"/>
          <w:szCs w:val="24"/>
        </w:rPr>
        <w:t>які</w:t>
      </w:r>
      <w:r w:rsidRPr="007A2576">
        <w:rPr>
          <w:spacing w:val="-1"/>
          <w:sz w:val="24"/>
          <w:szCs w:val="24"/>
        </w:rPr>
        <w:t xml:space="preserve"> </w:t>
      </w:r>
      <w:r w:rsidRPr="007A2576">
        <w:rPr>
          <w:sz w:val="24"/>
          <w:szCs w:val="24"/>
        </w:rPr>
        <w:t>використовуються</w:t>
      </w:r>
      <w:r w:rsidRPr="007A2576">
        <w:rPr>
          <w:spacing w:val="-2"/>
          <w:sz w:val="24"/>
          <w:szCs w:val="24"/>
        </w:rPr>
        <w:t xml:space="preserve"> </w:t>
      </w:r>
      <w:r w:rsidRPr="007A2576">
        <w:rPr>
          <w:sz w:val="24"/>
          <w:szCs w:val="24"/>
        </w:rPr>
        <w:t>при</w:t>
      </w:r>
      <w:r w:rsidRPr="007A2576">
        <w:rPr>
          <w:spacing w:val="-5"/>
          <w:sz w:val="24"/>
          <w:szCs w:val="24"/>
        </w:rPr>
        <w:t xml:space="preserve"> </w:t>
      </w:r>
      <w:r w:rsidRPr="007A2576">
        <w:rPr>
          <w:sz w:val="24"/>
          <w:szCs w:val="24"/>
        </w:rPr>
        <w:t>розрахунку</w:t>
      </w:r>
      <w:r w:rsidRPr="007A2576">
        <w:rPr>
          <w:spacing w:val="-4"/>
          <w:sz w:val="24"/>
          <w:szCs w:val="24"/>
        </w:rPr>
        <w:t xml:space="preserve"> </w:t>
      </w:r>
      <w:r w:rsidRPr="007A2576">
        <w:rPr>
          <w:sz w:val="24"/>
          <w:szCs w:val="24"/>
        </w:rPr>
        <w:t>успішності</w:t>
      </w:r>
      <w:r w:rsidRPr="007A2576">
        <w:rPr>
          <w:spacing w:val="5"/>
          <w:sz w:val="24"/>
          <w:szCs w:val="24"/>
        </w:rPr>
        <w:t xml:space="preserve"> </w:t>
      </w:r>
      <w:r w:rsidRPr="007A2576">
        <w:rPr>
          <w:sz w:val="24"/>
          <w:szCs w:val="24"/>
        </w:rPr>
        <w:t>здобувачів,</w:t>
      </w:r>
      <w:r w:rsidRPr="007A2576">
        <w:rPr>
          <w:spacing w:val="-3"/>
          <w:sz w:val="24"/>
          <w:szCs w:val="24"/>
        </w:rPr>
        <w:t xml:space="preserve"> </w:t>
      </w:r>
      <w:r w:rsidRPr="007A2576">
        <w:rPr>
          <w:sz w:val="24"/>
          <w:szCs w:val="24"/>
        </w:rPr>
        <w:t>становить</w:t>
      </w:r>
      <w:r w:rsidRPr="007A2576">
        <w:rPr>
          <w:spacing w:val="-3"/>
          <w:sz w:val="24"/>
          <w:szCs w:val="24"/>
        </w:rPr>
        <w:t xml:space="preserve"> </w:t>
      </w:r>
      <w:r w:rsidRPr="007A2576">
        <w:rPr>
          <w:sz w:val="24"/>
          <w:szCs w:val="24"/>
        </w:rPr>
        <w:t>-</w:t>
      </w:r>
      <w:r w:rsidRPr="007A2576">
        <w:rPr>
          <w:spacing w:val="-3"/>
          <w:sz w:val="24"/>
          <w:szCs w:val="24"/>
        </w:rPr>
        <w:t xml:space="preserve"> </w:t>
      </w:r>
      <w:r w:rsidRPr="007A2576">
        <w:rPr>
          <w:b/>
          <w:sz w:val="24"/>
          <w:szCs w:val="24"/>
        </w:rPr>
        <w:t>50</w:t>
      </w:r>
    </w:p>
    <w:p w:rsidR="00AB7D7C" w:rsidRPr="007A2576" w:rsidRDefault="00E37FC2">
      <w:pPr>
        <w:pStyle w:val="a3"/>
        <w:ind w:right="265" w:firstLine="707"/>
        <w:jc w:val="both"/>
        <w:rPr>
          <w:sz w:val="24"/>
          <w:szCs w:val="24"/>
        </w:rPr>
      </w:pPr>
      <w:r w:rsidRPr="007A2576">
        <w:rPr>
          <w:sz w:val="24"/>
          <w:szCs w:val="24"/>
        </w:rPr>
        <w:t>Підсумкові бали з навчальної дисципліни визначаються як сума балів,</w:t>
      </w:r>
      <w:r w:rsidRPr="007A2576">
        <w:rPr>
          <w:spacing w:val="1"/>
          <w:sz w:val="24"/>
          <w:szCs w:val="24"/>
        </w:rPr>
        <w:t xml:space="preserve"> </w:t>
      </w:r>
      <w:r w:rsidRPr="007A2576">
        <w:rPr>
          <w:sz w:val="24"/>
          <w:szCs w:val="24"/>
        </w:rPr>
        <w:t>отриманих здобувачем протягом семестру та балів, набраних на підсумковому</w:t>
      </w:r>
      <w:r w:rsidRPr="007A2576">
        <w:rPr>
          <w:spacing w:val="1"/>
          <w:sz w:val="24"/>
          <w:szCs w:val="24"/>
        </w:rPr>
        <w:t xml:space="preserve"> </w:t>
      </w:r>
      <w:r w:rsidRPr="007A2576">
        <w:rPr>
          <w:sz w:val="24"/>
          <w:szCs w:val="24"/>
        </w:rPr>
        <w:t>контролі (екзамені,</w:t>
      </w:r>
      <w:r w:rsidRPr="007A2576">
        <w:rPr>
          <w:spacing w:val="-4"/>
          <w:sz w:val="24"/>
          <w:szCs w:val="24"/>
        </w:rPr>
        <w:t xml:space="preserve"> </w:t>
      </w:r>
      <w:r w:rsidRPr="007A2576">
        <w:rPr>
          <w:sz w:val="24"/>
          <w:szCs w:val="24"/>
        </w:rPr>
        <w:t>заліку).</w:t>
      </w:r>
    </w:p>
    <w:p w:rsidR="00AB7D7C" w:rsidRPr="007A2576" w:rsidRDefault="00AB7D7C">
      <w:pPr>
        <w:pStyle w:val="a3"/>
        <w:ind w:left="0"/>
        <w:rPr>
          <w:sz w:val="24"/>
          <w:szCs w:val="24"/>
        </w:rPr>
      </w:pPr>
    </w:p>
    <w:p w:rsidR="00AB7D7C" w:rsidRPr="007A2576" w:rsidRDefault="00AB7D7C">
      <w:pPr>
        <w:pStyle w:val="a3"/>
        <w:spacing w:before="10"/>
        <w:ind w:left="0"/>
        <w:rPr>
          <w:sz w:val="24"/>
          <w:szCs w:val="24"/>
        </w:rPr>
      </w:pPr>
    </w:p>
    <w:tbl>
      <w:tblPr>
        <w:tblStyle w:val="TableNormal"/>
        <w:tblW w:w="0" w:type="auto"/>
        <w:tblInd w:w="764" w:type="dxa"/>
        <w:tblLayout w:type="fixed"/>
        <w:tblLook w:val="01E0"/>
      </w:tblPr>
      <w:tblGrid>
        <w:gridCol w:w="2485"/>
        <w:gridCol w:w="503"/>
        <w:gridCol w:w="2995"/>
        <w:gridCol w:w="353"/>
        <w:gridCol w:w="2515"/>
      </w:tblGrid>
      <w:tr w:rsidR="00AB7D7C" w:rsidRPr="007A2576">
        <w:trPr>
          <w:trHeight w:val="484"/>
        </w:trPr>
        <w:tc>
          <w:tcPr>
            <w:tcW w:w="2485" w:type="dxa"/>
          </w:tcPr>
          <w:p w:rsidR="00AB7D7C" w:rsidRPr="007A2576" w:rsidRDefault="00E37FC2">
            <w:pPr>
              <w:pStyle w:val="TableParagraph"/>
              <w:spacing w:line="221" w:lineRule="exact"/>
              <w:ind w:left="183" w:right="238"/>
              <w:jc w:val="center"/>
              <w:rPr>
                <w:b/>
                <w:i/>
                <w:sz w:val="24"/>
                <w:szCs w:val="24"/>
              </w:rPr>
            </w:pPr>
            <w:r w:rsidRPr="007A2576">
              <w:rPr>
                <w:b/>
                <w:i/>
                <w:sz w:val="24"/>
                <w:szCs w:val="24"/>
              </w:rPr>
              <w:t>Підсумкові</w:t>
            </w:r>
            <w:r w:rsidRPr="007A2576">
              <w:rPr>
                <w:b/>
                <w:i/>
                <w:spacing w:val="-3"/>
                <w:sz w:val="24"/>
                <w:szCs w:val="24"/>
              </w:rPr>
              <w:t xml:space="preserve"> </w:t>
            </w:r>
            <w:r w:rsidRPr="007A2576">
              <w:rPr>
                <w:b/>
                <w:i/>
                <w:sz w:val="24"/>
                <w:szCs w:val="24"/>
              </w:rPr>
              <w:t>бали</w:t>
            </w:r>
          </w:p>
          <w:p w:rsidR="00AB7D7C" w:rsidRPr="007A2576" w:rsidRDefault="00E37FC2">
            <w:pPr>
              <w:pStyle w:val="TableParagraph"/>
              <w:spacing w:before="34" w:line="210" w:lineRule="exact"/>
              <w:ind w:left="183" w:right="239"/>
              <w:jc w:val="center"/>
              <w:rPr>
                <w:b/>
                <w:i/>
                <w:sz w:val="24"/>
                <w:szCs w:val="24"/>
              </w:rPr>
            </w:pPr>
            <w:r w:rsidRPr="007A2576">
              <w:rPr>
                <w:b/>
                <w:i/>
                <w:sz w:val="24"/>
                <w:szCs w:val="24"/>
              </w:rPr>
              <w:t>навчальної</w:t>
            </w:r>
            <w:r w:rsidRPr="007A2576">
              <w:rPr>
                <w:b/>
                <w:i/>
                <w:spacing w:val="-7"/>
                <w:sz w:val="24"/>
                <w:szCs w:val="24"/>
              </w:rPr>
              <w:t xml:space="preserve"> </w:t>
            </w:r>
            <w:r w:rsidRPr="007A2576">
              <w:rPr>
                <w:b/>
                <w:i/>
                <w:sz w:val="24"/>
                <w:szCs w:val="24"/>
              </w:rPr>
              <w:t>дисципліни</w:t>
            </w:r>
          </w:p>
        </w:tc>
        <w:tc>
          <w:tcPr>
            <w:tcW w:w="503" w:type="dxa"/>
          </w:tcPr>
          <w:p w:rsidR="00AB7D7C" w:rsidRPr="007A2576" w:rsidRDefault="00E37FC2">
            <w:pPr>
              <w:pStyle w:val="TableParagraph"/>
              <w:spacing w:before="122"/>
              <w:ind w:left="257"/>
              <w:rPr>
                <w:b/>
                <w:sz w:val="24"/>
                <w:szCs w:val="24"/>
              </w:rPr>
            </w:pPr>
            <w:r w:rsidRPr="007A2576">
              <w:rPr>
                <w:b/>
                <w:w w:val="99"/>
                <w:sz w:val="24"/>
                <w:szCs w:val="24"/>
              </w:rPr>
              <w:t>=</w:t>
            </w:r>
          </w:p>
        </w:tc>
        <w:tc>
          <w:tcPr>
            <w:tcW w:w="2995" w:type="dxa"/>
          </w:tcPr>
          <w:p w:rsidR="00AB7D7C" w:rsidRPr="007A2576" w:rsidRDefault="00E37FC2">
            <w:pPr>
              <w:pStyle w:val="TableParagraph"/>
              <w:spacing w:line="221" w:lineRule="exact"/>
              <w:ind w:left="112" w:right="71"/>
              <w:jc w:val="center"/>
              <w:rPr>
                <w:b/>
                <w:i/>
                <w:sz w:val="24"/>
                <w:szCs w:val="24"/>
              </w:rPr>
            </w:pPr>
            <w:r w:rsidRPr="007A2576">
              <w:rPr>
                <w:b/>
                <w:i/>
                <w:sz w:val="24"/>
                <w:szCs w:val="24"/>
              </w:rPr>
              <w:t>Загальна</w:t>
            </w:r>
            <w:r w:rsidRPr="007A2576">
              <w:rPr>
                <w:b/>
                <w:i/>
                <w:spacing w:val="-1"/>
                <w:sz w:val="24"/>
                <w:szCs w:val="24"/>
              </w:rPr>
              <w:t xml:space="preserve"> </w:t>
            </w:r>
            <w:r w:rsidRPr="007A2576">
              <w:rPr>
                <w:b/>
                <w:i/>
                <w:sz w:val="24"/>
                <w:szCs w:val="24"/>
              </w:rPr>
              <w:t>кількість</w:t>
            </w:r>
            <w:r w:rsidRPr="007A2576">
              <w:rPr>
                <w:b/>
                <w:i/>
                <w:spacing w:val="-2"/>
                <w:sz w:val="24"/>
                <w:szCs w:val="24"/>
              </w:rPr>
              <w:t xml:space="preserve"> </w:t>
            </w:r>
            <w:r w:rsidRPr="007A2576">
              <w:rPr>
                <w:b/>
                <w:i/>
                <w:sz w:val="24"/>
                <w:szCs w:val="24"/>
              </w:rPr>
              <w:t>балів</w:t>
            </w:r>
            <w:r w:rsidRPr="007A2576">
              <w:rPr>
                <w:b/>
                <w:i/>
                <w:spacing w:val="-3"/>
                <w:sz w:val="24"/>
                <w:szCs w:val="24"/>
              </w:rPr>
              <w:t xml:space="preserve"> </w:t>
            </w:r>
            <w:r w:rsidRPr="007A2576">
              <w:rPr>
                <w:b/>
                <w:i/>
                <w:sz w:val="24"/>
                <w:szCs w:val="24"/>
              </w:rPr>
              <w:t>(перед</w:t>
            </w:r>
          </w:p>
          <w:p w:rsidR="00AB7D7C" w:rsidRPr="007A2576" w:rsidRDefault="00E37FC2">
            <w:pPr>
              <w:pStyle w:val="TableParagraph"/>
              <w:spacing w:before="34" w:line="210" w:lineRule="exact"/>
              <w:ind w:left="112" w:right="67"/>
              <w:jc w:val="center"/>
              <w:rPr>
                <w:b/>
                <w:i/>
                <w:sz w:val="24"/>
                <w:szCs w:val="24"/>
              </w:rPr>
            </w:pPr>
            <w:r w:rsidRPr="007A2576">
              <w:rPr>
                <w:b/>
                <w:i/>
                <w:sz w:val="24"/>
                <w:szCs w:val="24"/>
              </w:rPr>
              <w:t>підсумковим</w:t>
            </w:r>
            <w:r w:rsidRPr="007A2576">
              <w:rPr>
                <w:b/>
                <w:i/>
                <w:spacing w:val="-6"/>
                <w:sz w:val="24"/>
                <w:szCs w:val="24"/>
              </w:rPr>
              <w:t xml:space="preserve"> </w:t>
            </w:r>
            <w:r w:rsidRPr="007A2576">
              <w:rPr>
                <w:b/>
                <w:i/>
                <w:sz w:val="24"/>
                <w:szCs w:val="24"/>
              </w:rPr>
              <w:t>контролем)</w:t>
            </w:r>
          </w:p>
        </w:tc>
        <w:tc>
          <w:tcPr>
            <w:tcW w:w="353" w:type="dxa"/>
          </w:tcPr>
          <w:p w:rsidR="00AB7D7C" w:rsidRPr="007A2576" w:rsidRDefault="00E37FC2">
            <w:pPr>
              <w:pStyle w:val="TableParagraph"/>
              <w:spacing w:before="122"/>
              <w:ind w:left="88"/>
              <w:rPr>
                <w:b/>
                <w:i/>
                <w:sz w:val="24"/>
                <w:szCs w:val="24"/>
              </w:rPr>
            </w:pPr>
            <w:r w:rsidRPr="007A2576">
              <w:rPr>
                <w:b/>
                <w:i/>
                <w:w w:val="99"/>
                <w:sz w:val="24"/>
                <w:szCs w:val="24"/>
              </w:rPr>
              <w:t>+</w:t>
            </w:r>
          </w:p>
        </w:tc>
        <w:tc>
          <w:tcPr>
            <w:tcW w:w="2515" w:type="dxa"/>
          </w:tcPr>
          <w:p w:rsidR="00AB7D7C" w:rsidRPr="007A2576" w:rsidRDefault="00E37FC2">
            <w:pPr>
              <w:pStyle w:val="TableParagraph"/>
              <w:spacing w:line="221" w:lineRule="exact"/>
              <w:ind w:left="132" w:right="180"/>
              <w:jc w:val="center"/>
              <w:rPr>
                <w:b/>
                <w:i/>
                <w:sz w:val="24"/>
                <w:szCs w:val="24"/>
              </w:rPr>
            </w:pPr>
            <w:r w:rsidRPr="007A2576">
              <w:rPr>
                <w:b/>
                <w:i/>
                <w:sz w:val="24"/>
                <w:szCs w:val="24"/>
              </w:rPr>
              <w:t>Кількість</w:t>
            </w:r>
            <w:r w:rsidRPr="007A2576">
              <w:rPr>
                <w:b/>
                <w:i/>
                <w:spacing w:val="-2"/>
                <w:sz w:val="24"/>
                <w:szCs w:val="24"/>
              </w:rPr>
              <w:t xml:space="preserve"> </w:t>
            </w:r>
            <w:r w:rsidRPr="007A2576">
              <w:rPr>
                <w:b/>
                <w:i/>
                <w:sz w:val="24"/>
                <w:szCs w:val="24"/>
              </w:rPr>
              <w:t>балів</w:t>
            </w:r>
            <w:r w:rsidRPr="007A2576">
              <w:rPr>
                <w:b/>
                <w:i/>
                <w:spacing w:val="-2"/>
                <w:sz w:val="24"/>
                <w:szCs w:val="24"/>
              </w:rPr>
              <w:t xml:space="preserve"> </w:t>
            </w:r>
            <w:r w:rsidRPr="007A2576">
              <w:rPr>
                <w:b/>
                <w:i/>
                <w:sz w:val="24"/>
                <w:szCs w:val="24"/>
              </w:rPr>
              <w:t>за</w:t>
            </w:r>
          </w:p>
          <w:p w:rsidR="00AB7D7C" w:rsidRPr="007A2576" w:rsidRDefault="00E37FC2">
            <w:pPr>
              <w:pStyle w:val="TableParagraph"/>
              <w:spacing w:before="34" w:line="210" w:lineRule="exact"/>
              <w:ind w:left="132" w:right="182"/>
              <w:jc w:val="center"/>
              <w:rPr>
                <w:b/>
                <w:i/>
                <w:sz w:val="24"/>
                <w:szCs w:val="24"/>
              </w:rPr>
            </w:pPr>
            <w:r w:rsidRPr="007A2576">
              <w:rPr>
                <w:b/>
                <w:i/>
                <w:sz w:val="24"/>
                <w:szCs w:val="24"/>
              </w:rPr>
              <w:t>підсумковим</w:t>
            </w:r>
            <w:r w:rsidRPr="007A2576">
              <w:rPr>
                <w:b/>
                <w:i/>
                <w:spacing w:val="-6"/>
                <w:sz w:val="24"/>
                <w:szCs w:val="24"/>
              </w:rPr>
              <w:t xml:space="preserve"> </w:t>
            </w:r>
            <w:r w:rsidRPr="007A2576">
              <w:rPr>
                <w:b/>
                <w:i/>
                <w:sz w:val="24"/>
                <w:szCs w:val="24"/>
              </w:rPr>
              <w:t>контролем</w:t>
            </w:r>
          </w:p>
        </w:tc>
      </w:tr>
    </w:tbl>
    <w:p w:rsidR="00AB7D7C" w:rsidRPr="007A2576" w:rsidRDefault="00AB7D7C">
      <w:pPr>
        <w:pStyle w:val="a3"/>
        <w:spacing w:before="2"/>
        <w:ind w:left="0"/>
        <w:rPr>
          <w:sz w:val="24"/>
          <w:szCs w:val="24"/>
        </w:rPr>
      </w:pPr>
    </w:p>
    <w:p w:rsidR="00AB7D7C" w:rsidRPr="007A2576" w:rsidRDefault="00E37FC2">
      <w:pPr>
        <w:pStyle w:val="a3"/>
        <w:spacing w:before="89"/>
        <w:ind w:right="261" w:firstLine="719"/>
        <w:jc w:val="both"/>
        <w:rPr>
          <w:sz w:val="24"/>
          <w:szCs w:val="24"/>
        </w:rPr>
      </w:pPr>
      <w:r w:rsidRPr="007A2576">
        <w:rPr>
          <w:sz w:val="24"/>
          <w:szCs w:val="24"/>
        </w:rPr>
        <w:t>Здобувач вищої освіти, який під час складання підсумкового контролю</w:t>
      </w:r>
      <w:r w:rsidRPr="007A2576">
        <w:rPr>
          <w:spacing w:val="1"/>
          <w:sz w:val="24"/>
          <w:szCs w:val="24"/>
        </w:rPr>
        <w:t xml:space="preserve"> </w:t>
      </w:r>
      <w:r w:rsidRPr="007A2576">
        <w:rPr>
          <w:sz w:val="24"/>
          <w:szCs w:val="24"/>
        </w:rPr>
        <w:t>(екзамен, залік) отримав незадовільну оцінку, складає його</w:t>
      </w:r>
      <w:r w:rsidRPr="007A2576">
        <w:rPr>
          <w:spacing w:val="1"/>
          <w:sz w:val="24"/>
          <w:szCs w:val="24"/>
        </w:rPr>
        <w:t xml:space="preserve"> </w:t>
      </w:r>
      <w:r w:rsidRPr="007A2576">
        <w:rPr>
          <w:sz w:val="24"/>
          <w:szCs w:val="24"/>
        </w:rPr>
        <w:t>повторно. Повторне</w:t>
      </w:r>
      <w:r w:rsidRPr="007A2576">
        <w:rPr>
          <w:spacing w:val="-67"/>
          <w:sz w:val="24"/>
          <w:szCs w:val="24"/>
        </w:rPr>
        <w:t xml:space="preserve"> </w:t>
      </w:r>
      <w:r w:rsidRPr="007A2576">
        <w:rPr>
          <w:sz w:val="24"/>
          <w:szCs w:val="24"/>
        </w:rPr>
        <w:t>складання підсумкового екзамену чи заліку допускається не більше двох разів з</w:t>
      </w:r>
      <w:r w:rsidRPr="007A2576">
        <w:rPr>
          <w:spacing w:val="1"/>
          <w:sz w:val="24"/>
          <w:szCs w:val="24"/>
        </w:rPr>
        <w:t xml:space="preserve"> </w:t>
      </w:r>
      <w:r w:rsidRPr="007A2576">
        <w:rPr>
          <w:sz w:val="24"/>
          <w:szCs w:val="24"/>
        </w:rPr>
        <w:t>кожної навчальної дисципліни: один раз – викладачеві, а другий – комісії, до</w:t>
      </w:r>
      <w:r w:rsidRPr="007A2576">
        <w:rPr>
          <w:spacing w:val="1"/>
          <w:sz w:val="24"/>
          <w:szCs w:val="24"/>
        </w:rPr>
        <w:t xml:space="preserve"> </w:t>
      </w:r>
      <w:r w:rsidRPr="007A2576">
        <w:rPr>
          <w:sz w:val="24"/>
          <w:szCs w:val="24"/>
        </w:rPr>
        <w:t>складу якої входить керівник відповідної кафедри та 2-3 науково-педагогічних</w:t>
      </w:r>
      <w:r w:rsidRPr="007A2576">
        <w:rPr>
          <w:spacing w:val="1"/>
          <w:sz w:val="24"/>
          <w:szCs w:val="24"/>
        </w:rPr>
        <w:t xml:space="preserve"> </w:t>
      </w:r>
      <w:r w:rsidRPr="007A2576">
        <w:rPr>
          <w:sz w:val="24"/>
          <w:szCs w:val="24"/>
        </w:rPr>
        <w:t>працівника.</w:t>
      </w:r>
    </w:p>
    <w:p w:rsidR="00AB7D7C" w:rsidRPr="007A2576" w:rsidRDefault="00E37FC2">
      <w:pPr>
        <w:pStyle w:val="a3"/>
        <w:spacing w:before="1"/>
        <w:ind w:right="272" w:firstLine="707"/>
        <w:jc w:val="both"/>
        <w:rPr>
          <w:sz w:val="24"/>
          <w:szCs w:val="24"/>
        </w:rPr>
      </w:pPr>
      <w:r w:rsidRPr="007A2576">
        <w:rPr>
          <w:sz w:val="24"/>
          <w:szCs w:val="24"/>
        </w:rPr>
        <w:t>Критерії оцінювання здобувачів вищої освіти під час поточного контролю</w:t>
      </w:r>
      <w:r w:rsidRPr="007A2576">
        <w:rPr>
          <w:spacing w:val="-67"/>
          <w:sz w:val="24"/>
          <w:szCs w:val="24"/>
        </w:rPr>
        <w:t xml:space="preserve"> </w:t>
      </w:r>
      <w:r w:rsidRPr="007A2576">
        <w:rPr>
          <w:sz w:val="24"/>
          <w:szCs w:val="24"/>
        </w:rPr>
        <w:t>та</w:t>
      </w:r>
      <w:r w:rsidRPr="007A2576">
        <w:rPr>
          <w:spacing w:val="-1"/>
          <w:sz w:val="24"/>
          <w:szCs w:val="24"/>
        </w:rPr>
        <w:t xml:space="preserve"> </w:t>
      </w:r>
      <w:r w:rsidRPr="007A2576">
        <w:rPr>
          <w:sz w:val="24"/>
          <w:szCs w:val="24"/>
        </w:rPr>
        <w:t>підсумкового</w:t>
      </w:r>
      <w:r w:rsidRPr="007A2576">
        <w:rPr>
          <w:spacing w:val="1"/>
          <w:sz w:val="24"/>
          <w:szCs w:val="24"/>
        </w:rPr>
        <w:t xml:space="preserve"> </w:t>
      </w:r>
      <w:r w:rsidRPr="007A2576">
        <w:rPr>
          <w:sz w:val="24"/>
          <w:szCs w:val="24"/>
        </w:rPr>
        <w:t>контролю.</w:t>
      </w:r>
    </w:p>
    <w:p w:rsidR="00AB7D7C" w:rsidRPr="007A2576" w:rsidRDefault="00AB7D7C">
      <w:pPr>
        <w:pStyle w:val="a3"/>
        <w:spacing w:before="6"/>
        <w:ind w:left="0"/>
        <w:rPr>
          <w:sz w:val="24"/>
          <w:szCs w:val="24"/>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09"/>
        <w:gridCol w:w="3601"/>
        <w:gridCol w:w="2501"/>
      </w:tblGrid>
      <w:tr w:rsidR="00AB7D7C" w:rsidRPr="007A2576">
        <w:trPr>
          <w:trHeight w:val="505"/>
        </w:trPr>
        <w:tc>
          <w:tcPr>
            <w:tcW w:w="3709" w:type="dxa"/>
          </w:tcPr>
          <w:p w:rsidR="00AB7D7C" w:rsidRPr="007A2576" w:rsidRDefault="00E37FC2" w:rsidP="000D2163">
            <w:pPr>
              <w:pStyle w:val="TableParagraph"/>
              <w:spacing w:line="254" w:lineRule="exact"/>
              <w:ind w:left="80" w:right="490" w:firstLine="437"/>
              <w:rPr>
                <w:b/>
                <w:sz w:val="24"/>
                <w:szCs w:val="24"/>
              </w:rPr>
            </w:pPr>
            <w:r w:rsidRPr="007A2576">
              <w:rPr>
                <w:b/>
                <w:sz w:val="24"/>
                <w:szCs w:val="24"/>
              </w:rPr>
              <w:t>Робота під час навчальних</w:t>
            </w:r>
            <w:r w:rsidRPr="007A2576">
              <w:rPr>
                <w:b/>
                <w:spacing w:val="-53"/>
                <w:sz w:val="24"/>
                <w:szCs w:val="24"/>
              </w:rPr>
              <w:t xml:space="preserve"> </w:t>
            </w:r>
            <w:r w:rsidRPr="007A2576">
              <w:rPr>
                <w:b/>
                <w:sz w:val="24"/>
                <w:szCs w:val="24"/>
              </w:rPr>
              <w:t>занять</w:t>
            </w:r>
          </w:p>
        </w:tc>
        <w:tc>
          <w:tcPr>
            <w:tcW w:w="3601" w:type="dxa"/>
          </w:tcPr>
          <w:p w:rsidR="00AB7D7C" w:rsidRPr="007A2576" w:rsidRDefault="00E37FC2" w:rsidP="000D2163">
            <w:pPr>
              <w:pStyle w:val="TableParagraph"/>
              <w:spacing w:line="254" w:lineRule="exact"/>
              <w:ind w:left="80" w:right="324" w:firstLine="437"/>
              <w:rPr>
                <w:b/>
                <w:sz w:val="24"/>
                <w:szCs w:val="24"/>
              </w:rPr>
            </w:pPr>
            <w:r w:rsidRPr="007A2576">
              <w:rPr>
                <w:b/>
                <w:sz w:val="24"/>
                <w:szCs w:val="24"/>
              </w:rPr>
              <w:t>Самостійна та індивідуальна</w:t>
            </w:r>
            <w:r w:rsidRPr="007A2576">
              <w:rPr>
                <w:b/>
                <w:spacing w:val="-52"/>
                <w:sz w:val="24"/>
                <w:szCs w:val="24"/>
              </w:rPr>
              <w:t xml:space="preserve"> </w:t>
            </w:r>
            <w:r w:rsidRPr="007A2576">
              <w:rPr>
                <w:b/>
                <w:sz w:val="24"/>
                <w:szCs w:val="24"/>
              </w:rPr>
              <w:t>робота</w:t>
            </w:r>
          </w:p>
        </w:tc>
        <w:tc>
          <w:tcPr>
            <w:tcW w:w="2501" w:type="dxa"/>
          </w:tcPr>
          <w:p w:rsidR="00AB7D7C" w:rsidRPr="007A2576" w:rsidRDefault="00E37FC2" w:rsidP="000D2163">
            <w:pPr>
              <w:pStyle w:val="TableParagraph"/>
              <w:spacing w:line="254" w:lineRule="exact"/>
              <w:ind w:left="80" w:right="569" w:firstLine="437"/>
              <w:rPr>
                <w:b/>
                <w:sz w:val="24"/>
                <w:szCs w:val="24"/>
              </w:rPr>
            </w:pPr>
            <w:r w:rsidRPr="007A2576">
              <w:rPr>
                <w:b/>
                <w:sz w:val="24"/>
                <w:szCs w:val="24"/>
              </w:rPr>
              <w:t>Підсумковий</w:t>
            </w:r>
            <w:r w:rsidRPr="007A2576">
              <w:rPr>
                <w:b/>
                <w:spacing w:val="-52"/>
                <w:sz w:val="24"/>
                <w:szCs w:val="24"/>
              </w:rPr>
              <w:t xml:space="preserve"> </w:t>
            </w:r>
            <w:r w:rsidRPr="007A2576">
              <w:rPr>
                <w:b/>
                <w:sz w:val="24"/>
                <w:szCs w:val="24"/>
              </w:rPr>
              <w:t>контроль</w:t>
            </w:r>
          </w:p>
        </w:tc>
      </w:tr>
      <w:tr w:rsidR="00AB7D7C" w:rsidRPr="007A2576">
        <w:trPr>
          <w:trHeight w:val="1011"/>
        </w:trPr>
        <w:tc>
          <w:tcPr>
            <w:tcW w:w="3709" w:type="dxa"/>
          </w:tcPr>
          <w:p w:rsidR="00AB7D7C" w:rsidRPr="007A2576" w:rsidRDefault="00AB7D7C" w:rsidP="000D2163">
            <w:pPr>
              <w:pStyle w:val="TableParagraph"/>
              <w:spacing w:before="4"/>
              <w:ind w:left="80" w:firstLine="437"/>
              <w:rPr>
                <w:sz w:val="24"/>
                <w:szCs w:val="24"/>
              </w:rPr>
            </w:pPr>
          </w:p>
          <w:p w:rsidR="00AB7D7C" w:rsidRPr="007A2576" w:rsidRDefault="00E37FC2" w:rsidP="000D2163">
            <w:pPr>
              <w:pStyle w:val="TableParagraph"/>
              <w:ind w:left="80" w:right="239" w:firstLine="437"/>
              <w:rPr>
                <w:sz w:val="24"/>
                <w:szCs w:val="24"/>
              </w:rPr>
            </w:pPr>
            <w:r w:rsidRPr="007A2576">
              <w:rPr>
                <w:sz w:val="24"/>
                <w:szCs w:val="24"/>
              </w:rPr>
              <w:t>Отримати</w:t>
            </w:r>
            <w:r w:rsidRPr="007A2576">
              <w:rPr>
                <w:spacing w:val="-3"/>
                <w:sz w:val="24"/>
                <w:szCs w:val="24"/>
              </w:rPr>
              <w:t xml:space="preserve"> </w:t>
            </w:r>
            <w:r w:rsidRPr="007A2576">
              <w:rPr>
                <w:sz w:val="24"/>
                <w:szCs w:val="24"/>
              </w:rPr>
              <w:t>не</w:t>
            </w:r>
            <w:r w:rsidRPr="007A2576">
              <w:rPr>
                <w:spacing w:val="-3"/>
                <w:sz w:val="24"/>
                <w:szCs w:val="24"/>
              </w:rPr>
              <w:t xml:space="preserve"> </w:t>
            </w:r>
            <w:r w:rsidRPr="007A2576">
              <w:rPr>
                <w:sz w:val="24"/>
                <w:szCs w:val="24"/>
              </w:rPr>
              <w:t>менше</w:t>
            </w:r>
            <w:r w:rsidRPr="007A2576">
              <w:rPr>
                <w:spacing w:val="-4"/>
                <w:sz w:val="24"/>
                <w:szCs w:val="24"/>
              </w:rPr>
              <w:t xml:space="preserve"> </w:t>
            </w:r>
            <w:r w:rsidRPr="007A2576">
              <w:rPr>
                <w:sz w:val="24"/>
                <w:szCs w:val="24"/>
              </w:rPr>
              <w:t>4</w:t>
            </w:r>
            <w:r w:rsidRPr="007A2576">
              <w:rPr>
                <w:spacing w:val="-3"/>
                <w:sz w:val="24"/>
                <w:szCs w:val="24"/>
              </w:rPr>
              <w:t xml:space="preserve"> </w:t>
            </w:r>
            <w:r w:rsidRPr="007A2576">
              <w:rPr>
                <w:sz w:val="24"/>
                <w:szCs w:val="24"/>
              </w:rPr>
              <w:t>позитивних</w:t>
            </w:r>
            <w:r w:rsidRPr="007A2576">
              <w:rPr>
                <w:spacing w:val="-52"/>
                <w:sz w:val="24"/>
                <w:szCs w:val="24"/>
              </w:rPr>
              <w:t xml:space="preserve"> </w:t>
            </w:r>
            <w:r w:rsidRPr="007A2576">
              <w:rPr>
                <w:sz w:val="24"/>
                <w:szCs w:val="24"/>
              </w:rPr>
              <w:t>оцінок</w:t>
            </w:r>
          </w:p>
        </w:tc>
        <w:tc>
          <w:tcPr>
            <w:tcW w:w="3601" w:type="dxa"/>
          </w:tcPr>
          <w:p w:rsidR="00AB7D7C" w:rsidRPr="007A2576" w:rsidRDefault="00E37FC2" w:rsidP="000D2163">
            <w:pPr>
              <w:pStyle w:val="TableParagraph"/>
              <w:ind w:left="80" w:right="200" w:firstLine="437"/>
              <w:jc w:val="center"/>
              <w:rPr>
                <w:sz w:val="24"/>
                <w:szCs w:val="24"/>
              </w:rPr>
            </w:pPr>
            <w:r w:rsidRPr="007A2576">
              <w:rPr>
                <w:sz w:val="24"/>
                <w:szCs w:val="24"/>
              </w:rPr>
              <w:t>Підготувати</w:t>
            </w:r>
            <w:r w:rsidRPr="007A2576">
              <w:rPr>
                <w:spacing w:val="-5"/>
                <w:sz w:val="24"/>
                <w:szCs w:val="24"/>
              </w:rPr>
              <w:t xml:space="preserve"> </w:t>
            </w:r>
            <w:r w:rsidRPr="007A2576">
              <w:rPr>
                <w:sz w:val="24"/>
                <w:szCs w:val="24"/>
              </w:rPr>
              <w:t>реферат,</w:t>
            </w:r>
            <w:r w:rsidRPr="007A2576">
              <w:rPr>
                <w:spacing w:val="-5"/>
                <w:sz w:val="24"/>
                <w:szCs w:val="24"/>
              </w:rPr>
              <w:t xml:space="preserve"> </w:t>
            </w:r>
            <w:r w:rsidRPr="007A2576">
              <w:rPr>
                <w:sz w:val="24"/>
                <w:szCs w:val="24"/>
              </w:rPr>
              <w:t>підготувати</w:t>
            </w:r>
            <w:r w:rsidRPr="007A2576">
              <w:rPr>
                <w:spacing w:val="-52"/>
                <w:sz w:val="24"/>
                <w:szCs w:val="24"/>
              </w:rPr>
              <w:t xml:space="preserve"> </w:t>
            </w:r>
            <w:r w:rsidRPr="007A2576">
              <w:rPr>
                <w:sz w:val="24"/>
                <w:szCs w:val="24"/>
              </w:rPr>
              <w:t>конспект за темою самостійної</w:t>
            </w:r>
            <w:r w:rsidRPr="007A2576">
              <w:rPr>
                <w:spacing w:val="1"/>
                <w:sz w:val="24"/>
                <w:szCs w:val="24"/>
              </w:rPr>
              <w:t xml:space="preserve"> </w:t>
            </w:r>
            <w:r w:rsidRPr="007A2576">
              <w:rPr>
                <w:sz w:val="24"/>
                <w:szCs w:val="24"/>
              </w:rPr>
              <w:t>роботи</w:t>
            </w:r>
          </w:p>
        </w:tc>
        <w:tc>
          <w:tcPr>
            <w:tcW w:w="2501" w:type="dxa"/>
          </w:tcPr>
          <w:p w:rsidR="00AB7D7C" w:rsidRPr="007A2576" w:rsidRDefault="00E37FC2" w:rsidP="000D2163">
            <w:pPr>
              <w:pStyle w:val="TableParagraph"/>
              <w:spacing w:line="245" w:lineRule="exact"/>
              <w:ind w:left="80" w:right="184" w:firstLine="437"/>
              <w:jc w:val="center"/>
              <w:rPr>
                <w:sz w:val="24"/>
                <w:szCs w:val="24"/>
              </w:rPr>
            </w:pPr>
            <w:r w:rsidRPr="007A2576">
              <w:rPr>
                <w:sz w:val="24"/>
                <w:szCs w:val="24"/>
              </w:rPr>
              <w:t>Отримати</w:t>
            </w:r>
            <w:r w:rsidRPr="007A2576">
              <w:rPr>
                <w:spacing w:val="-3"/>
                <w:sz w:val="24"/>
                <w:szCs w:val="24"/>
              </w:rPr>
              <w:t xml:space="preserve"> </w:t>
            </w:r>
            <w:r w:rsidRPr="007A2576">
              <w:rPr>
                <w:sz w:val="24"/>
                <w:szCs w:val="24"/>
              </w:rPr>
              <w:t>за</w:t>
            </w:r>
          </w:p>
          <w:p w:rsidR="00AB7D7C" w:rsidRPr="007A2576" w:rsidRDefault="00E37FC2" w:rsidP="000D2163">
            <w:pPr>
              <w:pStyle w:val="TableParagraph"/>
              <w:spacing w:before="1"/>
              <w:ind w:left="80" w:right="184" w:firstLine="437"/>
              <w:jc w:val="center"/>
              <w:rPr>
                <w:sz w:val="24"/>
                <w:szCs w:val="24"/>
              </w:rPr>
            </w:pPr>
            <w:r w:rsidRPr="007A2576">
              <w:rPr>
                <w:sz w:val="24"/>
                <w:szCs w:val="24"/>
              </w:rPr>
              <w:t>підсумковий контроль</w:t>
            </w:r>
            <w:r w:rsidRPr="007A2576">
              <w:rPr>
                <w:spacing w:val="-52"/>
                <w:sz w:val="24"/>
                <w:szCs w:val="24"/>
              </w:rPr>
              <w:t xml:space="preserve"> </w:t>
            </w:r>
            <w:r w:rsidRPr="007A2576">
              <w:rPr>
                <w:sz w:val="24"/>
                <w:szCs w:val="24"/>
              </w:rPr>
              <w:t>не менше</w:t>
            </w:r>
            <w:r w:rsidRPr="007A2576">
              <w:rPr>
                <w:spacing w:val="-2"/>
                <w:sz w:val="24"/>
                <w:szCs w:val="24"/>
              </w:rPr>
              <w:t xml:space="preserve"> </w:t>
            </w:r>
            <w:r w:rsidRPr="007A2576">
              <w:rPr>
                <w:sz w:val="24"/>
                <w:szCs w:val="24"/>
              </w:rPr>
              <w:t>30</w:t>
            </w:r>
          </w:p>
          <w:p w:rsidR="00AB7D7C" w:rsidRPr="007A2576" w:rsidRDefault="00E37FC2" w:rsidP="000D2163">
            <w:pPr>
              <w:pStyle w:val="TableParagraph"/>
              <w:spacing w:before="1" w:line="238" w:lineRule="exact"/>
              <w:ind w:left="80" w:right="182" w:firstLine="437"/>
              <w:jc w:val="center"/>
              <w:rPr>
                <w:sz w:val="24"/>
                <w:szCs w:val="24"/>
              </w:rPr>
            </w:pPr>
            <w:r w:rsidRPr="007A2576">
              <w:rPr>
                <w:sz w:val="24"/>
                <w:szCs w:val="24"/>
              </w:rPr>
              <w:t>балів</w:t>
            </w:r>
          </w:p>
        </w:tc>
      </w:tr>
    </w:tbl>
    <w:p w:rsidR="00AB7D7C" w:rsidRPr="007A2576" w:rsidRDefault="00AB7D7C">
      <w:pPr>
        <w:pStyle w:val="a3"/>
        <w:ind w:left="0"/>
        <w:rPr>
          <w:sz w:val="24"/>
          <w:szCs w:val="24"/>
        </w:rPr>
      </w:pPr>
    </w:p>
    <w:p w:rsidR="00AB7D7C" w:rsidRPr="007A2576" w:rsidRDefault="00AB7D7C">
      <w:pPr>
        <w:pStyle w:val="a3"/>
        <w:spacing w:before="8"/>
        <w:ind w:left="0"/>
        <w:rPr>
          <w:sz w:val="24"/>
          <w:szCs w:val="24"/>
        </w:rPr>
      </w:pPr>
    </w:p>
    <w:p w:rsidR="00AB7D7C" w:rsidRDefault="00E37FC2">
      <w:pPr>
        <w:pStyle w:val="1"/>
        <w:numPr>
          <w:ilvl w:val="1"/>
          <w:numId w:val="3"/>
        </w:numPr>
        <w:tabs>
          <w:tab w:val="left" w:pos="2564"/>
        </w:tabs>
        <w:spacing w:line="240" w:lineRule="auto"/>
        <w:ind w:left="2563" w:hanging="282"/>
        <w:jc w:val="left"/>
        <w:rPr>
          <w:sz w:val="24"/>
          <w:szCs w:val="24"/>
        </w:rPr>
      </w:pPr>
      <w:r w:rsidRPr="007A2576">
        <w:rPr>
          <w:sz w:val="24"/>
          <w:szCs w:val="24"/>
        </w:rPr>
        <w:t>Шкала</w:t>
      </w:r>
      <w:r w:rsidRPr="007A2576">
        <w:rPr>
          <w:spacing w:val="-2"/>
          <w:sz w:val="24"/>
          <w:szCs w:val="24"/>
        </w:rPr>
        <w:t xml:space="preserve"> </w:t>
      </w:r>
      <w:r w:rsidRPr="007A2576">
        <w:rPr>
          <w:sz w:val="24"/>
          <w:szCs w:val="24"/>
        </w:rPr>
        <w:t>оцінювання:</w:t>
      </w:r>
      <w:r w:rsidRPr="007A2576">
        <w:rPr>
          <w:spacing w:val="-3"/>
          <w:sz w:val="24"/>
          <w:szCs w:val="24"/>
        </w:rPr>
        <w:t xml:space="preserve"> </w:t>
      </w:r>
      <w:r w:rsidRPr="007A2576">
        <w:rPr>
          <w:sz w:val="24"/>
          <w:szCs w:val="24"/>
        </w:rPr>
        <w:t>національна</w:t>
      </w:r>
      <w:r w:rsidRPr="007A2576">
        <w:rPr>
          <w:spacing w:val="-2"/>
          <w:sz w:val="24"/>
          <w:szCs w:val="24"/>
        </w:rPr>
        <w:t xml:space="preserve"> </w:t>
      </w:r>
      <w:r w:rsidRPr="007A2576">
        <w:rPr>
          <w:sz w:val="24"/>
          <w:szCs w:val="24"/>
        </w:rPr>
        <w:t>та</w:t>
      </w:r>
      <w:r w:rsidRPr="007A2576">
        <w:rPr>
          <w:spacing w:val="-2"/>
          <w:sz w:val="24"/>
          <w:szCs w:val="24"/>
        </w:rPr>
        <w:t xml:space="preserve"> </w:t>
      </w:r>
      <w:r w:rsidRPr="007A2576">
        <w:rPr>
          <w:sz w:val="24"/>
          <w:szCs w:val="24"/>
        </w:rPr>
        <w:t>ECTS</w:t>
      </w:r>
    </w:p>
    <w:p w:rsidR="00477F00" w:rsidRDefault="00477F00" w:rsidP="00477F00">
      <w:pPr>
        <w:pStyle w:val="1"/>
        <w:tabs>
          <w:tab w:val="left" w:pos="2564"/>
        </w:tabs>
        <w:spacing w:line="240" w:lineRule="auto"/>
        <w:ind w:left="2563"/>
        <w:rPr>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851"/>
        <w:gridCol w:w="1441"/>
        <w:gridCol w:w="540"/>
        <w:gridCol w:w="6011"/>
      </w:tblGrid>
      <w:tr w:rsidR="00477F00" w:rsidTr="00477F00">
        <w:trPr>
          <w:cantSplit/>
          <w:jc w:val="center"/>
        </w:trPr>
        <w:tc>
          <w:tcPr>
            <w:tcW w:w="1638" w:type="dxa"/>
            <w:gridSpan w:val="2"/>
            <w:vMerge w:val="restart"/>
            <w:tcBorders>
              <w:top w:val="single" w:sz="4" w:space="0" w:color="auto"/>
              <w:left w:val="single" w:sz="4" w:space="0" w:color="auto"/>
              <w:bottom w:val="single" w:sz="4" w:space="0" w:color="auto"/>
              <w:right w:val="single" w:sz="4" w:space="0" w:color="auto"/>
            </w:tcBorders>
            <w:hideMark/>
          </w:tcPr>
          <w:p w:rsidR="00477F00" w:rsidRDefault="00477F00">
            <w:pPr>
              <w:tabs>
                <w:tab w:val="left" w:pos="1042"/>
              </w:tabs>
              <w:ind w:left="-85" w:right="-85"/>
              <w:jc w:val="center"/>
              <w:rPr>
                <w:b/>
                <w:spacing w:val="-10"/>
                <w:sz w:val="24"/>
                <w:szCs w:val="24"/>
              </w:rPr>
            </w:pPr>
            <w:r>
              <w:rPr>
                <w:b/>
                <w:spacing w:val="-10"/>
                <w:sz w:val="24"/>
                <w:szCs w:val="24"/>
              </w:rPr>
              <w:t>Оцінка в балах</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77F00" w:rsidRDefault="00477F00">
            <w:pPr>
              <w:tabs>
                <w:tab w:val="left" w:pos="1042"/>
              </w:tabs>
              <w:ind w:left="-85" w:right="-85"/>
              <w:jc w:val="center"/>
              <w:rPr>
                <w:b/>
                <w:spacing w:val="-10"/>
                <w:sz w:val="24"/>
                <w:szCs w:val="24"/>
              </w:rPr>
            </w:pPr>
            <w:r>
              <w:rPr>
                <w:b/>
                <w:spacing w:val="-10"/>
                <w:sz w:val="24"/>
                <w:szCs w:val="24"/>
              </w:rPr>
              <w:t>Оцінка за національною шкалою</w:t>
            </w:r>
          </w:p>
        </w:tc>
        <w:tc>
          <w:tcPr>
            <w:tcW w:w="6554" w:type="dxa"/>
            <w:gridSpan w:val="2"/>
            <w:tcBorders>
              <w:top w:val="single" w:sz="4" w:space="0" w:color="auto"/>
              <w:left w:val="single" w:sz="4" w:space="0" w:color="auto"/>
              <w:bottom w:val="single" w:sz="4" w:space="0" w:color="auto"/>
              <w:right w:val="single" w:sz="4" w:space="0" w:color="auto"/>
            </w:tcBorders>
            <w:vAlign w:val="center"/>
            <w:hideMark/>
          </w:tcPr>
          <w:p w:rsidR="00477F00" w:rsidRDefault="00477F00">
            <w:pPr>
              <w:tabs>
                <w:tab w:val="left" w:pos="1042"/>
              </w:tabs>
              <w:ind w:left="-85" w:right="-85"/>
              <w:jc w:val="center"/>
              <w:rPr>
                <w:b/>
                <w:spacing w:val="-10"/>
                <w:sz w:val="24"/>
                <w:szCs w:val="24"/>
              </w:rPr>
            </w:pPr>
            <w:r>
              <w:rPr>
                <w:b/>
                <w:spacing w:val="-10"/>
                <w:sz w:val="24"/>
                <w:szCs w:val="24"/>
              </w:rPr>
              <w:t xml:space="preserve">Оцінка </w:t>
            </w:r>
          </w:p>
        </w:tc>
      </w:tr>
      <w:tr w:rsidR="00477F00" w:rsidTr="00477F00">
        <w:trPr>
          <w:cantSplit/>
          <w:trHeight w:val="949"/>
          <w:jc w:val="center"/>
        </w:trPr>
        <w:tc>
          <w:tcPr>
            <w:tcW w:w="2489" w:type="dxa"/>
            <w:gridSpan w:val="2"/>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b/>
                <w:spacing w:val="-10"/>
                <w:sz w:val="24"/>
                <w:szCs w:val="24"/>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b/>
                <w:spacing w:val="-10"/>
                <w:sz w:val="24"/>
                <w:szCs w:val="24"/>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477F00" w:rsidRDefault="00477F00">
            <w:pPr>
              <w:tabs>
                <w:tab w:val="left" w:pos="1042"/>
              </w:tabs>
              <w:ind w:left="-85" w:right="-85"/>
              <w:jc w:val="center"/>
              <w:rPr>
                <w:b/>
                <w:spacing w:val="-10"/>
                <w:sz w:val="24"/>
                <w:szCs w:val="24"/>
              </w:rPr>
            </w:pPr>
            <w:r>
              <w:rPr>
                <w:b/>
                <w:spacing w:val="-10"/>
                <w:sz w:val="24"/>
                <w:szCs w:val="24"/>
              </w:rPr>
              <w:t>Оцінка</w:t>
            </w:r>
          </w:p>
        </w:tc>
        <w:tc>
          <w:tcPr>
            <w:tcW w:w="6014" w:type="dxa"/>
            <w:tcBorders>
              <w:top w:val="single" w:sz="4" w:space="0" w:color="auto"/>
              <w:left w:val="single" w:sz="4" w:space="0" w:color="auto"/>
              <w:bottom w:val="single" w:sz="4" w:space="0" w:color="auto"/>
              <w:right w:val="single" w:sz="4" w:space="0" w:color="auto"/>
            </w:tcBorders>
            <w:vAlign w:val="center"/>
            <w:hideMark/>
          </w:tcPr>
          <w:p w:rsidR="00477F00" w:rsidRDefault="00477F00">
            <w:pPr>
              <w:tabs>
                <w:tab w:val="left" w:pos="1042"/>
              </w:tabs>
              <w:ind w:left="-85" w:right="-85"/>
              <w:jc w:val="center"/>
              <w:rPr>
                <w:b/>
                <w:spacing w:val="-10"/>
                <w:sz w:val="24"/>
                <w:szCs w:val="24"/>
              </w:rPr>
            </w:pPr>
            <w:r>
              <w:rPr>
                <w:b/>
                <w:spacing w:val="-10"/>
                <w:sz w:val="24"/>
                <w:szCs w:val="24"/>
              </w:rPr>
              <w:t>Пояснення</w:t>
            </w:r>
          </w:p>
        </w:tc>
      </w:tr>
      <w:tr w:rsidR="00477F00" w:rsidRPr="00477F00" w:rsidTr="00477F00">
        <w:trPr>
          <w:cantSplit/>
          <w:trHeight w:val="43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477F00" w:rsidRDefault="00477F00">
            <w:pPr>
              <w:tabs>
                <w:tab w:val="left" w:pos="1042"/>
              </w:tabs>
              <w:ind w:left="-85" w:right="-85"/>
              <w:jc w:val="center"/>
              <w:rPr>
                <w:b/>
                <w:spacing w:val="-10"/>
                <w:sz w:val="24"/>
                <w:szCs w:val="24"/>
              </w:rPr>
            </w:pPr>
            <w:r>
              <w:rPr>
                <w:b/>
                <w:spacing w:val="-10"/>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477F00" w:rsidRDefault="00477F00">
            <w:pPr>
              <w:tabs>
                <w:tab w:val="left" w:pos="1042"/>
              </w:tabs>
              <w:ind w:left="-85" w:right="-85"/>
              <w:jc w:val="center"/>
              <w:rPr>
                <w:b/>
                <w:spacing w:val="-10"/>
                <w:sz w:val="24"/>
                <w:szCs w:val="24"/>
              </w:rPr>
            </w:pPr>
            <w:r>
              <w:rPr>
                <w:b/>
                <w:spacing w:val="-10"/>
                <w:sz w:val="24"/>
                <w:szCs w:val="24"/>
              </w:rPr>
              <w:t>97-100</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spacing w:val="-10"/>
                <w:sz w:val="24"/>
                <w:szCs w:val="24"/>
              </w:rPr>
            </w:pPr>
            <w:r>
              <w:rPr>
                <w:spacing w:val="-10"/>
                <w:sz w:val="24"/>
                <w:szCs w:val="24"/>
              </w:rPr>
              <w:t>Відмінно</w:t>
            </w:r>
          </w:p>
          <w:p w:rsidR="00477F00" w:rsidRDefault="00477F00">
            <w:pPr>
              <w:tabs>
                <w:tab w:val="left" w:pos="1042"/>
              </w:tabs>
              <w:ind w:left="-85" w:right="-85"/>
              <w:jc w:val="center"/>
              <w:rPr>
                <w:b/>
                <w:spacing w:val="-10"/>
                <w:sz w:val="24"/>
                <w:szCs w:val="24"/>
              </w:rPr>
            </w:pPr>
            <w:r>
              <w:rPr>
                <w:spacing w:val="-10"/>
                <w:sz w:val="24"/>
                <w:szCs w:val="24"/>
              </w:rPr>
              <w:t>(«зараховано»)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477F00" w:rsidRDefault="00477F00">
            <w:pPr>
              <w:tabs>
                <w:tab w:val="left" w:pos="1042"/>
              </w:tabs>
              <w:ind w:left="-85" w:right="-85"/>
              <w:jc w:val="center"/>
              <w:rPr>
                <w:b/>
                <w:spacing w:val="-10"/>
                <w:sz w:val="24"/>
                <w:szCs w:val="24"/>
              </w:rPr>
            </w:pPr>
            <w:r>
              <w:rPr>
                <w:spacing w:val="-10"/>
                <w:sz w:val="24"/>
                <w:szCs w:val="24"/>
              </w:rPr>
              <w:t>А</w:t>
            </w:r>
          </w:p>
        </w:tc>
        <w:tc>
          <w:tcPr>
            <w:tcW w:w="6014" w:type="dxa"/>
            <w:vMerge w:val="restart"/>
            <w:tcBorders>
              <w:top w:val="single" w:sz="4" w:space="0" w:color="auto"/>
              <w:left w:val="single" w:sz="4" w:space="0" w:color="auto"/>
              <w:bottom w:val="single" w:sz="4" w:space="0" w:color="auto"/>
              <w:right w:val="single" w:sz="4" w:space="0" w:color="auto"/>
            </w:tcBorders>
            <w:vAlign w:val="center"/>
            <w:hideMark/>
          </w:tcPr>
          <w:p w:rsidR="00477F00" w:rsidRDefault="00477F00">
            <w:pPr>
              <w:tabs>
                <w:tab w:val="left" w:pos="1042"/>
              </w:tabs>
              <w:ind w:left="-85"/>
              <w:jc w:val="both"/>
              <w:rPr>
                <w:b/>
                <w:spacing w:val="-10"/>
                <w:sz w:val="24"/>
                <w:szCs w:val="24"/>
              </w:rPr>
            </w:pPr>
            <w:r>
              <w:rPr>
                <w:b/>
                <w:spacing w:val="-10"/>
                <w:sz w:val="24"/>
                <w:szCs w:val="24"/>
              </w:rPr>
              <w:t>«Відмінно»</w:t>
            </w:r>
            <w:r>
              <w:rPr>
                <w:spacing w:val="-10"/>
                <w:sz w:val="24"/>
                <w:szCs w:val="24"/>
              </w:rPr>
              <w:t xml:space="preserve"> – теоретичний зміст курсу засвоєний </w:t>
            </w:r>
            <w:r>
              <w:rPr>
                <w:b/>
                <w:spacing w:val="-10"/>
                <w:sz w:val="24"/>
                <w:szCs w:val="24"/>
              </w:rPr>
              <w:t>цілком,</w:t>
            </w:r>
            <w:r>
              <w:rPr>
                <w:spacing w:val="-10"/>
                <w:sz w:val="24"/>
                <w:szCs w:val="24"/>
              </w:rPr>
              <w:t xml:space="preserve">  необхідні практичні навички роботи з освоєним матеріалом сформовані, </w:t>
            </w:r>
            <w:r>
              <w:rPr>
                <w:b/>
                <w:spacing w:val="-10"/>
                <w:sz w:val="24"/>
                <w:szCs w:val="24"/>
              </w:rPr>
              <w:t xml:space="preserve">усі </w:t>
            </w:r>
            <w:r>
              <w:rPr>
                <w:spacing w:val="-10"/>
                <w:sz w:val="24"/>
                <w:szCs w:val="24"/>
              </w:rPr>
              <w:t xml:space="preserve">навчальні завдання, які передбачені програмою навчання, </w:t>
            </w:r>
            <w:r>
              <w:rPr>
                <w:b/>
                <w:spacing w:val="-10"/>
                <w:sz w:val="24"/>
                <w:szCs w:val="24"/>
              </w:rPr>
              <w:t xml:space="preserve">виконані </w:t>
            </w:r>
            <w:r>
              <w:rPr>
                <w:bCs/>
                <w:spacing w:val="-10"/>
                <w:sz w:val="24"/>
                <w:szCs w:val="24"/>
              </w:rPr>
              <w:t>в повному обсязі</w:t>
            </w:r>
            <w:r>
              <w:rPr>
                <w:spacing w:val="-10"/>
                <w:sz w:val="24"/>
                <w:szCs w:val="24"/>
              </w:rPr>
              <w:t>, відмінна робота без помилок або з однією незначною помилкою.</w:t>
            </w:r>
          </w:p>
        </w:tc>
      </w:tr>
      <w:tr w:rsidR="00477F00" w:rsidTr="00477F00">
        <w:trPr>
          <w:cantSplit/>
          <w:trHeight w:val="435"/>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477F00" w:rsidRDefault="00477F00">
            <w:pPr>
              <w:tabs>
                <w:tab w:val="left" w:pos="1042"/>
              </w:tabs>
              <w:ind w:left="-85" w:right="-85"/>
              <w:jc w:val="center"/>
              <w:rPr>
                <w:b/>
                <w:spacing w:val="-10"/>
                <w:sz w:val="24"/>
                <w:szCs w:val="24"/>
              </w:rPr>
            </w:pPr>
            <w:r>
              <w:rPr>
                <w:b/>
                <w:spacing w:val="-10"/>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477F00" w:rsidRDefault="00477F00">
            <w:pPr>
              <w:tabs>
                <w:tab w:val="left" w:pos="1042"/>
              </w:tabs>
              <w:ind w:left="-85" w:right="-85"/>
              <w:jc w:val="center"/>
              <w:rPr>
                <w:b/>
                <w:spacing w:val="-10"/>
                <w:sz w:val="24"/>
                <w:szCs w:val="24"/>
              </w:rPr>
            </w:pPr>
            <w:r>
              <w:rPr>
                <w:b/>
                <w:spacing w:val="-10"/>
                <w:sz w:val="24"/>
                <w:szCs w:val="24"/>
              </w:rPr>
              <w:t>94-96</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b/>
                <w:spacing w:val="-10"/>
                <w:sz w:val="24"/>
                <w:szCs w:val="24"/>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b/>
                <w:spacing w:val="-10"/>
                <w:sz w:val="24"/>
                <w:szCs w:val="24"/>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b/>
                <w:spacing w:val="-10"/>
                <w:sz w:val="24"/>
                <w:szCs w:val="24"/>
              </w:rPr>
            </w:pPr>
          </w:p>
        </w:tc>
      </w:tr>
      <w:tr w:rsidR="00477F00" w:rsidTr="00477F00">
        <w:trPr>
          <w:cantSplit/>
          <w:trHeight w:val="435"/>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477F00" w:rsidRDefault="00477F00">
            <w:pPr>
              <w:tabs>
                <w:tab w:val="left" w:pos="1042"/>
              </w:tabs>
              <w:ind w:left="-85" w:right="-85"/>
              <w:jc w:val="center"/>
              <w:rPr>
                <w:b/>
                <w:spacing w:val="-10"/>
                <w:sz w:val="24"/>
                <w:szCs w:val="24"/>
              </w:rPr>
            </w:pPr>
            <w:r>
              <w:rPr>
                <w:b/>
                <w:spacing w:val="-10"/>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7F00" w:rsidRDefault="00477F00">
            <w:pPr>
              <w:tabs>
                <w:tab w:val="left" w:pos="1042"/>
              </w:tabs>
              <w:ind w:left="-85" w:right="-85"/>
              <w:jc w:val="center"/>
              <w:rPr>
                <w:b/>
                <w:spacing w:val="-10"/>
                <w:sz w:val="24"/>
                <w:szCs w:val="24"/>
              </w:rPr>
            </w:pPr>
            <w:r>
              <w:rPr>
                <w:b/>
                <w:spacing w:val="-10"/>
                <w:sz w:val="24"/>
                <w:szCs w:val="24"/>
              </w:rPr>
              <w:t>90-93</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b/>
                <w:spacing w:val="-10"/>
                <w:sz w:val="24"/>
                <w:szCs w:val="24"/>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b/>
                <w:spacing w:val="-10"/>
                <w:sz w:val="24"/>
                <w:szCs w:val="24"/>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b/>
                <w:spacing w:val="-10"/>
                <w:sz w:val="24"/>
                <w:szCs w:val="24"/>
              </w:rPr>
            </w:pPr>
          </w:p>
        </w:tc>
      </w:tr>
      <w:tr w:rsidR="00477F00" w:rsidRPr="00477F00" w:rsidTr="00477F00">
        <w:trPr>
          <w:cantSplit/>
          <w:trHeight w:val="796"/>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t>85-89</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spacing w:val="-10"/>
                <w:sz w:val="24"/>
                <w:szCs w:val="24"/>
              </w:rPr>
            </w:pPr>
            <w:r>
              <w:rPr>
                <w:spacing w:val="-10"/>
                <w:sz w:val="24"/>
                <w:szCs w:val="24"/>
              </w:rPr>
              <w:t>Добре</w:t>
            </w:r>
          </w:p>
          <w:p w:rsidR="00477F00" w:rsidRDefault="00477F00">
            <w:pPr>
              <w:snapToGrid w:val="0"/>
              <w:ind w:left="-85" w:right="-85"/>
              <w:jc w:val="center"/>
              <w:rPr>
                <w:spacing w:val="-10"/>
                <w:sz w:val="24"/>
                <w:szCs w:val="24"/>
              </w:rPr>
            </w:pPr>
            <w:r>
              <w:rPr>
                <w:spacing w:val="-10"/>
                <w:sz w:val="24"/>
                <w:szCs w:val="24"/>
              </w:rPr>
              <w:t>(«зараховано»)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spacing w:val="-10"/>
                <w:sz w:val="24"/>
                <w:szCs w:val="24"/>
              </w:rPr>
            </w:pPr>
            <w:r>
              <w:rPr>
                <w:spacing w:val="-10"/>
                <w:sz w:val="24"/>
                <w:szCs w:val="24"/>
              </w:rPr>
              <w:t>B</w:t>
            </w:r>
          </w:p>
        </w:tc>
        <w:tc>
          <w:tcPr>
            <w:tcW w:w="6014" w:type="dxa"/>
            <w:vMerge w:val="restart"/>
            <w:tcBorders>
              <w:top w:val="single" w:sz="4" w:space="0" w:color="auto"/>
              <w:left w:val="single" w:sz="4" w:space="0" w:color="auto"/>
              <w:bottom w:val="single" w:sz="4" w:space="0" w:color="auto"/>
              <w:right w:val="single" w:sz="4" w:space="0" w:color="auto"/>
            </w:tcBorders>
            <w:hideMark/>
          </w:tcPr>
          <w:p w:rsidR="00477F00" w:rsidRDefault="00477F00">
            <w:pPr>
              <w:snapToGrid w:val="0"/>
              <w:ind w:left="-85"/>
              <w:jc w:val="both"/>
              <w:rPr>
                <w:b/>
                <w:spacing w:val="-10"/>
                <w:sz w:val="24"/>
                <w:szCs w:val="24"/>
              </w:rPr>
            </w:pPr>
            <w:r>
              <w:rPr>
                <w:b/>
                <w:spacing w:val="-10"/>
                <w:sz w:val="24"/>
                <w:szCs w:val="24"/>
              </w:rPr>
              <w:t>«Дуже добре»</w:t>
            </w:r>
            <w:r>
              <w:rPr>
                <w:spacing w:val="-10"/>
                <w:sz w:val="24"/>
                <w:szCs w:val="24"/>
              </w:rPr>
              <w:t xml:space="preserve"> – теоретичний зміст курсу засвоєний </w:t>
            </w:r>
            <w:r>
              <w:rPr>
                <w:b/>
                <w:spacing w:val="-10"/>
                <w:sz w:val="24"/>
                <w:szCs w:val="24"/>
              </w:rPr>
              <w:t>цілком</w:t>
            </w:r>
            <w:r>
              <w:rPr>
                <w:spacing w:val="-10"/>
                <w:sz w:val="24"/>
                <w:szCs w:val="24"/>
              </w:rPr>
              <w:t xml:space="preserve">,  необхідні практичні навички роботи з освоєним матеріалом </w:t>
            </w:r>
            <w:r>
              <w:rPr>
                <w:b/>
                <w:spacing w:val="-10"/>
                <w:sz w:val="24"/>
                <w:szCs w:val="24"/>
              </w:rPr>
              <w:t xml:space="preserve">в основному </w:t>
            </w:r>
            <w:r>
              <w:rPr>
                <w:spacing w:val="-10"/>
                <w:sz w:val="24"/>
                <w:szCs w:val="24"/>
              </w:rPr>
              <w:t xml:space="preserve"> сформовані, </w:t>
            </w:r>
            <w:proofErr w:type="spellStart"/>
            <w:r>
              <w:rPr>
                <w:b/>
                <w:bCs/>
                <w:spacing w:val="-10"/>
                <w:sz w:val="24"/>
                <w:szCs w:val="24"/>
              </w:rPr>
              <w:t>усі</w:t>
            </w:r>
            <w:r>
              <w:rPr>
                <w:spacing w:val="-10"/>
                <w:sz w:val="24"/>
                <w:szCs w:val="24"/>
              </w:rPr>
              <w:t>навчальні</w:t>
            </w:r>
            <w:proofErr w:type="spellEnd"/>
            <w:r>
              <w:rPr>
                <w:spacing w:val="-10"/>
                <w:sz w:val="24"/>
                <w:szCs w:val="24"/>
              </w:rPr>
              <w:t xml:space="preserve"> завдання, які передбачені програмою навчання, </w:t>
            </w:r>
            <w:r>
              <w:rPr>
                <w:b/>
                <w:spacing w:val="-10"/>
                <w:sz w:val="24"/>
                <w:szCs w:val="24"/>
              </w:rPr>
              <w:t>виконані</w:t>
            </w:r>
            <w:r>
              <w:rPr>
                <w:spacing w:val="-10"/>
                <w:sz w:val="24"/>
                <w:szCs w:val="24"/>
              </w:rPr>
              <w:t xml:space="preserve">, якість виконання </w:t>
            </w:r>
            <w:r>
              <w:rPr>
                <w:b/>
                <w:spacing w:val="-10"/>
                <w:sz w:val="24"/>
                <w:szCs w:val="24"/>
              </w:rPr>
              <w:t xml:space="preserve"> більшості</w:t>
            </w:r>
            <w:r>
              <w:rPr>
                <w:spacing w:val="-10"/>
                <w:sz w:val="24"/>
                <w:szCs w:val="24"/>
              </w:rPr>
              <w:t xml:space="preserve"> з них оцінено числом балів, близьким до </w:t>
            </w:r>
            <w:r>
              <w:rPr>
                <w:b/>
                <w:spacing w:val="-10"/>
                <w:sz w:val="24"/>
                <w:szCs w:val="24"/>
              </w:rPr>
              <w:t>максимального,</w:t>
            </w:r>
            <w:r>
              <w:rPr>
                <w:spacing w:val="-10"/>
                <w:sz w:val="24"/>
                <w:szCs w:val="24"/>
              </w:rPr>
              <w:t xml:space="preserve"> робота з двома - трьома незначними помилками.</w:t>
            </w:r>
          </w:p>
        </w:tc>
      </w:tr>
      <w:tr w:rsidR="00477F00" w:rsidTr="00477F00">
        <w:trPr>
          <w:cantSplit/>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t>80-84</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spacing w:val="-10"/>
                <w:sz w:val="24"/>
                <w:szCs w:val="24"/>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spacing w:val="-10"/>
                <w:sz w:val="24"/>
                <w:szCs w:val="24"/>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b/>
                <w:spacing w:val="-10"/>
                <w:sz w:val="24"/>
                <w:szCs w:val="24"/>
              </w:rPr>
            </w:pPr>
          </w:p>
        </w:tc>
      </w:tr>
      <w:tr w:rsidR="00477F00" w:rsidRPr="00477F00" w:rsidTr="00477F00">
        <w:trPr>
          <w:cantSplit/>
          <w:trHeight w:val="166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lastRenderedPageBreak/>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t>75 – 79</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spacing w:val="-10"/>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spacing w:val="-10"/>
                <w:sz w:val="24"/>
                <w:szCs w:val="24"/>
              </w:rPr>
            </w:pPr>
            <w:r>
              <w:rPr>
                <w:spacing w:val="-10"/>
                <w:sz w:val="24"/>
                <w:szCs w:val="24"/>
              </w:rPr>
              <w:t>C</w:t>
            </w:r>
          </w:p>
        </w:tc>
        <w:tc>
          <w:tcPr>
            <w:tcW w:w="6014" w:type="dxa"/>
            <w:tcBorders>
              <w:top w:val="single" w:sz="4" w:space="0" w:color="auto"/>
              <w:left w:val="single" w:sz="4" w:space="0" w:color="auto"/>
              <w:bottom w:val="single" w:sz="4" w:space="0" w:color="auto"/>
              <w:right w:val="single" w:sz="4" w:space="0" w:color="auto"/>
            </w:tcBorders>
            <w:hideMark/>
          </w:tcPr>
          <w:p w:rsidR="00477F00" w:rsidRDefault="00477F00">
            <w:pPr>
              <w:snapToGrid w:val="0"/>
              <w:ind w:left="-85"/>
              <w:jc w:val="both"/>
              <w:rPr>
                <w:bCs/>
                <w:spacing w:val="-10"/>
                <w:sz w:val="24"/>
                <w:szCs w:val="24"/>
              </w:rPr>
            </w:pPr>
            <w:r>
              <w:rPr>
                <w:b/>
                <w:spacing w:val="-10"/>
                <w:sz w:val="24"/>
                <w:szCs w:val="24"/>
              </w:rPr>
              <w:t>«Добре»</w:t>
            </w:r>
            <w:r>
              <w:rPr>
                <w:spacing w:val="-10"/>
                <w:sz w:val="24"/>
                <w:szCs w:val="24"/>
              </w:rPr>
              <w:t xml:space="preserve"> – теоретичний зміст курсу засвоєний </w:t>
            </w:r>
            <w:r>
              <w:rPr>
                <w:b/>
                <w:spacing w:val="-10"/>
                <w:sz w:val="24"/>
                <w:szCs w:val="24"/>
              </w:rPr>
              <w:t>цілком</w:t>
            </w:r>
            <w:r>
              <w:rPr>
                <w:spacing w:val="-10"/>
                <w:sz w:val="24"/>
                <w:szCs w:val="24"/>
              </w:rPr>
              <w:t xml:space="preserve">, практичні навички роботи з освоєним матеріалом </w:t>
            </w:r>
            <w:r>
              <w:rPr>
                <w:b/>
                <w:spacing w:val="-10"/>
                <w:sz w:val="24"/>
                <w:szCs w:val="24"/>
              </w:rPr>
              <w:t>в основному</w:t>
            </w:r>
            <w:r>
              <w:rPr>
                <w:spacing w:val="-10"/>
                <w:sz w:val="24"/>
                <w:szCs w:val="24"/>
              </w:rPr>
              <w:t xml:space="preserve"> сформовані, </w:t>
            </w:r>
            <w:r>
              <w:rPr>
                <w:b/>
                <w:bCs/>
                <w:spacing w:val="-10"/>
                <w:sz w:val="24"/>
                <w:szCs w:val="24"/>
              </w:rPr>
              <w:t>у</w:t>
            </w:r>
            <w:r>
              <w:rPr>
                <w:b/>
                <w:spacing w:val="-10"/>
                <w:sz w:val="24"/>
                <w:szCs w:val="24"/>
              </w:rPr>
              <w:t xml:space="preserve">сі </w:t>
            </w:r>
            <w:r>
              <w:rPr>
                <w:spacing w:val="-10"/>
                <w:sz w:val="24"/>
                <w:szCs w:val="24"/>
              </w:rPr>
              <w:t xml:space="preserve">навчальні завдання, які передбачені програмою навчання, </w:t>
            </w:r>
            <w:r>
              <w:rPr>
                <w:b/>
                <w:spacing w:val="-10"/>
                <w:sz w:val="24"/>
                <w:szCs w:val="24"/>
              </w:rPr>
              <w:t>виконані</w:t>
            </w:r>
            <w:r>
              <w:rPr>
                <w:spacing w:val="-10"/>
                <w:sz w:val="24"/>
                <w:szCs w:val="24"/>
              </w:rPr>
              <w:t xml:space="preserve">, якість виконання </w:t>
            </w:r>
            <w:r>
              <w:rPr>
                <w:b/>
                <w:spacing w:val="-10"/>
                <w:sz w:val="24"/>
                <w:szCs w:val="24"/>
              </w:rPr>
              <w:t xml:space="preserve"> жодного</w:t>
            </w:r>
            <w:r>
              <w:rPr>
                <w:spacing w:val="-10"/>
                <w:sz w:val="24"/>
                <w:szCs w:val="24"/>
              </w:rPr>
              <w:t xml:space="preserve"> з них </w:t>
            </w:r>
            <w:r>
              <w:rPr>
                <w:b/>
                <w:spacing w:val="-10"/>
                <w:sz w:val="24"/>
                <w:szCs w:val="24"/>
              </w:rPr>
              <w:t>не оцінено мінімальним</w:t>
            </w:r>
            <w:r>
              <w:rPr>
                <w:spacing w:val="-10"/>
                <w:sz w:val="24"/>
                <w:szCs w:val="24"/>
              </w:rPr>
              <w:t xml:space="preserve"> числом балів, деякі види завдань виконані </w:t>
            </w:r>
            <w:r>
              <w:rPr>
                <w:b/>
                <w:spacing w:val="-10"/>
                <w:sz w:val="24"/>
                <w:szCs w:val="24"/>
              </w:rPr>
              <w:t xml:space="preserve">з помилками, </w:t>
            </w:r>
            <w:r>
              <w:rPr>
                <w:spacing w:val="-10"/>
                <w:sz w:val="24"/>
                <w:szCs w:val="24"/>
              </w:rPr>
              <w:t>робота з декількома незначними помилками, або з однією – двома значними помилками.</w:t>
            </w:r>
          </w:p>
        </w:tc>
      </w:tr>
      <w:tr w:rsidR="00477F00" w:rsidTr="00477F00">
        <w:trPr>
          <w:cantSplit/>
          <w:trHeight w:val="74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t>70-74</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spacing w:val="-10"/>
                <w:sz w:val="24"/>
                <w:szCs w:val="24"/>
              </w:rPr>
            </w:pPr>
            <w:r>
              <w:rPr>
                <w:spacing w:val="-10"/>
                <w:sz w:val="24"/>
                <w:szCs w:val="24"/>
              </w:rPr>
              <w:t>Задовільно</w:t>
            </w:r>
          </w:p>
          <w:p w:rsidR="00477F00" w:rsidRDefault="00477F00">
            <w:pPr>
              <w:snapToGrid w:val="0"/>
              <w:ind w:left="-85" w:right="-85"/>
              <w:jc w:val="center"/>
              <w:rPr>
                <w:spacing w:val="-10"/>
                <w:sz w:val="24"/>
                <w:szCs w:val="24"/>
              </w:rPr>
            </w:pPr>
            <w:r>
              <w:rPr>
                <w:spacing w:val="-10"/>
                <w:sz w:val="24"/>
                <w:szCs w:val="24"/>
              </w:rPr>
              <w:t>(«зараховано»)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spacing w:val="-10"/>
                <w:sz w:val="24"/>
                <w:szCs w:val="24"/>
              </w:rPr>
            </w:pPr>
            <w:r>
              <w:rPr>
                <w:spacing w:val="-10"/>
                <w:sz w:val="24"/>
                <w:szCs w:val="24"/>
              </w:rPr>
              <w:t>D</w:t>
            </w:r>
          </w:p>
        </w:tc>
        <w:tc>
          <w:tcPr>
            <w:tcW w:w="6014" w:type="dxa"/>
            <w:vMerge w:val="restart"/>
            <w:tcBorders>
              <w:top w:val="single" w:sz="4" w:space="0" w:color="auto"/>
              <w:left w:val="single" w:sz="4" w:space="0" w:color="auto"/>
              <w:bottom w:val="single" w:sz="4" w:space="0" w:color="auto"/>
              <w:right w:val="single" w:sz="4" w:space="0" w:color="auto"/>
            </w:tcBorders>
            <w:hideMark/>
          </w:tcPr>
          <w:p w:rsidR="00477F00" w:rsidRDefault="00477F00">
            <w:pPr>
              <w:snapToGrid w:val="0"/>
              <w:ind w:left="-85"/>
              <w:jc w:val="both"/>
              <w:rPr>
                <w:b/>
                <w:spacing w:val="-10"/>
                <w:sz w:val="24"/>
                <w:szCs w:val="24"/>
              </w:rPr>
            </w:pPr>
            <w:r>
              <w:rPr>
                <w:b/>
                <w:spacing w:val="-10"/>
                <w:sz w:val="24"/>
                <w:szCs w:val="24"/>
              </w:rPr>
              <w:t>«Задовільно»</w:t>
            </w:r>
            <w:r>
              <w:rPr>
                <w:spacing w:val="-10"/>
                <w:sz w:val="24"/>
                <w:szCs w:val="24"/>
              </w:rPr>
              <w:t xml:space="preserve"> – теоретичний зміст курсу засвоєний </w:t>
            </w:r>
            <w:r>
              <w:rPr>
                <w:b/>
                <w:spacing w:val="-10"/>
                <w:sz w:val="24"/>
                <w:szCs w:val="24"/>
              </w:rPr>
              <w:t>частково</w:t>
            </w:r>
            <w:r>
              <w:rPr>
                <w:spacing w:val="-10"/>
                <w:sz w:val="24"/>
                <w:szCs w:val="24"/>
              </w:rPr>
              <w:t xml:space="preserve">, але </w:t>
            </w:r>
            <w:proofErr w:type="spellStart"/>
            <w:r>
              <w:rPr>
                <w:b/>
                <w:spacing w:val="-10"/>
                <w:sz w:val="24"/>
                <w:szCs w:val="24"/>
              </w:rPr>
              <w:t>прогалинине</w:t>
            </w:r>
            <w:proofErr w:type="spellEnd"/>
            <w:r>
              <w:rPr>
                <w:b/>
                <w:spacing w:val="-10"/>
                <w:sz w:val="24"/>
                <w:szCs w:val="24"/>
              </w:rPr>
              <w:t xml:space="preserve"> носять істотного</w:t>
            </w:r>
            <w:r>
              <w:rPr>
                <w:spacing w:val="-10"/>
                <w:sz w:val="24"/>
                <w:szCs w:val="24"/>
              </w:rPr>
              <w:t xml:space="preserve"> характеру, необхідні практичні навички роботи з освоєним матеріалом </w:t>
            </w:r>
            <w:r>
              <w:rPr>
                <w:b/>
                <w:spacing w:val="-10"/>
                <w:sz w:val="24"/>
                <w:szCs w:val="24"/>
              </w:rPr>
              <w:t>в основному</w:t>
            </w:r>
            <w:r>
              <w:rPr>
                <w:spacing w:val="-10"/>
                <w:sz w:val="24"/>
                <w:szCs w:val="24"/>
              </w:rPr>
              <w:t xml:space="preserve"> сформовані, </w:t>
            </w:r>
            <w:r>
              <w:rPr>
                <w:b/>
                <w:spacing w:val="-10"/>
                <w:sz w:val="24"/>
                <w:szCs w:val="24"/>
              </w:rPr>
              <w:t>більшість</w:t>
            </w:r>
            <w:r>
              <w:rPr>
                <w:spacing w:val="-10"/>
                <w:sz w:val="24"/>
                <w:szCs w:val="24"/>
              </w:rPr>
              <w:t xml:space="preserve"> передбачених програмою навчання навчальних завдань </w:t>
            </w:r>
            <w:r>
              <w:rPr>
                <w:b/>
                <w:spacing w:val="-10"/>
                <w:sz w:val="24"/>
                <w:szCs w:val="24"/>
              </w:rPr>
              <w:t>виконано, деякі</w:t>
            </w:r>
            <w:r>
              <w:rPr>
                <w:spacing w:val="-10"/>
                <w:sz w:val="24"/>
                <w:szCs w:val="24"/>
              </w:rPr>
              <w:t xml:space="preserve"> з виконаних завдань містять </w:t>
            </w:r>
            <w:r>
              <w:rPr>
                <w:b/>
                <w:spacing w:val="-10"/>
                <w:sz w:val="24"/>
                <w:szCs w:val="24"/>
              </w:rPr>
              <w:t xml:space="preserve">помилки, </w:t>
            </w:r>
            <w:r>
              <w:rPr>
                <w:spacing w:val="-10"/>
                <w:sz w:val="24"/>
                <w:szCs w:val="24"/>
              </w:rPr>
              <w:t>робота з трьома значними помилками.</w:t>
            </w:r>
          </w:p>
        </w:tc>
      </w:tr>
      <w:tr w:rsidR="00477F00" w:rsidTr="00477F00">
        <w:trPr>
          <w:cantSplit/>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t>65-69</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spacing w:val="-10"/>
                <w:sz w:val="24"/>
                <w:szCs w:val="24"/>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spacing w:val="-10"/>
                <w:sz w:val="24"/>
                <w:szCs w:val="24"/>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b/>
                <w:spacing w:val="-10"/>
                <w:sz w:val="24"/>
                <w:szCs w:val="24"/>
              </w:rPr>
            </w:pPr>
          </w:p>
        </w:tc>
      </w:tr>
      <w:tr w:rsidR="00477F00" w:rsidRPr="00477F00" w:rsidTr="00477F00">
        <w:trPr>
          <w:cantSplit/>
          <w:trHeight w:val="1279"/>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t>60-64</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spacing w:val="-10"/>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477F00" w:rsidRDefault="00477F00">
            <w:pPr>
              <w:snapToGrid w:val="0"/>
              <w:ind w:left="-85" w:right="-85"/>
              <w:jc w:val="center"/>
              <w:rPr>
                <w:spacing w:val="-10"/>
                <w:sz w:val="24"/>
                <w:szCs w:val="24"/>
              </w:rPr>
            </w:pPr>
            <w:r>
              <w:rPr>
                <w:spacing w:val="-10"/>
                <w:sz w:val="24"/>
                <w:szCs w:val="24"/>
              </w:rPr>
              <w:t>E</w:t>
            </w:r>
          </w:p>
        </w:tc>
        <w:tc>
          <w:tcPr>
            <w:tcW w:w="6014" w:type="dxa"/>
            <w:tcBorders>
              <w:top w:val="single" w:sz="4" w:space="0" w:color="auto"/>
              <w:left w:val="single" w:sz="4" w:space="0" w:color="auto"/>
              <w:bottom w:val="single" w:sz="4" w:space="0" w:color="auto"/>
              <w:right w:val="single" w:sz="4" w:space="0" w:color="auto"/>
            </w:tcBorders>
            <w:hideMark/>
          </w:tcPr>
          <w:p w:rsidR="00477F00" w:rsidRDefault="00477F00">
            <w:pPr>
              <w:snapToGrid w:val="0"/>
              <w:ind w:left="-85" w:right="-85"/>
              <w:jc w:val="both"/>
              <w:rPr>
                <w:bCs/>
                <w:spacing w:val="-10"/>
                <w:sz w:val="24"/>
                <w:szCs w:val="24"/>
              </w:rPr>
            </w:pPr>
            <w:r>
              <w:rPr>
                <w:b/>
                <w:spacing w:val="-10"/>
                <w:sz w:val="24"/>
                <w:szCs w:val="24"/>
              </w:rPr>
              <w:t>«Достатньо»</w:t>
            </w:r>
            <w:r>
              <w:rPr>
                <w:spacing w:val="-10"/>
                <w:sz w:val="24"/>
                <w:szCs w:val="24"/>
              </w:rPr>
              <w:t xml:space="preserve"> – теоретичний зміст курсу засвоєний </w:t>
            </w:r>
            <w:r>
              <w:rPr>
                <w:b/>
                <w:spacing w:val="-10"/>
                <w:sz w:val="24"/>
                <w:szCs w:val="24"/>
              </w:rPr>
              <w:t xml:space="preserve">частково, деякі </w:t>
            </w:r>
            <w:r>
              <w:rPr>
                <w:spacing w:val="-10"/>
                <w:sz w:val="24"/>
                <w:szCs w:val="24"/>
              </w:rPr>
              <w:t xml:space="preserve">практичні навички роботи </w:t>
            </w:r>
            <w:r>
              <w:rPr>
                <w:b/>
                <w:spacing w:val="-10"/>
                <w:sz w:val="24"/>
                <w:szCs w:val="24"/>
              </w:rPr>
              <w:t>не сформовані, частина</w:t>
            </w:r>
            <w:r>
              <w:rPr>
                <w:spacing w:val="-10"/>
                <w:sz w:val="24"/>
                <w:szCs w:val="24"/>
              </w:rPr>
              <w:t xml:space="preserve"> передбачених програмою навчання навчальних завдань </w:t>
            </w:r>
            <w:r>
              <w:rPr>
                <w:b/>
                <w:spacing w:val="-10"/>
                <w:sz w:val="24"/>
                <w:szCs w:val="24"/>
              </w:rPr>
              <w:t xml:space="preserve">не виконана </w:t>
            </w:r>
            <w:r>
              <w:rPr>
                <w:spacing w:val="-10"/>
                <w:sz w:val="24"/>
                <w:szCs w:val="24"/>
              </w:rPr>
              <w:t xml:space="preserve">або якість виконання деяких з них оцінено числом балів, близьким до </w:t>
            </w:r>
            <w:r>
              <w:rPr>
                <w:b/>
                <w:spacing w:val="-10"/>
                <w:sz w:val="24"/>
                <w:szCs w:val="24"/>
              </w:rPr>
              <w:t>мінімального</w:t>
            </w:r>
            <w:r>
              <w:rPr>
                <w:bCs/>
                <w:spacing w:val="-10"/>
                <w:sz w:val="24"/>
                <w:szCs w:val="24"/>
              </w:rPr>
              <w:t>,</w:t>
            </w:r>
            <w:r>
              <w:rPr>
                <w:spacing w:val="-10"/>
                <w:sz w:val="24"/>
                <w:szCs w:val="24"/>
              </w:rPr>
              <w:t>робота, що задовольняє мінімуму критеріїв оцінки.</w:t>
            </w:r>
          </w:p>
        </w:tc>
      </w:tr>
      <w:tr w:rsidR="00477F00" w:rsidRPr="00477F00" w:rsidTr="00477F00">
        <w:trPr>
          <w:trHeight w:val="972"/>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t>40–59</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77F00" w:rsidRDefault="00477F00">
            <w:pPr>
              <w:pStyle w:val="ab"/>
              <w:ind w:left="-85" w:right="-85"/>
              <w:rPr>
                <w:spacing w:val="-10"/>
                <w:sz w:val="24"/>
                <w:szCs w:val="24"/>
              </w:rPr>
            </w:pPr>
            <w:r>
              <w:rPr>
                <w:spacing w:val="-10"/>
                <w:sz w:val="24"/>
                <w:szCs w:val="24"/>
              </w:rPr>
              <w:t>Незадовільно</w:t>
            </w:r>
          </w:p>
          <w:p w:rsidR="00477F00" w:rsidRDefault="00477F00">
            <w:pPr>
              <w:pStyle w:val="ab"/>
              <w:ind w:left="-85" w:right="-85"/>
              <w:rPr>
                <w:spacing w:val="-10"/>
                <w:sz w:val="24"/>
                <w:szCs w:val="24"/>
              </w:rPr>
            </w:pPr>
            <w:r>
              <w:rPr>
                <w:spacing w:val="-10"/>
                <w:sz w:val="24"/>
                <w:szCs w:val="24"/>
              </w:rPr>
              <w:t>(«не 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jc w:val="center"/>
              <w:rPr>
                <w:spacing w:val="-10"/>
                <w:sz w:val="24"/>
                <w:szCs w:val="24"/>
              </w:rPr>
            </w:pPr>
            <w:r>
              <w:rPr>
                <w:spacing w:val="-10"/>
                <w:sz w:val="24"/>
                <w:szCs w:val="24"/>
              </w:rPr>
              <w:t>FX</w:t>
            </w:r>
          </w:p>
        </w:tc>
        <w:tc>
          <w:tcPr>
            <w:tcW w:w="6014" w:type="dxa"/>
            <w:vMerge w:val="restart"/>
            <w:tcBorders>
              <w:top w:val="single" w:sz="4" w:space="0" w:color="auto"/>
              <w:left w:val="single" w:sz="4" w:space="0" w:color="auto"/>
              <w:bottom w:val="single" w:sz="4" w:space="0" w:color="auto"/>
              <w:right w:val="single" w:sz="4" w:space="0" w:color="auto"/>
            </w:tcBorders>
            <w:hideMark/>
          </w:tcPr>
          <w:p w:rsidR="00477F00" w:rsidRDefault="00477F00">
            <w:pPr>
              <w:snapToGrid w:val="0"/>
              <w:ind w:left="-85" w:right="-85"/>
              <w:jc w:val="both"/>
              <w:rPr>
                <w:spacing w:val="-10"/>
                <w:sz w:val="24"/>
                <w:szCs w:val="24"/>
              </w:rPr>
            </w:pPr>
            <w:r>
              <w:rPr>
                <w:b/>
                <w:spacing w:val="-10"/>
                <w:sz w:val="24"/>
                <w:szCs w:val="24"/>
              </w:rPr>
              <w:t>«Умовно незадовільно»</w:t>
            </w:r>
            <w:r>
              <w:rPr>
                <w:spacing w:val="-10"/>
                <w:sz w:val="24"/>
                <w:szCs w:val="24"/>
              </w:rPr>
              <w:t xml:space="preserve"> – теоретичний зміст курсу засвоєний </w:t>
            </w:r>
            <w:r>
              <w:rPr>
                <w:b/>
                <w:spacing w:val="-10"/>
                <w:sz w:val="24"/>
                <w:szCs w:val="24"/>
              </w:rPr>
              <w:t>частково</w:t>
            </w:r>
            <w:r>
              <w:rPr>
                <w:spacing w:val="-10"/>
                <w:sz w:val="24"/>
                <w:szCs w:val="24"/>
              </w:rPr>
              <w:t xml:space="preserve">, необхідні практичні навички роботи </w:t>
            </w:r>
            <w:r>
              <w:rPr>
                <w:b/>
                <w:spacing w:val="-10"/>
                <w:sz w:val="24"/>
                <w:szCs w:val="24"/>
              </w:rPr>
              <w:t>не сформовані, більшість</w:t>
            </w:r>
            <w:r>
              <w:rPr>
                <w:spacing w:val="-10"/>
                <w:sz w:val="24"/>
                <w:szCs w:val="24"/>
              </w:rPr>
              <w:t xml:space="preserve"> передбачених програм навчання, навчальних завдань </w:t>
            </w:r>
            <w:r>
              <w:rPr>
                <w:b/>
                <w:spacing w:val="-10"/>
                <w:sz w:val="24"/>
                <w:szCs w:val="24"/>
              </w:rPr>
              <w:t>не виконано</w:t>
            </w:r>
            <w:r>
              <w:rPr>
                <w:spacing w:val="-10"/>
                <w:sz w:val="24"/>
                <w:szCs w:val="24"/>
              </w:rPr>
              <w:t xml:space="preserve">, або якість їхнього виконання оцінено числом балів, близьким до </w:t>
            </w:r>
            <w:r>
              <w:rPr>
                <w:b/>
                <w:spacing w:val="-10"/>
                <w:sz w:val="24"/>
                <w:szCs w:val="24"/>
              </w:rPr>
              <w:t>мінімального</w:t>
            </w:r>
            <w:r>
              <w:rPr>
                <w:spacing w:val="-10"/>
                <w:sz w:val="24"/>
                <w:szCs w:val="24"/>
              </w:rPr>
              <w:t xml:space="preserve">; при </w:t>
            </w:r>
            <w:r>
              <w:rPr>
                <w:b/>
                <w:spacing w:val="-10"/>
                <w:sz w:val="24"/>
                <w:szCs w:val="24"/>
              </w:rPr>
              <w:t>додатковій самостійній</w:t>
            </w:r>
            <w:r>
              <w:rPr>
                <w:spacing w:val="-10"/>
                <w:sz w:val="24"/>
                <w:szCs w:val="24"/>
              </w:rPr>
              <w:t xml:space="preserve"> роботі над матеріалом курсу</w:t>
            </w:r>
            <w:r>
              <w:rPr>
                <w:b/>
                <w:spacing w:val="-10"/>
                <w:sz w:val="24"/>
                <w:szCs w:val="24"/>
              </w:rPr>
              <w:t xml:space="preserve"> можливе підвищення якості </w:t>
            </w:r>
            <w:r>
              <w:rPr>
                <w:spacing w:val="-10"/>
                <w:sz w:val="24"/>
                <w:szCs w:val="24"/>
              </w:rPr>
              <w:t>виконання навчальних завдань (</w:t>
            </w:r>
            <w:r>
              <w:rPr>
                <w:b/>
                <w:spacing w:val="-10"/>
                <w:sz w:val="24"/>
                <w:szCs w:val="24"/>
              </w:rPr>
              <w:t>з можливістю повторного складання</w:t>
            </w:r>
            <w:r>
              <w:rPr>
                <w:spacing w:val="-10"/>
                <w:sz w:val="24"/>
                <w:szCs w:val="24"/>
              </w:rPr>
              <w:t>), робота, що потребує доробки.</w:t>
            </w:r>
          </w:p>
        </w:tc>
      </w:tr>
      <w:tr w:rsidR="00477F00" w:rsidTr="00477F00">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t>21-40</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spacing w:val="-10"/>
                <w:sz w:val="24"/>
                <w:szCs w:val="24"/>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spacing w:val="-10"/>
                <w:sz w:val="24"/>
                <w:szCs w:val="24"/>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spacing w:val="-10"/>
                <w:sz w:val="24"/>
                <w:szCs w:val="24"/>
              </w:rPr>
            </w:pPr>
          </w:p>
        </w:tc>
      </w:tr>
      <w:tr w:rsidR="00477F00" w:rsidRPr="00477F00" w:rsidTr="00477F00">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ind w:left="-85" w:right="-85"/>
              <w:jc w:val="center"/>
              <w:rPr>
                <w:b/>
                <w:spacing w:val="-10"/>
                <w:sz w:val="24"/>
                <w:szCs w:val="24"/>
              </w:rPr>
            </w:pPr>
            <w:r>
              <w:rPr>
                <w:b/>
                <w:spacing w:val="-10"/>
                <w:sz w:val="24"/>
                <w:szCs w:val="24"/>
              </w:rPr>
              <w:t>1–20</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77F00" w:rsidRDefault="00477F00">
            <w:pPr>
              <w:rPr>
                <w:spacing w:val="-10"/>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477F00" w:rsidRDefault="00477F00">
            <w:pPr>
              <w:snapToGrid w:val="0"/>
              <w:jc w:val="center"/>
              <w:rPr>
                <w:spacing w:val="-10"/>
                <w:sz w:val="24"/>
                <w:szCs w:val="24"/>
              </w:rPr>
            </w:pPr>
            <w:r>
              <w:rPr>
                <w:spacing w:val="-10"/>
                <w:sz w:val="24"/>
                <w:szCs w:val="24"/>
              </w:rPr>
              <w:t>F</w:t>
            </w:r>
          </w:p>
        </w:tc>
        <w:tc>
          <w:tcPr>
            <w:tcW w:w="6014" w:type="dxa"/>
            <w:tcBorders>
              <w:top w:val="single" w:sz="4" w:space="0" w:color="auto"/>
              <w:left w:val="single" w:sz="4" w:space="0" w:color="auto"/>
              <w:bottom w:val="single" w:sz="4" w:space="0" w:color="auto"/>
              <w:right w:val="single" w:sz="4" w:space="0" w:color="auto"/>
            </w:tcBorders>
            <w:hideMark/>
          </w:tcPr>
          <w:p w:rsidR="00477F00" w:rsidRDefault="00477F00">
            <w:pPr>
              <w:snapToGrid w:val="0"/>
              <w:jc w:val="both"/>
              <w:rPr>
                <w:spacing w:val="-10"/>
                <w:sz w:val="24"/>
                <w:szCs w:val="24"/>
              </w:rPr>
            </w:pPr>
            <w:r>
              <w:rPr>
                <w:b/>
                <w:spacing w:val="-10"/>
                <w:sz w:val="24"/>
                <w:szCs w:val="24"/>
              </w:rPr>
              <w:t>«Безумовно незадовільно»</w:t>
            </w:r>
            <w:r>
              <w:rPr>
                <w:spacing w:val="-10"/>
                <w:sz w:val="24"/>
                <w:szCs w:val="24"/>
              </w:rPr>
              <w:t xml:space="preserve"> – теоретичний зміст курсу </w:t>
            </w:r>
            <w:r>
              <w:rPr>
                <w:b/>
                <w:spacing w:val="-10"/>
                <w:sz w:val="24"/>
                <w:szCs w:val="24"/>
              </w:rPr>
              <w:t xml:space="preserve"> не освоєно</w:t>
            </w:r>
            <w:r>
              <w:rPr>
                <w:spacing w:val="-10"/>
                <w:sz w:val="24"/>
                <w:szCs w:val="24"/>
              </w:rPr>
              <w:t xml:space="preserve">, необхідні практичні навички роботи </w:t>
            </w:r>
            <w:r>
              <w:rPr>
                <w:b/>
                <w:spacing w:val="-10"/>
                <w:sz w:val="24"/>
                <w:szCs w:val="24"/>
              </w:rPr>
              <w:t xml:space="preserve">не сформовані, всі виконані </w:t>
            </w:r>
            <w:r>
              <w:rPr>
                <w:spacing w:val="-10"/>
                <w:sz w:val="24"/>
                <w:szCs w:val="24"/>
              </w:rPr>
              <w:t xml:space="preserve"> навчальні завдання містять грубі</w:t>
            </w:r>
            <w:r>
              <w:rPr>
                <w:b/>
                <w:spacing w:val="-10"/>
                <w:sz w:val="24"/>
                <w:szCs w:val="24"/>
              </w:rPr>
              <w:t xml:space="preserve"> помилки, додаткова самостійна </w:t>
            </w:r>
            <w:r>
              <w:rPr>
                <w:spacing w:val="-10"/>
                <w:sz w:val="24"/>
                <w:szCs w:val="24"/>
              </w:rPr>
              <w:t xml:space="preserve"> робота над матеріалом курсу </w:t>
            </w:r>
            <w:r>
              <w:rPr>
                <w:b/>
                <w:spacing w:val="-10"/>
                <w:sz w:val="24"/>
                <w:szCs w:val="24"/>
              </w:rPr>
              <w:t>не приведе</w:t>
            </w:r>
            <w:r>
              <w:rPr>
                <w:spacing w:val="-10"/>
                <w:sz w:val="24"/>
                <w:szCs w:val="24"/>
              </w:rPr>
              <w:t xml:space="preserve"> до значного </w:t>
            </w:r>
            <w:r>
              <w:rPr>
                <w:b/>
                <w:spacing w:val="-10"/>
                <w:sz w:val="24"/>
                <w:szCs w:val="24"/>
              </w:rPr>
              <w:t>підвищення якості</w:t>
            </w:r>
            <w:r>
              <w:rPr>
                <w:spacing w:val="-10"/>
                <w:sz w:val="24"/>
                <w:szCs w:val="24"/>
              </w:rPr>
              <w:t xml:space="preserve"> виконання навчальних завдань, робота, що потребує повної переробки.</w:t>
            </w:r>
          </w:p>
        </w:tc>
      </w:tr>
    </w:tbl>
    <w:p w:rsidR="00477F00" w:rsidRPr="007A2576" w:rsidRDefault="00477F00" w:rsidP="00477F00">
      <w:pPr>
        <w:pStyle w:val="1"/>
        <w:tabs>
          <w:tab w:val="left" w:pos="2564"/>
        </w:tabs>
        <w:spacing w:line="240" w:lineRule="auto"/>
        <w:ind w:left="2563"/>
        <w:jc w:val="both"/>
        <w:rPr>
          <w:sz w:val="24"/>
          <w:szCs w:val="24"/>
        </w:rPr>
      </w:pPr>
    </w:p>
    <w:p w:rsidR="00AB7D7C" w:rsidRPr="007A2576" w:rsidRDefault="00AB7D7C">
      <w:pPr>
        <w:pStyle w:val="a3"/>
        <w:spacing w:before="4"/>
        <w:ind w:left="0"/>
        <w:rPr>
          <w:b/>
          <w:sz w:val="24"/>
          <w:szCs w:val="24"/>
        </w:rPr>
      </w:pPr>
    </w:p>
    <w:p w:rsidR="00AB7D7C" w:rsidRDefault="00E37FC2">
      <w:pPr>
        <w:pStyle w:val="a7"/>
        <w:numPr>
          <w:ilvl w:val="1"/>
          <w:numId w:val="3"/>
        </w:numPr>
        <w:tabs>
          <w:tab w:val="left" w:pos="1030"/>
        </w:tabs>
        <w:spacing w:before="89"/>
        <w:ind w:left="4569" w:right="571" w:hanging="3963"/>
        <w:jc w:val="both"/>
        <w:rPr>
          <w:b/>
          <w:sz w:val="24"/>
          <w:szCs w:val="24"/>
        </w:rPr>
      </w:pPr>
      <w:r w:rsidRPr="007A2576">
        <w:rPr>
          <w:b/>
          <w:sz w:val="24"/>
          <w:szCs w:val="24"/>
        </w:rPr>
        <w:t>Рекомендована література (основна, допоміжна), інформаційні ресурси в</w:t>
      </w:r>
      <w:r w:rsidRPr="007A2576">
        <w:rPr>
          <w:b/>
          <w:spacing w:val="-63"/>
          <w:sz w:val="24"/>
          <w:szCs w:val="24"/>
        </w:rPr>
        <w:t xml:space="preserve"> </w:t>
      </w:r>
      <w:r w:rsidRPr="007A2576">
        <w:rPr>
          <w:b/>
          <w:sz w:val="24"/>
          <w:szCs w:val="24"/>
        </w:rPr>
        <w:t>Інтернеті</w:t>
      </w:r>
    </w:p>
    <w:p w:rsidR="00CF419D" w:rsidRPr="00CF419D" w:rsidRDefault="00CF419D" w:rsidP="00CF419D">
      <w:pPr>
        <w:tabs>
          <w:tab w:val="left" w:pos="426"/>
        </w:tabs>
        <w:autoSpaceDE/>
        <w:snapToGrid w:val="0"/>
        <w:jc w:val="both"/>
        <w:rPr>
          <w:b/>
          <w:sz w:val="24"/>
          <w:szCs w:val="24"/>
        </w:rPr>
      </w:pPr>
      <w:r w:rsidRPr="00CF419D">
        <w:rPr>
          <w:b/>
          <w:sz w:val="24"/>
          <w:szCs w:val="24"/>
        </w:rPr>
        <w:t xml:space="preserve">Основна </w:t>
      </w:r>
    </w:p>
    <w:p w:rsidR="00CF419D" w:rsidRPr="00CF419D" w:rsidRDefault="00CF419D" w:rsidP="00CF419D">
      <w:pPr>
        <w:numPr>
          <w:ilvl w:val="0"/>
          <w:numId w:val="23"/>
        </w:numPr>
        <w:jc w:val="both"/>
        <w:rPr>
          <w:sz w:val="24"/>
          <w:szCs w:val="24"/>
        </w:rPr>
      </w:pPr>
      <w:r w:rsidRPr="00CF419D">
        <w:rPr>
          <w:sz w:val="24"/>
          <w:szCs w:val="24"/>
        </w:rPr>
        <w:t xml:space="preserve">Антонович М. Міжнародне право: </w:t>
      </w:r>
      <w:proofErr w:type="spellStart"/>
      <w:r w:rsidRPr="00CF419D">
        <w:rPr>
          <w:sz w:val="24"/>
          <w:szCs w:val="24"/>
        </w:rPr>
        <w:t>навч</w:t>
      </w:r>
      <w:proofErr w:type="spellEnd"/>
      <w:r w:rsidRPr="00CF419D">
        <w:rPr>
          <w:sz w:val="24"/>
          <w:szCs w:val="24"/>
        </w:rPr>
        <w:t xml:space="preserve">. </w:t>
      </w:r>
      <w:proofErr w:type="spellStart"/>
      <w:r w:rsidRPr="00CF419D">
        <w:rPr>
          <w:sz w:val="24"/>
          <w:szCs w:val="24"/>
        </w:rPr>
        <w:t>посіб</w:t>
      </w:r>
      <w:proofErr w:type="spellEnd"/>
      <w:r w:rsidRPr="00CF419D">
        <w:rPr>
          <w:sz w:val="24"/>
          <w:szCs w:val="24"/>
        </w:rPr>
        <w:t>.: рекомендовано МОН України / М. Антонович. – Київ: Юрінком Інтер, 2011. – 382 с.</w:t>
      </w:r>
    </w:p>
    <w:p w:rsidR="00CF419D" w:rsidRPr="00CF419D" w:rsidRDefault="00CF419D" w:rsidP="00CF419D">
      <w:pPr>
        <w:numPr>
          <w:ilvl w:val="0"/>
          <w:numId w:val="23"/>
        </w:numPr>
        <w:jc w:val="both"/>
        <w:rPr>
          <w:sz w:val="24"/>
          <w:szCs w:val="24"/>
        </w:rPr>
      </w:pPr>
      <w:proofErr w:type="spellStart"/>
      <w:r w:rsidRPr="00CF419D">
        <w:rPr>
          <w:sz w:val="24"/>
          <w:szCs w:val="24"/>
        </w:rPr>
        <w:t>Гринчак</w:t>
      </w:r>
      <w:proofErr w:type="spellEnd"/>
      <w:r w:rsidRPr="00CF419D">
        <w:rPr>
          <w:sz w:val="24"/>
          <w:szCs w:val="24"/>
        </w:rPr>
        <w:t xml:space="preserve"> В.А. Міжнародне кримінальне право (співробітництво держав у протидії злочинності): </w:t>
      </w:r>
      <w:proofErr w:type="spellStart"/>
      <w:r w:rsidRPr="00CF419D">
        <w:rPr>
          <w:sz w:val="24"/>
          <w:szCs w:val="24"/>
        </w:rPr>
        <w:t>навч.посіб</w:t>
      </w:r>
      <w:proofErr w:type="spellEnd"/>
      <w:r w:rsidRPr="00CF419D">
        <w:rPr>
          <w:sz w:val="24"/>
          <w:szCs w:val="24"/>
        </w:rPr>
        <w:t>. - Харків : Право, 2019. – 440 с.</w:t>
      </w:r>
    </w:p>
    <w:p w:rsidR="00CF419D" w:rsidRPr="00CF419D" w:rsidRDefault="00CF419D" w:rsidP="00CF419D">
      <w:pPr>
        <w:numPr>
          <w:ilvl w:val="0"/>
          <w:numId w:val="23"/>
        </w:numPr>
        <w:jc w:val="both"/>
        <w:rPr>
          <w:sz w:val="24"/>
          <w:szCs w:val="24"/>
        </w:rPr>
      </w:pPr>
      <w:r w:rsidRPr="00CF419D">
        <w:rPr>
          <w:sz w:val="24"/>
          <w:szCs w:val="24"/>
        </w:rPr>
        <w:t xml:space="preserve">Європейська конвенція про запобігання тероризму від 27.01.1977 року URL: </w:t>
      </w:r>
      <w:hyperlink r:id="rId6" w:history="1">
        <w:r w:rsidRPr="00CF419D">
          <w:rPr>
            <w:color w:val="0000FF" w:themeColor="hyperlink"/>
            <w:sz w:val="24"/>
            <w:szCs w:val="24"/>
            <w:u w:val="single"/>
          </w:rPr>
          <w:t>https://zakon.rada.gov.ua</w:t>
        </w:r>
      </w:hyperlink>
      <w:r w:rsidRPr="00CF419D">
        <w:rPr>
          <w:sz w:val="24"/>
          <w:szCs w:val="24"/>
        </w:rPr>
        <w:t xml:space="preserve"> </w:t>
      </w:r>
    </w:p>
    <w:p w:rsidR="00CF419D" w:rsidRPr="00CF419D" w:rsidRDefault="00CF419D" w:rsidP="00CF419D">
      <w:pPr>
        <w:numPr>
          <w:ilvl w:val="0"/>
          <w:numId w:val="23"/>
        </w:numPr>
        <w:jc w:val="both"/>
        <w:rPr>
          <w:sz w:val="24"/>
          <w:szCs w:val="24"/>
        </w:rPr>
      </w:pPr>
      <w:r w:rsidRPr="00CF419D">
        <w:rPr>
          <w:sz w:val="24"/>
          <w:szCs w:val="24"/>
        </w:rPr>
        <w:t>Загальна декларація прав людини від 10 грудня 1948 року // [Електронний ресурс] / Верховна Рада України; офіційний веб-сайт. – Режим доступу до сайту: </w:t>
      </w:r>
      <w:hyperlink r:id="rId7" w:tgtFrame="_blank" w:history="1">
        <w:r w:rsidRPr="00CF419D">
          <w:rPr>
            <w:color w:val="0000FF" w:themeColor="hyperlink"/>
            <w:sz w:val="24"/>
            <w:szCs w:val="24"/>
            <w:u w:val="single"/>
          </w:rPr>
          <w:t>http://zakon.rada.gov.ua/laws/show/995_015</w:t>
        </w:r>
      </w:hyperlink>
      <w:r w:rsidRPr="00CF419D">
        <w:rPr>
          <w:sz w:val="24"/>
          <w:szCs w:val="24"/>
        </w:rPr>
        <w:t>.</w:t>
      </w:r>
    </w:p>
    <w:p w:rsidR="00CF419D" w:rsidRPr="00CF419D" w:rsidRDefault="00CF419D" w:rsidP="00CF419D">
      <w:pPr>
        <w:numPr>
          <w:ilvl w:val="0"/>
          <w:numId w:val="23"/>
        </w:numPr>
        <w:jc w:val="both"/>
        <w:rPr>
          <w:sz w:val="24"/>
          <w:szCs w:val="24"/>
        </w:rPr>
      </w:pPr>
      <w:r w:rsidRPr="00CF419D">
        <w:rPr>
          <w:sz w:val="24"/>
          <w:szCs w:val="24"/>
        </w:rPr>
        <w:t xml:space="preserve">Зелінська Н. А. Теорія та практика міжнародного кримінального права: підручник: </w:t>
      </w:r>
      <w:proofErr w:type="spellStart"/>
      <w:r w:rsidRPr="00CF419D">
        <w:rPr>
          <w:sz w:val="24"/>
          <w:szCs w:val="24"/>
        </w:rPr>
        <w:t>навч</w:t>
      </w:r>
      <w:proofErr w:type="spellEnd"/>
      <w:r w:rsidRPr="00CF419D">
        <w:rPr>
          <w:sz w:val="24"/>
          <w:szCs w:val="24"/>
        </w:rPr>
        <w:t xml:space="preserve">. </w:t>
      </w:r>
      <w:proofErr w:type="spellStart"/>
      <w:r w:rsidRPr="00CF419D">
        <w:rPr>
          <w:sz w:val="24"/>
          <w:szCs w:val="24"/>
        </w:rPr>
        <w:t>посіб</w:t>
      </w:r>
      <w:proofErr w:type="spellEnd"/>
      <w:r w:rsidRPr="00CF419D">
        <w:rPr>
          <w:sz w:val="24"/>
          <w:szCs w:val="24"/>
        </w:rPr>
        <w:t>. - Одеса : Фенікс, 2017. – 582 с.</w:t>
      </w:r>
    </w:p>
    <w:p w:rsidR="00CF419D" w:rsidRPr="00CF419D" w:rsidRDefault="00CF419D" w:rsidP="00CF419D">
      <w:pPr>
        <w:numPr>
          <w:ilvl w:val="0"/>
          <w:numId w:val="23"/>
        </w:numPr>
        <w:jc w:val="both"/>
        <w:rPr>
          <w:sz w:val="24"/>
          <w:szCs w:val="24"/>
        </w:rPr>
      </w:pPr>
      <w:r w:rsidRPr="00CF419D">
        <w:rPr>
          <w:sz w:val="24"/>
          <w:szCs w:val="24"/>
        </w:rPr>
        <w:t xml:space="preserve">Конвенція Організації Об’єднаних Націй про боротьбу проти незаконного обігу наркотичних засобів і психотропних речовин [Електронний ресурс] : дата підписання Україною 16 берез. 1989 р. : набуття чинності 27 лист. 1991 р. — Режим доступу : </w:t>
      </w:r>
      <w:hyperlink r:id="rId8" w:history="1">
        <w:r w:rsidRPr="00CF419D">
          <w:rPr>
            <w:color w:val="0000FF" w:themeColor="hyperlink"/>
            <w:sz w:val="24"/>
            <w:szCs w:val="24"/>
            <w:u w:val="single"/>
          </w:rPr>
          <w:t>http://zakon.nau.ua/doc/?code=995_096</w:t>
        </w:r>
      </w:hyperlink>
      <w:r w:rsidRPr="00CF419D">
        <w:rPr>
          <w:sz w:val="24"/>
          <w:szCs w:val="24"/>
        </w:rPr>
        <w:t xml:space="preserve"> </w:t>
      </w:r>
    </w:p>
    <w:p w:rsidR="00CF419D" w:rsidRPr="00CF419D" w:rsidRDefault="00CF419D" w:rsidP="00CF419D">
      <w:pPr>
        <w:numPr>
          <w:ilvl w:val="0"/>
          <w:numId w:val="23"/>
        </w:numPr>
        <w:jc w:val="both"/>
        <w:rPr>
          <w:sz w:val="24"/>
          <w:szCs w:val="24"/>
        </w:rPr>
      </w:pPr>
      <w:r w:rsidRPr="00CF419D">
        <w:rPr>
          <w:sz w:val="24"/>
          <w:szCs w:val="24"/>
        </w:rPr>
        <w:lastRenderedPageBreak/>
        <w:t xml:space="preserve">Конвенція про безпеку персоналу ООН та пов’язаного з нею персоналу від 9.12.1994 року URL: </w:t>
      </w:r>
      <w:hyperlink r:id="rId9" w:history="1">
        <w:r w:rsidRPr="00CF419D">
          <w:rPr>
            <w:color w:val="0000FF" w:themeColor="hyperlink"/>
            <w:sz w:val="24"/>
            <w:szCs w:val="24"/>
            <w:u w:val="single"/>
          </w:rPr>
          <w:t>https://zakon.rada.gov.ua</w:t>
        </w:r>
      </w:hyperlink>
    </w:p>
    <w:p w:rsidR="00CF419D" w:rsidRPr="00CF419D" w:rsidRDefault="00CF419D" w:rsidP="00CF419D">
      <w:pPr>
        <w:numPr>
          <w:ilvl w:val="0"/>
          <w:numId w:val="23"/>
        </w:numPr>
        <w:jc w:val="both"/>
        <w:rPr>
          <w:sz w:val="24"/>
          <w:szCs w:val="24"/>
        </w:rPr>
      </w:pPr>
      <w:r w:rsidRPr="00CF419D">
        <w:rPr>
          <w:sz w:val="24"/>
          <w:szCs w:val="24"/>
        </w:rPr>
        <w:t xml:space="preserve">Матвієнко В.М. Україна в міжнародних організаціях. Історія та сучасність: </w:t>
      </w:r>
      <w:proofErr w:type="spellStart"/>
      <w:r w:rsidRPr="00CF419D">
        <w:rPr>
          <w:sz w:val="24"/>
          <w:szCs w:val="24"/>
        </w:rPr>
        <w:t>навч</w:t>
      </w:r>
      <w:proofErr w:type="spellEnd"/>
      <w:r w:rsidRPr="00CF419D">
        <w:rPr>
          <w:sz w:val="24"/>
          <w:szCs w:val="24"/>
        </w:rPr>
        <w:t xml:space="preserve">. </w:t>
      </w:r>
      <w:proofErr w:type="spellStart"/>
      <w:r w:rsidRPr="00CF419D">
        <w:rPr>
          <w:sz w:val="24"/>
          <w:szCs w:val="24"/>
        </w:rPr>
        <w:t>посіб</w:t>
      </w:r>
      <w:proofErr w:type="spellEnd"/>
      <w:r w:rsidRPr="00CF419D">
        <w:rPr>
          <w:sz w:val="24"/>
          <w:szCs w:val="24"/>
        </w:rPr>
        <w:t xml:space="preserve">. / В.М. Матвієнко, А.П. </w:t>
      </w:r>
      <w:proofErr w:type="spellStart"/>
      <w:r w:rsidRPr="00CF419D">
        <w:rPr>
          <w:sz w:val="24"/>
          <w:szCs w:val="24"/>
        </w:rPr>
        <w:t>Сапсай</w:t>
      </w:r>
      <w:proofErr w:type="spellEnd"/>
      <w:r w:rsidRPr="00CF419D">
        <w:rPr>
          <w:sz w:val="24"/>
          <w:szCs w:val="24"/>
        </w:rPr>
        <w:t>. – Київ: ВПЦ «Київ. ун-т», 2014. – 287 с.</w:t>
      </w:r>
    </w:p>
    <w:p w:rsidR="00CF419D" w:rsidRPr="00CF419D" w:rsidRDefault="00CF419D" w:rsidP="00CF419D">
      <w:pPr>
        <w:numPr>
          <w:ilvl w:val="0"/>
          <w:numId w:val="23"/>
        </w:numPr>
        <w:jc w:val="both"/>
        <w:rPr>
          <w:sz w:val="24"/>
          <w:szCs w:val="24"/>
        </w:rPr>
      </w:pPr>
      <w:r w:rsidRPr="00CF419D">
        <w:rPr>
          <w:sz w:val="24"/>
          <w:szCs w:val="24"/>
        </w:rPr>
        <w:t xml:space="preserve">Міжнародна конвенція про боротьбу з бомбовим тероризмом від 15.12.1997 року URL: </w:t>
      </w:r>
      <w:hyperlink r:id="rId10" w:anchor="Text" w:history="1">
        <w:r w:rsidRPr="00CF419D">
          <w:rPr>
            <w:color w:val="0000FF" w:themeColor="hyperlink"/>
            <w:sz w:val="24"/>
            <w:szCs w:val="24"/>
            <w:u w:val="single"/>
          </w:rPr>
          <w:t>https://zakon.rada.gov.ua/laws/show/995_374#Text</w:t>
        </w:r>
      </w:hyperlink>
      <w:r w:rsidRPr="00CF419D">
        <w:rPr>
          <w:sz w:val="24"/>
          <w:szCs w:val="24"/>
        </w:rPr>
        <w:t xml:space="preserve"> </w:t>
      </w:r>
    </w:p>
    <w:p w:rsidR="00CF419D" w:rsidRPr="00CF419D" w:rsidRDefault="00CF419D" w:rsidP="00CF419D">
      <w:pPr>
        <w:numPr>
          <w:ilvl w:val="0"/>
          <w:numId w:val="23"/>
        </w:numPr>
        <w:jc w:val="both"/>
        <w:rPr>
          <w:sz w:val="24"/>
          <w:szCs w:val="24"/>
        </w:rPr>
      </w:pPr>
      <w:r w:rsidRPr="00CF419D">
        <w:rPr>
          <w:sz w:val="24"/>
          <w:szCs w:val="24"/>
        </w:rPr>
        <w:t xml:space="preserve">Міжнародна конвенція про боротьбу з фінансуванням тероризму від 9.12.1999 року URL: </w:t>
      </w:r>
      <w:hyperlink r:id="rId11" w:anchor="Text" w:history="1">
        <w:r w:rsidRPr="00CF419D">
          <w:rPr>
            <w:color w:val="0000FF" w:themeColor="hyperlink"/>
            <w:sz w:val="24"/>
            <w:szCs w:val="24"/>
            <w:u w:val="single"/>
          </w:rPr>
          <w:t>https://zakon.rada.gov.ua/laws/show/995_518#Text</w:t>
        </w:r>
      </w:hyperlink>
      <w:r w:rsidRPr="00CF419D">
        <w:rPr>
          <w:sz w:val="24"/>
          <w:szCs w:val="24"/>
        </w:rPr>
        <w:t xml:space="preserve"> </w:t>
      </w:r>
    </w:p>
    <w:p w:rsidR="00CF419D" w:rsidRPr="00CF419D" w:rsidRDefault="00CF419D" w:rsidP="00CF419D">
      <w:pPr>
        <w:numPr>
          <w:ilvl w:val="0"/>
          <w:numId w:val="23"/>
        </w:numPr>
        <w:jc w:val="both"/>
        <w:rPr>
          <w:sz w:val="24"/>
          <w:szCs w:val="24"/>
        </w:rPr>
      </w:pPr>
      <w:r w:rsidRPr="00CF419D">
        <w:rPr>
          <w:sz w:val="24"/>
          <w:szCs w:val="24"/>
        </w:rPr>
        <w:t xml:space="preserve">Міжнародне право: словник-довідник / [С.М. </w:t>
      </w:r>
      <w:proofErr w:type="spellStart"/>
      <w:r w:rsidRPr="00CF419D">
        <w:rPr>
          <w:sz w:val="24"/>
          <w:szCs w:val="24"/>
        </w:rPr>
        <w:t>Перепьолкін</w:t>
      </w:r>
      <w:proofErr w:type="spellEnd"/>
      <w:r w:rsidRPr="00CF419D">
        <w:rPr>
          <w:sz w:val="24"/>
          <w:szCs w:val="24"/>
        </w:rPr>
        <w:t xml:space="preserve">, Т.Л. Сироїд, Л.А. </w:t>
      </w:r>
      <w:proofErr w:type="spellStart"/>
      <w:r w:rsidRPr="00CF419D">
        <w:rPr>
          <w:sz w:val="24"/>
          <w:szCs w:val="24"/>
        </w:rPr>
        <w:t>Філяніна</w:t>
      </w:r>
      <w:proofErr w:type="spellEnd"/>
      <w:r w:rsidRPr="00CF419D">
        <w:rPr>
          <w:sz w:val="24"/>
          <w:szCs w:val="24"/>
        </w:rPr>
        <w:t xml:space="preserve">]; за </w:t>
      </w:r>
      <w:proofErr w:type="spellStart"/>
      <w:r w:rsidRPr="00CF419D">
        <w:rPr>
          <w:sz w:val="24"/>
          <w:szCs w:val="24"/>
        </w:rPr>
        <w:t>заг</w:t>
      </w:r>
      <w:proofErr w:type="spellEnd"/>
      <w:r w:rsidRPr="00CF419D">
        <w:rPr>
          <w:sz w:val="24"/>
          <w:szCs w:val="24"/>
        </w:rPr>
        <w:t xml:space="preserve">. ред. Т.Л.Сироїд. – Х.: </w:t>
      </w:r>
      <w:proofErr w:type="spellStart"/>
      <w:r w:rsidRPr="00CF419D">
        <w:rPr>
          <w:sz w:val="24"/>
          <w:szCs w:val="24"/>
        </w:rPr>
        <w:t>Юрайт</w:t>
      </w:r>
      <w:proofErr w:type="spellEnd"/>
      <w:r w:rsidRPr="00CF419D">
        <w:rPr>
          <w:sz w:val="24"/>
          <w:szCs w:val="24"/>
        </w:rPr>
        <w:t>. 2014. – 404 с.</w:t>
      </w:r>
    </w:p>
    <w:p w:rsidR="00CF419D" w:rsidRPr="00CF419D" w:rsidRDefault="00CF419D" w:rsidP="00CF419D">
      <w:pPr>
        <w:numPr>
          <w:ilvl w:val="0"/>
          <w:numId w:val="23"/>
        </w:numPr>
        <w:jc w:val="both"/>
        <w:rPr>
          <w:sz w:val="24"/>
          <w:szCs w:val="24"/>
        </w:rPr>
      </w:pPr>
      <w:r w:rsidRPr="00CF419D">
        <w:rPr>
          <w:sz w:val="24"/>
          <w:szCs w:val="24"/>
        </w:rPr>
        <w:t xml:space="preserve">Міжнародне співробітництво правоохоронних органів у сфері боротьби зі злочинністю з використанням можливостей Інтерполу та Європолу: наук.-метод. </w:t>
      </w:r>
      <w:proofErr w:type="spellStart"/>
      <w:r w:rsidRPr="00CF419D">
        <w:rPr>
          <w:sz w:val="24"/>
          <w:szCs w:val="24"/>
        </w:rPr>
        <w:t>рек</w:t>
      </w:r>
      <w:proofErr w:type="spellEnd"/>
      <w:r w:rsidRPr="00CF419D">
        <w:rPr>
          <w:sz w:val="24"/>
          <w:szCs w:val="24"/>
        </w:rPr>
        <w:t xml:space="preserve">. / уклад.: Д.В. Галкін, Т.М. Малиновська, І.О. </w:t>
      </w:r>
      <w:proofErr w:type="spellStart"/>
      <w:r w:rsidRPr="00CF419D">
        <w:rPr>
          <w:sz w:val="24"/>
          <w:szCs w:val="24"/>
        </w:rPr>
        <w:t>Святокум</w:t>
      </w:r>
      <w:proofErr w:type="spellEnd"/>
      <w:r w:rsidRPr="00CF419D">
        <w:rPr>
          <w:sz w:val="24"/>
          <w:szCs w:val="24"/>
        </w:rPr>
        <w:t>. – Харків: ХНУВС, 2016. – 38 с.</w:t>
      </w:r>
    </w:p>
    <w:p w:rsidR="00CF419D" w:rsidRPr="00CF419D" w:rsidRDefault="00CF419D" w:rsidP="00CF419D">
      <w:pPr>
        <w:numPr>
          <w:ilvl w:val="0"/>
          <w:numId w:val="23"/>
        </w:numPr>
        <w:jc w:val="both"/>
        <w:rPr>
          <w:sz w:val="24"/>
          <w:szCs w:val="24"/>
        </w:rPr>
      </w:pPr>
      <w:r w:rsidRPr="00CF419D">
        <w:rPr>
          <w:sz w:val="24"/>
          <w:szCs w:val="24"/>
        </w:rPr>
        <w:t xml:space="preserve">Про вступ України до Інтерполу: Постанова Кабінету Міністрів України від 30 вересня 1992 року № 555 // [Електронний ресурс] / Верховна Рада України; офіційний веб-сайт. – Режим доступу до сайту: </w:t>
      </w:r>
      <w:hyperlink r:id="rId12" w:history="1">
        <w:r w:rsidRPr="00CF419D">
          <w:rPr>
            <w:color w:val="0000FF" w:themeColor="hyperlink"/>
            <w:sz w:val="24"/>
            <w:szCs w:val="24"/>
            <w:u w:val="single"/>
          </w:rPr>
          <w:t>http://zakon.rada.gov.ua/laws/show/555-92-%D0%BF</w:t>
        </w:r>
      </w:hyperlink>
      <w:r w:rsidRPr="00CF419D">
        <w:rPr>
          <w:sz w:val="24"/>
          <w:szCs w:val="24"/>
        </w:rPr>
        <w:t xml:space="preserve"> </w:t>
      </w:r>
    </w:p>
    <w:p w:rsidR="00CF419D" w:rsidRPr="00CF419D" w:rsidRDefault="00CF419D" w:rsidP="00CF419D">
      <w:pPr>
        <w:numPr>
          <w:ilvl w:val="0"/>
          <w:numId w:val="23"/>
        </w:numPr>
        <w:jc w:val="both"/>
        <w:rPr>
          <w:sz w:val="24"/>
          <w:szCs w:val="24"/>
        </w:rPr>
      </w:pPr>
      <w:r w:rsidRPr="00CF419D">
        <w:rPr>
          <w:sz w:val="24"/>
          <w:szCs w:val="24"/>
        </w:rPr>
        <w:t>Про затвердження Положення про Департамент міжнародного співробітництва та європейської інтеграції МВС України: Наказ МВС України від 30 серпня 2016 р. № 876 // [Електронний ресурс]. – Режим доступу до сайту: </w:t>
      </w:r>
      <w:hyperlink r:id="rId13" w:tgtFrame="_blank" w:history="1">
        <w:r w:rsidRPr="00CF419D">
          <w:rPr>
            <w:color w:val="0000FF" w:themeColor="hyperlink"/>
            <w:sz w:val="24"/>
            <w:szCs w:val="24"/>
            <w:u w:val="single"/>
          </w:rPr>
          <w:t>http://search.ligazakon.ua/l_doc2.nsf/link1/MVS658.html</w:t>
        </w:r>
      </w:hyperlink>
      <w:r w:rsidRPr="00CF419D">
        <w:rPr>
          <w:sz w:val="24"/>
          <w:szCs w:val="24"/>
        </w:rPr>
        <w:t>.</w:t>
      </w:r>
    </w:p>
    <w:p w:rsidR="00CF419D" w:rsidRPr="00CF419D" w:rsidRDefault="00CF419D" w:rsidP="00CF419D">
      <w:pPr>
        <w:numPr>
          <w:ilvl w:val="0"/>
          <w:numId w:val="23"/>
        </w:numPr>
        <w:jc w:val="both"/>
        <w:rPr>
          <w:sz w:val="24"/>
          <w:szCs w:val="24"/>
        </w:rPr>
      </w:pPr>
      <w:r w:rsidRPr="00CF419D">
        <w:rPr>
          <w:sz w:val="24"/>
          <w:szCs w:val="24"/>
        </w:rPr>
        <w:t xml:space="preserve">Статут Міжнародної організації кримінальної поліції Інтерполу (набрав законної сили 13 червня 1956 року, із змінами, внесеними згідно з станом на 1 січня 1986 р. // [Електронний ресурс] / Верховна Рада України; офіційний веб-сайт. – Режим доступу до сайту: </w:t>
      </w:r>
      <w:hyperlink r:id="rId14" w:history="1">
        <w:r w:rsidRPr="00CF419D">
          <w:rPr>
            <w:color w:val="0000FF" w:themeColor="hyperlink"/>
            <w:sz w:val="24"/>
            <w:szCs w:val="24"/>
            <w:u w:val="single"/>
          </w:rPr>
          <w:t>http://zakon.rada.gov.ua/laws/show/995_142</w:t>
        </w:r>
      </w:hyperlink>
    </w:p>
    <w:p w:rsidR="00CF419D" w:rsidRPr="00CF419D" w:rsidRDefault="00CF419D" w:rsidP="00CF419D">
      <w:pPr>
        <w:numPr>
          <w:ilvl w:val="0"/>
          <w:numId w:val="23"/>
        </w:numPr>
        <w:jc w:val="both"/>
        <w:rPr>
          <w:sz w:val="24"/>
          <w:szCs w:val="24"/>
        </w:rPr>
      </w:pPr>
      <w:r w:rsidRPr="00CF419D">
        <w:rPr>
          <w:sz w:val="24"/>
          <w:szCs w:val="24"/>
        </w:rPr>
        <w:t xml:space="preserve">Статут Організації Об’єднаних націй року № 220 // База даних «Законодавство України» / Верховна Рада України. URL: </w:t>
      </w:r>
      <w:hyperlink r:id="rId15" w:history="1">
        <w:r w:rsidRPr="00CF419D">
          <w:rPr>
            <w:color w:val="0000FF" w:themeColor="hyperlink"/>
            <w:sz w:val="24"/>
            <w:szCs w:val="24"/>
            <w:u w:val="single"/>
          </w:rPr>
          <w:t>http://zakon.rada.gov.ua/laws/show/995_010</w:t>
        </w:r>
      </w:hyperlink>
      <w:r w:rsidRPr="00CF419D">
        <w:rPr>
          <w:sz w:val="24"/>
          <w:szCs w:val="24"/>
        </w:rPr>
        <w:t xml:space="preserve"> </w:t>
      </w:r>
    </w:p>
    <w:p w:rsidR="00CF419D" w:rsidRPr="00CF419D" w:rsidRDefault="00CF419D" w:rsidP="00CF419D">
      <w:pPr>
        <w:numPr>
          <w:ilvl w:val="0"/>
          <w:numId w:val="23"/>
        </w:numPr>
        <w:jc w:val="both"/>
        <w:rPr>
          <w:sz w:val="24"/>
          <w:szCs w:val="24"/>
        </w:rPr>
      </w:pPr>
      <w:proofErr w:type="spellStart"/>
      <w:r w:rsidRPr="00CF419D">
        <w:rPr>
          <w:sz w:val="24"/>
          <w:szCs w:val="24"/>
        </w:rPr>
        <w:t>Теліпко</w:t>
      </w:r>
      <w:proofErr w:type="spellEnd"/>
      <w:r w:rsidRPr="00CF419D">
        <w:rPr>
          <w:sz w:val="24"/>
          <w:szCs w:val="24"/>
        </w:rPr>
        <w:t xml:space="preserve"> В.Е. Міжнародне публічне право: </w:t>
      </w:r>
      <w:proofErr w:type="spellStart"/>
      <w:r w:rsidRPr="00CF419D">
        <w:rPr>
          <w:sz w:val="24"/>
          <w:szCs w:val="24"/>
        </w:rPr>
        <w:t>навч</w:t>
      </w:r>
      <w:proofErr w:type="spellEnd"/>
      <w:r w:rsidRPr="00CF419D">
        <w:rPr>
          <w:sz w:val="24"/>
          <w:szCs w:val="24"/>
        </w:rPr>
        <w:t xml:space="preserve">. </w:t>
      </w:r>
      <w:proofErr w:type="spellStart"/>
      <w:r w:rsidRPr="00CF419D">
        <w:rPr>
          <w:sz w:val="24"/>
          <w:szCs w:val="24"/>
        </w:rPr>
        <w:t>посіб</w:t>
      </w:r>
      <w:proofErr w:type="spellEnd"/>
      <w:r w:rsidRPr="00CF419D">
        <w:rPr>
          <w:sz w:val="24"/>
          <w:szCs w:val="24"/>
        </w:rPr>
        <w:t xml:space="preserve">. / В.Е. </w:t>
      </w:r>
      <w:proofErr w:type="spellStart"/>
      <w:r w:rsidRPr="00CF419D">
        <w:rPr>
          <w:sz w:val="24"/>
          <w:szCs w:val="24"/>
        </w:rPr>
        <w:t>Теліпко</w:t>
      </w:r>
      <w:proofErr w:type="spellEnd"/>
      <w:r w:rsidRPr="00CF419D">
        <w:rPr>
          <w:sz w:val="24"/>
          <w:szCs w:val="24"/>
        </w:rPr>
        <w:t xml:space="preserve">, А.С. Овчаренко; за </w:t>
      </w:r>
      <w:proofErr w:type="spellStart"/>
      <w:r w:rsidRPr="00CF419D">
        <w:rPr>
          <w:sz w:val="24"/>
          <w:szCs w:val="24"/>
        </w:rPr>
        <w:t>заг</w:t>
      </w:r>
      <w:proofErr w:type="spellEnd"/>
      <w:r w:rsidRPr="00CF419D">
        <w:rPr>
          <w:sz w:val="24"/>
          <w:szCs w:val="24"/>
        </w:rPr>
        <w:t xml:space="preserve">. ред. В.Е. </w:t>
      </w:r>
      <w:proofErr w:type="spellStart"/>
      <w:r w:rsidRPr="00CF419D">
        <w:rPr>
          <w:sz w:val="24"/>
          <w:szCs w:val="24"/>
        </w:rPr>
        <w:t>Теліпко</w:t>
      </w:r>
      <w:proofErr w:type="spellEnd"/>
      <w:r w:rsidRPr="00CF419D">
        <w:rPr>
          <w:sz w:val="24"/>
          <w:szCs w:val="24"/>
        </w:rPr>
        <w:t xml:space="preserve">. – К.: Центр </w:t>
      </w:r>
      <w:proofErr w:type="spellStart"/>
      <w:r w:rsidRPr="00CF419D">
        <w:rPr>
          <w:sz w:val="24"/>
          <w:szCs w:val="24"/>
        </w:rPr>
        <w:t>учб</w:t>
      </w:r>
      <w:proofErr w:type="spellEnd"/>
      <w:r w:rsidRPr="00CF419D">
        <w:rPr>
          <w:sz w:val="24"/>
          <w:szCs w:val="24"/>
        </w:rPr>
        <w:t>. літ., 2010. – 608 с.</w:t>
      </w:r>
    </w:p>
    <w:p w:rsidR="00CF419D" w:rsidRPr="00CF419D" w:rsidRDefault="00CF419D" w:rsidP="00CF419D">
      <w:pPr>
        <w:tabs>
          <w:tab w:val="left" w:pos="426"/>
        </w:tabs>
        <w:autoSpaceDE/>
        <w:snapToGrid w:val="0"/>
        <w:ind w:left="720"/>
        <w:jc w:val="both"/>
        <w:rPr>
          <w:b/>
          <w:sz w:val="24"/>
          <w:szCs w:val="24"/>
        </w:rPr>
      </w:pPr>
    </w:p>
    <w:p w:rsidR="00CF419D" w:rsidRPr="00CF419D" w:rsidRDefault="00CF419D" w:rsidP="00CF419D">
      <w:pPr>
        <w:tabs>
          <w:tab w:val="left" w:pos="0"/>
        </w:tabs>
        <w:autoSpaceDE/>
        <w:snapToGrid w:val="0"/>
        <w:ind w:firstLine="720"/>
        <w:jc w:val="both"/>
        <w:rPr>
          <w:b/>
          <w:sz w:val="24"/>
          <w:szCs w:val="24"/>
        </w:rPr>
      </w:pPr>
      <w:r w:rsidRPr="00CF419D">
        <w:rPr>
          <w:b/>
          <w:sz w:val="24"/>
          <w:szCs w:val="24"/>
        </w:rPr>
        <w:t>Допоміжна</w:t>
      </w:r>
    </w:p>
    <w:p w:rsidR="00CF419D" w:rsidRPr="00CF419D" w:rsidRDefault="00CF419D" w:rsidP="00CF419D">
      <w:pPr>
        <w:numPr>
          <w:ilvl w:val="0"/>
          <w:numId w:val="24"/>
        </w:numPr>
        <w:ind w:left="0" w:firstLine="709"/>
        <w:jc w:val="both"/>
        <w:rPr>
          <w:sz w:val="24"/>
          <w:szCs w:val="24"/>
        </w:rPr>
      </w:pPr>
      <w:r w:rsidRPr="00CF419D">
        <w:rPr>
          <w:sz w:val="24"/>
          <w:szCs w:val="24"/>
        </w:rPr>
        <w:t xml:space="preserve">Декларація про захист усіх осіб від насильницьких зникнень 1992 р. База даних «Законодавство України» / Верховна Рада України. URL: </w:t>
      </w:r>
      <w:hyperlink r:id="rId16" w:history="1">
        <w:r w:rsidRPr="00CF419D">
          <w:rPr>
            <w:color w:val="0000FF" w:themeColor="hyperlink"/>
            <w:sz w:val="24"/>
            <w:szCs w:val="24"/>
            <w:u w:val="single"/>
          </w:rPr>
          <w:t>http://zakon4.rada.gov.ua/laws/show/995_225</w:t>
        </w:r>
      </w:hyperlink>
    </w:p>
    <w:p w:rsidR="00CF419D" w:rsidRPr="00CF419D" w:rsidRDefault="00CF419D" w:rsidP="00CF419D">
      <w:pPr>
        <w:numPr>
          <w:ilvl w:val="0"/>
          <w:numId w:val="24"/>
        </w:numPr>
        <w:ind w:left="0" w:firstLine="709"/>
        <w:jc w:val="both"/>
        <w:rPr>
          <w:sz w:val="24"/>
          <w:szCs w:val="24"/>
        </w:rPr>
      </w:pPr>
      <w:r w:rsidRPr="00CF419D">
        <w:rPr>
          <w:sz w:val="24"/>
          <w:szCs w:val="24"/>
        </w:rPr>
        <w:t xml:space="preserve">Європейська Конвенція про захист прав людини і основоположних свобод від 4 листопада 1950 р. (із змінами, </w:t>
      </w:r>
      <w:proofErr w:type="spellStart"/>
      <w:r w:rsidRPr="00CF419D">
        <w:rPr>
          <w:sz w:val="24"/>
          <w:szCs w:val="24"/>
        </w:rPr>
        <w:t>внес</w:t>
      </w:r>
      <w:proofErr w:type="spellEnd"/>
      <w:r w:rsidRPr="00CF419D">
        <w:rPr>
          <w:sz w:val="24"/>
          <w:szCs w:val="24"/>
        </w:rPr>
        <w:t xml:space="preserve">. Протоколом № 11) // </w:t>
      </w:r>
      <w:hyperlink r:id="rId17" w:history="1">
        <w:r w:rsidRPr="00CF419D">
          <w:rPr>
            <w:color w:val="0000FF" w:themeColor="hyperlink"/>
            <w:sz w:val="24"/>
            <w:szCs w:val="24"/>
            <w:u w:val="single"/>
          </w:rPr>
          <w:t>http://zakon1.rada.gov.ua</w:t>
        </w:r>
      </w:hyperlink>
      <w:r w:rsidRPr="00CF419D">
        <w:rPr>
          <w:sz w:val="24"/>
          <w:szCs w:val="24"/>
        </w:rPr>
        <w:t xml:space="preserve"> </w:t>
      </w:r>
    </w:p>
    <w:p w:rsidR="00CF419D" w:rsidRPr="00CF419D" w:rsidRDefault="00CF419D" w:rsidP="00CF419D">
      <w:pPr>
        <w:numPr>
          <w:ilvl w:val="0"/>
          <w:numId w:val="24"/>
        </w:numPr>
        <w:ind w:left="0" w:firstLine="709"/>
        <w:jc w:val="both"/>
        <w:rPr>
          <w:sz w:val="24"/>
          <w:szCs w:val="24"/>
        </w:rPr>
      </w:pPr>
      <w:r w:rsidRPr="00CF419D">
        <w:rPr>
          <w:sz w:val="24"/>
          <w:szCs w:val="24"/>
        </w:rPr>
        <w:t>Закон України «Про виконання рішень та застосування практики Європейського суду з прав людини» від 23 лютого 2006 р. № 3477-ІV // Відомості Верховної Ради України. – 2006. –№ 30. – Ст. 260.</w:t>
      </w:r>
    </w:p>
    <w:p w:rsidR="00CF419D" w:rsidRPr="00CF419D" w:rsidRDefault="00CF419D" w:rsidP="00CF419D">
      <w:pPr>
        <w:numPr>
          <w:ilvl w:val="0"/>
          <w:numId w:val="24"/>
        </w:numPr>
        <w:ind w:left="0" w:firstLine="709"/>
        <w:jc w:val="both"/>
        <w:rPr>
          <w:sz w:val="24"/>
          <w:szCs w:val="24"/>
        </w:rPr>
      </w:pPr>
      <w:r w:rsidRPr="00CF419D">
        <w:rPr>
          <w:sz w:val="24"/>
          <w:szCs w:val="24"/>
        </w:rPr>
        <w:t>Закон України «Про організаційно-правові основи боротьби з організованою злочинністю» // Відомості Верховної Ради України (ВВР), 1993, N 35, ст.358.</w:t>
      </w:r>
    </w:p>
    <w:p w:rsidR="00CF419D" w:rsidRPr="00CF419D" w:rsidRDefault="00CF419D" w:rsidP="00CF419D">
      <w:pPr>
        <w:numPr>
          <w:ilvl w:val="0"/>
          <w:numId w:val="24"/>
        </w:numPr>
        <w:ind w:left="0" w:firstLine="709"/>
        <w:jc w:val="both"/>
        <w:rPr>
          <w:sz w:val="24"/>
          <w:szCs w:val="24"/>
        </w:rPr>
      </w:pPr>
      <w:r w:rsidRPr="00CF419D">
        <w:rPr>
          <w:sz w:val="24"/>
          <w:szCs w:val="24"/>
        </w:rPr>
        <w:t xml:space="preserve">Інструкція про порядок використання правоохоронними органами можливостей Національного центрального бюро Інтерполу в Україні у попередженні, розкритті і розслідуванні злочинів», затверджена наказом МВС України, Генеральної прокуратури України, Служби безпеки України, </w:t>
      </w:r>
      <w:proofErr w:type="spellStart"/>
      <w:r w:rsidRPr="00CF419D">
        <w:rPr>
          <w:sz w:val="24"/>
          <w:szCs w:val="24"/>
        </w:rPr>
        <w:t>Держкомкордону</w:t>
      </w:r>
      <w:proofErr w:type="spellEnd"/>
      <w:r w:rsidRPr="00CF419D">
        <w:rPr>
          <w:sz w:val="24"/>
          <w:szCs w:val="24"/>
        </w:rPr>
        <w:t xml:space="preserve"> України, Державної митної служби України, Державної податкової адміністрації України від 9 січня 1997 року. № 3/1/2/5/2/2/ // База даних «Законодавство України» / Верховна Рада України. URL: </w:t>
      </w:r>
      <w:hyperlink r:id="rId18" w:history="1">
        <w:r w:rsidRPr="00CF419D">
          <w:rPr>
            <w:color w:val="0000FF" w:themeColor="hyperlink"/>
            <w:sz w:val="24"/>
            <w:szCs w:val="24"/>
            <w:u w:val="single"/>
          </w:rPr>
          <w:t>http://zakon.rada.gov.ua/laws/show/z0054-97</w:t>
        </w:r>
      </w:hyperlink>
      <w:r w:rsidRPr="00CF419D">
        <w:rPr>
          <w:sz w:val="24"/>
          <w:szCs w:val="24"/>
        </w:rPr>
        <w:t xml:space="preserve"> </w:t>
      </w:r>
    </w:p>
    <w:p w:rsidR="00CF419D" w:rsidRPr="00CF419D" w:rsidRDefault="00CF419D" w:rsidP="00CF419D">
      <w:pPr>
        <w:numPr>
          <w:ilvl w:val="0"/>
          <w:numId w:val="24"/>
        </w:numPr>
        <w:ind w:left="0" w:firstLine="709"/>
        <w:jc w:val="both"/>
        <w:rPr>
          <w:sz w:val="24"/>
          <w:szCs w:val="24"/>
        </w:rPr>
      </w:pPr>
      <w:r w:rsidRPr="00CF419D">
        <w:rPr>
          <w:sz w:val="24"/>
          <w:szCs w:val="24"/>
        </w:rPr>
        <w:t xml:space="preserve">Кодекс поведінки посадових осіб з підтримання правопорядку 1979 р. // База даних «Законодавство України» / Верховна Рада України. URL: </w:t>
      </w:r>
      <w:hyperlink r:id="rId19" w:history="1">
        <w:r w:rsidRPr="00CF419D">
          <w:rPr>
            <w:color w:val="0000FF" w:themeColor="hyperlink"/>
            <w:sz w:val="24"/>
            <w:szCs w:val="24"/>
            <w:u w:val="single"/>
          </w:rPr>
          <w:t>http://zakon3.rada.gov.ua/laws/show/995_282</w:t>
        </w:r>
      </w:hyperlink>
      <w:r w:rsidRPr="00CF419D">
        <w:rPr>
          <w:sz w:val="24"/>
          <w:szCs w:val="24"/>
        </w:rPr>
        <w:t xml:space="preserve"> </w:t>
      </w:r>
    </w:p>
    <w:p w:rsidR="00CF419D" w:rsidRPr="00CF419D" w:rsidRDefault="00CF419D" w:rsidP="00CF419D">
      <w:pPr>
        <w:numPr>
          <w:ilvl w:val="0"/>
          <w:numId w:val="24"/>
        </w:numPr>
        <w:ind w:left="0" w:firstLine="709"/>
        <w:jc w:val="both"/>
        <w:rPr>
          <w:sz w:val="24"/>
          <w:szCs w:val="24"/>
        </w:rPr>
      </w:pPr>
      <w:r w:rsidRPr="00CF419D">
        <w:rPr>
          <w:sz w:val="24"/>
          <w:szCs w:val="24"/>
        </w:rPr>
        <w:t xml:space="preserve">Конвенція проти катувань та інших жорстоких, нелюдських або принижуючих гідність видів поводження і покарання 1984 р. // База даних «Законодавство України» / Верховна Рада України. URL: </w:t>
      </w:r>
      <w:hyperlink r:id="rId20" w:history="1">
        <w:r w:rsidRPr="00CF419D">
          <w:rPr>
            <w:color w:val="0000FF" w:themeColor="hyperlink"/>
            <w:sz w:val="24"/>
            <w:szCs w:val="24"/>
            <w:u w:val="single"/>
          </w:rPr>
          <w:t>http://zakon5.rada.gov.ua/laws/show/995_085</w:t>
        </w:r>
      </w:hyperlink>
      <w:r w:rsidRPr="00CF419D">
        <w:rPr>
          <w:sz w:val="24"/>
          <w:szCs w:val="24"/>
        </w:rPr>
        <w:t xml:space="preserve"> </w:t>
      </w:r>
    </w:p>
    <w:p w:rsidR="00CF419D" w:rsidRPr="00CF419D" w:rsidRDefault="00CF419D" w:rsidP="00CF419D">
      <w:pPr>
        <w:numPr>
          <w:ilvl w:val="0"/>
          <w:numId w:val="24"/>
        </w:numPr>
        <w:ind w:left="0" w:firstLine="709"/>
        <w:jc w:val="both"/>
        <w:rPr>
          <w:sz w:val="24"/>
          <w:szCs w:val="24"/>
        </w:rPr>
      </w:pPr>
      <w:r w:rsidRPr="00CF419D">
        <w:rPr>
          <w:sz w:val="24"/>
          <w:szCs w:val="24"/>
        </w:rPr>
        <w:t xml:space="preserve">Конвенція проти транснаціональної організованої злочинності 2000 р. // База даних «Законодавство України» / Верховна Рада України. URL: </w:t>
      </w:r>
      <w:hyperlink r:id="rId21" w:history="1">
        <w:r w:rsidRPr="00CF419D">
          <w:rPr>
            <w:color w:val="0000FF" w:themeColor="hyperlink"/>
            <w:sz w:val="24"/>
            <w:szCs w:val="24"/>
            <w:u w:val="single"/>
          </w:rPr>
          <w:t>http://zakon.rada.gov.ua/laws/show/995_789</w:t>
        </w:r>
      </w:hyperlink>
      <w:r w:rsidRPr="00CF419D">
        <w:rPr>
          <w:sz w:val="24"/>
          <w:szCs w:val="24"/>
        </w:rPr>
        <w:t xml:space="preserve"> </w:t>
      </w:r>
    </w:p>
    <w:p w:rsidR="00CF419D" w:rsidRPr="00CF419D" w:rsidRDefault="00CF419D" w:rsidP="00CF419D">
      <w:pPr>
        <w:numPr>
          <w:ilvl w:val="0"/>
          <w:numId w:val="24"/>
        </w:numPr>
        <w:ind w:left="0" w:firstLine="709"/>
        <w:jc w:val="both"/>
        <w:rPr>
          <w:sz w:val="24"/>
          <w:szCs w:val="24"/>
        </w:rPr>
      </w:pPr>
      <w:r w:rsidRPr="00CF419D">
        <w:rPr>
          <w:sz w:val="24"/>
          <w:szCs w:val="24"/>
        </w:rPr>
        <w:t xml:space="preserve">Конвенція Ради Європи про заходи щодо протидії торгівлі людьми: </w:t>
      </w:r>
      <w:proofErr w:type="spellStart"/>
      <w:r w:rsidRPr="00CF419D">
        <w:rPr>
          <w:sz w:val="24"/>
          <w:szCs w:val="24"/>
        </w:rPr>
        <w:t>прийн</w:t>
      </w:r>
      <w:proofErr w:type="spellEnd"/>
      <w:r w:rsidRPr="00CF419D">
        <w:rPr>
          <w:sz w:val="24"/>
          <w:szCs w:val="24"/>
        </w:rPr>
        <w:t xml:space="preserve">. </w:t>
      </w:r>
      <w:r w:rsidRPr="00CF419D">
        <w:rPr>
          <w:sz w:val="24"/>
          <w:szCs w:val="24"/>
        </w:rPr>
        <w:lastRenderedPageBreak/>
        <w:t xml:space="preserve">Кабінетом міністрів Ради Європи 16.05.2005 року // База даних «Законодавство України» / Верховна Рада України. URL: </w:t>
      </w:r>
      <w:hyperlink r:id="rId22" w:history="1">
        <w:r w:rsidRPr="00CF419D">
          <w:rPr>
            <w:color w:val="0000FF" w:themeColor="hyperlink"/>
            <w:sz w:val="24"/>
            <w:szCs w:val="24"/>
            <w:u w:val="single"/>
          </w:rPr>
          <w:t>http://zakon2.rada.gov.ua/laws/show/994_858</w:t>
        </w:r>
      </w:hyperlink>
      <w:r w:rsidRPr="00CF419D">
        <w:rPr>
          <w:sz w:val="24"/>
          <w:szCs w:val="24"/>
        </w:rPr>
        <w:t xml:space="preserve"> </w:t>
      </w:r>
    </w:p>
    <w:p w:rsidR="00CF419D" w:rsidRPr="00CF419D" w:rsidRDefault="00CF419D" w:rsidP="00CF419D">
      <w:pPr>
        <w:numPr>
          <w:ilvl w:val="0"/>
          <w:numId w:val="24"/>
        </w:numPr>
        <w:ind w:left="0" w:firstLine="709"/>
        <w:jc w:val="both"/>
        <w:rPr>
          <w:sz w:val="24"/>
          <w:szCs w:val="24"/>
        </w:rPr>
      </w:pPr>
      <w:r w:rsidRPr="00CF419D">
        <w:rPr>
          <w:sz w:val="24"/>
          <w:szCs w:val="24"/>
        </w:rPr>
        <w:t xml:space="preserve">Міжнародний пакт про громадянські і політичні права від 16 грудня 1966 р. // База даних «Законодавство України» / Верховна Рада України. URL: </w:t>
      </w:r>
      <w:hyperlink r:id="rId23" w:history="1">
        <w:r w:rsidRPr="00CF419D">
          <w:rPr>
            <w:color w:val="0000FF" w:themeColor="hyperlink"/>
            <w:sz w:val="24"/>
            <w:szCs w:val="24"/>
            <w:u w:val="single"/>
          </w:rPr>
          <w:t>http://zakon.rada.gov.ua/laws/show/995_043</w:t>
        </w:r>
      </w:hyperlink>
      <w:r w:rsidRPr="00CF419D">
        <w:rPr>
          <w:sz w:val="24"/>
          <w:szCs w:val="24"/>
        </w:rPr>
        <w:t xml:space="preserve"> </w:t>
      </w:r>
    </w:p>
    <w:p w:rsidR="00CF419D" w:rsidRPr="00CF419D" w:rsidRDefault="00CF419D" w:rsidP="00CF419D">
      <w:pPr>
        <w:numPr>
          <w:ilvl w:val="0"/>
          <w:numId w:val="24"/>
        </w:numPr>
        <w:ind w:left="0" w:firstLine="709"/>
        <w:jc w:val="both"/>
        <w:rPr>
          <w:sz w:val="24"/>
          <w:szCs w:val="24"/>
        </w:rPr>
      </w:pPr>
      <w:r w:rsidRPr="00CF419D">
        <w:rPr>
          <w:sz w:val="24"/>
          <w:szCs w:val="24"/>
        </w:rPr>
        <w:t xml:space="preserve">Міжнародний пакт про економічні, соціальні і культурні права від 16 грудня 1966 р. // База даних «Законодавство України» / Верховна Рада України. URL: </w:t>
      </w:r>
      <w:hyperlink r:id="rId24" w:history="1">
        <w:r w:rsidRPr="00CF419D">
          <w:rPr>
            <w:color w:val="0000FF" w:themeColor="hyperlink"/>
            <w:sz w:val="24"/>
            <w:szCs w:val="24"/>
            <w:u w:val="single"/>
          </w:rPr>
          <w:t>http://zakon.rada.gov.ua/laws/show/995_042</w:t>
        </w:r>
      </w:hyperlink>
      <w:r w:rsidRPr="00CF419D">
        <w:rPr>
          <w:sz w:val="24"/>
          <w:szCs w:val="24"/>
        </w:rPr>
        <w:t xml:space="preserve"> </w:t>
      </w:r>
    </w:p>
    <w:p w:rsidR="00CF419D" w:rsidRPr="00CF419D" w:rsidRDefault="00CF419D" w:rsidP="00CF419D">
      <w:pPr>
        <w:numPr>
          <w:ilvl w:val="0"/>
          <w:numId w:val="24"/>
        </w:numPr>
        <w:ind w:left="0" w:firstLine="709"/>
        <w:jc w:val="both"/>
        <w:rPr>
          <w:sz w:val="24"/>
          <w:szCs w:val="24"/>
        </w:rPr>
      </w:pPr>
      <w:r w:rsidRPr="00CF419D">
        <w:rPr>
          <w:sz w:val="24"/>
          <w:szCs w:val="24"/>
        </w:rPr>
        <w:t xml:space="preserve">Неапольська політична декларація і Глобальний план дій проти організованої транснаціональної злочинності // База даних «Законодавство України» / Верховна Рада України. URL: </w:t>
      </w:r>
      <w:hyperlink r:id="rId25" w:history="1">
        <w:r w:rsidRPr="00CF419D">
          <w:rPr>
            <w:color w:val="0000FF" w:themeColor="hyperlink"/>
            <w:sz w:val="24"/>
            <w:szCs w:val="24"/>
            <w:u w:val="single"/>
          </w:rPr>
          <w:t>http://zakon5.rada.gov.ua/laws/show/995_787</w:t>
        </w:r>
      </w:hyperlink>
      <w:r w:rsidRPr="00CF419D">
        <w:rPr>
          <w:sz w:val="24"/>
          <w:szCs w:val="24"/>
        </w:rPr>
        <w:t xml:space="preserve"> </w:t>
      </w:r>
    </w:p>
    <w:p w:rsidR="00CF419D" w:rsidRPr="00CF419D" w:rsidRDefault="00CF419D" w:rsidP="00CF419D">
      <w:pPr>
        <w:numPr>
          <w:ilvl w:val="0"/>
          <w:numId w:val="24"/>
        </w:numPr>
        <w:ind w:left="0" w:firstLine="709"/>
        <w:jc w:val="both"/>
        <w:rPr>
          <w:sz w:val="24"/>
          <w:szCs w:val="24"/>
        </w:rPr>
      </w:pPr>
      <w:r w:rsidRPr="00CF419D">
        <w:rPr>
          <w:sz w:val="24"/>
          <w:szCs w:val="24"/>
        </w:rPr>
        <w:t xml:space="preserve">«Положення про Національне центральне бюро Інтерполу» затверджене постановою Кабінету Міністрів України від 25 березня 1993 року № 220 // База даних «Законодавство України» / Верховна Рада України. URL: </w:t>
      </w:r>
      <w:hyperlink r:id="rId26" w:history="1">
        <w:r w:rsidRPr="00CF419D">
          <w:rPr>
            <w:color w:val="0000FF" w:themeColor="hyperlink"/>
            <w:sz w:val="24"/>
            <w:szCs w:val="24"/>
            <w:u w:val="single"/>
          </w:rPr>
          <w:t>http://zakon.rada.gov.ua/laws/show/220-93-п</w:t>
        </w:r>
      </w:hyperlink>
      <w:r w:rsidRPr="00CF419D">
        <w:rPr>
          <w:sz w:val="24"/>
          <w:szCs w:val="24"/>
        </w:rPr>
        <w:t xml:space="preserve"> </w:t>
      </w:r>
    </w:p>
    <w:p w:rsidR="00CF419D" w:rsidRPr="00CF419D" w:rsidRDefault="00CF419D" w:rsidP="00CF419D">
      <w:pPr>
        <w:numPr>
          <w:ilvl w:val="0"/>
          <w:numId w:val="24"/>
        </w:numPr>
        <w:ind w:left="0" w:firstLine="709"/>
        <w:jc w:val="both"/>
        <w:rPr>
          <w:sz w:val="24"/>
          <w:szCs w:val="24"/>
        </w:rPr>
      </w:pPr>
      <w:r w:rsidRPr="00CF419D">
        <w:rPr>
          <w:sz w:val="24"/>
          <w:szCs w:val="24"/>
        </w:rPr>
        <w:t xml:space="preserve">Статут Міжнародної організації кримінальної поліції Інтерполу року № 220 // База даних «Законодавство України» / Верховна Рада України. URL: </w:t>
      </w:r>
      <w:hyperlink r:id="rId27" w:history="1">
        <w:r w:rsidRPr="00CF419D">
          <w:rPr>
            <w:color w:val="0000FF" w:themeColor="hyperlink"/>
            <w:sz w:val="24"/>
            <w:szCs w:val="24"/>
            <w:u w:val="single"/>
          </w:rPr>
          <w:t>http://zakon.rada.gov.ua/laws/show/995_142</w:t>
        </w:r>
      </w:hyperlink>
      <w:r w:rsidRPr="00CF419D">
        <w:rPr>
          <w:sz w:val="24"/>
          <w:szCs w:val="24"/>
        </w:rPr>
        <w:t xml:space="preserve"> </w:t>
      </w:r>
    </w:p>
    <w:p w:rsidR="00CF419D" w:rsidRPr="00CF419D" w:rsidRDefault="00CF419D" w:rsidP="00CF419D">
      <w:pPr>
        <w:numPr>
          <w:ilvl w:val="0"/>
          <w:numId w:val="24"/>
        </w:numPr>
        <w:ind w:left="0" w:firstLine="709"/>
        <w:jc w:val="both"/>
        <w:rPr>
          <w:sz w:val="24"/>
          <w:szCs w:val="24"/>
        </w:rPr>
      </w:pPr>
      <w:r w:rsidRPr="00CF419D">
        <w:rPr>
          <w:sz w:val="24"/>
          <w:szCs w:val="24"/>
        </w:rPr>
        <w:t xml:space="preserve">Бандурка О.М. Інтерпол: Міжнародна організація кримінальної поліції: </w:t>
      </w:r>
      <w:proofErr w:type="spellStart"/>
      <w:r w:rsidRPr="00CF419D">
        <w:rPr>
          <w:sz w:val="24"/>
          <w:szCs w:val="24"/>
        </w:rPr>
        <w:t>наук.-практ</w:t>
      </w:r>
      <w:proofErr w:type="spellEnd"/>
      <w:r w:rsidRPr="00CF419D">
        <w:rPr>
          <w:sz w:val="24"/>
          <w:szCs w:val="24"/>
        </w:rPr>
        <w:t>. посібник. – Харків: Основа, 2003. – 324 с.</w:t>
      </w:r>
    </w:p>
    <w:p w:rsidR="00CF419D" w:rsidRPr="00CF419D" w:rsidRDefault="00CF419D" w:rsidP="00CF419D">
      <w:pPr>
        <w:numPr>
          <w:ilvl w:val="0"/>
          <w:numId w:val="24"/>
        </w:numPr>
        <w:ind w:left="0" w:firstLine="709"/>
        <w:jc w:val="both"/>
        <w:rPr>
          <w:sz w:val="24"/>
          <w:szCs w:val="24"/>
        </w:rPr>
      </w:pPr>
      <w:proofErr w:type="spellStart"/>
      <w:r w:rsidRPr="00CF419D">
        <w:rPr>
          <w:sz w:val="24"/>
          <w:szCs w:val="24"/>
        </w:rPr>
        <w:t>Буроменський</w:t>
      </w:r>
      <w:proofErr w:type="spellEnd"/>
      <w:r w:rsidRPr="00CF419D">
        <w:rPr>
          <w:sz w:val="24"/>
          <w:szCs w:val="24"/>
        </w:rPr>
        <w:t xml:space="preserve"> М.В. Міжнародне право: </w:t>
      </w:r>
      <w:proofErr w:type="spellStart"/>
      <w:r w:rsidRPr="00CF419D">
        <w:rPr>
          <w:sz w:val="24"/>
          <w:szCs w:val="24"/>
        </w:rPr>
        <w:t>навч</w:t>
      </w:r>
      <w:proofErr w:type="spellEnd"/>
      <w:r w:rsidRPr="00CF419D">
        <w:rPr>
          <w:sz w:val="24"/>
          <w:szCs w:val="24"/>
        </w:rPr>
        <w:t xml:space="preserve">. </w:t>
      </w:r>
      <w:proofErr w:type="spellStart"/>
      <w:r w:rsidRPr="00CF419D">
        <w:rPr>
          <w:sz w:val="24"/>
          <w:szCs w:val="24"/>
        </w:rPr>
        <w:t>посіб</w:t>
      </w:r>
      <w:proofErr w:type="spellEnd"/>
      <w:r w:rsidRPr="00CF419D">
        <w:rPr>
          <w:sz w:val="24"/>
          <w:szCs w:val="24"/>
        </w:rPr>
        <w:t>. – К.: Юрінком Інтер, 2006. – 336c.</w:t>
      </w:r>
    </w:p>
    <w:p w:rsidR="00CF419D" w:rsidRPr="00CF419D" w:rsidRDefault="00CF419D" w:rsidP="00CF419D">
      <w:pPr>
        <w:numPr>
          <w:ilvl w:val="0"/>
          <w:numId w:val="24"/>
        </w:numPr>
        <w:ind w:left="0" w:firstLine="709"/>
        <w:jc w:val="both"/>
        <w:rPr>
          <w:sz w:val="24"/>
          <w:szCs w:val="24"/>
        </w:rPr>
      </w:pPr>
      <w:r w:rsidRPr="00CF419D">
        <w:rPr>
          <w:sz w:val="24"/>
          <w:szCs w:val="24"/>
        </w:rPr>
        <w:t xml:space="preserve">Міжнародні організації: </w:t>
      </w:r>
      <w:proofErr w:type="spellStart"/>
      <w:r w:rsidRPr="00CF419D">
        <w:rPr>
          <w:sz w:val="24"/>
          <w:szCs w:val="24"/>
        </w:rPr>
        <w:t>навч</w:t>
      </w:r>
      <w:proofErr w:type="spellEnd"/>
      <w:r w:rsidRPr="00CF419D">
        <w:rPr>
          <w:sz w:val="24"/>
          <w:szCs w:val="24"/>
        </w:rPr>
        <w:t xml:space="preserve">. </w:t>
      </w:r>
      <w:proofErr w:type="spellStart"/>
      <w:r w:rsidRPr="00CF419D">
        <w:rPr>
          <w:sz w:val="24"/>
          <w:szCs w:val="24"/>
        </w:rPr>
        <w:t>посіб</w:t>
      </w:r>
      <w:proofErr w:type="spellEnd"/>
      <w:r w:rsidRPr="00CF419D">
        <w:rPr>
          <w:sz w:val="24"/>
          <w:szCs w:val="24"/>
        </w:rPr>
        <w:t xml:space="preserve">.: Рекомендовано МОН України / О.С. </w:t>
      </w:r>
      <w:proofErr w:type="spellStart"/>
      <w:r w:rsidRPr="00CF419D">
        <w:rPr>
          <w:sz w:val="24"/>
          <w:szCs w:val="24"/>
        </w:rPr>
        <w:t>Кучик</w:t>
      </w:r>
      <w:proofErr w:type="spellEnd"/>
      <w:r w:rsidRPr="00CF419D">
        <w:rPr>
          <w:sz w:val="24"/>
          <w:szCs w:val="24"/>
        </w:rPr>
        <w:t xml:space="preserve">, І.Р. </w:t>
      </w:r>
      <w:proofErr w:type="spellStart"/>
      <w:r w:rsidRPr="00CF419D">
        <w:rPr>
          <w:sz w:val="24"/>
          <w:szCs w:val="24"/>
        </w:rPr>
        <w:t>Суховолець</w:t>
      </w:r>
      <w:proofErr w:type="spellEnd"/>
      <w:r w:rsidRPr="00CF419D">
        <w:rPr>
          <w:sz w:val="24"/>
          <w:szCs w:val="24"/>
        </w:rPr>
        <w:t>, А.Б. Стельмах та ін.. – К.: Знання, 2007. – 749 с.</w:t>
      </w:r>
    </w:p>
    <w:p w:rsidR="00CF419D" w:rsidRPr="00CF419D" w:rsidRDefault="00CF419D" w:rsidP="00CF419D">
      <w:pPr>
        <w:numPr>
          <w:ilvl w:val="0"/>
          <w:numId w:val="24"/>
        </w:numPr>
        <w:ind w:left="0" w:firstLine="709"/>
        <w:jc w:val="both"/>
        <w:rPr>
          <w:sz w:val="24"/>
          <w:szCs w:val="24"/>
        </w:rPr>
      </w:pPr>
      <w:r w:rsidRPr="00CF419D">
        <w:rPr>
          <w:sz w:val="24"/>
          <w:szCs w:val="24"/>
        </w:rPr>
        <w:t xml:space="preserve">Міжнародні організації: </w:t>
      </w:r>
      <w:proofErr w:type="spellStart"/>
      <w:r w:rsidRPr="00CF419D">
        <w:rPr>
          <w:sz w:val="24"/>
          <w:szCs w:val="24"/>
        </w:rPr>
        <w:t>Навч</w:t>
      </w:r>
      <w:proofErr w:type="spellEnd"/>
      <w:r w:rsidRPr="00CF419D">
        <w:rPr>
          <w:sz w:val="24"/>
          <w:szCs w:val="24"/>
        </w:rPr>
        <w:t xml:space="preserve">. посібник: Рекомендовано МОН України / За ред. Ю.Г. Козака, В.В. Ковалевського, З. </w:t>
      </w:r>
      <w:proofErr w:type="spellStart"/>
      <w:r w:rsidRPr="00CF419D">
        <w:rPr>
          <w:sz w:val="24"/>
          <w:szCs w:val="24"/>
        </w:rPr>
        <w:t>Кутайні</w:t>
      </w:r>
      <w:proofErr w:type="spellEnd"/>
      <w:r w:rsidRPr="00CF419D">
        <w:rPr>
          <w:sz w:val="24"/>
          <w:szCs w:val="24"/>
        </w:rPr>
        <w:t xml:space="preserve">. – К.: Центр </w:t>
      </w:r>
      <w:proofErr w:type="spellStart"/>
      <w:r w:rsidRPr="00CF419D">
        <w:rPr>
          <w:sz w:val="24"/>
          <w:szCs w:val="24"/>
        </w:rPr>
        <w:t>учб</w:t>
      </w:r>
      <w:proofErr w:type="spellEnd"/>
      <w:r w:rsidRPr="00CF419D">
        <w:rPr>
          <w:sz w:val="24"/>
          <w:szCs w:val="24"/>
        </w:rPr>
        <w:t>. літ., 2007. – 440 с.</w:t>
      </w:r>
    </w:p>
    <w:p w:rsidR="00CF419D" w:rsidRPr="00CF419D" w:rsidRDefault="00CF419D" w:rsidP="00CF419D">
      <w:pPr>
        <w:numPr>
          <w:ilvl w:val="0"/>
          <w:numId w:val="24"/>
        </w:numPr>
        <w:ind w:left="0" w:firstLine="709"/>
        <w:jc w:val="both"/>
        <w:rPr>
          <w:sz w:val="24"/>
          <w:szCs w:val="24"/>
        </w:rPr>
      </w:pPr>
      <w:r w:rsidRPr="00CF419D">
        <w:rPr>
          <w:sz w:val="24"/>
          <w:szCs w:val="24"/>
        </w:rPr>
        <w:t xml:space="preserve">Міжнародно-правові стандарти поведінки працівників правоохоронних органів при підтриманні правопорядку: документально-джерелознавчий довідник для співробітників </w:t>
      </w:r>
      <w:proofErr w:type="spellStart"/>
      <w:r w:rsidRPr="00CF419D">
        <w:rPr>
          <w:sz w:val="24"/>
          <w:szCs w:val="24"/>
        </w:rPr>
        <w:t>правоохорон</w:t>
      </w:r>
      <w:proofErr w:type="spellEnd"/>
      <w:r w:rsidRPr="00CF419D">
        <w:rPr>
          <w:sz w:val="24"/>
          <w:szCs w:val="24"/>
        </w:rPr>
        <w:t xml:space="preserve">. органів (міліції) / </w:t>
      </w:r>
      <w:proofErr w:type="spellStart"/>
      <w:r w:rsidRPr="00CF419D">
        <w:rPr>
          <w:sz w:val="24"/>
          <w:szCs w:val="24"/>
        </w:rPr>
        <w:t>упоряд</w:t>
      </w:r>
      <w:proofErr w:type="spellEnd"/>
      <w:r w:rsidRPr="00CF419D">
        <w:rPr>
          <w:sz w:val="24"/>
          <w:szCs w:val="24"/>
        </w:rPr>
        <w:t xml:space="preserve">.: Ю.І. Римаренко, Я.Ю. </w:t>
      </w:r>
      <w:proofErr w:type="spellStart"/>
      <w:r w:rsidRPr="00CF419D">
        <w:rPr>
          <w:sz w:val="24"/>
          <w:szCs w:val="24"/>
        </w:rPr>
        <w:t>Кондратьєв</w:t>
      </w:r>
      <w:proofErr w:type="spellEnd"/>
      <w:r w:rsidRPr="00CF419D">
        <w:rPr>
          <w:sz w:val="24"/>
          <w:szCs w:val="24"/>
        </w:rPr>
        <w:t>, І.Г. Кириченко. – К.: Ін Юре, 2002. – 128 с.</w:t>
      </w:r>
    </w:p>
    <w:p w:rsidR="00CF419D" w:rsidRPr="00CF419D" w:rsidRDefault="00CF419D" w:rsidP="00CF419D">
      <w:pPr>
        <w:numPr>
          <w:ilvl w:val="0"/>
          <w:numId w:val="24"/>
        </w:numPr>
        <w:ind w:left="0" w:firstLine="709"/>
        <w:jc w:val="both"/>
        <w:rPr>
          <w:sz w:val="24"/>
          <w:szCs w:val="24"/>
        </w:rPr>
      </w:pPr>
      <w:r w:rsidRPr="00CF419D">
        <w:rPr>
          <w:sz w:val="24"/>
          <w:szCs w:val="24"/>
        </w:rPr>
        <w:t xml:space="preserve">Некрасов В.А. Використання можливостей НЦБ Інтерполу в Україні у боротьбі зі злочинами: </w:t>
      </w:r>
      <w:proofErr w:type="spellStart"/>
      <w:r w:rsidRPr="00CF419D">
        <w:rPr>
          <w:sz w:val="24"/>
          <w:szCs w:val="24"/>
        </w:rPr>
        <w:t>навч</w:t>
      </w:r>
      <w:proofErr w:type="spellEnd"/>
      <w:r w:rsidRPr="00CF419D">
        <w:rPr>
          <w:sz w:val="24"/>
          <w:szCs w:val="24"/>
        </w:rPr>
        <w:t xml:space="preserve">. </w:t>
      </w:r>
      <w:proofErr w:type="spellStart"/>
      <w:r w:rsidRPr="00CF419D">
        <w:rPr>
          <w:sz w:val="24"/>
          <w:szCs w:val="24"/>
        </w:rPr>
        <w:t>посіб</w:t>
      </w:r>
      <w:proofErr w:type="spellEnd"/>
      <w:r w:rsidRPr="00CF419D">
        <w:rPr>
          <w:sz w:val="24"/>
          <w:szCs w:val="24"/>
        </w:rPr>
        <w:t xml:space="preserve">.: рекомендовано МОН України / В.А. Некрасов, В.Б. </w:t>
      </w:r>
      <w:proofErr w:type="spellStart"/>
      <w:r w:rsidRPr="00CF419D">
        <w:rPr>
          <w:sz w:val="24"/>
          <w:szCs w:val="24"/>
        </w:rPr>
        <w:t>Смелік</w:t>
      </w:r>
      <w:proofErr w:type="spellEnd"/>
      <w:r w:rsidRPr="00CF419D">
        <w:rPr>
          <w:sz w:val="24"/>
          <w:szCs w:val="24"/>
        </w:rPr>
        <w:t>, С.Є. Житняк. – К.: КНТ: Скіф, 2008. – 164 с.</w:t>
      </w:r>
    </w:p>
    <w:p w:rsidR="00CF419D" w:rsidRPr="00CF419D" w:rsidRDefault="00CF419D" w:rsidP="00CF419D">
      <w:pPr>
        <w:numPr>
          <w:ilvl w:val="0"/>
          <w:numId w:val="24"/>
        </w:numPr>
        <w:ind w:left="0" w:firstLine="709"/>
        <w:jc w:val="both"/>
        <w:rPr>
          <w:sz w:val="24"/>
          <w:szCs w:val="24"/>
        </w:rPr>
      </w:pPr>
      <w:proofErr w:type="spellStart"/>
      <w:r w:rsidRPr="00CF419D">
        <w:rPr>
          <w:sz w:val="24"/>
          <w:szCs w:val="24"/>
        </w:rPr>
        <w:t>Старжинський</w:t>
      </w:r>
      <w:proofErr w:type="spellEnd"/>
      <w:r w:rsidRPr="00CF419D">
        <w:rPr>
          <w:sz w:val="24"/>
          <w:szCs w:val="24"/>
        </w:rPr>
        <w:t xml:space="preserve"> В.С. Інтерпол. Міжнародна організація кримінальної поліції: </w:t>
      </w:r>
      <w:proofErr w:type="spellStart"/>
      <w:r w:rsidRPr="00CF419D">
        <w:rPr>
          <w:sz w:val="24"/>
          <w:szCs w:val="24"/>
        </w:rPr>
        <w:t>Навч</w:t>
      </w:r>
      <w:proofErr w:type="spellEnd"/>
      <w:r w:rsidRPr="00CF419D">
        <w:rPr>
          <w:sz w:val="24"/>
          <w:szCs w:val="24"/>
        </w:rPr>
        <w:t xml:space="preserve">. посібник / В.С. </w:t>
      </w:r>
      <w:proofErr w:type="spellStart"/>
      <w:r w:rsidRPr="00CF419D">
        <w:rPr>
          <w:sz w:val="24"/>
          <w:szCs w:val="24"/>
        </w:rPr>
        <w:t>Старжинський</w:t>
      </w:r>
      <w:proofErr w:type="spellEnd"/>
      <w:r w:rsidRPr="00CF419D">
        <w:rPr>
          <w:sz w:val="24"/>
          <w:szCs w:val="24"/>
        </w:rPr>
        <w:t xml:space="preserve">, С.В. </w:t>
      </w:r>
      <w:proofErr w:type="spellStart"/>
      <w:r w:rsidRPr="00CF419D">
        <w:rPr>
          <w:sz w:val="24"/>
          <w:szCs w:val="24"/>
        </w:rPr>
        <w:t>Старжинський</w:t>
      </w:r>
      <w:proofErr w:type="spellEnd"/>
      <w:r w:rsidRPr="00CF419D">
        <w:rPr>
          <w:sz w:val="24"/>
          <w:szCs w:val="24"/>
        </w:rPr>
        <w:t xml:space="preserve">, П.В. </w:t>
      </w:r>
      <w:proofErr w:type="spellStart"/>
      <w:r w:rsidRPr="00CF419D">
        <w:rPr>
          <w:sz w:val="24"/>
          <w:szCs w:val="24"/>
        </w:rPr>
        <w:t>Хотенець</w:t>
      </w:r>
      <w:proofErr w:type="spellEnd"/>
      <w:r w:rsidRPr="00CF419D">
        <w:rPr>
          <w:sz w:val="24"/>
          <w:szCs w:val="24"/>
        </w:rPr>
        <w:t>. – Х.: Бурун Книга, 2006. – 112с.</w:t>
      </w:r>
    </w:p>
    <w:p w:rsidR="00CF419D" w:rsidRPr="00CF419D" w:rsidRDefault="00CF419D" w:rsidP="00CF419D">
      <w:pPr>
        <w:numPr>
          <w:ilvl w:val="0"/>
          <w:numId w:val="24"/>
        </w:numPr>
        <w:ind w:left="0" w:firstLine="709"/>
        <w:jc w:val="both"/>
        <w:rPr>
          <w:sz w:val="24"/>
          <w:szCs w:val="24"/>
        </w:rPr>
      </w:pPr>
      <w:r w:rsidRPr="00CF419D">
        <w:rPr>
          <w:sz w:val="24"/>
          <w:szCs w:val="24"/>
        </w:rPr>
        <w:t xml:space="preserve">Управління миротворчою правоохоронною діяльністю: глосарій / Уклад. О.О. </w:t>
      </w:r>
      <w:proofErr w:type="spellStart"/>
      <w:r w:rsidRPr="00CF419D">
        <w:rPr>
          <w:sz w:val="24"/>
          <w:szCs w:val="24"/>
        </w:rPr>
        <w:t>Теличкін</w:t>
      </w:r>
      <w:proofErr w:type="spellEnd"/>
      <w:r w:rsidRPr="00CF419D">
        <w:rPr>
          <w:sz w:val="24"/>
          <w:szCs w:val="24"/>
        </w:rPr>
        <w:t xml:space="preserve">; за </w:t>
      </w:r>
      <w:proofErr w:type="spellStart"/>
      <w:r w:rsidRPr="00CF419D">
        <w:rPr>
          <w:sz w:val="24"/>
          <w:szCs w:val="24"/>
        </w:rPr>
        <w:t>заг</w:t>
      </w:r>
      <w:proofErr w:type="spellEnd"/>
      <w:r w:rsidRPr="00CF419D">
        <w:rPr>
          <w:sz w:val="24"/>
          <w:szCs w:val="24"/>
        </w:rPr>
        <w:t>. ред. О.М. Бандурки. – Харків: «Основа», 2002. – 120 c.</w:t>
      </w:r>
    </w:p>
    <w:p w:rsidR="00CF419D" w:rsidRPr="00CF419D" w:rsidRDefault="00CF419D" w:rsidP="00CF419D">
      <w:pPr>
        <w:numPr>
          <w:ilvl w:val="0"/>
          <w:numId w:val="24"/>
        </w:numPr>
        <w:ind w:left="0" w:firstLine="709"/>
        <w:jc w:val="both"/>
        <w:rPr>
          <w:sz w:val="24"/>
          <w:szCs w:val="24"/>
        </w:rPr>
      </w:pPr>
      <w:r w:rsidRPr="00CF419D">
        <w:rPr>
          <w:sz w:val="24"/>
          <w:szCs w:val="24"/>
        </w:rPr>
        <w:t xml:space="preserve">Холмс П. Найкращі зразки міжнародної практики боротьби з торгівлею людьми: Метод. рекомендації для співробітників </w:t>
      </w:r>
      <w:proofErr w:type="spellStart"/>
      <w:r w:rsidRPr="00CF419D">
        <w:rPr>
          <w:sz w:val="24"/>
          <w:szCs w:val="24"/>
        </w:rPr>
        <w:t>правоохорон</w:t>
      </w:r>
      <w:proofErr w:type="spellEnd"/>
      <w:r w:rsidRPr="00CF419D">
        <w:rPr>
          <w:sz w:val="24"/>
          <w:szCs w:val="24"/>
        </w:rPr>
        <w:t xml:space="preserve">. органів України з питань виявлення, розкриття та розслідування злочинів, пов'язаних з торгівлею людьми. – К.: </w:t>
      </w:r>
      <w:proofErr w:type="spellStart"/>
      <w:r w:rsidRPr="00CF419D">
        <w:rPr>
          <w:sz w:val="24"/>
          <w:szCs w:val="24"/>
        </w:rPr>
        <w:t>Міжнар</w:t>
      </w:r>
      <w:proofErr w:type="spellEnd"/>
      <w:r w:rsidRPr="00CF419D">
        <w:rPr>
          <w:sz w:val="24"/>
          <w:szCs w:val="24"/>
        </w:rPr>
        <w:t>. орг. З міграції, 2003. – 210 с.</w:t>
      </w:r>
    </w:p>
    <w:p w:rsidR="001F0A14" w:rsidRPr="007A2576" w:rsidRDefault="001F0A14" w:rsidP="00CF419D">
      <w:pPr>
        <w:pStyle w:val="a7"/>
        <w:spacing w:before="89"/>
        <w:ind w:left="0" w:right="571" w:firstLine="709"/>
        <w:jc w:val="both"/>
        <w:rPr>
          <w:b/>
          <w:sz w:val="24"/>
          <w:szCs w:val="24"/>
        </w:rPr>
      </w:pPr>
    </w:p>
    <w:sectPr w:rsidR="001F0A14" w:rsidRPr="007A2576" w:rsidSect="007A2576">
      <w:pgSz w:w="11910" w:h="16840"/>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12A4"/>
    <w:multiLevelType w:val="hybridMultilevel"/>
    <w:tmpl w:val="B17C7740"/>
    <w:lvl w:ilvl="0" w:tplc="5A20F57C">
      <w:numFmt w:val="bullet"/>
      <w:lvlText w:val="-"/>
      <w:lvlJc w:val="left"/>
      <w:pPr>
        <w:ind w:left="1197" w:hanging="176"/>
      </w:pPr>
      <w:rPr>
        <w:rFonts w:ascii="Times New Roman" w:eastAsia="Times New Roman" w:hAnsi="Times New Roman" w:cs="Times New Roman" w:hint="default"/>
        <w:w w:val="100"/>
        <w:sz w:val="28"/>
        <w:szCs w:val="28"/>
        <w:lang w:val="uk-UA" w:eastAsia="en-US" w:bidi="ar-SA"/>
      </w:rPr>
    </w:lvl>
    <w:lvl w:ilvl="1" w:tplc="5D2E3244">
      <w:numFmt w:val="bullet"/>
      <w:lvlText w:val="•"/>
      <w:lvlJc w:val="left"/>
      <w:pPr>
        <w:ind w:left="2100" w:hanging="176"/>
      </w:pPr>
      <w:rPr>
        <w:rFonts w:hint="default"/>
        <w:lang w:val="uk-UA" w:eastAsia="en-US" w:bidi="ar-SA"/>
      </w:rPr>
    </w:lvl>
    <w:lvl w:ilvl="2" w:tplc="DB4EE7E2">
      <w:numFmt w:val="bullet"/>
      <w:lvlText w:val="•"/>
      <w:lvlJc w:val="left"/>
      <w:pPr>
        <w:ind w:left="3001" w:hanging="176"/>
      </w:pPr>
      <w:rPr>
        <w:rFonts w:hint="default"/>
        <w:lang w:val="uk-UA" w:eastAsia="en-US" w:bidi="ar-SA"/>
      </w:rPr>
    </w:lvl>
    <w:lvl w:ilvl="3" w:tplc="77CC2D04">
      <w:numFmt w:val="bullet"/>
      <w:lvlText w:val="•"/>
      <w:lvlJc w:val="left"/>
      <w:pPr>
        <w:ind w:left="3901" w:hanging="176"/>
      </w:pPr>
      <w:rPr>
        <w:rFonts w:hint="default"/>
        <w:lang w:val="uk-UA" w:eastAsia="en-US" w:bidi="ar-SA"/>
      </w:rPr>
    </w:lvl>
    <w:lvl w:ilvl="4" w:tplc="4BC40F5C">
      <w:numFmt w:val="bullet"/>
      <w:lvlText w:val="•"/>
      <w:lvlJc w:val="left"/>
      <w:pPr>
        <w:ind w:left="4802" w:hanging="176"/>
      </w:pPr>
      <w:rPr>
        <w:rFonts w:hint="default"/>
        <w:lang w:val="uk-UA" w:eastAsia="en-US" w:bidi="ar-SA"/>
      </w:rPr>
    </w:lvl>
    <w:lvl w:ilvl="5" w:tplc="A06E3460">
      <w:numFmt w:val="bullet"/>
      <w:lvlText w:val="•"/>
      <w:lvlJc w:val="left"/>
      <w:pPr>
        <w:ind w:left="5703" w:hanging="176"/>
      </w:pPr>
      <w:rPr>
        <w:rFonts w:hint="default"/>
        <w:lang w:val="uk-UA" w:eastAsia="en-US" w:bidi="ar-SA"/>
      </w:rPr>
    </w:lvl>
    <w:lvl w:ilvl="6" w:tplc="A94C46E2">
      <w:numFmt w:val="bullet"/>
      <w:lvlText w:val="•"/>
      <w:lvlJc w:val="left"/>
      <w:pPr>
        <w:ind w:left="6603" w:hanging="176"/>
      </w:pPr>
      <w:rPr>
        <w:rFonts w:hint="default"/>
        <w:lang w:val="uk-UA" w:eastAsia="en-US" w:bidi="ar-SA"/>
      </w:rPr>
    </w:lvl>
    <w:lvl w:ilvl="7" w:tplc="98AA5068">
      <w:numFmt w:val="bullet"/>
      <w:lvlText w:val="•"/>
      <w:lvlJc w:val="left"/>
      <w:pPr>
        <w:ind w:left="7504" w:hanging="176"/>
      </w:pPr>
      <w:rPr>
        <w:rFonts w:hint="default"/>
        <w:lang w:val="uk-UA" w:eastAsia="en-US" w:bidi="ar-SA"/>
      </w:rPr>
    </w:lvl>
    <w:lvl w:ilvl="8" w:tplc="0DB4331E">
      <w:numFmt w:val="bullet"/>
      <w:lvlText w:val="•"/>
      <w:lvlJc w:val="left"/>
      <w:pPr>
        <w:ind w:left="8405" w:hanging="176"/>
      </w:pPr>
      <w:rPr>
        <w:rFonts w:hint="default"/>
        <w:lang w:val="uk-UA" w:eastAsia="en-US" w:bidi="ar-SA"/>
      </w:rPr>
    </w:lvl>
  </w:abstractNum>
  <w:abstractNum w:abstractNumId="1">
    <w:nsid w:val="0E7E38DC"/>
    <w:multiLevelType w:val="hybridMultilevel"/>
    <w:tmpl w:val="72F8357C"/>
    <w:lvl w:ilvl="0" w:tplc="286C0124">
      <w:start w:val="1"/>
      <w:numFmt w:val="decimal"/>
      <w:lvlText w:val="%1."/>
      <w:lvlJc w:val="left"/>
      <w:pPr>
        <w:ind w:left="662" w:hanging="360"/>
      </w:pPr>
      <w:rPr>
        <w:rFonts w:ascii="Times New Roman" w:eastAsia="Times New Roman" w:hAnsi="Times New Roman" w:cs="Times New Roman" w:hint="default"/>
        <w:b w:val="0"/>
        <w:spacing w:val="0"/>
        <w:w w:val="100"/>
        <w:sz w:val="28"/>
        <w:szCs w:val="28"/>
        <w:lang w:val="uk-UA" w:eastAsia="en-US" w:bidi="ar-SA"/>
      </w:rPr>
    </w:lvl>
    <w:lvl w:ilvl="1" w:tplc="48E03CFA">
      <w:numFmt w:val="bullet"/>
      <w:lvlText w:val="•"/>
      <w:lvlJc w:val="left"/>
      <w:pPr>
        <w:ind w:left="1614" w:hanging="360"/>
      </w:pPr>
      <w:rPr>
        <w:rFonts w:hint="default"/>
        <w:lang w:val="uk-UA" w:eastAsia="en-US" w:bidi="ar-SA"/>
      </w:rPr>
    </w:lvl>
    <w:lvl w:ilvl="2" w:tplc="8D7E82DA">
      <w:numFmt w:val="bullet"/>
      <w:lvlText w:val="•"/>
      <w:lvlJc w:val="left"/>
      <w:pPr>
        <w:ind w:left="2569" w:hanging="360"/>
      </w:pPr>
      <w:rPr>
        <w:rFonts w:hint="default"/>
        <w:lang w:val="uk-UA" w:eastAsia="en-US" w:bidi="ar-SA"/>
      </w:rPr>
    </w:lvl>
    <w:lvl w:ilvl="3" w:tplc="89FC0FA6">
      <w:numFmt w:val="bullet"/>
      <w:lvlText w:val="•"/>
      <w:lvlJc w:val="left"/>
      <w:pPr>
        <w:ind w:left="3523" w:hanging="360"/>
      </w:pPr>
      <w:rPr>
        <w:rFonts w:hint="default"/>
        <w:lang w:val="uk-UA" w:eastAsia="en-US" w:bidi="ar-SA"/>
      </w:rPr>
    </w:lvl>
    <w:lvl w:ilvl="4" w:tplc="94120336">
      <w:numFmt w:val="bullet"/>
      <w:lvlText w:val="•"/>
      <w:lvlJc w:val="left"/>
      <w:pPr>
        <w:ind w:left="4478" w:hanging="360"/>
      </w:pPr>
      <w:rPr>
        <w:rFonts w:hint="default"/>
        <w:lang w:val="uk-UA" w:eastAsia="en-US" w:bidi="ar-SA"/>
      </w:rPr>
    </w:lvl>
    <w:lvl w:ilvl="5" w:tplc="9904C8D6">
      <w:numFmt w:val="bullet"/>
      <w:lvlText w:val="•"/>
      <w:lvlJc w:val="left"/>
      <w:pPr>
        <w:ind w:left="5433" w:hanging="360"/>
      </w:pPr>
      <w:rPr>
        <w:rFonts w:hint="default"/>
        <w:lang w:val="uk-UA" w:eastAsia="en-US" w:bidi="ar-SA"/>
      </w:rPr>
    </w:lvl>
    <w:lvl w:ilvl="6" w:tplc="5322BC44">
      <w:numFmt w:val="bullet"/>
      <w:lvlText w:val="•"/>
      <w:lvlJc w:val="left"/>
      <w:pPr>
        <w:ind w:left="6387" w:hanging="360"/>
      </w:pPr>
      <w:rPr>
        <w:rFonts w:hint="default"/>
        <w:lang w:val="uk-UA" w:eastAsia="en-US" w:bidi="ar-SA"/>
      </w:rPr>
    </w:lvl>
    <w:lvl w:ilvl="7" w:tplc="36C8042E">
      <w:numFmt w:val="bullet"/>
      <w:lvlText w:val="•"/>
      <w:lvlJc w:val="left"/>
      <w:pPr>
        <w:ind w:left="7342" w:hanging="360"/>
      </w:pPr>
      <w:rPr>
        <w:rFonts w:hint="default"/>
        <w:lang w:val="uk-UA" w:eastAsia="en-US" w:bidi="ar-SA"/>
      </w:rPr>
    </w:lvl>
    <w:lvl w:ilvl="8" w:tplc="A2286BFC">
      <w:numFmt w:val="bullet"/>
      <w:lvlText w:val="•"/>
      <w:lvlJc w:val="left"/>
      <w:pPr>
        <w:ind w:left="8297" w:hanging="360"/>
      </w:pPr>
      <w:rPr>
        <w:rFonts w:hint="default"/>
        <w:lang w:val="uk-UA" w:eastAsia="en-US" w:bidi="ar-SA"/>
      </w:rPr>
    </w:lvl>
  </w:abstractNum>
  <w:abstractNum w:abstractNumId="2">
    <w:nsid w:val="15E64894"/>
    <w:multiLevelType w:val="hybridMultilevel"/>
    <w:tmpl w:val="58308BCE"/>
    <w:lvl w:ilvl="0" w:tplc="CE7AA578">
      <w:start w:val="14"/>
      <w:numFmt w:val="decimal"/>
      <w:lvlText w:val="%1."/>
      <w:lvlJc w:val="left"/>
      <w:pPr>
        <w:ind w:left="302" w:hanging="449"/>
      </w:pPr>
      <w:rPr>
        <w:rFonts w:ascii="Times New Roman" w:eastAsia="Times New Roman" w:hAnsi="Times New Roman" w:cs="Times New Roman" w:hint="default"/>
        <w:spacing w:val="0"/>
        <w:w w:val="100"/>
        <w:sz w:val="28"/>
        <w:szCs w:val="28"/>
        <w:lang w:val="uk-UA" w:eastAsia="en-US" w:bidi="ar-SA"/>
      </w:rPr>
    </w:lvl>
    <w:lvl w:ilvl="1" w:tplc="5EAA1258">
      <w:numFmt w:val="bullet"/>
      <w:lvlText w:val="•"/>
      <w:lvlJc w:val="left"/>
      <w:pPr>
        <w:ind w:left="1290" w:hanging="449"/>
      </w:pPr>
      <w:rPr>
        <w:rFonts w:hint="default"/>
        <w:lang w:val="uk-UA" w:eastAsia="en-US" w:bidi="ar-SA"/>
      </w:rPr>
    </w:lvl>
    <w:lvl w:ilvl="2" w:tplc="FA96F366">
      <w:numFmt w:val="bullet"/>
      <w:lvlText w:val="•"/>
      <w:lvlJc w:val="left"/>
      <w:pPr>
        <w:ind w:left="2281" w:hanging="449"/>
      </w:pPr>
      <w:rPr>
        <w:rFonts w:hint="default"/>
        <w:lang w:val="uk-UA" w:eastAsia="en-US" w:bidi="ar-SA"/>
      </w:rPr>
    </w:lvl>
    <w:lvl w:ilvl="3" w:tplc="26DC1260">
      <w:numFmt w:val="bullet"/>
      <w:lvlText w:val="•"/>
      <w:lvlJc w:val="left"/>
      <w:pPr>
        <w:ind w:left="3271" w:hanging="449"/>
      </w:pPr>
      <w:rPr>
        <w:rFonts w:hint="default"/>
        <w:lang w:val="uk-UA" w:eastAsia="en-US" w:bidi="ar-SA"/>
      </w:rPr>
    </w:lvl>
    <w:lvl w:ilvl="4" w:tplc="5BC4DED0">
      <w:numFmt w:val="bullet"/>
      <w:lvlText w:val="•"/>
      <w:lvlJc w:val="left"/>
      <w:pPr>
        <w:ind w:left="4262" w:hanging="449"/>
      </w:pPr>
      <w:rPr>
        <w:rFonts w:hint="default"/>
        <w:lang w:val="uk-UA" w:eastAsia="en-US" w:bidi="ar-SA"/>
      </w:rPr>
    </w:lvl>
    <w:lvl w:ilvl="5" w:tplc="60C85234">
      <w:numFmt w:val="bullet"/>
      <w:lvlText w:val="•"/>
      <w:lvlJc w:val="left"/>
      <w:pPr>
        <w:ind w:left="5253" w:hanging="449"/>
      </w:pPr>
      <w:rPr>
        <w:rFonts w:hint="default"/>
        <w:lang w:val="uk-UA" w:eastAsia="en-US" w:bidi="ar-SA"/>
      </w:rPr>
    </w:lvl>
    <w:lvl w:ilvl="6" w:tplc="F4921420">
      <w:numFmt w:val="bullet"/>
      <w:lvlText w:val="•"/>
      <w:lvlJc w:val="left"/>
      <w:pPr>
        <w:ind w:left="6243" w:hanging="449"/>
      </w:pPr>
      <w:rPr>
        <w:rFonts w:hint="default"/>
        <w:lang w:val="uk-UA" w:eastAsia="en-US" w:bidi="ar-SA"/>
      </w:rPr>
    </w:lvl>
    <w:lvl w:ilvl="7" w:tplc="6B3E80CE">
      <w:numFmt w:val="bullet"/>
      <w:lvlText w:val="•"/>
      <w:lvlJc w:val="left"/>
      <w:pPr>
        <w:ind w:left="7234" w:hanging="449"/>
      </w:pPr>
      <w:rPr>
        <w:rFonts w:hint="default"/>
        <w:lang w:val="uk-UA" w:eastAsia="en-US" w:bidi="ar-SA"/>
      </w:rPr>
    </w:lvl>
    <w:lvl w:ilvl="8" w:tplc="D8F8572E">
      <w:numFmt w:val="bullet"/>
      <w:lvlText w:val="•"/>
      <w:lvlJc w:val="left"/>
      <w:pPr>
        <w:ind w:left="8225" w:hanging="449"/>
      </w:pPr>
      <w:rPr>
        <w:rFonts w:hint="default"/>
        <w:lang w:val="uk-UA" w:eastAsia="en-US" w:bidi="ar-SA"/>
      </w:rPr>
    </w:lvl>
  </w:abstractNum>
  <w:abstractNum w:abstractNumId="3">
    <w:nsid w:val="1D9B6D82"/>
    <w:multiLevelType w:val="multilevel"/>
    <w:tmpl w:val="7A4893B0"/>
    <w:lvl w:ilvl="0">
      <w:start w:val="4"/>
      <w:numFmt w:val="decimal"/>
      <w:lvlText w:val="%1"/>
      <w:lvlJc w:val="left"/>
      <w:pPr>
        <w:ind w:left="983" w:hanging="677"/>
      </w:pPr>
      <w:rPr>
        <w:rFonts w:hint="default"/>
        <w:lang w:val="uk-UA" w:eastAsia="en-US" w:bidi="ar-SA"/>
      </w:rPr>
    </w:lvl>
    <w:lvl w:ilvl="1">
      <w:start w:val="1"/>
      <w:numFmt w:val="decimal"/>
      <w:lvlText w:val="%1.%2"/>
      <w:lvlJc w:val="left"/>
      <w:pPr>
        <w:ind w:left="983" w:hanging="677"/>
      </w:pPr>
      <w:rPr>
        <w:rFonts w:hint="default"/>
        <w:lang w:val="uk-UA" w:eastAsia="en-US" w:bidi="ar-SA"/>
      </w:rPr>
    </w:lvl>
    <w:lvl w:ilvl="2">
      <w:start w:val="1"/>
      <w:numFmt w:val="decimal"/>
      <w:lvlText w:val="%1.%2.%3."/>
      <w:lvlJc w:val="left"/>
      <w:pPr>
        <w:ind w:left="983" w:hanging="677"/>
        <w:jc w:val="right"/>
      </w:pPr>
      <w:rPr>
        <w:rFonts w:hint="default"/>
        <w:b/>
        <w:bCs/>
        <w:spacing w:val="-3"/>
        <w:w w:val="100"/>
        <w:lang w:val="uk-UA" w:eastAsia="en-US" w:bidi="ar-SA"/>
      </w:rPr>
    </w:lvl>
    <w:lvl w:ilvl="3">
      <w:numFmt w:val="bullet"/>
      <w:lvlText w:val="•"/>
      <w:lvlJc w:val="left"/>
      <w:pPr>
        <w:ind w:left="3747" w:hanging="677"/>
      </w:pPr>
      <w:rPr>
        <w:rFonts w:hint="default"/>
        <w:lang w:val="uk-UA" w:eastAsia="en-US" w:bidi="ar-SA"/>
      </w:rPr>
    </w:lvl>
    <w:lvl w:ilvl="4">
      <w:numFmt w:val="bullet"/>
      <w:lvlText w:val="•"/>
      <w:lvlJc w:val="left"/>
      <w:pPr>
        <w:ind w:left="4670" w:hanging="677"/>
      </w:pPr>
      <w:rPr>
        <w:rFonts w:hint="default"/>
        <w:lang w:val="uk-UA" w:eastAsia="en-US" w:bidi="ar-SA"/>
      </w:rPr>
    </w:lvl>
    <w:lvl w:ilvl="5">
      <w:numFmt w:val="bullet"/>
      <w:lvlText w:val="•"/>
      <w:lvlJc w:val="left"/>
      <w:pPr>
        <w:ind w:left="5593" w:hanging="677"/>
      </w:pPr>
      <w:rPr>
        <w:rFonts w:hint="default"/>
        <w:lang w:val="uk-UA" w:eastAsia="en-US" w:bidi="ar-SA"/>
      </w:rPr>
    </w:lvl>
    <w:lvl w:ilvl="6">
      <w:numFmt w:val="bullet"/>
      <w:lvlText w:val="•"/>
      <w:lvlJc w:val="left"/>
      <w:pPr>
        <w:ind w:left="6515" w:hanging="677"/>
      </w:pPr>
      <w:rPr>
        <w:rFonts w:hint="default"/>
        <w:lang w:val="uk-UA" w:eastAsia="en-US" w:bidi="ar-SA"/>
      </w:rPr>
    </w:lvl>
    <w:lvl w:ilvl="7">
      <w:numFmt w:val="bullet"/>
      <w:lvlText w:val="•"/>
      <w:lvlJc w:val="left"/>
      <w:pPr>
        <w:ind w:left="7438" w:hanging="677"/>
      </w:pPr>
      <w:rPr>
        <w:rFonts w:hint="default"/>
        <w:lang w:val="uk-UA" w:eastAsia="en-US" w:bidi="ar-SA"/>
      </w:rPr>
    </w:lvl>
    <w:lvl w:ilvl="8">
      <w:numFmt w:val="bullet"/>
      <w:lvlText w:val="•"/>
      <w:lvlJc w:val="left"/>
      <w:pPr>
        <w:ind w:left="8361" w:hanging="677"/>
      </w:pPr>
      <w:rPr>
        <w:rFonts w:hint="default"/>
        <w:lang w:val="uk-UA" w:eastAsia="en-US" w:bidi="ar-SA"/>
      </w:rPr>
    </w:lvl>
  </w:abstractNum>
  <w:abstractNum w:abstractNumId="4">
    <w:nsid w:val="229D0750"/>
    <w:multiLevelType w:val="hybridMultilevel"/>
    <w:tmpl w:val="6AC43FFC"/>
    <w:lvl w:ilvl="0" w:tplc="3078C5B8">
      <w:start w:val="26"/>
      <w:numFmt w:val="decimal"/>
      <w:lvlText w:val="%1."/>
      <w:lvlJc w:val="left"/>
      <w:pPr>
        <w:ind w:left="662" w:hanging="360"/>
      </w:pPr>
      <w:rPr>
        <w:rFonts w:ascii="Times New Roman" w:eastAsia="Times New Roman" w:hAnsi="Times New Roman" w:cs="Times New Roman" w:hint="default"/>
        <w:spacing w:val="-11"/>
        <w:w w:val="100"/>
        <w:sz w:val="28"/>
        <w:szCs w:val="28"/>
        <w:lang w:val="uk-UA" w:eastAsia="en-US" w:bidi="ar-SA"/>
      </w:rPr>
    </w:lvl>
    <w:lvl w:ilvl="1" w:tplc="B7D05E10">
      <w:numFmt w:val="bullet"/>
      <w:lvlText w:val="•"/>
      <w:lvlJc w:val="left"/>
      <w:pPr>
        <w:ind w:left="1604" w:hanging="360"/>
      </w:pPr>
      <w:rPr>
        <w:rFonts w:hint="default"/>
        <w:lang w:val="uk-UA" w:eastAsia="en-US" w:bidi="ar-SA"/>
      </w:rPr>
    </w:lvl>
    <w:lvl w:ilvl="2" w:tplc="214A6186">
      <w:numFmt w:val="bullet"/>
      <w:lvlText w:val="•"/>
      <w:lvlJc w:val="left"/>
      <w:pPr>
        <w:ind w:left="2549" w:hanging="360"/>
      </w:pPr>
      <w:rPr>
        <w:rFonts w:hint="default"/>
        <w:lang w:val="uk-UA" w:eastAsia="en-US" w:bidi="ar-SA"/>
      </w:rPr>
    </w:lvl>
    <w:lvl w:ilvl="3" w:tplc="E83E29FA">
      <w:numFmt w:val="bullet"/>
      <w:lvlText w:val="•"/>
      <w:lvlJc w:val="left"/>
      <w:pPr>
        <w:ind w:left="3493" w:hanging="360"/>
      </w:pPr>
      <w:rPr>
        <w:rFonts w:hint="default"/>
        <w:lang w:val="uk-UA" w:eastAsia="en-US" w:bidi="ar-SA"/>
      </w:rPr>
    </w:lvl>
    <w:lvl w:ilvl="4" w:tplc="B330CD70">
      <w:numFmt w:val="bullet"/>
      <w:lvlText w:val="•"/>
      <w:lvlJc w:val="left"/>
      <w:pPr>
        <w:ind w:left="4438" w:hanging="360"/>
      </w:pPr>
      <w:rPr>
        <w:rFonts w:hint="default"/>
        <w:lang w:val="uk-UA" w:eastAsia="en-US" w:bidi="ar-SA"/>
      </w:rPr>
    </w:lvl>
    <w:lvl w:ilvl="5" w:tplc="F96E7FC6">
      <w:numFmt w:val="bullet"/>
      <w:lvlText w:val="•"/>
      <w:lvlJc w:val="left"/>
      <w:pPr>
        <w:ind w:left="5383" w:hanging="360"/>
      </w:pPr>
      <w:rPr>
        <w:rFonts w:hint="default"/>
        <w:lang w:val="uk-UA" w:eastAsia="en-US" w:bidi="ar-SA"/>
      </w:rPr>
    </w:lvl>
    <w:lvl w:ilvl="6" w:tplc="3ACE5512">
      <w:numFmt w:val="bullet"/>
      <w:lvlText w:val="•"/>
      <w:lvlJc w:val="left"/>
      <w:pPr>
        <w:ind w:left="6327" w:hanging="360"/>
      </w:pPr>
      <w:rPr>
        <w:rFonts w:hint="default"/>
        <w:lang w:val="uk-UA" w:eastAsia="en-US" w:bidi="ar-SA"/>
      </w:rPr>
    </w:lvl>
    <w:lvl w:ilvl="7" w:tplc="F3C68BD0">
      <w:numFmt w:val="bullet"/>
      <w:lvlText w:val="•"/>
      <w:lvlJc w:val="left"/>
      <w:pPr>
        <w:ind w:left="7272" w:hanging="360"/>
      </w:pPr>
      <w:rPr>
        <w:rFonts w:hint="default"/>
        <w:lang w:val="uk-UA" w:eastAsia="en-US" w:bidi="ar-SA"/>
      </w:rPr>
    </w:lvl>
    <w:lvl w:ilvl="8" w:tplc="21B6C8FA">
      <w:numFmt w:val="bullet"/>
      <w:lvlText w:val="•"/>
      <w:lvlJc w:val="left"/>
      <w:pPr>
        <w:ind w:left="8217" w:hanging="360"/>
      </w:pPr>
      <w:rPr>
        <w:rFonts w:hint="default"/>
        <w:lang w:val="uk-UA" w:eastAsia="en-US" w:bidi="ar-SA"/>
      </w:rPr>
    </w:lvl>
  </w:abstractNum>
  <w:abstractNum w:abstractNumId="5">
    <w:nsid w:val="26A54AC8"/>
    <w:multiLevelType w:val="multilevel"/>
    <w:tmpl w:val="3FDC61F8"/>
    <w:lvl w:ilvl="0">
      <w:start w:val="1"/>
      <w:numFmt w:val="decimal"/>
      <w:lvlText w:val="%1."/>
      <w:lvlJc w:val="left"/>
      <w:pPr>
        <w:ind w:left="244" w:hanging="35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281" w:hanging="281"/>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2.%3."/>
      <w:lvlJc w:val="left"/>
      <w:pPr>
        <w:ind w:left="302" w:hanging="536"/>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243" w:hanging="536"/>
      </w:pPr>
      <w:rPr>
        <w:lang w:val="uk-UA" w:eastAsia="en-US" w:bidi="ar-SA"/>
      </w:rPr>
    </w:lvl>
    <w:lvl w:ilvl="4">
      <w:numFmt w:val="bullet"/>
      <w:lvlText w:val="•"/>
      <w:lvlJc w:val="left"/>
      <w:pPr>
        <w:ind w:left="3366" w:hanging="536"/>
      </w:pPr>
      <w:rPr>
        <w:lang w:val="uk-UA" w:eastAsia="en-US" w:bidi="ar-SA"/>
      </w:rPr>
    </w:lvl>
    <w:lvl w:ilvl="5">
      <w:numFmt w:val="bullet"/>
      <w:lvlText w:val="•"/>
      <w:lvlJc w:val="left"/>
      <w:pPr>
        <w:ind w:left="4489" w:hanging="536"/>
      </w:pPr>
      <w:rPr>
        <w:lang w:val="uk-UA" w:eastAsia="en-US" w:bidi="ar-SA"/>
      </w:rPr>
    </w:lvl>
    <w:lvl w:ilvl="6">
      <w:numFmt w:val="bullet"/>
      <w:lvlText w:val="•"/>
      <w:lvlJc w:val="left"/>
      <w:pPr>
        <w:ind w:left="5613" w:hanging="536"/>
      </w:pPr>
      <w:rPr>
        <w:lang w:val="uk-UA" w:eastAsia="en-US" w:bidi="ar-SA"/>
      </w:rPr>
    </w:lvl>
    <w:lvl w:ilvl="7">
      <w:numFmt w:val="bullet"/>
      <w:lvlText w:val="•"/>
      <w:lvlJc w:val="left"/>
      <w:pPr>
        <w:ind w:left="6736" w:hanging="536"/>
      </w:pPr>
      <w:rPr>
        <w:lang w:val="uk-UA" w:eastAsia="en-US" w:bidi="ar-SA"/>
      </w:rPr>
    </w:lvl>
    <w:lvl w:ilvl="8">
      <w:numFmt w:val="bullet"/>
      <w:lvlText w:val="•"/>
      <w:lvlJc w:val="left"/>
      <w:pPr>
        <w:ind w:left="7859" w:hanging="536"/>
      </w:pPr>
      <w:rPr>
        <w:lang w:val="uk-UA" w:eastAsia="en-US" w:bidi="ar-SA"/>
      </w:rPr>
    </w:lvl>
  </w:abstractNum>
  <w:abstractNum w:abstractNumId="6">
    <w:nsid w:val="32867DE9"/>
    <w:multiLevelType w:val="hybridMultilevel"/>
    <w:tmpl w:val="2B4C5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E671F"/>
    <w:multiLevelType w:val="hybridMultilevel"/>
    <w:tmpl w:val="ABAC5F3A"/>
    <w:lvl w:ilvl="0" w:tplc="A618975C">
      <w:start w:val="58"/>
      <w:numFmt w:val="decimal"/>
      <w:lvlText w:val="%1."/>
      <w:lvlJc w:val="left"/>
      <w:pPr>
        <w:ind w:left="662" w:hanging="360"/>
      </w:pPr>
      <w:rPr>
        <w:rFonts w:ascii="Times New Roman" w:eastAsia="Times New Roman" w:hAnsi="Times New Roman" w:cs="Times New Roman" w:hint="default"/>
        <w:spacing w:val="-9"/>
        <w:w w:val="100"/>
        <w:sz w:val="28"/>
        <w:szCs w:val="28"/>
        <w:lang w:val="uk-UA" w:eastAsia="en-US" w:bidi="ar-SA"/>
      </w:rPr>
    </w:lvl>
    <w:lvl w:ilvl="1" w:tplc="2EB2AAA0">
      <w:start w:val="8"/>
      <w:numFmt w:val="decimal"/>
      <w:lvlText w:val="%2."/>
      <w:lvlJc w:val="left"/>
      <w:pPr>
        <w:ind w:left="1165" w:hanging="281"/>
        <w:jc w:val="right"/>
      </w:pPr>
      <w:rPr>
        <w:rFonts w:ascii="Times New Roman" w:eastAsia="Times New Roman" w:hAnsi="Times New Roman" w:cs="Times New Roman" w:hint="default"/>
        <w:b/>
        <w:bCs/>
        <w:w w:val="100"/>
        <w:sz w:val="28"/>
        <w:szCs w:val="28"/>
        <w:lang w:val="uk-UA" w:eastAsia="en-US" w:bidi="ar-SA"/>
      </w:rPr>
    </w:lvl>
    <w:lvl w:ilvl="2" w:tplc="28E4FCB4">
      <w:numFmt w:val="bullet"/>
      <w:lvlText w:val="•"/>
      <w:lvlJc w:val="left"/>
      <w:pPr>
        <w:ind w:left="1740" w:hanging="281"/>
      </w:pPr>
      <w:rPr>
        <w:rFonts w:hint="default"/>
        <w:lang w:val="uk-UA" w:eastAsia="en-US" w:bidi="ar-SA"/>
      </w:rPr>
    </w:lvl>
    <w:lvl w:ilvl="3" w:tplc="2EDAD2A4">
      <w:numFmt w:val="bullet"/>
      <w:lvlText w:val="•"/>
      <w:lvlJc w:val="left"/>
      <w:pPr>
        <w:ind w:left="2798" w:hanging="281"/>
      </w:pPr>
      <w:rPr>
        <w:rFonts w:hint="default"/>
        <w:lang w:val="uk-UA" w:eastAsia="en-US" w:bidi="ar-SA"/>
      </w:rPr>
    </w:lvl>
    <w:lvl w:ilvl="4" w:tplc="688662DA">
      <w:numFmt w:val="bullet"/>
      <w:lvlText w:val="•"/>
      <w:lvlJc w:val="left"/>
      <w:pPr>
        <w:ind w:left="3856" w:hanging="281"/>
      </w:pPr>
      <w:rPr>
        <w:rFonts w:hint="default"/>
        <w:lang w:val="uk-UA" w:eastAsia="en-US" w:bidi="ar-SA"/>
      </w:rPr>
    </w:lvl>
    <w:lvl w:ilvl="5" w:tplc="D1C89D80">
      <w:numFmt w:val="bullet"/>
      <w:lvlText w:val="•"/>
      <w:lvlJc w:val="left"/>
      <w:pPr>
        <w:ind w:left="4914" w:hanging="281"/>
      </w:pPr>
      <w:rPr>
        <w:rFonts w:hint="default"/>
        <w:lang w:val="uk-UA" w:eastAsia="en-US" w:bidi="ar-SA"/>
      </w:rPr>
    </w:lvl>
    <w:lvl w:ilvl="6" w:tplc="D16819CE">
      <w:numFmt w:val="bullet"/>
      <w:lvlText w:val="•"/>
      <w:lvlJc w:val="left"/>
      <w:pPr>
        <w:ind w:left="5973" w:hanging="281"/>
      </w:pPr>
      <w:rPr>
        <w:rFonts w:hint="default"/>
        <w:lang w:val="uk-UA" w:eastAsia="en-US" w:bidi="ar-SA"/>
      </w:rPr>
    </w:lvl>
    <w:lvl w:ilvl="7" w:tplc="742631EC">
      <w:numFmt w:val="bullet"/>
      <w:lvlText w:val="•"/>
      <w:lvlJc w:val="left"/>
      <w:pPr>
        <w:ind w:left="7031" w:hanging="281"/>
      </w:pPr>
      <w:rPr>
        <w:rFonts w:hint="default"/>
        <w:lang w:val="uk-UA" w:eastAsia="en-US" w:bidi="ar-SA"/>
      </w:rPr>
    </w:lvl>
    <w:lvl w:ilvl="8" w:tplc="7FC2C978">
      <w:numFmt w:val="bullet"/>
      <w:lvlText w:val="•"/>
      <w:lvlJc w:val="left"/>
      <w:pPr>
        <w:ind w:left="8089" w:hanging="281"/>
      </w:pPr>
      <w:rPr>
        <w:rFonts w:hint="default"/>
        <w:lang w:val="uk-UA" w:eastAsia="en-US" w:bidi="ar-SA"/>
      </w:rPr>
    </w:lvl>
  </w:abstractNum>
  <w:abstractNum w:abstractNumId="8">
    <w:nsid w:val="3A5F0C4D"/>
    <w:multiLevelType w:val="hybridMultilevel"/>
    <w:tmpl w:val="3AAC4CEE"/>
    <w:lvl w:ilvl="0" w:tplc="A8646EEC">
      <w:start w:val="1"/>
      <w:numFmt w:val="decimal"/>
      <w:lvlText w:val="%1."/>
      <w:lvlJc w:val="left"/>
      <w:pPr>
        <w:ind w:left="302" w:hanging="360"/>
      </w:pPr>
      <w:rPr>
        <w:rFonts w:ascii="Times New Roman" w:eastAsia="Times New Roman" w:hAnsi="Times New Roman" w:cs="Times New Roman" w:hint="default"/>
        <w:spacing w:val="-21"/>
        <w:w w:val="100"/>
        <w:sz w:val="28"/>
        <w:szCs w:val="28"/>
        <w:lang w:val="uk-UA" w:eastAsia="en-US" w:bidi="ar-SA"/>
      </w:rPr>
    </w:lvl>
    <w:lvl w:ilvl="1" w:tplc="C150CEEA">
      <w:numFmt w:val="bullet"/>
      <w:lvlText w:val="•"/>
      <w:lvlJc w:val="left"/>
      <w:pPr>
        <w:ind w:left="1280" w:hanging="360"/>
      </w:pPr>
      <w:rPr>
        <w:rFonts w:hint="default"/>
        <w:lang w:val="uk-UA" w:eastAsia="en-US" w:bidi="ar-SA"/>
      </w:rPr>
    </w:lvl>
    <w:lvl w:ilvl="2" w:tplc="8432E17A">
      <w:numFmt w:val="bullet"/>
      <w:lvlText w:val="•"/>
      <w:lvlJc w:val="left"/>
      <w:pPr>
        <w:ind w:left="2261" w:hanging="360"/>
      </w:pPr>
      <w:rPr>
        <w:rFonts w:hint="default"/>
        <w:lang w:val="uk-UA" w:eastAsia="en-US" w:bidi="ar-SA"/>
      </w:rPr>
    </w:lvl>
    <w:lvl w:ilvl="3" w:tplc="AA16B03C">
      <w:numFmt w:val="bullet"/>
      <w:lvlText w:val="•"/>
      <w:lvlJc w:val="left"/>
      <w:pPr>
        <w:ind w:left="3241" w:hanging="360"/>
      </w:pPr>
      <w:rPr>
        <w:rFonts w:hint="default"/>
        <w:lang w:val="uk-UA" w:eastAsia="en-US" w:bidi="ar-SA"/>
      </w:rPr>
    </w:lvl>
    <w:lvl w:ilvl="4" w:tplc="63B0AF9C">
      <w:numFmt w:val="bullet"/>
      <w:lvlText w:val="•"/>
      <w:lvlJc w:val="left"/>
      <w:pPr>
        <w:ind w:left="4222" w:hanging="360"/>
      </w:pPr>
      <w:rPr>
        <w:rFonts w:hint="default"/>
        <w:lang w:val="uk-UA" w:eastAsia="en-US" w:bidi="ar-SA"/>
      </w:rPr>
    </w:lvl>
    <w:lvl w:ilvl="5" w:tplc="86783F76">
      <w:numFmt w:val="bullet"/>
      <w:lvlText w:val="•"/>
      <w:lvlJc w:val="left"/>
      <w:pPr>
        <w:ind w:left="5203" w:hanging="360"/>
      </w:pPr>
      <w:rPr>
        <w:rFonts w:hint="default"/>
        <w:lang w:val="uk-UA" w:eastAsia="en-US" w:bidi="ar-SA"/>
      </w:rPr>
    </w:lvl>
    <w:lvl w:ilvl="6" w:tplc="E6947242">
      <w:numFmt w:val="bullet"/>
      <w:lvlText w:val="•"/>
      <w:lvlJc w:val="left"/>
      <w:pPr>
        <w:ind w:left="6183" w:hanging="360"/>
      </w:pPr>
      <w:rPr>
        <w:rFonts w:hint="default"/>
        <w:lang w:val="uk-UA" w:eastAsia="en-US" w:bidi="ar-SA"/>
      </w:rPr>
    </w:lvl>
    <w:lvl w:ilvl="7" w:tplc="C91EF798">
      <w:numFmt w:val="bullet"/>
      <w:lvlText w:val="•"/>
      <w:lvlJc w:val="left"/>
      <w:pPr>
        <w:ind w:left="7164" w:hanging="360"/>
      </w:pPr>
      <w:rPr>
        <w:rFonts w:hint="default"/>
        <w:lang w:val="uk-UA" w:eastAsia="en-US" w:bidi="ar-SA"/>
      </w:rPr>
    </w:lvl>
    <w:lvl w:ilvl="8" w:tplc="46C09306">
      <w:numFmt w:val="bullet"/>
      <w:lvlText w:val="•"/>
      <w:lvlJc w:val="left"/>
      <w:pPr>
        <w:ind w:left="8145" w:hanging="360"/>
      </w:pPr>
      <w:rPr>
        <w:rFonts w:hint="default"/>
        <w:lang w:val="uk-UA" w:eastAsia="en-US" w:bidi="ar-SA"/>
      </w:rPr>
    </w:lvl>
  </w:abstractNum>
  <w:abstractNum w:abstractNumId="9">
    <w:nsid w:val="3F8922FB"/>
    <w:multiLevelType w:val="hybridMultilevel"/>
    <w:tmpl w:val="98FEB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F23F28"/>
    <w:multiLevelType w:val="multilevel"/>
    <w:tmpl w:val="31F603E0"/>
    <w:lvl w:ilvl="0">
      <w:start w:val="5"/>
      <w:numFmt w:val="decimal"/>
      <w:lvlText w:val="%1"/>
      <w:lvlJc w:val="left"/>
      <w:pPr>
        <w:ind w:left="4473" w:hanging="701"/>
      </w:pPr>
      <w:rPr>
        <w:rFonts w:hint="default"/>
        <w:lang w:val="uk-UA" w:eastAsia="en-US" w:bidi="ar-SA"/>
      </w:rPr>
    </w:lvl>
    <w:lvl w:ilvl="1">
      <w:start w:val="1"/>
      <w:numFmt w:val="decimal"/>
      <w:lvlText w:val="%1.%2"/>
      <w:lvlJc w:val="left"/>
      <w:pPr>
        <w:ind w:left="4473" w:hanging="701"/>
      </w:pPr>
      <w:rPr>
        <w:rFonts w:hint="default"/>
        <w:lang w:val="uk-UA" w:eastAsia="en-US" w:bidi="ar-SA"/>
      </w:rPr>
    </w:lvl>
    <w:lvl w:ilvl="2">
      <w:start w:val="1"/>
      <w:numFmt w:val="decimal"/>
      <w:lvlText w:val="%1.%2.%3."/>
      <w:lvlJc w:val="left"/>
      <w:pPr>
        <w:ind w:left="4473" w:hanging="701"/>
        <w:jc w:val="right"/>
      </w:pPr>
      <w:rPr>
        <w:rFonts w:ascii="Times New Roman" w:eastAsia="Times New Roman" w:hAnsi="Times New Roman" w:cs="Times New Roman" w:hint="default"/>
        <w:b/>
        <w:bCs/>
        <w:spacing w:val="-3"/>
        <w:w w:val="100"/>
        <w:sz w:val="28"/>
        <w:szCs w:val="28"/>
        <w:lang w:val="uk-UA" w:eastAsia="en-US" w:bidi="ar-SA"/>
      </w:rPr>
    </w:lvl>
    <w:lvl w:ilvl="3">
      <w:numFmt w:val="bullet"/>
      <w:lvlText w:val="•"/>
      <w:lvlJc w:val="left"/>
      <w:pPr>
        <w:ind w:left="6197" w:hanging="701"/>
      </w:pPr>
      <w:rPr>
        <w:rFonts w:hint="default"/>
        <w:lang w:val="uk-UA" w:eastAsia="en-US" w:bidi="ar-SA"/>
      </w:rPr>
    </w:lvl>
    <w:lvl w:ilvl="4">
      <w:numFmt w:val="bullet"/>
      <w:lvlText w:val="•"/>
      <w:lvlJc w:val="left"/>
      <w:pPr>
        <w:ind w:left="6770" w:hanging="701"/>
      </w:pPr>
      <w:rPr>
        <w:rFonts w:hint="default"/>
        <w:lang w:val="uk-UA" w:eastAsia="en-US" w:bidi="ar-SA"/>
      </w:rPr>
    </w:lvl>
    <w:lvl w:ilvl="5">
      <w:numFmt w:val="bullet"/>
      <w:lvlText w:val="•"/>
      <w:lvlJc w:val="left"/>
      <w:pPr>
        <w:ind w:left="7343" w:hanging="701"/>
      </w:pPr>
      <w:rPr>
        <w:rFonts w:hint="default"/>
        <w:lang w:val="uk-UA" w:eastAsia="en-US" w:bidi="ar-SA"/>
      </w:rPr>
    </w:lvl>
    <w:lvl w:ilvl="6">
      <w:numFmt w:val="bullet"/>
      <w:lvlText w:val="•"/>
      <w:lvlJc w:val="left"/>
      <w:pPr>
        <w:ind w:left="7915" w:hanging="701"/>
      </w:pPr>
      <w:rPr>
        <w:rFonts w:hint="default"/>
        <w:lang w:val="uk-UA" w:eastAsia="en-US" w:bidi="ar-SA"/>
      </w:rPr>
    </w:lvl>
    <w:lvl w:ilvl="7">
      <w:numFmt w:val="bullet"/>
      <w:lvlText w:val="•"/>
      <w:lvlJc w:val="left"/>
      <w:pPr>
        <w:ind w:left="8488" w:hanging="701"/>
      </w:pPr>
      <w:rPr>
        <w:rFonts w:hint="default"/>
        <w:lang w:val="uk-UA" w:eastAsia="en-US" w:bidi="ar-SA"/>
      </w:rPr>
    </w:lvl>
    <w:lvl w:ilvl="8">
      <w:numFmt w:val="bullet"/>
      <w:lvlText w:val="•"/>
      <w:lvlJc w:val="left"/>
      <w:pPr>
        <w:ind w:left="9061" w:hanging="701"/>
      </w:pPr>
      <w:rPr>
        <w:rFonts w:hint="default"/>
        <w:lang w:val="uk-UA" w:eastAsia="en-US" w:bidi="ar-SA"/>
      </w:rPr>
    </w:lvl>
  </w:abstractNum>
  <w:abstractNum w:abstractNumId="11">
    <w:nsid w:val="4BFC4192"/>
    <w:multiLevelType w:val="hybridMultilevel"/>
    <w:tmpl w:val="8CF299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F6049F7"/>
    <w:multiLevelType w:val="hybridMultilevel"/>
    <w:tmpl w:val="9C0624F0"/>
    <w:lvl w:ilvl="0" w:tplc="914EFD8E">
      <w:start w:val="1"/>
      <w:numFmt w:val="decimal"/>
      <w:lvlText w:val="%1."/>
      <w:lvlJc w:val="left"/>
      <w:pPr>
        <w:ind w:left="302" w:hanging="360"/>
      </w:pPr>
      <w:rPr>
        <w:rFonts w:ascii="Times New Roman" w:eastAsia="Times New Roman" w:hAnsi="Times New Roman" w:cs="Times New Roman" w:hint="default"/>
        <w:spacing w:val="-21"/>
        <w:w w:val="100"/>
        <w:sz w:val="28"/>
        <w:szCs w:val="28"/>
        <w:lang w:val="uk-UA" w:eastAsia="en-US" w:bidi="ar-SA"/>
      </w:rPr>
    </w:lvl>
    <w:lvl w:ilvl="1" w:tplc="E004945C">
      <w:numFmt w:val="bullet"/>
      <w:lvlText w:val="•"/>
      <w:lvlJc w:val="left"/>
      <w:pPr>
        <w:ind w:left="1290" w:hanging="360"/>
      </w:pPr>
      <w:rPr>
        <w:rFonts w:hint="default"/>
        <w:lang w:val="uk-UA" w:eastAsia="en-US" w:bidi="ar-SA"/>
      </w:rPr>
    </w:lvl>
    <w:lvl w:ilvl="2" w:tplc="2E04CE6C">
      <w:numFmt w:val="bullet"/>
      <w:lvlText w:val="•"/>
      <w:lvlJc w:val="left"/>
      <w:pPr>
        <w:ind w:left="2281" w:hanging="360"/>
      </w:pPr>
      <w:rPr>
        <w:rFonts w:hint="default"/>
        <w:lang w:val="uk-UA" w:eastAsia="en-US" w:bidi="ar-SA"/>
      </w:rPr>
    </w:lvl>
    <w:lvl w:ilvl="3" w:tplc="BC525072">
      <w:numFmt w:val="bullet"/>
      <w:lvlText w:val="•"/>
      <w:lvlJc w:val="left"/>
      <w:pPr>
        <w:ind w:left="3271" w:hanging="360"/>
      </w:pPr>
      <w:rPr>
        <w:rFonts w:hint="default"/>
        <w:lang w:val="uk-UA" w:eastAsia="en-US" w:bidi="ar-SA"/>
      </w:rPr>
    </w:lvl>
    <w:lvl w:ilvl="4" w:tplc="A4420574">
      <w:numFmt w:val="bullet"/>
      <w:lvlText w:val="•"/>
      <w:lvlJc w:val="left"/>
      <w:pPr>
        <w:ind w:left="4262" w:hanging="360"/>
      </w:pPr>
      <w:rPr>
        <w:rFonts w:hint="default"/>
        <w:lang w:val="uk-UA" w:eastAsia="en-US" w:bidi="ar-SA"/>
      </w:rPr>
    </w:lvl>
    <w:lvl w:ilvl="5" w:tplc="7520B792">
      <w:numFmt w:val="bullet"/>
      <w:lvlText w:val="•"/>
      <w:lvlJc w:val="left"/>
      <w:pPr>
        <w:ind w:left="5253" w:hanging="360"/>
      </w:pPr>
      <w:rPr>
        <w:rFonts w:hint="default"/>
        <w:lang w:val="uk-UA" w:eastAsia="en-US" w:bidi="ar-SA"/>
      </w:rPr>
    </w:lvl>
    <w:lvl w:ilvl="6" w:tplc="ED0EE6C6">
      <w:numFmt w:val="bullet"/>
      <w:lvlText w:val="•"/>
      <w:lvlJc w:val="left"/>
      <w:pPr>
        <w:ind w:left="6243" w:hanging="360"/>
      </w:pPr>
      <w:rPr>
        <w:rFonts w:hint="default"/>
        <w:lang w:val="uk-UA" w:eastAsia="en-US" w:bidi="ar-SA"/>
      </w:rPr>
    </w:lvl>
    <w:lvl w:ilvl="7" w:tplc="F4F2A9B6">
      <w:numFmt w:val="bullet"/>
      <w:lvlText w:val="•"/>
      <w:lvlJc w:val="left"/>
      <w:pPr>
        <w:ind w:left="7234" w:hanging="360"/>
      </w:pPr>
      <w:rPr>
        <w:rFonts w:hint="default"/>
        <w:lang w:val="uk-UA" w:eastAsia="en-US" w:bidi="ar-SA"/>
      </w:rPr>
    </w:lvl>
    <w:lvl w:ilvl="8" w:tplc="368C0278">
      <w:numFmt w:val="bullet"/>
      <w:lvlText w:val="•"/>
      <w:lvlJc w:val="left"/>
      <w:pPr>
        <w:ind w:left="8225" w:hanging="360"/>
      </w:pPr>
      <w:rPr>
        <w:rFonts w:hint="default"/>
        <w:lang w:val="uk-UA" w:eastAsia="en-US" w:bidi="ar-SA"/>
      </w:rPr>
    </w:lvl>
  </w:abstractNum>
  <w:abstractNum w:abstractNumId="13">
    <w:nsid w:val="562A46B2"/>
    <w:multiLevelType w:val="hybridMultilevel"/>
    <w:tmpl w:val="D1484450"/>
    <w:lvl w:ilvl="0" w:tplc="45683B02">
      <w:start w:val="2"/>
      <w:numFmt w:val="decimal"/>
      <w:lvlText w:val="%1."/>
      <w:lvlJc w:val="left"/>
      <w:pPr>
        <w:ind w:left="381" w:hanging="214"/>
      </w:pPr>
      <w:rPr>
        <w:rFonts w:ascii="Times New Roman" w:eastAsia="Times New Roman" w:hAnsi="Times New Roman" w:cs="Times New Roman" w:hint="default"/>
        <w:spacing w:val="-3"/>
        <w:w w:val="100"/>
        <w:sz w:val="22"/>
        <w:szCs w:val="22"/>
        <w:lang w:val="uk-UA" w:eastAsia="en-US" w:bidi="ar-SA"/>
      </w:rPr>
    </w:lvl>
    <w:lvl w:ilvl="1" w:tplc="39DC059E">
      <w:numFmt w:val="bullet"/>
      <w:lvlText w:val="•"/>
      <w:lvlJc w:val="left"/>
      <w:pPr>
        <w:ind w:left="1122" w:hanging="214"/>
      </w:pPr>
      <w:rPr>
        <w:rFonts w:hint="default"/>
        <w:lang w:val="uk-UA" w:eastAsia="en-US" w:bidi="ar-SA"/>
      </w:rPr>
    </w:lvl>
    <w:lvl w:ilvl="2" w:tplc="B7048BAE">
      <w:numFmt w:val="bullet"/>
      <w:lvlText w:val="•"/>
      <w:lvlJc w:val="left"/>
      <w:pPr>
        <w:ind w:left="1863" w:hanging="214"/>
      </w:pPr>
      <w:rPr>
        <w:rFonts w:hint="default"/>
        <w:lang w:val="uk-UA" w:eastAsia="en-US" w:bidi="ar-SA"/>
      </w:rPr>
    </w:lvl>
    <w:lvl w:ilvl="3" w:tplc="1534E15C">
      <w:numFmt w:val="bullet"/>
      <w:lvlText w:val="•"/>
      <w:lvlJc w:val="left"/>
      <w:pPr>
        <w:ind w:left="2605" w:hanging="214"/>
      </w:pPr>
      <w:rPr>
        <w:rFonts w:hint="default"/>
        <w:lang w:val="uk-UA" w:eastAsia="en-US" w:bidi="ar-SA"/>
      </w:rPr>
    </w:lvl>
    <w:lvl w:ilvl="4" w:tplc="04C074D6">
      <w:numFmt w:val="bullet"/>
      <w:lvlText w:val="•"/>
      <w:lvlJc w:val="left"/>
      <w:pPr>
        <w:ind w:left="3346" w:hanging="214"/>
      </w:pPr>
      <w:rPr>
        <w:rFonts w:hint="default"/>
        <w:lang w:val="uk-UA" w:eastAsia="en-US" w:bidi="ar-SA"/>
      </w:rPr>
    </w:lvl>
    <w:lvl w:ilvl="5" w:tplc="D91A4E24">
      <w:numFmt w:val="bullet"/>
      <w:lvlText w:val="•"/>
      <w:lvlJc w:val="left"/>
      <w:pPr>
        <w:ind w:left="4088" w:hanging="214"/>
      </w:pPr>
      <w:rPr>
        <w:rFonts w:hint="default"/>
        <w:lang w:val="uk-UA" w:eastAsia="en-US" w:bidi="ar-SA"/>
      </w:rPr>
    </w:lvl>
    <w:lvl w:ilvl="6" w:tplc="1200C5F2">
      <w:numFmt w:val="bullet"/>
      <w:lvlText w:val="•"/>
      <w:lvlJc w:val="left"/>
      <w:pPr>
        <w:ind w:left="4829" w:hanging="214"/>
      </w:pPr>
      <w:rPr>
        <w:rFonts w:hint="default"/>
        <w:lang w:val="uk-UA" w:eastAsia="en-US" w:bidi="ar-SA"/>
      </w:rPr>
    </w:lvl>
    <w:lvl w:ilvl="7" w:tplc="5D7CD470">
      <w:numFmt w:val="bullet"/>
      <w:lvlText w:val="•"/>
      <w:lvlJc w:val="left"/>
      <w:pPr>
        <w:ind w:left="5570" w:hanging="214"/>
      </w:pPr>
      <w:rPr>
        <w:rFonts w:hint="default"/>
        <w:lang w:val="uk-UA" w:eastAsia="en-US" w:bidi="ar-SA"/>
      </w:rPr>
    </w:lvl>
    <w:lvl w:ilvl="8" w:tplc="8DA45AD0">
      <w:numFmt w:val="bullet"/>
      <w:lvlText w:val="•"/>
      <w:lvlJc w:val="left"/>
      <w:pPr>
        <w:ind w:left="6312" w:hanging="214"/>
      </w:pPr>
      <w:rPr>
        <w:rFonts w:hint="default"/>
        <w:lang w:val="uk-UA" w:eastAsia="en-US" w:bidi="ar-SA"/>
      </w:rPr>
    </w:lvl>
  </w:abstractNum>
  <w:abstractNum w:abstractNumId="14">
    <w:nsid w:val="5A0C3B98"/>
    <w:multiLevelType w:val="hybridMultilevel"/>
    <w:tmpl w:val="E9DAF56C"/>
    <w:lvl w:ilvl="0" w:tplc="B158EC12">
      <w:start w:val="1"/>
      <w:numFmt w:val="decimal"/>
      <w:lvlText w:val="%1."/>
      <w:lvlJc w:val="left"/>
      <w:pPr>
        <w:ind w:left="107" w:hanging="360"/>
      </w:pPr>
      <w:rPr>
        <w:rFonts w:ascii="Times New Roman" w:eastAsia="Times New Roman" w:hAnsi="Times New Roman" w:cs="Times New Roman" w:hint="default"/>
        <w:w w:val="100"/>
        <w:sz w:val="22"/>
        <w:szCs w:val="22"/>
        <w:lang w:val="uk-UA" w:eastAsia="en-US" w:bidi="ar-SA"/>
      </w:rPr>
    </w:lvl>
    <w:lvl w:ilvl="1" w:tplc="1B88B916">
      <w:numFmt w:val="bullet"/>
      <w:lvlText w:val="•"/>
      <w:lvlJc w:val="left"/>
      <w:pPr>
        <w:ind w:left="863" w:hanging="360"/>
      </w:pPr>
      <w:rPr>
        <w:rFonts w:hint="default"/>
        <w:lang w:val="uk-UA" w:eastAsia="en-US" w:bidi="ar-SA"/>
      </w:rPr>
    </w:lvl>
    <w:lvl w:ilvl="2" w:tplc="11EE247E">
      <w:numFmt w:val="bullet"/>
      <w:lvlText w:val="•"/>
      <w:lvlJc w:val="left"/>
      <w:pPr>
        <w:ind w:left="1626" w:hanging="360"/>
      </w:pPr>
      <w:rPr>
        <w:rFonts w:hint="default"/>
        <w:lang w:val="uk-UA" w:eastAsia="en-US" w:bidi="ar-SA"/>
      </w:rPr>
    </w:lvl>
    <w:lvl w:ilvl="3" w:tplc="7E4CBCB8">
      <w:numFmt w:val="bullet"/>
      <w:lvlText w:val="•"/>
      <w:lvlJc w:val="left"/>
      <w:pPr>
        <w:ind w:left="2390" w:hanging="360"/>
      </w:pPr>
      <w:rPr>
        <w:rFonts w:hint="default"/>
        <w:lang w:val="uk-UA" w:eastAsia="en-US" w:bidi="ar-SA"/>
      </w:rPr>
    </w:lvl>
    <w:lvl w:ilvl="4" w:tplc="6CC89D98">
      <w:numFmt w:val="bullet"/>
      <w:lvlText w:val="•"/>
      <w:lvlJc w:val="left"/>
      <w:pPr>
        <w:ind w:left="3153" w:hanging="360"/>
      </w:pPr>
      <w:rPr>
        <w:rFonts w:hint="default"/>
        <w:lang w:val="uk-UA" w:eastAsia="en-US" w:bidi="ar-SA"/>
      </w:rPr>
    </w:lvl>
    <w:lvl w:ilvl="5" w:tplc="3E3C0AB8">
      <w:numFmt w:val="bullet"/>
      <w:lvlText w:val="•"/>
      <w:lvlJc w:val="left"/>
      <w:pPr>
        <w:ind w:left="3917" w:hanging="360"/>
      </w:pPr>
      <w:rPr>
        <w:rFonts w:hint="default"/>
        <w:lang w:val="uk-UA" w:eastAsia="en-US" w:bidi="ar-SA"/>
      </w:rPr>
    </w:lvl>
    <w:lvl w:ilvl="6" w:tplc="7BEA5A92">
      <w:numFmt w:val="bullet"/>
      <w:lvlText w:val="•"/>
      <w:lvlJc w:val="left"/>
      <w:pPr>
        <w:ind w:left="4680" w:hanging="360"/>
      </w:pPr>
      <w:rPr>
        <w:rFonts w:hint="default"/>
        <w:lang w:val="uk-UA" w:eastAsia="en-US" w:bidi="ar-SA"/>
      </w:rPr>
    </w:lvl>
    <w:lvl w:ilvl="7" w:tplc="F866F532">
      <w:numFmt w:val="bullet"/>
      <w:lvlText w:val="•"/>
      <w:lvlJc w:val="left"/>
      <w:pPr>
        <w:ind w:left="5443" w:hanging="360"/>
      </w:pPr>
      <w:rPr>
        <w:rFonts w:hint="default"/>
        <w:lang w:val="uk-UA" w:eastAsia="en-US" w:bidi="ar-SA"/>
      </w:rPr>
    </w:lvl>
    <w:lvl w:ilvl="8" w:tplc="41664E6A">
      <w:numFmt w:val="bullet"/>
      <w:lvlText w:val="•"/>
      <w:lvlJc w:val="left"/>
      <w:pPr>
        <w:ind w:left="6207" w:hanging="360"/>
      </w:pPr>
      <w:rPr>
        <w:rFonts w:hint="default"/>
        <w:lang w:val="uk-UA" w:eastAsia="en-US" w:bidi="ar-SA"/>
      </w:rPr>
    </w:lvl>
  </w:abstractNum>
  <w:abstractNum w:abstractNumId="15">
    <w:nsid w:val="5A1B1374"/>
    <w:multiLevelType w:val="hybridMultilevel"/>
    <w:tmpl w:val="EF924DFC"/>
    <w:lvl w:ilvl="0" w:tplc="37A2CBA8">
      <w:start w:val="26"/>
      <w:numFmt w:val="decimal"/>
      <w:lvlText w:val="%1."/>
      <w:lvlJc w:val="left"/>
      <w:pPr>
        <w:ind w:left="662" w:hanging="360"/>
      </w:pPr>
      <w:rPr>
        <w:rFonts w:ascii="Times New Roman" w:eastAsia="Times New Roman" w:hAnsi="Times New Roman" w:cs="Times New Roman" w:hint="default"/>
        <w:spacing w:val="-11"/>
        <w:w w:val="100"/>
        <w:sz w:val="28"/>
        <w:szCs w:val="28"/>
        <w:lang w:val="uk-UA" w:eastAsia="en-US" w:bidi="ar-SA"/>
      </w:rPr>
    </w:lvl>
    <w:lvl w:ilvl="1" w:tplc="6A56EBDE">
      <w:numFmt w:val="bullet"/>
      <w:lvlText w:val="•"/>
      <w:lvlJc w:val="left"/>
      <w:pPr>
        <w:ind w:left="1614" w:hanging="360"/>
      </w:pPr>
      <w:rPr>
        <w:rFonts w:hint="default"/>
        <w:lang w:val="uk-UA" w:eastAsia="en-US" w:bidi="ar-SA"/>
      </w:rPr>
    </w:lvl>
    <w:lvl w:ilvl="2" w:tplc="5888E036">
      <w:numFmt w:val="bullet"/>
      <w:lvlText w:val="•"/>
      <w:lvlJc w:val="left"/>
      <w:pPr>
        <w:ind w:left="2569" w:hanging="360"/>
      </w:pPr>
      <w:rPr>
        <w:rFonts w:hint="default"/>
        <w:lang w:val="uk-UA" w:eastAsia="en-US" w:bidi="ar-SA"/>
      </w:rPr>
    </w:lvl>
    <w:lvl w:ilvl="3" w:tplc="2820DC64">
      <w:numFmt w:val="bullet"/>
      <w:lvlText w:val="•"/>
      <w:lvlJc w:val="left"/>
      <w:pPr>
        <w:ind w:left="3523" w:hanging="360"/>
      </w:pPr>
      <w:rPr>
        <w:rFonts w:hint="default"/>
        <w:lang w:val="uk-UA" w:eastAsia="en-US" w:bidi="ar-SA"/>
      </w:rPr>
    </w:lvl>
    <w:lvl w:ilvl="4" w:tplc="7D106316">
      <w:numFmt w:val="bullet"/>
      <w:lvlText w:val="•"/>
      <w:lvlJc w:val="left"/>
      <w:pPr>
        <w:ind w:left="4478" w:hanging="360"/>
      </w:pPr>
      <w:rPr>
        <w:rFonts w:hint="default"/>
        <w:lang w:val="uk-UA" w:eastAsia="en-US" w:bidi="ar-SA"/>
      </w:rPr>
    </w:lvl>
    <w:lvl w:ilvl="5" w:tplc="AA16ACAA">
      <w:numFmt w:val="bullet"/>
      <w:lvlText w:val="•"/>
      <w:lvlJc w:val="left"/>
      <w:pPr>
        <w:ind w:left="5433" w:hanging="360"/>
      </w:pPr>
      <w:rPr>
        <w:rFonts w:hint="default"/>
        <w:lang w:val="uk-UA" w:eastAsia="en-US" w:bidi="ar-SA"/>
      </w:rPr>
    </w:lvl>
    <w:lvl w:ilvl="6" w:tplc="8586E0B4">
      <w:numFmt w:val="bullet"/>
      <w:lvlText w:val="•"/>
      <w:lvlJc w:val="left"/>
      <w:pPr>
        <w:ind w:left="6387" w:hanging="360"/>
      </w:pPr>
      <w:rPr>
        <w:rFonts w:hint="default"/>
        <w:lang w:val="uk-UA" w:eastAsia="en-US" w:bidi="ar-SA"/>
      </w:rPr>
    </w:lvl>
    <w:lvl w:ilvl="7" w:tplc="EAB6E440">
      <w:numFmt w:val="bullet"/>
      <w:lvlText w:val="•"/>
      <w:lvlJc w:val="left"/>
      <w:pPr>
        <w:ind w:left="7342" w:hanging="360"/>
      </w:pPr>
      <w:rPr>
        <w:rFonts w:hint="default"/>
        <w:lang w:val="uk-UA" w:eastAsia="en-US" w:bidi="ar-SA"/>
      </w:rPr>
    </w:lvl>
    <w:lvl w:ilvl="8" w:tplc="2570C776">
      <w:numFmt w:val="bullet"/>
      <w:lvlText w:val="•"/>
      <w:lvlJc w:val="left"/>
      <w:pPr>
        <w:ind w:left="8297" w:hanging="360"/>
      </w:pPr>
      <w:rPr>
        <w:rFonts w:hint="default"/>
        <w:lang w:val="uk-UA" w:eastAsia="en-US" w:bidi="ar-SA"/>
      </w:rPr>
    </w:lvl>
  </w:abstractNum>
  <w:abstractNum w:abstractNumId="16">
    <w:nsid w:val="5AA666AA"/>
    <w:multiLevelType w:val="hybridMultilevel"/>
    <w:tmpl w:val="84C86516"/>
    <w:lvl w:ilvl="0" w:tplc="72466994">
      <w:start w:val="18"/>
      <w:numFmt w:val="decimal"/>
      <w:lvlText w:val="%1."/>
      <w:lvlJc w:val="left"/>
      <w:pPr>
        <w:ind w:left="662" w:hanging="360"/>
      </w:pPr>
      <w:rPr>
        <w:rFonts w:ascii="Times New Roman" w:eastAsia="Times New Roman" w:hAnsi="Times New Roman" w:cs="Times New Roman" w:hint="default"/>
        <w:spacing w:val="1"/>
        <w:w w:val="100"/>
        <w:sz w:val="26"/>
        <w:szCs w:val="26"/>
        <w:lang w:val="uk-UA" w:eastAsia="en-US" w:bidi="ar-SA"/>
      </w:rPr>
    </w:lvl>
    <w:lvl w:ilvl="1" w:tplc="CE2294EE">
      <w:numFmt w:val="bullet"/>
      <w:lvlText w:val="•"/>
      <w:lvlJc w:val="left"/>
      <w:pPr>
        <w:ind w:left="1614" w:hanging="360"/>
      </w:pPr>
      <w:rPr>
        <w:rFonts w:hint="default"/>
        <w:lang w:val="uk-UA" w:eastAsia="en-US" w:bidi="ar-SA"/>
      </w:rPr>
    </w:lvl>
    <w:lvl w:ilvl="2" w:tplc="0700D3CE">
      <w:numFmt w:val="bullet"/>
      <w:lvlText w:val="•"/>
      <w:lvlJc w:val="left"/>
      <w:pPr>
        <w:ind w:left="2569" w:hanging="360"/>
      </w:pPr>
      <w:rPr>
        <w:rFonts w:hint="default"/>
        <w:lang w:val="uk-UA" w:eastAsia="en-US" w:bidi="ar-SA"/>
      </w:rPr>
    </w:lvl>
    <w:lvl w:ilvl="3" w:tplc="1DD6DAA4">
      <w:numFmt w:val="bullet"/>
      <w:lvlText w:val="•"/>
      <w:lvlJc w:val="left"/>
      <w:pPr>
        <w:ind w:left="3523" w:hanging="360"/>
      </w:pPr>
      <w:rPr>
        <w:rFonts w:hint="default"/>
        <w:lang w:val="uk-UA" w:eastAsia="en-US" w:bidi="ar-SA"/>
      </w:rPr>
    </w:lvl>
    <w:lvl w:ilvl="4" w:tplc="60F4C83A">
      <w:numFmt w:val="bullet"/>
      <w:lvlText w:val="•"/>
      <w:lvlJc w:val="left"/>
      <w:pPr>
        <w:ind w:left="4478" w:hanging="360"/>
      </w:pPr>
      <w:rPr>
        <w:rFonts w:hint="default"/>
        <w:lang w:val="uk-UA" w:eastAsia="en-US" w:bidi="ar-SA"/>
      </w:rPr>
    </w:lvl>
    <w:lvl w:ilvl="5" w:tplc="D4D0D362">
      <w:numFmt w:val="bullet"/>
      <w:lvlText w:val="•"/>
      <w:lvlJc w:val="left"/>
      <w:pPr>
        <w:ind w:left="5433" w:hanging="360"/>
      </w:pPr>
      <w:rPr>
        <w:rFonts w:hint="default"/>
        <w:lang w:val="uk-UA" w:eastAsia="en-US" w:bidi="ar-SA"/>
      </w:rPr>
    </w:lvl>
    <w:lvl w:ilvl="6" w:tplc="EC64549E">
      <w:numFmt w:val="bullet"/>
      <w:lvlText w:val="•"/>
      <w:lvlJc w:val="left"/>
      <w:pPr>
        <w:ind w:left="6387" w:hanging="360"/>
      </w:pPr>
      <w:rPr>
        <w:rFonts w:hint="default"/>
        <w:lang w:val="uk-UA" w:eastAsia="en-US" w:bidi="ar-SA"/>
      </w:rPr>
    </w:lvl>
    <w:lvl w:ilvl="7" w:tplc="9D148292">
      <w:numFmt w:val="bullet"/>
      <w:lvlText w:val="•"/>
      <w:lvlJc w:val="left"/>
      <w:pPr>
        <w:ind w:left="7342" w:hanging="360"/>
      </w:pPr>
      <w:rPr>
        <w:rFonts w:hint="default"/>
        <w:lang w:val="uk-UA" w:eastAsia="en-US" w:bidi="ar-SA"/>
      </w:rPr>
    </w:lvl>
    <w:lvl w:ilvl="8" w:tplc="AD66B600">
      <w:numFmt w:val="bullet"/>
      <w:lvlText w:val="•"/>
      <w:lvlJc w:val="left"/>
      <w:pPr>
        <w:ind w:left="8297" w:hanging="360"/>
      </w:pPr>
      <w:rPr>
        <w:rFonts w:hint="default"/>
        <w:lang w:val="uk-UA" w:eastAsia="en-US" w:bidi="ar-SA"/>
      </w:rPr>
    </w:lvl>
  </w:abstractNum>
  <w:abstractNum w:abstractNumId="17">
    <w:nsid w:val="6A8A7C2E"/>
    <w:multiLevelType w:val="hybridMultilevel"/>
    <w:tmpl w:val="CBC85FD0"/>
    <w:lvl w:ilvl="0" w:tplc="1E002706">
      <w:start w:val="1"/>
      <w:numFmt w:val="decimal"/>
      <w:lvlText w:val="%1."/>
      <w:lvlJc w:val="left"/>
      <w:pPr>
        <w:ind w:left="662" w:hanging="360"/>
      </w:pPr>
      <w:rPr>
        <w:rFonts w:ascii="Times New Roman" w:eastAsia="Times New Roman" w:hAnsi="Times New Roman" w:cs="Times New Roman" w:hint="default"/>
        <w:b w:val="0"/>
        <w:spacing w:val="0"/>
        <w:w w:val="100"/>
        <w:sz w:val="28"/>
        <w:szCs w:val="28"/>
        <w:lang w:val="uk-UA" w:eastAsia="en-US" w:bidi="ar-SA"/>
      </w:rPr>
    </w:lvl>
    <w:lvl w:ilvl="1" w:tplc="C6BEEC40">
      <w:numFmt w:val="bullet"/>
      <w:lvlText w:val="•"/>
      <w:lvlJc w:val="left"/>
      <w:pPr>
        <w:ind w:left="1300" w:hanging="360"/>
      </w:pPr>
      <w:rPr>
        <w:rFonts w:hint="default"/>
        <w:lang w:val="uk-UA" w:eastAsia="en-US" w:bidi="ar-SA"/>
      </w:rPr>
    </w:lvl>
    <w:lvl w:ilvl="2" w:tplc="0E9E0B7C">
      <w:numFmt w:val="bullet"/>
      <w:lvlText w:val="•"/>
      <w:lvlJc w:val="left"/>
      <w:pPr>
        <w:ind w:left="2278" w:hanging="360"/>
      </w:pPr>
      <w:rPr>
        <w:rFonts w:hint="default"/>
        <w:lang w:val="uk-UA" w:eastAsia="en-US" w:bidi="ar-SA"/>
      </w:rPr>
    </w:lvl>
    <w:lvl w:ilvl="3" w:tplc="E19847CC">
      <w:numFmt w:val="bullet"/>
      <w:lvlText w:val="•"/>
      <w:lvlJc w:val="left"/>
      <w:pPr>
        <w:ind w:left="3256" w:hanging="360"/>
      </w:pPr>
      <w:rPr>
        <w:rFonts w:hint="default"/>
        <w:lang w:val="uk-UA" w:eastAsia="en-US" w:bidi="ar-SA"/>
      </w:rPr>
    </w:lvl>
    <w:lvl w:ilvl="4" w:tplc="AD8C4150">
      <w:numFmt w:val="bullet"/>
      <w:lvlText w:val="•"/>
      <w:lvlJc w:val="left"/>
      <w:pPr>
        <w:ind w:left="4235" w:hanging="360"/>
      </w:pPr>
      <w:rPr>
        <w:rFonts w:hint="default"/>
        <w:lang w:val="uk-UA" w:eastAsia="en-US" w:bidi="ar-SA"/>
      </w:rPr>
    </w:lvl>
    <w:lvl w:ilvl="5" w:tplc="E636409A">
      <w:numFmt w:val="bullet"/>
      <w:lvlText w:val="•"/>
      <w:lvlJc w:val="left"/>
      <w:pPr>
        <w:ind w:left="5213" w:hanging="360"/>
      </w:pPr>
      <w:rPr>
        <w:rFonts w:hint="default"/>
        <w:lang w:val="uk-UA" w:eastAsia="en-US" w:bidi="ar-SA"/>
      </w:rPr>
    </w:lvl>
    <w:lvl w:ilvl="6" w:tplc="B6E4EE52">
      <w:numFmt w:val="bullet"/>
      <w:lvlText w:val="•"/>
      <w:lvlJc w:val="left"/>
      <w:pPr>
        <w:ind w:left="6192" w:hanging="360"/>
      </w:pPr>
      <w:rPr>
        <w:rFonts w:hint="default"/>
        <w:lang w:val="uk-UA" w:eastAsia="en-US" w:bidi="ar-SA"/>
      </w:rPr>
    </w:lvl>
    <w:lvl w:ilvl="7" w:tplc="60D2E218">
      <w:numFmt w:val="bullet"/>
      <w:lvlText w:val="•"/>
      <w:lvlJc w:val="left"/>
      <w:pPr>
        <w:ind w:left="7170" w:hanging="360"/>
      </w:pPr>
      <w:rPr>
        <w:rFonts w:hint="default"/>
        <w:lang w:val="uk-UA" w:eastAsia="en-US" w:bidi="ar-SA"/>
      </w:rPr>
    </w:lvl>
    <w:lvl w:ilvl="8" w:tplc="4B30E6AE">
      <w:numFmt w:val="bullet"/>
      <w:lvlText w:val="•"/>
      <w:lvlJc w:val="left"/>
      <w:pPr>
        <w:ind w:left="8149" w:hanging="360"/>
      </w:pPr>
      <w:rPr>
        <w:rFonts w:hint="default"/>
        <w:lang w:val="uk-UA" w:eastAsia="en-US" w:bidi="ar-SA"/>
      </w:rPr>
    </w:lvl>
  </w:abstractNum>
  <w:abstractNum w:abstractNumId="18">
    <w:nsid w:val="6AF62684"/>
    <w:multiLevelType w:val="hybridMultilevel"/>
    <w:tmpl w:val="C172E1B4"/>
    <w:lvl w:ilvl="0" w:tplc="43045894">
      <w:start w:val="18"/>
      <w:numFmt w:val="decimal"/>
      <w:lvlText w:val="%1."/>
      <w:lvlJc w:val="left"/>
      <w:pPr>
        <w:ind w:left="662" w:hanging="360"/>
      </w:pPr>
      <w:rPr>
        <w:rFonts w:ascii="Times New Roman" w:eastAsia="Times New Roman" w:hAnsi="Times New Roman" w:cs="Times New Roman" w:hint="default"/>
        <w:spacing w:val="1"/>
        <w:w w:val="100"/>
        <w:sz w:val="26"/>
        <w:szCs w:val="26"/>
        <w:lang w:val="uk-UA" w:eastAsia="en-US" w:bidi="ar-SA"/>
      </w:rPr>
    </w:lvl>
    <w:lvl w:ilvl="1" w:tplc="9C48EEAC">
      <w:numFmt w:val="bullet"/>
      <w:lvlText w:val="•"/>
      <w:lvlJc w:val="left"/>
      <w:pPr>
        <w:ind w:left="1604" w:hanging="360"/>
      </w:pPr>
      <w:rPr>
        <w:rFonts w:hint="default"/>
        <w:lang w:val="uk-UA" w:eastAsia="en-US" w:bidi="ar-SA"/>
      </w:rPr>
    </w:lvl>
    <w:lvl w:ilvl="2" w:tplc="CBC24E34">
      <w:numFmt w:val="bullet"/>
      <w:lvlText w:val="•"/>
      <w:lvlJc w:val="left"/>
      <w:pPr>
        <w:ind w:left="2549" w:hanging="360"/>
      </w:pPr>
      <w:rPr>
        <w:rFonts w:hint="default"/>
        <w:lang w:val="uk-UA" w:eastAsia="en-US" w:bidi="ar-SA"/>
      </w:rPr>
    </w:lvl>
    <w:lvl w:ilvl="3" w:tplc="AE602728">
      <w:numFmt w:val="bullet"/>
      <w:lvlText w:val="•"/>
      <w:lvlJc w:val="left"/>
      <w:pPr>
        <w:ind w:left="3493" w:hanging="360"/>
      </w:pPr>
      <w:rPr>
        <w:rFonts w:hint="default"/>
        <w:lang w:val="uk-UA" w:eastAsia="en-US" w:bidi="ar-SA"/>
      </w:rPr>
    </w:lvl>
    <w:lvl w:ilvl="4" w:tplc="85BA9C1E">
      <w:numFmt w:val="bullet"/>
      <w:lvlText w:val="•"/>
      <w:lvlJc w:val="left"/>
      <w:pPr>
        <w:ind w:left="4438" w:hanging="360"/>
      </w:pPr>
      <w:rPr>
        <w:rFonts w:hint="default"/>
        <w:lang w:val="uk-UA" w:eastAsia="en-US" w:bidi="ar-SA"/>
      </w:rPr>
    </w:lvl>
    <w:lvl w:ilvl="5" w:tplc="C736D484">
      <w:numFmt w:val="bullet"/>
      <w:lvlText w:val="•"/>
      <w:lvlJc w:val="left"/>
      <w:pPr>
        <w:ind w:left="5383" w:hanging="360"/>
      </w:pPr>
      <w:rPr>
        <w:rFonts w:hint="default"/>
        <w:lang w:val="uk-UA" w:eastAsia="en-US" w:bidi="ar-SA"/>
      </w:rPr>
    </w:lvl>
    <w:lvl w:ilvl="6" w:tplc="84285BE0">
      <w:numFmt w:val="bullet"/>
      <w:lvlText w:val="•"/>
      <w:lvlJc w:val="left"/>
      <w:pPr>
        <w:ind w:left="6327" w:hanging="360"/>
      </w:pPr>
      <w:rPr>
        <w:rFonts w:hint="default"/>
        <w:lang w:val="uk-UA" w:eastAsia="en-US" w:bidi="ar-SA"/>
      </w:rPr>
    </w:lvl>
    <w:lvl w:ilvl="7" w:tplc="168A24DA">
      <w:numFmt w:val="bullet"/>
      <w:lvlText w:val="•"/>
      <w:lvlJc w:val="left"/>
      <w:pPr>
        <w:ind w:left="7272" w:hanging="360"/>
      </w:pPr>
      <w:rPr>
        <w:rFonts w:hint="default"/>
        <w:lang w:val="uk-UA" w:eastAsia="en-US" w:bidi="ar-SA"/>
      </w:rPr>
    </w:lvl>
    <w:lvl w:ilvl="8" w:tplc="47F84D06">
      <w:numFmt w:val="bullet"/>
      <w:lvlText w:val="•"/>
      <w:lvlJc w:val="left"/>
      <w:pPr>
        <w:ind w:left="8217" w:hanging="360"/>
      </w:pPr>
      <w:rPr>
        <w:rFonts w:hint="default"/>
        <w:lang w:val="uk-UA" w:eastAsia="en-US" w:bidi="ar-SA"/>
      </w:rPr>
    </w:lvl>
  </w:abstractNum>
  <w:abstractNum w:abstractNumId="19">
    <w:nsid w:val="792B3D16"/>
    <w:multiLevelType w:val="hybridMultilevel"/>
    <w:tmpl w:val="789C96F8"/>
    <w:lvl w:ilvl="0" w:tplc="2C228E58">
      <w:start w:val="1"/>
      <w:numFmt w:val="decimal"/>
      <w:lvlText w:val="%1."/>
      <w:lvlJc w:val="left"/>
      <w:pPr>
        <w:ind w:left="662" w:hanging="360"/>
      </w:pPr>
      <w:rPr>
        <w:rFonts w:ascii="Times New Roman" w:eastAsia="Times New Roman" w:hAnsi="Times New Roman" w:cs="Times New Roman" w:hint="default"/>
        <w:spacing w:val="0"/>
        <w:w w:val="100"/>
        <w:sz w:val="28"/>
        <w:szCs w:val="28"/>
        <w:lang w:val="uk-UA" w:eastAsia="en-US" w:bidi="ar-SA"/>
      </w:rPr>
    </w:lvl>
    <w:lvl w:ilvl="1" w:tplc="60482042">
      <w:numFmt w:val="bullet"/>
      <w:lvlText w:val="•"/>
      <w:lvlJc w:val="left"/>
      <w:pPr>
        <w:ind w:left="1614" w:hanging="360"/>
      </w:pPr>
      <w:rPr>
        <w:rFonts w:hint="default"/>
        <w:lang w:val="uk-UA" w:eastAsia="en-US" w:bidi="ar-SA"/>
      </w:rPr>
    </w:lvl>
    <w:lvl w:ilvl="2" w:tplc="D37AB07C">
      <w:numFmt w:val="bullet"/>
      <w:lvlText w:val="•"/>
      <w:lvlJc w:val="left"/>
      <w:pPr>
        <w:ind w:left="2569" w:hanging="360"/>
      </w:pPr>
      <w:rPr>
        <w:rFonts w:hint="default"/>
        <w:lang w:val="uk-UA" w:eastAsia="en-US" w:bidi="ar-SA"/>
      </w:rPr>
    </w:lvl>
    <w:lvl w:ilvl="3" w:tplc="300A7D50">
      <w:numFmt w:val="bullet"/>
      <w:lvlText w:val="•"/>
      <w:lvlJc w:val="left"/>
      <w:pPr>
        <w:ind w:left="3523" w:hanging="360"/>
      </w:pPr>
      <w:rPr>
        <w:rFonts w:hint="default"/>
        <w:lang w:val="uk-UA" w:eastAsia="en-US" w:bidi="ar-SA"/>
      </w:rPr>
    </w:lvl>
    <w:lvl w:ilvl="4" w:tplc="FFF296A8">
      <w:numFmt w:val="bullet"/>
      <w:lvlText w:val="•"/>
      <w:lvlJc w:val="left"/>
      <w:pPr>
        <w:ind w:left="4478" w:hanging="360"/>
      </w:pPr>
      <w:rPr>
        <w:rFonts w:hint="default"/>
        <w:lang w:val="uk-UA" w:eastAsia="en-US" w:bidi="ar-SA"/>
      </w:rPr>
    </w:lvl>
    <w:lvl w:ilvl="5" w:tplc="3E48DE1E">
      <w:numFmt w:val="bullet"/>
      <w:lvlText w:val="•"/>
      <w:lvlJc w:val="left"/>
      <w:pPr>
        <w:ind w:left="5433" w:hanging="360"/>
      </w:pPr>
      <w:rPr>
        <w:rFonts w:hint="default"/>
        <w:lang w:val="uk-UA" w:eastAsia="en-US" w:bidi="ar-SA"/>
      </w:rPr>
    </w:lvl>
    <w:lvl w:ilvl="6" w:tplc="AEF0C77E">
      <w:numFmt w:val="bullet"/>
      <w:lvlText w:val="•"/>
      <w:lvlJc w:val="left"/>
      <w:pPr>
        <w:ind w:left="6387" w:hanging="360"/>
      </w:pPr>
      <w:rPr>
        <w:rFonts w:hint="default"/>
        <w:lang w:val="uk-UA" w:eastAsia="en-US" w:bidi="ar-SA"/>
      </w:rPr>
    </w:lvl>
    <w:lvl w:ilvl="7" w:tplc="D71E26D6">
      <w:numFmt w:val="bullet"/>
      <w:lvlText w:val="•"/>
      <w:lvlJc w:val="left"/>
      <w:pPr>
        <w:ind w:left="7342" w:hanging="360"/>
      </w:pPr>
      <w:rPr>
        <w:rFonts w:hint="default"/>
        <w:lang w:val="uk-UA" w:eastAsia="en-US" w:bidi="ar-SA"/>
      </w:rPr>
    </w:lvl>
    <w:lvl w:ilvl="8" w:tplc="5EBA8B1E">
      <w:numFmt w:val="bullet"/>
      <w:lvlText w:val="•"/>
      <w:lvlJc w:val="left"/>
      <w:pPr>
        <w:ind w:left="8297" w:hanging="360"/>
      </w:pPr>
      <w:rPr>
        <w:rFonts w:hint="default"/>
        <w:lang w:val="uk-UA" w:eastAsia="en-US" w:bidi="ar-SA"/>
      </w:rPr>
    </w:lvl>
  </w:abstractNum>
  <w:abstractNum w:abstractNumId="20">
    <w:nsid w:val="7AF55E63"/>
    <w:multiLevelType w:val="hybridMultilevel"/>
    <w:tmpl w:val="8538278E"/>
    <w:lvl w:ilvl="0" w:tplc="C79893DA">
      <w:start w:val="1"/>
      <w:numFmt w:val="decimal"/>
      <w:lvlText w:val="%1."/>
      <w:lvlJc w:val="left"/>
      <w:pPr>
        <w:ind w:left="582" w:hanging="281"/>
      </w:pPr>
      <w:rPr>
        <w:rFonts w:ascii="Times New Roman" w:eastAsia="Times New Roman" w:hAnsi="Times New Roman" w:cs="Times New Roman" w:hint="default"/>
        <w:w w:val="100"/>
        <w:sz w:val="28"/>
        <w:szCs w:val="28"/>
        <w:lang w:val="uk-UA" w:eastAsia="en-US" w:bidi="ar-SA"/>
      </w:rPr>
    </w:lvl>
    <w:lvl w:ilvl="1" w:tplc="8B84BAA6">
      <w:start w:val="6"/>
      <w:numFmt w:val="decimal"/>
      <w:lvlText w:val="%2."/>
      <w:lvlJc w:val="left"/>
      <w:pPr>
        <w:ind w:left="4130" w:hanging="281"/>
        <w:jc w:val="right"/>
      </w:pPr>
      <w:rPr>
        <w:rFonts w:ascii="Times New Roman" w:eastAsia="Times New Roman" w:hAnsi="Times New Roman" w:cs="Times New Roman" w:hint="default"/>
        <w:b/>
        <w:bCs/>
        <w:spacing w:val="0"/>
        <w:w w:val="100"/>
        <w:sz w:val="28"/>
        <w:szCs w:val="28"/>
        <w:lang w:val="uk-UA" w:eastAsia="en-US" w:bidi="ar-SA"/>
      </w:rPr>
    </w:lvl>
    <w:lvl w:ilvl="2" w:tplc="1C845A4A">
      <w:numFmt w:val="bullet"/>
      <w:lvlText w:val="•"/>
      <w:lvlJc w:val="left"/>
      <w:pPr>
        <w:ind w:left="4814" w:hanging="281"/>
      </w:pPr>
      <w:rPr>
        <w:rFonts w:hint="default"/>
        <w:lang w:val="uk-UA" w:eastAsia="en-US" w:bidi="ar-SA"/>
      </w:rPr>
    </w:lvl>
    <w:lvl w:ilvl="3" w:tplc="61964B8A">
      <w:numFmt w:val="bullet"/>
      <w:lvlText w:val="•"/>
      <w:lvlJc w:val="left"/>
      <w:pPr>
        <w:ind w:left="5488" w:hanging="281"/>
      </w:pPr>
      <w:rPr>
        <w:rFonts w:hint="default"/>
        <w:lang w:val="uk-UA" w:eastAsia="en-US" w:bidi="ar-SA"/>
      </w:rPr>
    </w:lvl>
    <w:lvl w:ilvl="4" w:tplc="6D14069A">
      <w:numFmt w:val="bullet"/>
      <w:lvlText w:val="•"/>
      <w:lvlJc w:val="left"/>
      <w:pPr>
        <w:ind w:left="6162" w:hanging="281"/>
      </w:pPr>
      <w:rPr>
        <w:rFonts w:hint="default"/>
        <w:lang w:val="uk-UA" w:eastAsia="en-US" w:bidi="ar-SA"/>
      </w:rPr>
    </w:lvl>
    <w:lvl w:ilvl="5" w:tplc="8A765C10">
      <w:numFmt w:val="bullet"/>
      <w:lvlText w:val="•"/>
      <w:lvlJc w:val="left"/>
      <w:pPr>
        <w:ind w:left="6836" w:hanging="281"/>
      </w:pPr>
      <w:rPr>
        <w:rFonts w:hint="default"/>
        <w:lang w:val="uk-UA" w:eastAsia="en-US" w:bidi="ar-SA"/>
      </w:rPr>
    </w:lvl>
    <w:lvl w:ilvl="6" w:tplc="69EC1F04">
      <w:numFmt w:val="bullet"/>
      <w:lvlText w:val="•"/>
      <w:lvlJc w:val="left"/>
      <w:pPr>
        <w:ind w:left="7510" w:hanging="281"/>
      </w:pPr>
      <w:rPr>
        <w:rFonts w:hint="default"/>
        <w:lang w:val="uk-UA" w:eastAsia="en-US" w:bidi="ar-SA"/>
      </w:rPr>
    </w:lvl>
    <w:lvl w:ilvl="7" w:tplc="52120A32">
      <w:numFmt w:val="bullet"/>
      <w:lvlText w:val="•"/>
      <w:lvlJc w:val="left"/>
      <w:pPr>
        <w:ind w:left="8184" w:hanging="281"/>
      </w:pPr>
      <w:rPr>
        <w:rFonts w:hint="default"/>
        <w:lang w:val="uk-UA" w:eastAsia="en-US" w:bidi="ar-SA"/>
      </w:rPr>
    </w:lvl>
    <w:lvl w:ilvl="8" w:tplc="63CAC542">
      <w:numFmt w:val="bullet"/>
      <w:lvlText w:val="•"/>
      <w:lvlJc w:val="left"/>
      <w:pPr>
        <w:ind w:left="8858" w:hanging="281"/>
      </w:pPr>
      <w:rPr>
        <w:rFonts w:hint="default"/>
        <w:lang w:val="uk-UA" w:eastAsia="en-US" w:bidi="ar-SA"/>
      </w:rPr>
    </w:lvl>
  </w:abstractNum>
  <w:abstractNum w:abstractNumId="21">
    <w:nsid w:val="7D2E1148"/>
    <w:multiLevelType w:val="hybridMultilevel"/>
    <w:tmpl w:val="3A563E28"/>
    <w:lvl w:ilvl="0" w:tplc="0AF0E148">
      <w:start w:val="58"/>
      <w:numFmt w:val="decimal"/>
      <w:lvlText w:val="%1."/>
      <w:lvlJc w:val="left"/>
      <w:pPr>
        <w:ind w:left="662" w:hanging="360"/>
      </w:pPr>
      <w:rPr>
        <w:rFonts w:ascii="Times New Roman" w:eastAsia="Times New Roman" w:hAnsi="Times New Roman" w:cs="Times New Roman" w:hint="default"/>
        <w:spacing w:val="-9"/>
        <w:w w:val="100"/>
        <w:sz w:val="28"/>
        <w:szCs w:val="28"/>
        <w:lang w:val="uk-UA" w:eastAsia="en-US" w:bidi="ar-SA"/>
      </w:rPr>
    </w:lvl>
    <w:lvl w:ilvl="1" w:tplc="2CAAD352">
      <w:numFmt w:val="bullet"/>
      <w:lvlText w:val="•"/>
      <w:lvlJc w:val="left"/>
      <w:pPr>
        <w:ind w:left="1604" w:hanging="360"/>
      </w:pPr>
      <w:rPr>
        <w:rFonts w:hint="default"/>
        <w:lang w:val="uk-UA" w:eastAsia="en-US" w:bidi="ar-SA"/>
      </w:rPr>
    </w:lvl>
    <w:lvl w:ilvl="2" w:tplc="9C6EA832">
      <w:numFmt w:val="bullet"/>
      <w:lvlText w:val="•"/>
      <w:lvlJc w:val="left"/>
      <w:pPr>
        <w:ind w:left="2549" w:hanging="360"/>
      </w:pPr>
      <w:rPr>
        <w:rFonts w:hint="default"/>
        <w:lang w:val="uk-UA" w:eastAsia="en-US" w:bidi="ar-SA"/>
      </w:rPr>
    </w:lvl>
    <w:lvl w:ilvl="3" w:tplc="06BA7AC4">
      <w:numFmt w:val="bullet"/>
      <w:lvlText w:val="•"/>
      <w:lvlJc w:val="left"/>
      <w:pPr>
        <w:ind w:left="3493" w:hanging="360"/>
      </w:pPr>
      <w:rPr>
        <w:rFonts w:hint="default"/>
        <w:lang w:val="uk-UA" w:eastAsia="en-US" w:bidi="ar-SA"/>
      </w:rPr>
    </w:lvl>
    <w:lvl w:ilvl="4" w:tplc="4A0AF1B2">
      <w:numFmt w:val="bullet"/>
      <w:lvlText w:val="•"/>
      <w:lvlJc w:val="left"/>
      <w:pPr>
        <w:ind w:left="4438" w:hanging="360"/>
      </w:pPr>
      <w:rPr>
        <w:rFonts w:hint="default"/>
        <w:lang w:val="uk-UA" w:eastAsia="en-US" w:bidi="ar-SA"/>
      </w:rPr>
    </w:lvl>
    <w:lvl w:ilvl="5" w:tplc="E960A104">
      <w:numFmt w:val="bullet"/>
      <w:lvlText w:val="•"/>
      <w:lvlJc w:val="left"/>
      <w:pPr>
        <w:ind w:left="5383" w:hanging="360"/>
      </w:pPr>
      <w:rPr>
        <w:rFonts w:hint="default"/>
        <w:lang w:val="uk-UA" w:eastAsia="en-US" w:bidi="ar-SA"/>
      </w:rPr>
    </w:lvl>
    <w:lvl w:ilvl="6" w:tplc="B93EED46">
      <w:numFmt w:val="bullet"/>
      <w:lvlText w:val="•"/>
      <w:lvlJc w:val="left"/>
      <w:pPr>
        <w:ind w:left="6327" w:hanging="360"/>
      </w:pPr>
      <w:rPr>
        <w:rFonts w:hint="default"/>
        <w:lang w:val="uk-UA" w:eastAsia="en-US" w:bidi="ar-SA"/>
      </w:rPr>
    </w:lvl>
    <w:lvl w:ilvl="7" w:tplc="57B2E4C2">
      <w:numFmt w:val="bullet"/>
      <w:lvlText w:val="•"/>
      <w:lvlJc w:val="left"/>
      <w:pPr>
        <w:ind w:left="7272" w:hanging="360"/>
      </w:pPr>
      <w:rPr>
        <w:rFonts w:hint="default"/>
        <w:lang w:val="uk-UA" w:eastAsia="en-US" w:bidi="ar-SA"/>
      </w:rPr>
    </w:lvl>
    <w:lvl w:ilvl="8" w:tplc="87567DB6">
      <w:numFmt w:val="bullet"/>
      <w:lvlText w:val="•"/>
      <w:lvlJc w:val="left"/>
      <w:pPr>
        <w:ind w:left="8217" w:hanging="360"/>
      </w:pPr>
      <w:rPr>
        <w:rFonts w:hint="default"/>
        <w:lang w:val="uk-UA" w:eastAsia="en-US" w:bidi="ar-SA"/>
      </w:rPr>
    </w:lvl>
  </w:abstractNum>
  <w:abstractNum w:abstractNumId="22">
    <w:nsid w:val="7EA149E0"/>
    <w:multiLevelType w:val="hybridMultilevel"/>
    <w:tmpl w:val="CD7A5FA4"/>
    <w:lvl w:ilvl="0" w:tplc="908495BA">
      <w:start w:val="1"/>
      <w:numFmt w:val="decimal"/>
      <w:lvlText w:val="%1."/>
      <w:lvlJc w:val="left"/>
      <w:pPr>
        <w:ind w:left="3626" w:hanging="360"/>
        <w:jc w:val="right"/>
      </w:pPr>
      <w:rPr>
        <w:rFonts w:hint="default"/>
        <w:b/>
        <w:bCs/>
        <w:spacing w:val="0"/>
        <w:w w:val="100"/>
        <w:lang w:val="uk-UA" w:eastAsia="en-US" w:bidi="ar-SA"/>
      </w:rPr>
    </w:lvl>
    <w:lvl w:ilvl="1" w:tplc="7E423430">
      <w:numFmt w:val="bullet"/>
      <w:lvlText w:val="•"/>
      <w:lvlJc w:val="left"/>
      <w:pPr>
        <w:ind w:left="4278" w:hanging="360"/>
      </w:pPr>
      <w:rPr>
        <w:rFonts w:hint="default"/>
        <w:lang w:val="uk-UA" w:eastAsia="en-US" w:bidi="ar-SA"/>
      </w:rPr>
    </w:lvl>
    <w:lvl w:ilvl="2" w:tplc="928C8D6A">
      <w:numFmt w:val="bullet"/>
      <w:lvlText w:val="•"/>
      <w:lvlJc w:val="left"/>
      <w:pPr>
        <w:ind w:left="4937" w:hanging="360"/>
      </w:pPr>
      <w:rPr>
        <w:rFonts w:hint="default"/>
        <w:lang w:val="uk-UA" w:eastAsia="en-US" w:bidi="ar-SA"/>
      </w:rPr>
    </w:lvl>
    <w:lvl w:ilvl="3" w:tplc="BFD00632">
      <w:numFmt w:val="bullet"/>
      <w:lvlText w:val="•"/>
      <w:lvlJc w:val="left"/>
      <w:pPr>
        <w:ind w:left="5595" w:hanging="360"/>
      </w:pPr>
      <w:rPr>
        <w:rFonts w:hint="default"/>
        <w:lang w:val="uk-UA" w:eastAsia="en-US" w:bidi="ar-SA"/>
      </w:rPr>
    </w:lvl>
    <w:lvl w:ilvl="4" w:tplc="F558C00C">
      <w:numFmt w:val="bullet"/>
      <w:lvlText w:val="•"/>
      <w:lvlJc w:val="left"/>
      <w:pPr>
        <w:ind w:left="6254" w:hanging="360"/>
      </w:pPr>
      <w:rPr>
        <w:rFonts w:hint="default"/>
        <w:lang w:val="uk-UA" w:eastAsia="en-US" w:bidi="ar-SA"/>
      </w:rPr>
    </w:lvl>
    <w:lvl w:ilvl="5" w:tplc="340C3F9E">
      <w:numFmt w:val="bullet"/>
      <w:lvlText w:val="•"/>
      <w:lvlJc w:val="left"/>
      <w:pPr>
        <w:ind w:left="6913" w:hanging="360"/>
      </w:pPr>
      <w:rPr>
        <w:rFonts w:hint="default"/>
        <w:lang w:val="uk-UA" w:eastAsia="en-US" w:bidi="ar-SA"/>
      </w:rPr>
    </w:lvl>
    <w:lvl w:ilvl="6" w:tplc="E236DF12">
      <w:numFmt w:val="bullet"/>
      <w:lvlText w:val="•"/>
      <w:lvlJc w:val="left"/>
      <w:pPr>
        <w:ind w:left="7571" w:hanging="360"/>
      </w:pPr>
      <w:rPr>
        <w:rFonts w:hint="default"/>
        <w:lang w:val="uk-UA" w:eastAsia="en-US" w:bidi="ar-SA"/>
      </w:rPr>
    </w:lvl>
    <w:lvl w:ilvl="7" w:tplc="644666F0">
      <w:numFmt w:val="bullet"/>
      <w:lvlText w:val="•"/>
      <w:lvlJc w:val="left"/>
      <w:pPr>
        <w:ind w:left="8230" w:hanging="360"/>
      </w:pPr>
      <w:rPr>
        <w:rFonts w:hint="default"/>
        <w:lang w:val="uk-UA" w:eastAsia="en-US" w:bidi="ar-SA"/>
      </w:rPr>
    </w:lvl>
    <w:lvl w:ilvl="8" w:tplc="7E46D982">
      <w:numFmt w:val="bullet"/>
      <w:lvlText w:val="•"/>
      <w:lvlJc w:val="left"/>
      <w:pPr>
        <w:ind w:left="8889" w:hanging="360"/>
      </w:pPr>
      <w:rPr>
        <w:rFonts w:hint="default"/>
        <w:lang w:val="uk-UA" w:eastAsia="en-US" w:bidi="ar-SA"/>
      </w:rPr>
    </w:lvl>
  </w:abstractNum>
  <w:num w:numId="1">
    <w:abstractNumId w:val="1"/>
  </w:num>
  <w:num w:numId="2">
    <w:abstractNumId w:val="0"/>
  </w:num>
  <w:num w:numId="3">
    <w:abstractNumId w:val="7"/>
  </w:num>
  <w:num w:numId="4">
    <w:abstractNumId w:val="15"/>
  </w:num>
  <w:num w:numId="5">
    <w:abstractNumId w:val="16"/>
  </w:num>
  <w:num w:numId="6">
    <w:abstractNumId w:val="12"/>
  </w:num>
  <w:num w:numId="7">
    <w:abstractNumId w:val="20"/>
  </w:num>
  <w:num w:numId="8">
    <w:abstractNumId w:val="2"/>
  </w:num>
  <w:num w:numId="9">
    <w:abstractNumId w:val="19"/>
  </w:num>
  <w:num w:numId="10">
    <w:abstractNumId w:val="10"/>
  </w:num>
  <w:num w:numId="11">
    <w:abstractNumId w:val="14"/>
  </w:num>
  <w:num w:numId="12">
    <w:abstractNumId w:val="13"/>
  </w:num>
  <w:num w:numId="13">
    <w:abstractNumId w:val="3"/>
  </w:num>
  <w:num w:numId="14">
    <w:abstractNumId w:val="22"/>
  </w:num>
  <w:num w:numId="1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21"/>
  </w:num>
  <w:num w:numId="17">
    <w:abstractNumId w:val="4"/>
  </w:num>
  <w:num w:numId="18">
    <w:abstractNumId w:val="18"/>
  </w:num>
  <w:num w:numId="19">
    <w:abstractNumId w:val="8"/>
  </w:num>
  <w:num w:numId="20">
    <w:abstractNumId w:val="17"/>
  </w:num>
  <w:num w:numId="21">
    <w:abstractNumId w:val="5"/>
  </w:num>
  <w:num w:numId="22">
    <w:abstractNumId w:val="9"/>
  </w:num>
  <w:num w:numId="23">
    <w:abstractNumId w:val="6"/>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hyphenationZone w:val="425"/>
  <w:drawingGridHorizontalSpacing w:val="110"/>
  <w:displayHorizontalDrawingGridEvery w:val="2"/>
  <w:characterSpacingControl w:val="doNotCompress"/>
  <w:compat>
    <w:ulTrailSpace/>
  </w:compat>
  <w:rsids>
    <w:rsidRoot w:val="00AB7D7C"/>
    <w:rsid w:val="0000647A"/>
    <w:rsid w:val="00042DB1"/>
    <w:rsid w:val="00067FD0"/>
    <w:rsid w:val="000813D3"/>
    <w:rsid w:val="000836BD"/>
    <w:rsid w:val="0009764E"/>
    <w:rsid w:val="000D2163"/>
    <w:rsid w:val="00134CA7"/>
    <w:rsid w:val="0015111A"/>
    <w:rsid w:val="001542EF"/>
    <w:rsid w:val="001575C1"/>
    <w:rsid w:val="00192B3A"/>
    <w:rsid w:val="001A1ABF"/>
    <w:rsid w:val="001D0D31"/>
    <w:rsid w:val="001E5AFF"/>
    <w:rsid w:val="001F0A14"/>
    <w:rsid w:val="001F18BF"/>
    <w:rsid w:val="002558A9"/>
    <w:rsid w:val="0027781E"/>
    <w:rsid w:val="002A6E1A"/>
    <w:rsid w:val="002E5453"/>
    <w:rsid w:val="00314F98"/>
    <w:rsid w:val="00340145"/>
    <w:rsid w:val="00341CD0"/>
    <w:rsid w:val="00357A25"/>
    <w:rsid w:val="003E1894"/>
    <w:rsid w:val="0041097C"/>
    <w:rsid w:val="00417A37"/>
    <w:rsid w:val="00430104"/>
    <w:rsid w:val="00477F00"/>
    <w:rsid w:val="004C3EAB"/>
    <w:rsid w:val="004F1D76"/>
    <w:rsid w:val="00505176"/>
    <w:rsid w:val="005262F3"/>
    <w:rsid w:val="00550B5E"/>
    <w:rsid w:val="00553506"/>
    <w:rsid w:val="00566B11"/>
    <w:rsid w:val="005A21E1"/>
    <w:rsid w:val="005B5303"/>
    <w:rsid w:val="00602F89"/>
    <w:rsid w:val="00603F38"/>
    <w:rsid w:val="00641E4F"/>
    <w:rsid w:val="0067256E"/>
    <w:rsid w:val="006941FA"/>
    <w:rsid w:val="006B673F"/>
    <w:rsid w:val="006B6F8C"/>
    <w:rsid w:val="00732EAA"/>
    <w:rsid w:val="007A2576"/>
    <w:rsid w:val="007A3795"/>
    <w:rsid w:val="007B02D9"/>
    <w:rsid w:val="007E6298"/>
    <w:rsid w:val="00834CD3"/>
    <w:rsid w:val="00930C91"/>
    <w:rsid w:val="009323CC"/>
    <w:rsid w:val="00943FED"/>
    <w:rsid w:val="00962B82"/>
    <w:rsid w:val="00990FEB"/>
    <w:rsid w:val="009A3CD0"/>
    <w:rsid w:val="009B23CB"/>
    <w:rsid w:val="009B29F2"/>
    <w:rsid w:val="009B4064"/>
    <w:rsid w:val="009D320B"/>
    <w:rsid w:val="009E1E42"/>
    <w:rsid w:val="009F3917"/>
    <w:rsid w:val="00A61E77"/>
    <w:rsid w:val="00A95C18"/>
    <w:rsid w:val="00AB7D7C"/>
    <w:rsid w:val="00B420C7"/>
    <w:rsid w:val="00B473CB"/>
    <w:rsid w:val="00B47A71"/>
    <w:rsid w:val="00BB3B95"/>
    <w:rsid w:val="00BC4C9F"/>
    <w:rsid w:val="00BD57B4"/>
    <w:rsid w:val="00BE4E16"/>
    <w:rsid w:val="00BF1201"/>
    <w:rsid w:val="00C23EB0"/>
    <w:rsid w:val="00CF419D"/>
    <w:rsid w:val="00D23B62"/>
    <w:rsid w:val="00D802A4"/>
    <w:rsid w:val="00DE36FF"/>
    <w:rsid w:val="00DE3BDC"/>
    <w:rsid w:val="00E37FC2"/>
    <w:rsid w:val="00E64F15"/>
    <w:rsid w:val="00E83AA5"/>
    <w:rsid w:val="00E95C94"/>
    <w:rsid w:val="00EA73B1"/>
    <w:rsid w:val="00F15181"/>
    <w:rsid w:val="00F96C93"/>
    <w:rsid w:val="00FE1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764E"/>
    <w:rPr>
      <w:rFonts w:ascii="Times New Roman" w:eastAsia="Times New Roman" w:hAnsi="Times New Roman" w:cs="Times New Roman"/>
      <w:lang w:val="uk-UA"/>
    </w:rPr>
  </w:style>
  <w:style w:type="paragraph" w:styleId="1">
    <w:name w:val="heading 1"/>
    <w:basedOn w:val="a"/>
    <w:link w:val="10"/>
    <w:uiPriority w:val="1"/>
    <w:qFormat/>
    <w:rsid w:val="0009764E"/>
    <w:pPr>
      <w:spacing w:line="319" w:lineRule="exact"/>
      <w:ind w:left="933"/>
      <w:outlineLvl w:val="0"/>
    </w:pPr>
    <w:rPr>
      <w:b/>
      <w:bCs/>
      <w:sz w:val="28"/>
      <w:szCs w:val="28"/>
    </w:rPr>
  </w:style>
  <w:style w:type="paragraph" w:styleId="2">
    <w:name w:val="heading 2"/>
    <w:basedOn w:val="a"/>
    <w:link w:val="20"/>
    <w:uiPriority w:val="1"/>
    <w:qFormat/>
    <w:rsid w:val="0009764E"/>
    <w:pPr>
      <w:spacing w:line="318" w:lineRule="exact"/>
      <w:ind w:left="302"/>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9764E"/>
    <w:tblPr>
      <w:tblInd w:w="0" w:type="dxa"/>
      <w:tblCellMar>
        <w:top w:w="0" w:type="dxa"/>
        <w:left w:w="0" w:type="dxa"/>
        <w:bottom w:w="0" w:type="dxa"/>
        <w:right w:w="0" w:type="dxa"/>
      </w:tblCellMar>
    </w:tblPr>
  </w:style>
  <w:style w:type="paragraph" w:styleId="a3">
    <w:name w:val="Body Text"/>
    <w:basedOn w:val="a"/>
    <w:link w:val="a4"/>
    <w:uiPriority w:val="1"/>
    <w:qFormat/>
    <w:rsid w:val="0009764E"/>
    <w:pPr>
      <w:ind w:left="302"/>
    </w:pPr>
    <w:rPr>
      <w:sz w:val="28"/>
      <w:szCs w:val="28"/>
    </w:rPr>
  </w:style>
  <w:style w:type="paragraph" w:styleId="a5">
    <w:name w:val="Title"/>
    <w:basedOn w:val="a"/>
    <w:link w:val="a6"/>
    <w:uiPriority w:val="1"/>
    <w:qFormat/>
    <w:rsid w:val="0009764E"/>
    <w:pPr>
      <w:ind w:left="929" w:right="898"/>
      <w:jc w:val="center"/>
    </w:pPr>
    <w:rPr>
      <w:b/>
      <w:bCs/>
      <w:sz w:val="44"/>
      <w:szCs w:val="44"/>
    </w:rPr>
  </w:style>
  <w:style w:type="paragraph" w:styleId="a7">
    <w:name w:val="List Paragraph"/>
    <w:basedOn w:val="a"/>
    <w:uiPriority w:val="1"/>
    <w:qFormat/>
    <w:rsid w:val="0009764E"/>
    <w:pPr>
      <w:ind w:left="302"/>
    </w:pPr>
  </w:style>
  <w:style w:type="paragraph" w:customStyle="1" w:styleId="TableParagraph">
    <w:name w:val="Table Paragraph"/>
    <w:basedOn w:val="a"/>
    <w:uiPriority w:val="99"/>
    <w:qFormat/>
    <w:rsid w:val="0009764E"/>
  </w:style>
  <w:style w:type="numbering" w:customStyle="1" w:styleId="11">
    <w:name w:val="Нет списка1"/>
    <w:next w:val="a2"/>
    <w:uiPriority w:val="99"/>
    <w:semiHidden/>
    <w:unhideWhenUsed/>
    <w:rsid w:val="00641E4F"/>
  </w:style>
  <w:style w:type="character" w:customStyle="1" w:styleId="10">
    <w:name w:val="Заголовок 1 Знак"/>
    <w:basedOn w:val="a0"/>
    <w:link w:val="1"/>
    <w:uiPriority w:val="1"/>
    <w:rsid w:val="00641E4F"/>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641E4F"/>
    <w:rPr>
      <w:rFonts w:ascii="Times New Roman" w:eastAsia="Times New Roman" w:hAnsi="Times New Roman" w:cs="Times New Roman"/>
      <w:b/>
      <w:bCs/>
      <w:i/>
      <w:iCs/>
      <w:sz w:val="28"/>
      <w:szCs w:val="28"/>
      <w:lang w:val="uk-UA"/>
    </w:rPr>
  </w:style>
  <w:style w:type="paragraph" w:customStyle="1" w:styleId="msonormal0">
    <w:name w:val="msonormal"/>
    <w:basedOn w:val="a"/>
    <w:rsid w:val="00641E4F"/>
    <w:pPr>
      <w:widowControl/>
      <w:autoSpaceDE/>
      <w:autoSpaceDN/>
      <w:spacing w:before="100" w:beforeAutospacing="1" w:after="100" w:afterAutospacing="1"/>
    </w:pPr>
    <w:rPr>
      <w:sz w:val="24"/>
      <w:szCs w:val="24"/>
      <w:lang w:val="ru-RU" w:eastAsia="ru-RU"/>
    </w:rPr>
  </w:style>
  <w:style w:type="character" w:customStyle="1" w:styleId="a6">
    <w:name w:val="Название Знак"/>
    <w:basedOn w:val="a0"/>
    <w:link w:val="a5"/>
    <w:uiPriority w:val="1"/>
    <w:rsid w:val="00641E4F"/>
    <w:rPr>
      <w:rFonts w:ascii="Times New Roman" w:eastAsia="Times New Roman" w:hAnsi="Times New Roman" w:cs="Times New Roman"/>
      <w:b/>
      <w:bCs/>
      <w:sz w:val="44"/>
      <w:szCs w:val="44"/>
      <w:lang w:val="uk-UA"/>
    </w:rPr>
  </w:style>
  <w:style w:type="character" w:customStyle="1" w:styleId="a4">
    <w:name w:val="Основной текст Знак"/>
    <w:basedOn w:val="a0"/>
    <w:link w:val="a3"/>
    <w:uiPriority w:val="1"/>
    <w:rsid w:val="00641E4F"/>
    <w:rPr>
      <w:rFonts w:ascii="Times New Roman" w:eastAsia="Times New Roman" w:hAnsi="Times New Roman" w:cs="Times New Roman"/>
      <w:sz w:val="28"/>
      <w:szCs w:val="28"/>
      <w:lang w:val="uk-UA"/>
    </w:rPr>
  </w:style>
  <w:style w:type="table" w:customStyle="1" w:styleId="TableNormal1">
    <w:name w:val="Table Normal1"/>
    <w:uiPriority w:val="2"/>
    <w:semiHidden/>
    <w:qFormat/>
    <w:rsid w:val="00641E4F"/>
    <w:rPr>
      <w:rFonts w:ascii="Calibri" w:eastAsia="Calibri" w:hAnsi="Calibri" w:cs="Times New Roman"/>
    </w:rPr>
    <w:tblPr>
      <w:tblCellMar>
        <w:top w:w="0" w:type="dxa"/>
        <w:left w:w="0" w:type="dxa"/>
        <w:bottom w:w="0" w:type="dxa"/>
        <w:right w:w="0" w:type="dxa"/>
      </w:tblCellMar>
    </w:tblPr>
  </w:style>
  <w:style w:type="paragraph" w:styleId="a8">
    <w:name w:val="Balloon Text"/>
    <w:basedOn w:val="a"/>
    <w:link w:val="a9"/>
    <w:uiPriority w:val="99"/>
    <w:semiHidden/>
    <w:unhideWhenUsed/>
    <w:rsid w:val="007A2576"/>
    <w:rPr>
      <w:rFonts w:ascii="Segoe UI" w:hAnsi="Segoe UI" w:cs="Segoe UI"/>
      <w:sz w:val="18"/>
      <w:szCs w:val="18"/>
    </w:rPr>
  </w:style>
  <w:style w:type="character" w:customStyle="1" w:styleId="a9">
    <w:name w:val="Текст выноски Знак"/>
    <w:basedOn w:val="a0"/>
    <w:link w:val="a8"/>
    <w:uiPriority w:val="99"/>
    <w:semiHidden/>
    <w:rsid w:val="007A2576"/>
    <w:rPr>
      <w:rFonts w:ascii="Segoe UI" w:eastAsia="Times New Roman" w:hAnsi="Segoe UI" w:cs="Segoe UI"/>
      <w:sz w:val="18"/>
      <w:szCs w:val="18"/>
      <w:lang w:val="uk-UA"/>
    </w:rPr>
  </w:style>
  <w:style w:type="character" w:styleId="aa">
    <w:name w:val="Hyperlink"/>
    <w:basedOn w:val="a0"/>
    <w:uiPriority w:val="99"/>
    <w:unhideWhenUsed/>
    <w:rsid w:val="00834CD3"/>
    <w:rPr>
      <w:color w:val="0000FF" w:themeColor="hyperlink"/>
      <w:u w:val="single"/>
    </w:rPr>
  </w:style>
  <w:style w:type="paragraph" w:styleId="ab">
    <w:name w:val="Body Text Indent"/>
    <w:basedOn w:val="a"/>
    <w:link w:val="ac"/>
    <w:uiPriority w:val="99"/>
    <w:semiHidden/>
    <w:unhideWhenUsed/>
    <w:rsid w:val="00477F00"/>
    <w:pPr>
      <w:spacing w:after="120"/>
      <w:ind w:left="283"/>
    </w:pPr>
  </w:style>
  <w:style w:type="character" w:customStyle="1" w:styleId="ac">
    <w:name w:val="Основной текст с отступом Знак"/>
    <w:basedOn w:val="a0"/>
    <w:link w:val="ab"/>
    <w:uiPriority w:val="99"/>
    <w:semiHidden/>
    <w:rsid w:val="00477F00"/>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spacing w:line="319" w:lineRule="exact"/>
      <w:ind w:left="933"/>
      <w:outlineLvl w:val="0"/>
    </w:pPr>
    <w:rPr>
      <w:b/>
      <w:bCs/>
      <w:sz w:val="28"/>
      <w:szCs w:val="28"/>
    </w:rPr>
  </w:style>
  <w:style w:type="paragraph" w:styleId="2">
    <w:name w:val="heading 2"/>
    <w:basedOn w:val="a"/>
    <w:link w:val="20"/>
    <w:uiPriority w:val="1"/>
    <w:qFormat/>
    <w:pPr>
      <w:spacing w:line="318" w:lineRule="exact"/>
      <w:ind w:left="302"/>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02"/>
    </w:pPr>
    <w:rPr>
      <w:sz w:val="28"/>
      <w:szCs w:val="28"/>
    </w:rPr>
  </w:style>
  <w:style w:type="paragraph" w:styleId="a5">
    <w:name w:val="Title"/>
    <w:basedOn w:val="a"/>
    <w:link w:val="a6"/>
    <w:uiPriority w:val="1"/>
    <w:qFormat/>
    <w:pPr>
      <w:ind w:left="929" w:right="898"/>
      <w:jc w:val="center"/>
    </w:pPr>
    <w:rPr>
      <w:b/>
      <w:bCs/>
      <w:sz w:val="44"/>
      <w:szCs w:val="44"/>
    </w:rPr>
  </w:style>
  <w:style w:type="paragraph" w:styleId="a7">
    <w:name w:val="List Paragraph"/>
    <w:basedOn w:val="a"/>
    <w:uiPriority w:val="1"/>
    <w:qFormat/>
    <w:pPr>
      <w:ind w:left="302"/>
    </w:pPr>
  </w:style>
  <w:style w:type="paragraph" w:customStyle="1" w:styleId="TableParagraph">
    <w:name w:val="Table Paragraph"/>
    <w:basedOn w:val="a"/>
    <w:uiPriority w:val="99"/>
    <w:qFormat/>
  </w:style>
  <w:style w:type="numbering" w:customStyle="1" w:styleId="11">
    <w:name w:val="Нет списка1"/>
    <w:next w:val="a2"/>
    <w:uiPriority w:val="99"/>
    <w:semiHidden/>
    <w:unhideWhenUsed/>
    <w:rsid w:val="00641E4F"/>
  </w:style>
  <w:style w:type="character" w:customStyle="1" w:styleId="10">
    <w:name w:val="Заголовок 1 Знак"/>
    <w:basedOn w:val="a0"/>
    <w:link w:val="1"/>
    <w:uiPriority w:val="1"/>
    <w:rsid w:val="00641E4F"/>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641E4F"/>
    <w:rPr>
      <w:rFonts w:ascii="Times New Roman" w:eastAsia="Times New Roman" w:hAnsi="Times New Roman" w:cs="Times New Roman"/>
      <w:b/>
      <w:bCs/>
      <w:i/>
      <w:iCs/>
      <w:sz w:val="28"/>
      <w:szCs w:val="28"/>
      <w:lang w:val="uk-UA"/>
    </w:rPr>
  </w:style>
  <w:style w:type="paragraph" w:customStyle="1" w:styleId="msonormal0">
    <w:name w:val="msonormal"/>
    <w:basedOn w:val="a"/>
    <w:rsid w:val="00641E4F"/>
    <w:pPr>
      <w:widowControl/>
      <w:autoSpaceDE/>
      <w:autoSpaceDN/>
      <w:spacing w:before="100" w:beforeAutospacing="1" w:after="100" w:afterAutospacing="1"/>
    </w:pPr>
    <w:rPr>
      <w:sz w:val="24"/>
      <w:szCs w:val="24"/>
      <w:lang w:val="ru-RU" w:eastAsia="ru-RU"/>
    </w:rPr>
  </w:style>
  <w:style w:type="character" w:customStyle="1" w:styleId="a6">
    <w:name w:val="Название Знак"/>
    <w:basedOn w:val="a0"/>
    <w:link w:val="a5"/>
    <w:uiPriority w:val="1"/>
    <w:rsid w:val="00641E4F"/>
    <w:rPr>
      <w:rFonts w:ascii="Times New Roman" w:eastAsia="Times New Roman" w:hAnsi="Times New Roman" w:cs="Times New Roman"/>
      <w:b/>
      <w:bCs/>
      <w:sz w:val="44"/>
      <w:szCs w:val="44"/>
      <w:lang w:val="uk-UA"/>
    </w:rPr>
  </w:style>
  <w:style w:type="character" w:customStyle="1" w:styleId="a4">
    <w:name w:val="Основной текст Знак"/>
    <w:basedOn w:val="a0"/>
    <w:link w:val="a3"/>
    <w:uiPriority w:val="1"/>
    <w:rsid w:val="00641E4F"/>
    <w:rPr>
      <w:rFonts w:ascii="Times New Roman" w:eastAsia="Times New Roman" w:hAnsi="Times New Roman" w:cs="Times New Roman"/>
      <w:sz w:val="28"/>
      <w:szCs w:val="28"/>
      <w:lang w:val="uk-UA"/>
    </w:rPr>
  </w:style>
  <w:style w:type="table" w:customStyle="1" w:styleId="TableNormal1">
    <w:name w:val="Table Normal1"/>
    <w:uiPriority w:val="2"/>
    <w:semiHidden/>
    <w:qFormat/>
    <w:rsid w:val="00641E4F"/>
    <w:rPr>
      <w:rFonts w:ascii="Calibri" w:eastAsia="Calibri" w:hAnsi="Calibri" w:cs="Times New Roman"/>
    </w:rPr>
    <w:tblPr>
      <w:tblCellMar>
        <w:top w:w="0" w:type="dxa"/>
        <w:left w:w="0" w:type="dxa"/>
        <w:bottom w:w="0" w:type="dxa"/>
        <w:right w:w="0" w:type="dxa"/>
      </w:tblCellMar>
    </w:tblPr>
  </w:style>
  <w:style w:type="paragraph" w:styleId="a8">
    <w:name w:val="Balloon Text"/>
    <w:basedOn w:val="a"/>
    <w:link w:val="a9"/>
    <w:uiPriority w:val="99"/>
    <w:semiHidden/>
    <w:unhideWhenUsed/>
    <w:rsid w:val="007A2576"/>
    <w:rPr>
      <w:rFonts w:ascii="Segoe UI" w:hAnsi="Segoe UI" w:cs="Segoe UI"/>
      <w:sz w:val="18"/>
      <w:szCs w:val="18"/>
    </w:rPr>
  </w:style>
  <w:style w:type="character" w:customStyle="1" w:styleId="a9">
    <w:name w:val="Текст выноски Знак"/>
    <w:basedOn w:val="a0"/>
    <w:link w:val="a8"/>
    <w:uiPriority w:val="99"/>
    <w:semiHidden/>
    <w:rsid w:val="007A2576"/>
    <w:rPr>
      <w:rFonts w:ascii="Segoe UI" w:eastAsia="Times New Roman" w:hAnsi="Segoe UI" w:cs="Segoe UI"/>
      <w:sz w:val="18"/>
      <w:szCs w:val="18"/>
      <w:lang w:val="uk-UA"/>
    </w:rPr>
  </w:style>
  <w:style w:type="character" w:styleId="aa">
    <w:name w:val="Hyperlink"/>
    <w:basedOn w:val="a0"/>
    <w:uiPriority w:val="99"/>
    <w:unhideWhenUsed/>
    <w:rsid w:val="00834CD3"/>
    <w:rPr>
      <w:color w:val="0000FF" w:themeColor="hyperlink"/>
      <w:u w:val="single"/>
    </w:rPr>
  </w:style>
  <w:style w:type="paragraph" w:styleId="ab">
    <w:name w:val="Body Text Indent"/>
    <w:basedOn w:val="a"/>
    <w:link w:val="ac"/>
    <w:uiPriority w:val="99"/>
    <w:semiHidden/>
    <w:unhideWhenUsed/>
    <w:rsid w:val="00477F00"/>
    <w:pPr>
      <w:spacing w:after="120"/>
      <w:ind w:left="283"/>
    </w:pPr>
  </w:style>
  <w:style w:type="character" w:customStyle="1" w:styleId="ac">
    <w:name w:val="Основной текст с отступом Знак"/>
    <w:basedOn w:val="a0"/>
    <w:link w:val="ab"/>
    <w:uiPriority w:val="99"/>
    <w:semiHidden/>
    <w:rsid w:val="00477F00"/>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divs>
    <w:div w:id="9836353">
      <w:bodyDiv w:val="1"/>
      <w:marLeft w:val="0"/>
      <w:marRight w:val="0"/>
      <w:marTop w:val="0"/>
      <w:marBottom w:val="0"/>
      <w:divBdr>
        <w:top w:val="none" w:sz="0" w:space="0" w:color="auto"/>
        <w:left w:val="none" w:sz="0" w:space="0" w:color="auto"/>
        <w:bottom w:val="none" w:sz="0" w:space="0" w:color="auto"/>
        <w:right w:val="none" w:sz="0" w:space="0" w:color="auto"/>
      </w:divBdr>
    </w:div>
    <w:div w:id="21249360">
      <w:bodyDiv w:val="1"/>
      <w:marLeft w:val="0"/>
      <w:marRight w:val="0"/>
      <w:marTop w:val="0"/>
      <w:marBottom w:val="0"/>
      <w:divBdr>
        <w:top w:val="none" w:sz="0" w:space="0" w:color="auto"/>
        <w:left w:val="none" w:sz="0" w:space="0" w:color="auto"/>
        <w:bottom w:val="none" w:sz="0" w:space="0" w:color="auto"/>
        <w:right w:val="none" w:sz="0" w:space="0" w:color="auto"/>
      </w:divBdr>
    </w:div>
    <w:div w:id="57168501">
      <w:bodyDiv w:val="1"/>
      <w:marLeft w:val="0"/>
      <w:marRight w:val="0"/>
      <w:marTop w:val="0"/>
      <w:marBottom w:val="0"/>
      <w:divBdr>
        <w:top w:val="none" w:sz="0" w:space="0" w:color="auto"/>
        <w:left w:val="none" w:sz="0" w:space="0" w:color="auto"/>
        <w:bottom w:val="none" w:sz="0" w:space="0" w:color="auto"/>
        <w:right w:val="none" w:sz="0" w:space="0" w:color="auto"/>
      </w:divBdr>
    </w:div>
    <w:div w:id="60761549">
      <w:bodyDiv w:val="1"/>
      <w:marLeft w:val="0"/>
      <w:marRight w:val="0"/>
      <w:marTop w:val="0"/>
      <w:marBottom w:val="0"/>
      <w:divBdr>
        <w:top w:val="none" w:sz="0" w:space="0" w:color="auto"/>
        <w:left w:val="none" w:sz="0" w:space="0" w:color="auto"/>
        <w:bottom w:val="none" w:sz="0" w:space="0" w:color="auto"/>
        <w:right w:val="none" w:sz="0" w:space="0" w:color="auto"/>
      </w:divBdr>
    </w:div>
    <w:div w:id="98961050">
      <w:bodyDiv w:val="1"/>
      <w:marLeft w:val="0"/>
      <w:marRight w:val="0"/>
      <w:marTop w:val="0"/>
      <w:marBottom w:val="0"/>
      <w:divBdr>
        <w:top w:val="none" w:sz="0" w:space="0" w:color="auto"/>
        <w:left w:val="none" w:sz="0" w:space="0" w:color="auto"/>
        <w:bottom w:val="none" w:sz="0" w:space="0" w:color="auto"/>
        <w:right w:val="none" w:sz="0" w:space="0" w:color="auto"/>
      </w:divBdr>
    </w:div>
    <w:div w:id="117724030">
      <w:bodyDiv w:val="1"/>
      <w:marLeft w:val="0"/>
      <w:marRight w:val="0"/>
      <w:marTop w:val="0"/>
      <w:marBottom w:val="0"/>
      <w:divBdr>
        <w:top w:val="none" w:sz="0" w:space="0" w:color="auto"/>
        <w:left w:val="none" w:sz="0" w:space="0" w:color="auto"/>
        <w:bottom w:val="none" w:sz="0" w:space="0" w:color="auto"/>
        <w:right w:val="none" w:sz="0" w:space="0" w:color="auto"/>
      </w:divBdr>
    </w:div>
    <w:div w:id="146213959">
      <w:bodyDiv w:val="1"/>
      <w:marLeft w:val="0"/>
      <w:marRight w:val="0"/>
      <w:marTop w:val="0"/>
      <w:marBottom w:val="0"/>
      <w:divBdr>
        <w:top w:val="none" w:sz="0" w:space="0" w:color="auto"/>
        <w:left w:val="none" w:sz="0" w:space="0" w:color="auto"/>
        <w:bottom w:val="none" w:sz="0" w:space="0" w:color="auto"/>
        <w:right w:val="none" w:sz="0" w:space="0" w:color="auto"/>
      </w:divBdr>
    </w:div>
    <w:div w:id="177044114">
      <w:bodyDiv w:val="1"/>
      <w:marLeft w:val="0"/>
      <w:marRight w:val="0"/>
      <w:marTop w:val="0"/>
      <w:marBottom w:val="0"/>
      <w:divBdr>
        <w:top w:val="none" w:sz="0" w:space="0" w:color="auto"/>
        <w:left w:val="none" w:sz="0" w:space="0" w:color="auto"/>
        <w:bottom w:val="none" w:sz="0" w:space="0" w:color="auto"/>
        <w:right w:val="none" w:sz="0" w:space="0" w:color="auto"/>
      </w:divBdr>
    </w:div>
    <w:div w:id="189875477">
      <w:bodyDiv w:val="1"/>
      <w:marLeft w:val="0"/>
      <w:marRight w:val="0"/>
      <w:marTop w:val="0"/>
      <w:marBottom w:val="0"/>
      <w:divBdr>
        <w:top w:val="none" w:sz="0" w:space="0" w:color="auto"/>
        <w:left w:val="none" w:sz="0" w:space="0" w:color="auto"/>
        <w:bottom w:val="none" w:sz="0" w:space="0" w:color="auto"/>
        <w:right w:val="none" w:sz="0" w:space="0" w:color="auto"/>
      </w:divBdr>
    </w:div>
    <w:div w:id="209151523">
      <w:bodyDiv w:val="1"/>
      <w:marLeft w:val="0"/>
      <w:marRight w:val="0"/>
      <w:marTop w:val="0"/>
      <w:marBottom w:val="0"/>
      <w:divBdr>
        <w:top w:val="none" w:sz="0" w:space="0" w:color="auto"/>
        <w:left w:val="none" w:sz="0" w:space="0" w:color="auto"/>
        <w:bottom w:val="none" w:sz="0" w:space="0" w:color="auto"/>
        <w:right w:val="none" w:sz="0" w:space="0" w:color="auto"/>
      </w:divBdr>
    </w:div>
    <w:div w:id="283733820">
      <w:bodyDiv w:val="1"/>
      <w:marLeft w:val="0"/>
      <w:marRight w:val="0"/>
      <w:marTop w:val="0"/>
      <w:marBottom w:val="0"/>
      <w:divBdr>
        <w:top w:val="none" w:sz="0" w:space="0" w:color="auto"/>
        <w:left w:val="none" w:sz="0" w:space="0" w:color="auto"/>
        <w:bottom w:val="none" w:sz="0" w:space="0" w:color="auto"/>
        <w:right w:val="none" w:sz="0" w:space="0" w:color="auto"/>
      </w:divBdr>
    </w:div>
    <w:div w:id="353386516">
      <w:bodyDiv w:val="1"/>
      <w:marLeft w:val="0"/>
      <w:marRight w:val="0"/>
      <w:marTop w:val="0"/>
      <w:marBottom w:val="0"/>
      <w:divBdr>
        <w:top w:val="none" w:sz="0" w:space="0" w:color="auto"/>
        <w:left w:val="none" w:sz="0" w:space="0" w:color="auto"/>
        <w:bottom w:val="none" w:sz="0" w:space="0" w:color="auto"/>
        <w:right w:val="none" w:sz="0" w:space="0" w:color="auto"/>
      </w:divBdr>
    </w:div>
    <w:div w:id="403646166">
      <w:bodyDiv w:val="1"/>
      <w:marLeft w:val="0"/>
      <w:marRight w:val="0"/>
      <w:marTop w:val="0"/>
      <w:marBottom w:val="0"/>
      <w:divBdr>
        <w:top w:val="none" w:sz="0" w:space="0" w:color="auto"/>
        <w:left w:val="none" w:sz="0" w:space="0" w:color="auto"/>
        <w:bottom w:val="none" w:sz="0" w:space="0" w:color="auto"/>
        <w:right w:val="none" w:sz="0" w:space="0" w:color="auto"/>
      </w:divBdr>
    </w:div>
    <w:div w:id="484932891">
      <w:bodyDiv w:val="1"/>
      <w:marLeft w:val="0"/>
      <w:marRight w:val="0"/>
      <w:marTop w:val="0"/>
      <w:marBottom w:val="0"/>
      <w:divBdr>
        <w:top w:val="none" w:sz="0" w:space="0" w:color="auto"/>
        <w:left w:val="none" w:sz="0" w:space="0" w:color="auto"/>
        <w:bottom w:val="none" w:sz="0" w:space="0" w:color="auto"/>
        <w:right w:val="none" w:sz="0" w:space="0" w:color="auto"/>
      </w:divBdr>
    </w:div>
    <w:div w:id="489635505">
      <w:bodyDiv w:val="1"/>
      <w:marLeft w:val="0"/>
      <w:marRight w:val="0"/>
      <w:marTop w:val="0"/>
      <w:marBottom w:val="0"/>
      <w:divBdr>
        <w:top w:val="none" w:sz="0" w:space="0" w:color="auto"/>
        <w:left w:val="none" w:sz="0" w:space="0" w:color="auto"/>
        <w:bottom w:val="none" w:sz="0" w:space="0" w:color="auto"/>
        <w:right w:val="none" w:sz="0" w:space="0" w:color="auto"/>
      </w:divBdr>
    </w:div>
    <w:div w:id="506797067">
      <w:bodyDiv w:val="1"/>
      <w:marLeft w:val="0"/>
      <w:marRight w:val="0"/>
      <w:marTop w:val="0"/>
      <w:marBottom w:val="0"/>
      <w:divBdr>
        <w:top w:val="none" w:sz="0" w:space="0" w:color="auto"/>
        <w:left w:val="none" w:sz="0" w:space="0" w:color="auto"/>
        <w:bottom w:val="none" w:sz="0" w:space="0" w:color="auto"/>
        <w:right w:val="none" w:sz="0" w:space="0" w:color="auto"/>
      </w:divBdr>
    </w:div>
    <w:div w:id="520241791">
      <w:bodyDiv w:val="1"/>
      <w:marLeft w:val="0"/>
      <w:marRight w:val="0"/>
      <w:marTop w:val="0"/>
      <w:marBottom w:val="0"/>
      <w:divBdr>
        <w:top w:val="none" w:sz="0" w:space="0" w:color="auto"/>
        <w:left w:val="none" w:sz="0" w:space="0" w:color="auto"/>
        <w:bottom w:val="none" w:sz="0" w:space="0" w:color="auto"/>
        <w:right w:val="none" w:sz="0" w:space="0" w:color="auto"/>
      </w:divBdr>
    </w:div>
    <w:div w:id="531650139">
      <w:bodyDiv w:val="1"/>
      <w:marLeft w:val="0"/>
      <w:marRight w:val="0"/>
      <w:marTop w:val="0"/>
      <w:marBottom w:val="0"/>
      <w:divBdr>
        <w:top w:val="none" w:sz="0" w:space="0" w:color="auto"/>
        <w:left w:val="none" w:sz="0" w:space="0" w:color="auto"/>
        <w:bottom w:val="none" w:sz="0" w:space="0" w:color="auto"/>
        <w:right w:val="none" w:sz="0" w:space="0" w:color="auto"/>
      </w:divBdr>
    </w:div>
    <w:div w:id="540214021">
      <w:bodyDiv w:val="1"/>
      <w:marLeft w:val="0"/>
      <w:marRight w:val="0"/>
      <w:marTop w:val="0"/>
      <w:marBottom w:val="0"/>
      <w:divBdr>
        <w:top w:val="none" w:sz="0" w:space="0" w:color="auto"/>
        <w:left w:val="none" w:sz="0" w:space="0" w:color="auto"/>
        <w:bottom w:val="none" w:sz="0" w:space="0" w:color="auto"/>
        <w:right w:val="none" w:sz="0" w:space="0" w:color="auto"/>
      </w:divBdr>
    </w:div>
    <w:div w:id="555700655">
      <w:bodyDiv w:val="1"/>
      <w:marLeft w:val="0"/>
      <w:marRight w:val="0"/>
      <w:marTop w:val="0"/>
      <w:marBottom w:val="0"/>
      <w:divBdr>
        <w:top w:val="none" w:sz="0" w:space="0" w:color="auto"/>
        <w:left w:val="none" w:sz="0" w:space="0" w:color="auto"/>
        <w:bottom w:val="none" w:sz="0" w:space="0" w:color="auto"/>
        <w:right w:val="none" w:sz="0" w:space="0" w:color="auto"/>
      </w:divBdr>
    </w:div>
    <w:div w:id="559488396">
      <w:bodyDiv w:val="1"/>
      <w:marLeft w:val="0"/>
      <w:marRight w:val="0"/>
      <w:marTop w:val="0"/>
      <w:marBottom w:val="0"/>
      <w:divBdr>
        <w:top w:val="none" w:sz="0" w:space="0" w:color="auto"/>
        <w:left w:val="none" w:sz="0" w:space="0" w:color="auto"/>
        <w:bottom w:val="none" w:sz="0" w:space="0" w:color="auto"/>
        <w:right w:val="none" w:sz="0" w:space="0" w:color="auto"/>
      </w:divBdr>
    </w:div>
    <w:div w:id="603734462">
      <w:bodyDiv w:val="1"/>
      <w:marLeft w:val="0"/>
      <w:marRight w:val="0"/>
      <w:marTop w:val="0"/>
      <w:marBottom w:val="0"/>
      <w:divBdr>
        <w:top w:val="none" w:sz="0" w:space="0" w:color="auto"/>
        <w:left w:val="none" w:sz="0" w:space="0" w:color="auto"/>
        <w:bottom w:val="none" w:sz="0" w:space="0" w:color="auto"/>
        <w:right w:val="none" w:sz="0" w:space="0" w:color="auto"/>
      </w:divBdr>
    </w:div>
    <w:div w:id="649291823">
      <w:bodyDiv w:val="1"/>
      <w:marLeft w:val="0"/>
      <w:marRight w:val="0"/>
      <w:marTop w:val="0"/>
      <w:marBottom w:val="0"/>
      <w:divBdr>
        <w:top w:val="none" w:sz="0" w:space="0" w:color="auto"/>
        <w:left w:val="none" w:sz="0" w:space="0" w:color="auto"/>
        <w:bottom w:val="none" w:sz="0" w:space="0" w:color="auto"/>
        <w:right w:val="none" w:sz="0" w:space="0" w:color="auto"/>
      </w:divBdr>
    </w:div>
    <w:div w:id="667250321">
      <w:bodyDiv w:val="1"/>
      <w:marLeft w:val="0"/>
      <w:marRight w:val="0"/>
      <w:marTop w:val="0"/>
      <w:marBottom w:val="0"/>
      <w:divBdr>
        <w:top w:val="none" w:sz="0" w:space="0" w:color="auto"/>
        <w:left w:val="none" w:sz="0" w:space="0" w:color="auto"/>
        <w:bottom w:val="none" w:sz="0" w:space="0" w:color="auto"/>
        <w:right w:val="none" w:sz="0" w:space="0" w:color="auto"/>
      </w:divBdr>
    </w:div>
    <w:div w:id="697238453">
      <w:bodyDiv w:val="1"/>
      <w:marLeft w:val="0"/>
      <w:marRight w:val="0"/>
      <w:marTop w:val="0"/>
      <w:marBottom w:val="0"/>
      <w:divBdr>
        <w:top w:val="none" w:sz="0" w:space="0" w:color="auto"/>
        <w:left w:val="none" w:sz="0" w:space="0" w:color="auto"/>
        <w:bottom w:val="none" w:sz="0" w:space="0" w:color="auto"/>
        <w:right w:val="none" w:sz="0" w:space="0" w:color="auto"/>
      </w:divBdr>
    </w:div>
    <w:div w:id="700517918">
      <w:bodyDiv w:val="1"/>
      <w:marLeft w:val="0"/>
      <w:marRight w:val="0"/>
      <w:marTop w:val="0"/>
      <w:marBottom w:val="0"/>
      <w:divBdr>
        <w:top w:val="none" w:sz="0" w:space="0" w:color="auto"/>
        <w:left w:val="none" w:sz="0" w:space="0" w:color="auto"/>
        <w:bottom w:val="none" w:sz="0" w:space="0" w:color="auto"/>
        <w:right w:val="none" w:sz="0" w:space="0" w:color="auto"/>
      </w:divBdr>
    </w:div>
    <w:div w:id="730621741">
      <w:bodyDiv w:val="1"/>
      <w:marLeft w:val="0"/>
      <w:marRight w:val="0"/>
      <w:marTop w:val="0"/>
      <w:marBottom w:val="0"/>
      <w:divBdr>
        <w:top w:val="none" w:sz="0" w:space="0" w:color="auto"/>
        <w:left w:val="none" w:sz="0" w:space="0" w:color="auto"/>
        <w:bottom w:val="none" w:sz="0" w:space="0" w:color="auto"/>
        <w:right w:val="none" w:sz="0" w:space="0" w:color="auto"/>
      </w:divBdr>
    </w:div>
    <w:div w:id="766731241">
      <w:bodyDiv w:val="1"/>
      <w:marLeft w:val="0"/>
      <w:marRight w:val="0"/>
      <w:marTop w:val="0"/>
      <w:marBottom w:val="0"/>
      <w:divBdr>
        <w:top w:val="none" w:sz="0" w:space="0" w:color="auto"/>
        <w:left w:val="none" w:sz="0" w:space="0" w:color="auto"/>
        <w:bottom w:val="none" w:sz="0" w:space="0" w:color="auto"/>
        <w:right w:val="none" w:sz="0" w:space="0" w:color="auto"/>
      </w:divBdr>
    </w:div>
    <w:div w:id="783813661">
      <w:bodyDiv w:val="1"/>
      <w:marLeft w:val="0"/>
      <w:marRight w:val="0"/>
      <w:marTop w:val="0"/>
      <w:marBottom w:val="0"/>
      <w:divBdr>
        <w:top w:val="none" w:sz="0" w:space="0" w:color="auto"/>
        <w:left w:val="none" w:sz="0" w:space="0" w:color="auto"/>
        <w:bottom w:val="none" w:sz="0" w:space="0" w:color="auto"/>
        <w:right w:val="none" w:sz="0" w:space="0" w:color="auto"/>
      </w:divBdr>
    </w:div>
    <w:div w:id="885336028">
      <w:bodyDiv w:val="1"/>
      <w:marLeft w:val="0"/>
      <w:marRight w:val="0"/>
      <w:marTop w:val="0"/>
      <w:marBottom w:val="0"/>
      <w:divBdr>
        <w:top w:val="none" w:sz="0" w:space="0" w:color="auto"/>
        <w:left w:val="none" w:sz="0" w:space="0" w:color="auto"/>
        <w:bottom w:val="none" w:sz="0" w:space="0" w:color="auto"/>
        <w:right w:val="none" w:sz="0" w:space="0" w:color="auto"/>
      </w:divBdr>
    </w:div>
    <w:div w:id="908460339">
      <w:bodyDiv w:val="1"/>
      <w:marLeft w:val="0"/>
      <w:marRight w:val="0"/>
      <w:marTop w:val="0"/>
      <w:marBottom w:val="0"/>
      <w:divBdr>
        <w:top w:val="none" w:sz="0" w:space="0" w:color="auto"/>
        <w:left w:val="none" w:sz="0" w:space="0" w:color="auto"/>
        <w:bottom w:val="none" w:sz="0" w:space="0" w:color="auto"/>
        <w:right w:val="none" w:sz="0" w:space="0" w:color="auto"/>
      </w:divBdr>
    </w:div>
    <w:div w:id="933248631">
      <w:bodyDiv w:val="1"/>
      <w:marLeft w:val="0"/>
      <w:marRight w:val="0"/>
      <w:marTop w:val="0"/>
      <w:marBottom w:val="0"/>
      <w:divBdr>
        <w:top w:val="none" w:sz="0" w:space="0" w:color="auto"/>
        <w:left w:val="none" w:sz="0" w:space="0" w:color="auto"/>
        <w:bottom w:val="none" w:sz="0" w:space="0" w:color="auto"/>
        <w:right w:val="none" w:sz="0" w:space="0" w:color="auto"/>
      </w:divBdr>
    </w:div>
    <w:div w:id="984092654">
      <w:bodyDiv w:val="1"/>
      <w:marLeft w:val="0"/>
      <w:marRight w:val="0"/>
      <w:marTop w:val="0"/>
      <w:marBottom w:val="0"/>
      <w:divBdr>
        <w:top w:val="none" w:sz="0" w:space="0" w:color="auto"/>
        <w:left w:val="none" w:sz="0" w:space="0" w:color="auto"/>
        <w:bottom w:val="none" w:sz="0" w:space="0" w:color="auto"/>
        <w:right w:val="none" w:sz="0" w:space="0" w:color="auto"/>
      </w:divBdr>
    </w:div>
    <w:div w:id="1052195123">
      <w:bodyDiv w:val="1"/>
      <w:marLeft w:val="0"/>
      <w:marRight w:val="0"/>
      <w:marTop w:val="0"/>
      <w:marBottom w:val="0"/>
      <w:divBdr>
        <w:top w:val="none" w:sz="0" w:space="0" w:color="auto"/>
        <w:left w:val="none" w:sz="0" w:space="0" w:color="auto"/>
        <w:bottom w:val="none" w:sz="0" w:space="0" w:color="auto"/>
        <w:right w:val="none" w:sz="0" w:space="0" w:color="auto"/>
      </w:divBdr>
    </w:div>
    <w:div w:id="1069574506">
      <w:bodyDiv w:val="1"/>
      <w:marLeft w:val="0"/>
      <w:marRight w:val="0"/>
      <w:marTop w:val="0"/>
      <w:marBottom w:val="0"/>
      <w:divBdr>
        <w:top w:val="none" w:sz="0" w:space="0" w:color="auto"/>
        <w:left w:val="none" w:sz="0" w:space="0" w:color="auto"/>
        <w:bottom w:val="none" w:sz="0" w:space="0" w:color="auto"/>
        <w:right w:val="none" w:sz="0" w:space="0" w:color="auto"/>
      </w:divBdr>
    </w:div>
    <w:div w:id="1098408081">
      <w:bodyDiv w:val="1"/>
      <w:marLeft w:val="0"/>
      <w:marRight w:val="0"/>
      <w:marTop w:val="0"/>
      <w:marBottom w:val="0"/>
      <w:divBdr>
        <w:top w:val="none" w:sz="0" w:space="0" w:color="auto"/>
        <w:left w:val="none" w:sz="0" w:space="0" w:color="auto"/>
        <w:bottom w:val="none" w:sz="0" w:space="0" w:color="auto"/>
        <w:right w:val="none" w:sz="0" w:space="0" w:color="auto"/>
      </w:divBdr>
    </w:div>
    <w:div w:id="1154227008">
      <w:bodyDiv w:val="1"/>
      <w:marLeft w:val="0"/>
      <w:marRight w:val="0"/>
      <w:marTop w:val="0"/>
      <w:marBottom w:val="0"/>
      <w:divBdr>
        <w:top w:val="none" w:sz="0" w:space="0" w:color="auto"/>
        <w:left w:val="none" w:sz="0" w:space="0" w:color="auto"/>
        <w:bottom w:val="none" w:sz="0" w:space="0" w:color="auto"/>
        <w:right w:val="none" w:sz="0" w:space="0" w:color="auto"/>
      </w:divBdr>
    </w:div>
    <w:div w:id="1154948799">
      <w:bodyDiv w:val="1"/>
      <w:marLeft w:val="0"/>
      <w:marRight w:val="0"/>
      <w:marTop w:val="0"/>
      <w:marBottom w:val="0"/>
      <w:divBdr>
        <w:top w:val="none" w:sz="0" w:space="0" w:color="auto"/>
        <w:left w:val="none" w:sz="0" w:space="0" w:color="auto"/>
        <w:bottom w:val="none" w:sz="0" w:space="0" w:color="auto"/>
        <w:right w:val="none" w:sz="0" w:space="0" w:color="auto"/>
      </w:divBdr>
    </w:div>
    <w:div w:id="1163356098">
      <w:bodyDiv w:val="1"/>
      <w:marLeft w:val="0"/>
      <w:marRight w:val="0"/>
      <w:marTop w:val="0"/>
      <w:marBottom w:val="0"/>
      <w:divBdr>
        <w:top w:val="none" w:sz="0" w:space="0" w:color="auto"/>
        <w:left w:val="none" w:sz="0" w:space="0" w:color="auto"/>
        <w:bottom w:val="none" w:sz="0" w:space="0" w:color="auto"/>
        <w:right w:val="none" w:sz="0" w:space="0" w:color="auto"/>
      </w:divBdr>
    </w:div>
    <w:div w:id="1198469394">
      <w:bodyDiv w:val="1"/>
      <w:marLeft w:val="0"/>
      <w:marRight w:val="0"/>
      <w:marTop w:val="0"/>
      <w:marBottom w:val="0"/>
      <w:divBdr>
        <w:top w:val="none" w:sz="0" w:space="0" w:color="auto"/>
        <w:left w:val="none" w:sz="0" w:space="0" w:color="auto"/>
        <w:bottom w:val="none" w:sz="0" w:space="0" w:color="auto"/>
        <w:right w:val="none" w:sz="0" w:space="0" w:color="auto"/>
      </w:divBdr>
    </w:div>
    <w:div w:id="1298876522">
      <w:bodyDiv w:val="1"/>
      <w:marLeft w:val="0"/>
      <w:marRight w:val="0"/>
      <w:marTop w:val="0"/>
      <w:marBottom w:val="0"/>
      <w:divBdr>
        <w:top w:val="none" w:sz="0" w:space="0" w:color="auto"/>
        <w:left w:val="none" w:sz="0" w:space="0" w:color="auto"/>
        <w:bottom w:val="none" w:sz="0" w:space="0" w:color="auto"/>
        <w:right w:val="none" w:sz="0" w:space="0" w:color="auto"/>
      </w:divBdr>
    </w:div>
    <w:div w:id="1303004156">
      <w:bodyDiv w:val="1"/>
      <w:marLeft w:val="0"/>
      <w:marRight w:val="0"/>
      <w:marTop w:val="0"/>
      <w:marBottom w:val="0"/>
      <w:divBdr>
        <w:top w:val="none" w:sz="0" w:space="0" w:color="auto"/>
        <w:left w:val="none" w:sz="0" w:space="0" w:color="auto"/>
        <w:bottom w:val="none" w:sz="0" w:space="0" w:color="auto"/>
        <w:right w:val="none" w:sz="0" w:space="0" w:color="auto"/>
      </w:divBdr>
    </w:div>
    <w:div w:id="1313221318">
      <w:bodyDiv w:val="1"/>
      <w:marLeft w:val="0"/>
      <w:marRight w:val="0"/>
      <w:marTop w:val="0"/>
      <w:marBottom w:val="0"/>
      <w:divBdr>
        <w:top w:val="none" w:sz="0" w:space="0" w:color="auto"/>
        <w:left w:val="none" w:sz="0" w:space="0" w:color="auto"/>
        <w:bottom w:val="none" w:sz="0" w:space="0" w:color="auto"/>
        <w:right w:val="none" w:sz="0" w:space="0" w:color="auto"/>
      </w:divBdr>
    </w:div>
    <w:div w:id="1328898383">
      <w:bodyDiv w:val="1"/>
      <w:marLeft w:val="0"/>
      <w:marRight w:val="0"/>
      <w:marTop w:val="0"/>
      <w:marBottom w:val="0"/>
      <w:divBdr>
        <w:top w:val="none" w:sz="0" w:space="0" w:color="auto"/>
        <w:left w:val="none" w:sz="0" w:space="0" w:color="auto"/>
        <w:bottom w:val="none" w:sz="0" w:space="0" w:color="auto"/>
        <w:right w:val="none" w:sz="0" w:space="0" w:color="auto"/>
      </w:divBdr>
    </w:div>
    <w:div w:id="1343701592">
      <w:bodyDiv w:val="1"/>
      <w:marLeft w:val="0"/>
      <w:marRight w:val="0"/>
      <w:marTop w:val="0"/>
      <w:marBottom w:val="0"/>
      <w:divBdr>
        <w:top w:val="none" w:sz="0" w:space="0" w:color="auto"/>
        <w:left w:val="none" w:sz="0" w:space="0" w:color="auto"/>
        <w:bottom w:val="none" w:sz="0" w:space="0" w:color="auto"/>
        <w:right w:val="none" w:sz="0" w:space="0" w:color="auto"/>
      </w:divBdr>
    </w:div>
    <w:div w:id="1356808433">
      <w:bodyDiv w:val="1"/>
      <w:marLeft w:val="0"/>
      <w:marRight w:val="0"/>
      <w:marTop w:val="0"/>
      <w:marBottom w:val="0"/>
      <w:divBdr>
        <w:top w:val="none" w:sz="0" w:space="0" w:color="auto"/>
        <w:left w:val="none" w:sz="0" w:space="0" w:color="auto"/>
        <w:bottom w:val="none" w:sz="0" w:space="0" w:color="auto"/>
        <w:right w:val="none" w:sz="0" w:space="0" w:color="auto"/>
      </w:divBdr>
    </w:div>
    <w:div w:id="1358390886">
      <w:bodyDiv w:val="1"/>
      <w:marLeft w:val="0"/>
      <w:marRight w:val="0"/>
      <w:marTop w:val="0"/>
      <w:marBottom w:val="0"/>
      <w:divBdr>
        <w:top w:val="none" w:sz="0" w:space="0" w:color="auto"/>
        <w:left w:val="none" w:sz="0" w:space="0" w:color="auto"/>
        <w:bottom w:val="none" w:sz="0" w:space="0" w:color="auto"/>
        <w:right w:val="none" w:sz="0" w:space="0" w:color="auto"/>
      </w:divBdr>
    </w:div>
    <w:div w:id="1359161400">
      <w:bodyDiv w:val="1"/>
      <w:marLeft w:val="0"/>
      <w:marRight w:val="0"/>
      <w:marTop w:val="0"/>
      <w:marBottom w:val="0"/>
      <w:divBdr>
        <w:top w:val="none" w:sz="0" w:space="0" w:color="auto"/>
        <w:left w:val="none" w:sz="0" w:space="0" w:color="auto"/>
        <w:bottom w:val="none" w:sz="0" w:space="0" w:color="auto"/>
        <w:right w:val="none" w:sz="0" w:space="0" w:color="auto"/>
      </w:divBdr>
    </w:div>
    <w:div w:id="1378163327">
      <w:bodyDiv w:val="1"/>
      <w:marLeft w:val="0"/>
      <w:marRight w:val="0"/>
      <w:marTop w:val="0"/>
      <w:marBottom w:val="0"/>
      <w:divBdr>
        <w:top w:val="none" w:sz="0" w:space="0" w:color="auto"/>
        <w:left w:val="none" w:sz="0" w:space="0" w:color="auto"/>
        <w:bottom w:val="none" w:sz="0" w:space="0" w:color="auto"/>
        <w:right w:val="none" w:sz="0" w:space="0" w:color="auto"/>
      </w:divBdr>
    </w:div>
    <w:div w:id="1475610302">
      <w:bodyDiv w:val="1"/>
      <w:marLeft w:val="0"/>
      <w:marRight w:val="0"/>
      <w:marTop w:val="0"/>
      <w:marBottom w:val="0"/>
      <w:divBdr>
        <w:top w:val="none" w:sz="0" w:space="0" w:color="auto"/>
        <w:left w:val="none" w:sz="0" w:space="0" w:color="auto"/>
        <w:bottom w:val="none" w:sz="0" w:space="0" w:color="auto"/>
        <w:right w:val="none" w:sz="0" w:space="0" w:color="auto"/>
      </w:divBdr>
    </w:div>
    <w:div w:id="1482575332">
      <w:bodyDiv w:val="1"/>
      <w:marLeft w:val="0"/>
      <w:marRight w:val="0"/>
      <w:marTop w:val="0"/>
      <w:marBottom w:val="0"/>
      <w:divBdr>
        <w:top w:val="none" w:sz="0" w:space="0" w:color="auto"/>
        <w:left w:val="none" w:sz="0" w:space="0" w:color="auto"/>
        <w:bottom w:val="none" w:sz="0" w:space="0" w:color="auto"/>
        <w:right w:val="none" w:sz="0" w:space="0" w:color="auto"/>
      </w:divBdr>
    </w:div>
    <w:div w:id="1511068850">
      <w:bodyDiv w:val="1"/>
      <w:marLeft w:val="0"/>
      <w:marRight w:val="0"/>
      <w:marTop w:val="0"/>
      <w:marBottom w:val="0"/>
      <w:divBdr>
        <w:top w:val="none" w:sz="0" w:space="0" w:color="auto"/>
        <w:left w:val="none" w:sz="0" w:space="0" w:color="auto"/>
        <w:bottom w:val="none" w:sz="0" w:space="0" w:color="auto"/>
        <w:right w:val="none" w:sz="0" w:space="0" w:color="auto"/>
      </w:divBdr>
    </w:div>
    <w:div w:id="1542017459">
      <w:bodyDiv w:val="1"/>
      <w:marLeft w:val="0"/>
      <w:marRight w:val="0"/>
      <w:marTop w:val="0"/>
      <w:marBottom w:val="0"/>
      <w:divBdr>
        <w:top w:val="none" w:sz="0" w:space="0" w:color="auto"/>
        <w:left w:val="none" w:sz="0" w:space="0" w:color="auto"/>
        <w:bottom w:val="none" w:sz="0" w:space="0" w:color="auto"/>
        <w:right w:val="none" w:sz="0" w:space="0" w:color="auto"/>
      </w:divBdr>
      <w:divsChild>
        <w:div w:id="142283432">
          <w:marLeft w:val="0"/>
          <w:marRight w:val="0"/>
          <w:marTop w:val="0"/>
          <w:marBottom w:val="0"/>
          <w:divBdr>
            <w:top w:val="none" w:sz="0" w:space="0" w:color="auto"/>
            <w:left w:val="none" w:sz="0" w:space="0" w:color="auto"/>
            <w:bottom w:val="none" w:sz="0" w:space="0" w:color="auto"/>
            <w:right w:val="none" w:sz="0" w:space="0" w:color="auto"/>
          </w:divBdr>
        </w:div>
        <w:div w:id="987125152">
          <w:marLeft w:val="0"/>
          <w:marRight w:val="0"/>
          <w:marTop w:val="0"/>
          <w:marBottom w:val="0"/>
          <w:divBdr>
            <w:top w:val="none" w:sz="0" w:space="0" w:color="auto"/>
            <w:left w:val="none" w:sz="0" w:space="0" w:color="auto"/>
            <w:bottom w:val="none" w:sz="0" w:space="0" w:color="auto"/>
            <w:right w:val="none" w:sz="0" w:space="0" w:color="auto"/>
          </w:divBdr>
        </w:div>
        <w:div w:id="1811316213">
          <w:marLeft w:val="0"/>
          <w:marRight w:val="0"/>
          <w:marTop w:val="0"/>
          <w:marBottom w:val="0"/>
          <w:divBdr>
            <w:top w:val="none" w:sz="0" w:space="0" w:color="auto"/>
            <w:left w:val="none" w:sz="0" w:space="0" w:color="auto"/>
            <w:bottom w:val="none" w:sz="0" w:space="0" w:color="auto"/>
            <w:right w:val="none" w:sz="0" w:space="0" w:color="auto"/>
          </w:divBdr>
        </w:div>
      </w:divsChild>
    </w:div>
    <w:div w:id="1545093114">
      <w:bodyDiv w:val="1"/>
      <w:marLeft w:val="0"/>
      <w:marRight w:val="0"/>
      <w:marTop w:val="0"/>
      <w:marBottom w:val="0"/>
      <w:divBdr>
        <w:top w:val="none" w:sz="0" w:space="0" w:color="auto"/>
        <w:left w:val="none" w:sz="0" w:space="0" w:color="auto"/>
        <w:bottom w:val="none" w:sz="0" w:space="0" w:color="auto"/>
        <w:right w:val="none" w:sz="0" w:space="0" w:color="auto"/>
      </w:divBdr>
    </w:div>
    <w:div w:id="1549681441">
      <w:bodyDiv w:val="1"/>
      <w:marLeft w:val="0"/>
      <w:marRight w:val="0"/>
      <w:marTop w:val="0"/>
      <w:marBottom w:val="0"/>
      <w:divBdr>
        <w:top w:val="none" w:sz="0" w:space="0" w:color="auto"/>
        <w:left w:val="none" w:sz="0" w:space="0" w:color="auto"/>
        <w:bottom w:val="none" w:sz="0" w:space="0" w:color="auto"/>
        <w:right w:val="none" w:sz="0" w:space="0" w:color="auto"/>
      </w:divBdr>
    </w:div>
    <w:div w:id="1686784178">
      <w:bodyDiv w:val="1"/>
      <w:marLeft w:val="0"/>
      <w:marRight w:val="0"/>
      <w:marTop w:val="0"/>
      <w:marBottom w:val="0"/>
      <w:divBdr>
        <w:top w:val="none" w:sz="0" w:space="0" w:color="auto"/>
        <w:left w:val="none" w:sz="0" w:space="0" w:color="auto"/>
        <w:bottom w:val="none" w:sz="0" w:space="0" w:color="auto"/>
        <w:right w:val="none" w:sz="0" w:space="0" w:color="auto"/>
      </w:divBdr>
    </w:div>
    <w:div w:id="1692485474">
      <w:bodyDiv w:val="1"/>
      <w:marLeft w:val="0"/>
      <w:marRight w:val="0"/>
      <w:marTop w:val="0"/>
      <w:marBottom w:val="0"/>
      <w:divBdr>
        <w:top w:val="none" w:sz="0" w:space="0" w:color="auto"/>
        <w:left w:val="none" w:sz="0" w:space="0" w:color="auto"/>
        <w:bottom w:val="none" w:sz="0" w:space="0" w:color="auto"/>
        <w:right w:val="none" w:sz="0" w:space="0" w:color="auto"/>
      </w:divBdr>
    </w:div>
    <w:div w:id="1721249223">
      <w:bodyDiv w:val="1"/>
      <w:marLeft w:val="0"/>
      <w:marRight w:val="0"/>
      <w:marTop w:val="0"/>
      <w:marBottom w:val="0"/>
      <w:divBdr>
        <w:top w:val="none" w:sz="0" w:space="0" w:color="auto"/>
        <w:left w:val="none" w:sz="0" w:space="0" w:color="auto"/>
        <w:bottom w:val="none" w:sz="0" w:space="0" w:color="auto"/>
        <w:right w:val="none" w:sz="0" w:space="0" w:color="auto"/>
      </w:divBdr>
    </w:div>
    <w:div w:id="1879775788">
      <w:bodyDiv w:val="1"/>
      <w:marLeft w:val="0"/>
      <w:marRight w:val="0"/>
      <w:marTop w:val="0"/>
      <w:marBottom w:val="0"/>
      <w:divBdr>
        <w:top w:val="none" w:sz="0" w:space="0" w:color="auto"/>
        <w:left w:val="none" w:sz="0" w:space="0" w:color="auto"/>
        <w:bottom w:val="none" w:sz="0" w:space="0" w:color="auto"/>
        <w:right w:val="none" w:sz="0" w:space="0" w:color="auto"/>
      </w:divBdr>
    </w:div>
    <w:div w:id="1896623602">
      <w:bodyDiv w:val="1"/>
      <w:marLeft w:val="0"/>
      <w:marRight w:val="0"/>
      <w:marTop w:val="0"/>
      <w:marBottom w:val="0"/>
      <w:divBdr>
        <w:top w:val="none" w:sz="0" w:space="0" w:color="auto"/>
        <w:left w:val="none" w:sz="0" w:space="0" w:color="auto"/>
        <w:bottom w:val="none" w:sz="0" w:space="0" w:color="auto"/>
        <w:right w:val="none" w:sz="0" w:space="0" w:color="auto"/>
      </w:divBdr>
    </w:div>
    <w:div w:id="1904951309">
      <w:bodyDiv w:val="1"/>
      <w:marLeft w:val="0"/>
      <w:marRight w:val="0"/>
      <w:marTop w:val="0"/>
      <w:marBottom w:val="0"/>
      <w:divBdr>
        <w:top w:val="none" w:sz="0" w:space="0" w:color="auto"/>
        <w:left w:val="none" w:sz="0" w:space="0" w:color="auto"/>
        <w:bottom w:val="none" w:sz="0" w:space="0" w:color="auto"/>
        <w:right w:val="none" w:sz="0" w:space="0" w:color="auto"/>
      </w:divBdr>
    </w:div>
    <w:div w:id="1921478721">
      <w:bodyDiv w:val="1"/>
      <w:marLeft w:val="0"/>
      <w:marRight w:val="0"/>
      <w:marTop w:val="0"/>
      <w:marBottom w:val="0"/>
      <w:divBdr>
        <w:top w:val="none" w:sz="0" w:space="0" w:color="auto"/>
        <w:left w:val="none" w:sz="0" w:space="0" w:color="auto"/>
        <w:bottom w:val="none" w:sz="0" w:space="0" w:color="auto"/>
        <w:right w:val="none" w:sz="0" w:space="0" w:color="auto"/>
      </w:divBdr>
    </w:div>
    <w:div w:id="1957104203">
      <w:bodyDiv w:val="1"/>
      <w:marLeft w:val="0"/>
      <w:marRight w:val="0"/>
      <w:marTop w:val="0"/>
      <w:marBottom w:val="0"/>
      <w:divBdr>
        <w:top w:val="none" w:sz="0" w:space="0" w:color="auto"/>
        <w:left w:val="none" w:sz="0" w:space="0" w:color="auto"/>
        <w:bottom w:val="none" w:sz="0" w:space="0" w:color="auto"/>
        <w:right w:val="none" w:sz="0" w:space="0" w:color="auto"/>
      </w:divBdr>
    </w:div>
    <w:div w:id="2063944388">
      <w:bodyDiv w:val="1"/>
      <w:marLeft w:val="0"/>
      <w:marRight w:val="0"/>
      <w:marTop w:val="0"/>
      <w:marBottom w:val="0"/>
      <w:divBdr>
        <w:top w:val="none" w:sz="0" w:space="0" w:color="auto"/>
        <w:left w:val="none" w:sz="0" w:space="0" w:color="auto"/>
        <w:bottom w:val="none" w:sz="0" w:space="0" w:color="auto"/>
        <w:right w:val="none" w:sz="0" w:space="0" w:color="auto"/>
      </w:divBdr>
    </w:div>
    <w:div w:id="2121600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nau.ua/doc/?code=995_096" TargetMode="External"/><Relationship Id="rId13" Type="http://schemas.openxmlformats.org/officeDocument/2006/relationships/hyperlink" Target="http://search.ligazakon.ua/l_doc2.nsf/link1/MVS658.html" TargetMode="External"/><Relationship Id="rId18" Type="http://schemas.openxmlformats.org/officeDocument/2006/relationships/hyperlink" Target="http://zakon.rada.gov.ua/laws/show/z0054-97" TargetMode="External"/><Relationship Id="rId26" Type="http://schemas.openxmlformats.org/officeDocument/2006/relationships/hyperlink" Target="http://zakon.rada.gov.ua/laws/show/220-93-&#1087;" TargetMode="External"/><Relationship Id="rId3" Type="http://schemas.openxmlformats.org/officeDocument/2006/relationships/settings" Target="settings.xml"/><Relationship Id="rId21" Type="http://schemas.openxmlformats.org/officeDocument/2006/relationships/hyperlink" Target="http://zakon.rada.gov.ua/laws/show/995_789" TargetMode="External"/><Relationship Id="rId7" Type="http://schemas.openxmlformats.org/officeDocument/2006/relationships/hyperlink" Target="http://zakon.rada.gov.ua/laws/show/995_015" TargetMode="External"/><Relationship Id="rId12" Type="http://schemas.openxmlformats.org/officeDocument/2006/relationships/hyperlink" Target="http://zakon.rada.gov.ua/laws/show/555-92-%D0%BF" TargetMode="External"/><Relationship Id="rId17" Type="http://schemas.openxmlformats.org/officeDocument/2006/relationships/hyperlink" Target="http://zakon1.rada.gov.ua" TargetMode="External"/><Relationship Id="rId25" Type="http://schemas.openxmlformats.org/officeDocument/2006/relationships/hyperlink" Target="http://zakon5.rada.gov.ua/laws/show/995_787" TargetMode="External"/><Relationship Id="rId2" Type="http://schemas.openxmlformats.org/officeDocument/2006/relationships/styles" Target="styles.xml"/><Relationship Id="rId16" Type="http://schemas.openxmlformats.org/officeDocument/2006/relationships/hyperlink" Target="http://zakon4.rada.gov.ua/laws/show/995_225" TargetMode="External"/><Relationship Id="rId20" Type="http://schemas.openxmlformats.org/officeDocument/2006/relationships/hyperlink" Target="http://zakon5.rada.gov.ua/laws/show/995_08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 TargetMode="External"/><Relationship Id="rId11" Type="http://schemas.openxmlformats.org/officeDocument/2006/relationships/hyperlink" Target="https://zakon.rada.gov.ua/laws/show/995_518" TargetMode="External"/><Relationship Id="rId24" Type="http://schemas.openxmlformats.org/officeDocument/2006/relationships/hyperlink" Target="http://zakon.rada.gov.ua/laws/show/995_042" TargetMode="External"/><Relationship Id="rId5" Type="http://schemas.openxmlformats.org/officeDocument/2006/relationships/hyperlink" Target="http://univd.edu.ua/general/publishing/konf/11_04_2019/pdf/17.pdf" TargetMode="External"/><Relationship Id="rId15" Type="http://schemas.openxmlformats.org/officeDocument/2006/relationships/hyperlink" Target="http://zakon.rada.gov.ua/laws/show/995_010" TargetMode="External"/><Relationship Id="rId23" Type="http://schemas.openxmlformats.org/officeDocument/2006/relationships/hyperlink" Target="http://zakon.rada.gov.ua/laws/show/995_043" TargetMode="External"/><Relationship Id="rId28" Type="http://schemas.openxmlformats.org/officeDocument/2006/relationships/fontTable" Target="fontTable.xml"/><Relationship Id="rId10" Type="http://schemas.openxmlformats.org/officeDocument/2006/relationships/hyperlink" Target="https://zakon.rada.gov.ua/laws/show/995_374" TargetMode="External"/><Relationship Id="rId19" Type="http://schemas.openxmlformats.org/officeDocument/2006/relationships/hyperlink" Target="http://zakon3.rada.gov.ua/laws/show/995_282" TargetMode="External"/><Relationship Id="rId4" Type="http://schemas.openxmlformats.org/officeDocument/2006/relationships/webSettings" Target="webSettings.xml"/><Relationship Id="rId9" Type="http://schemas.openxmlformats.org/officeDocument/2006/relationships/hyperlink" Target="https://zakon.rada.gov.ua" TargetMode="External"/><Relationship Id="rId14" Type="http://schemas.openxmlformats.org/officeDocument/2006/relationships/hyperlink" Target="http://zakon.rada.gov.ua/laws/show/995_142" TargetMode="External"/><Relationship Id="rId22" Type="http://schemas.openxmlformats.org/officeDocument/2006/relationships/hyperlink" Target="http://zakon2.rada.gov.ua/laws/show/994_858" TargetMode="External"/><Relationship Id="rId27" Type="http://schemas.openxmlformats.org/officeDocument/2006/relationships/hyperlink" Target="http://zakon.rada.gov.ua/laws/show/995_142"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17</Pages>
  <Words>7029</Words>
  <Characters>40066</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
  <LinksUpToDate>false</LinksUpToDate>
  <CharactersWithSpaces>47001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creator>user</dc:creator>
  <cp:lastModifiedBy>Право3</cp:lastModifiedBy>
  <cp:revision>47</cp:revision>
  <cp:lastPrinted>2021-03-15T08:48:00Z</cp:lastPrinted>
  <dcterms:created xsi:type="dcterms:W3CDTF">2021-10-12T12:47:00Z</dcterms:created>
  <dcterms:modified xsi:type="dcterms:W3CDTF">2023-01-13T08:21:00Z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Office Word 2007</vt:lpwstr>
  </property>
  <property fmtid="{D5CDD505-2E9C-101B-9397-08002B2CF9AE}" pid="4" name="LastSaved">
    <vt:filetime>2021-03-14T00:00:00Z</vt:filetime>
  </property>
</Properties>
</file>