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CA95" w14:textId="77777777" w:rsidR="00944F71" w:rsidRPr="00944F71" w:rsidRDefault="00944F71" w:rsidP="00944F71">
      <w:pPr>
        <w:spacing w:before="120" w:after="0" w:line="240" w:lineRule="auto"/>
        <w:jc w:val="center"/>
        <w:rPr>
          <w:rFonts w:ascii="Times New Roman" w:eastAsia="Times New Roman" w:hAnsi="Times New Roman" w:cs="Times New Roman"/>
          <w:b/>
          <w:sz w:val="28"/>
          <w:szCs w:val="28"/>
          <w:lang w:val="uk-UA" w:eastAsia="ru-RU"/>
        </w:rPr>
      </w:pPr>
      <w:r w:rsidRPr="00944F71">
        <w:rPr>
          <w:rFonts w:ascii="Times New Roman" w:eastAsia="Times New Roman" w:hAnsi="Times New Roman" w:cs="Times New Roman"/>
          <w:b/>
          <w:sz w:val="28"/>
          <w:szCs w:val="28"/>
          <w:lang w:val="uk-UA" w:eastAsia="ru-RU"/>
        </w:rPr>
        <w:t>МІНІСТЕРСТВО ВНУТРІШНІХ СПРАВ УКРАЇНИ</w:t>
      </w:r>
    </w:p>
    <w:p w14:paraId="37108F72" w14:textId="77777777" w:rsidR="00944F71" w:rsidRPr="00944F71" w:rsidRDefault="00944F71" w:rsidP="00944F71">
      <w:pPr>
        <w:spacing w:before="120" w:after="0" w:line="240" w:lineRule="auto"/>
        <w:jc w:val="center"/>
        <w:rPr>
          <w:rFonts w:ascii="Times New Roman" w:eastAsia="Times New Roman" w:hAnsi="Times New Roman" w:cs="Times New Roman"/>
          <w:b/>
          <w:sz w:val="28"/>
          <w:szCs w:val="28"/>
          <w:lang w:val="uk-UA" w:eastAsia="ru-RU"/>
        </w:rPr>
      </w:pPr>
      <w:r w:rsidRPr="00944F71">
        <w:rPr>
          <w:rFonts w:ascii="Times New Roman" w:eastAsia="Times New Roman" w:hAnsi="Times New Roman" w:cs="Times New Roman"/>
          <w:b/>
          <w:sz w:val="28"/>
          <w:szCs w:val="28"/>
          <w:lang w:val="uk-UA" w:eastAsia="ru-RU"/>
        </w:rPr>
        <w:t>Харківський національний університет внутрішніх справ</w:t>
      </w:r>
    </w:p>
    <w:p w14:paraId="115BCFAD" w14:textId="77777777" w:rsidR="00944F71" w:rsidRPr="00944F71" w:rsidRDefault="00944F71" w:rsidP="00944F71">
      <w:pPr>
        <w:spacing w:before="120" w:after="0" w:line="240" w:lineRule="auto"/>
        <w:jc w:val="center"/>
        <w:rPr>
          <w:rFonts w:ascii="Times New Roman" w:eastAsia="Times New Roman" w:hAnsi="Times New Roman" w:cs="Times New Roman"/>
          <w:b/>
          <w:sz w:val="28"/>
          <w:szCs w:val="28"/>
          <w:lang w:val="uk-UA" w:eastAsia="ru-RU"/>
        </w:rPr>
      </w:pPr>
      <w:r w:rsidRPr="00944F71">
        <w:rPr>
          <w:rFonts w:ascii="Times New Roman" w:eastAsia="Times New Roman" w:hAnsi="Times New Roman" w:cs="Times New Roman"/>
          <w:b/>
          <w:sz w:val="28"/>
          <w:szCs w:val="28"/>
          <w:lang w:val="uk-UA" w:eastAsia="ru-RU"/>
        </w:rPr>
        <w:t xml:space="preserve"> Сумська філія</w:t>
      </w:r>
    </w:p>
    <w:p w14:paraId="0A3AC95D" w14:textId="77777777" w:rsidR="00944F71" w:rsidRPr="00944F71" w:rsidRDefault="00944F71" w:rsidP="00944F71">
      <w:pPr>
        <w:spacing w:before="120" w:after="0" w:line="240" w:lineRule="auto"/>
        <w:jc w:val="center"/>
        <w:rPr>
          <w:rFonts w:ascii="Times New Roman" w:eastAsia="Times New Roman" w:hAnsi="Times New Roman" w:cs="Times New Roman"/>
          <w:b/>
          <w:sz w:val="28"/>
          <w:szCs w:val="28"/>
          <w:lang w:val="uk-UA" w:eastAsia="ru-RU"/>
        </w:rPr>
      </w:pPr>
      <w:r w:rsidRPr="00944F71">
        <w:rPr>
          <w:rFonts w:ascii="Times New Roman" w:eastAsia="Times New Roman" w:hAnsi="Times New Roman" w:cs="Times New Roman"/>
          <w:b/>
          <w:sz w:val="28"/>
          <w:szCs w:val="28"/>
          <w:lang w:val="uk-UA" w:eastAsia="ru-RU"/>
        </w:rPr>
        <w:t>кафедра юридичних дисциплін</w:t>
      </w:r>
    </w:p>
    <w:p w14:paraId="0C4B9A07"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4B60BC95"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592F8941"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0FB15663"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214BCA4A"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739C46CE"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4D554971"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5BEF5096"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06F370D9"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443CECF4"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705B285A" w14:textId="77777777" w:rsidR="00944F71" w:rsidRPr="00944F71" w:rsidRDefault="00944F71" w:rsidP="00944F71">
      <w:pPr>
        <w:spacing w:after="0" w:line="240" w:lineRule="auto"/>
        <w:jc w:val="center"/>
        <w:rPr>
          <w:rFonts w:ascii="Times New Roman" w:eastAsia="Times New Roman" w:hAnsi="Times New Roman" w:cs="Times New Roman"/>
          <w:b/>
          <w:caps/>
          <w:sz w:val="40"/>
          <w:szCs w:val="40"/>
          <w:lang w:val="uk-UA" w:eastAsia="ru-RU"/>
        </w:rPr>
      </w:pPr>
      <w:r w:rsidRPr="00944F71">
        <w:rPr>
          <w:rFonts w:ascii="Times New Roman" w:eastAsia="Times New Roman" w:hAnsi="Times New Roman" w:cs="Times New Roman"/>
          <w:b/>
          <w:caps/>
          <w:sz w:val="40"/>
          <w:szCs w:val="40"/>
          <w:lang w:val="uk-UA" w:eastAsia="ru-RU"/>
        </w:rPr>
        <w:t xml:space="preserve">Текст лекції </w:t>
      </w:r>
    </w:p>
    <w:p w14:paraId="4E5F15C1" w14:textId="77777777" w:rsidR="003D5490" w:rsidRPr="003D5490" w:rsidRDefault="003D5490" w:rsidP="003D5490">
      <w:pPr>
        <w:spacing w:after="0" w:line="240" w:lineRule="auto"/>
        <w:jc w:val="center"/>
        <w:rPr>
          <w:rFonts w:ascii="Times New Roman" w:eastAsia="Times New Roman" w:hAnsi="Times New Roman" w:cs="Times New Roman"/>
          <w:i/>
          <w:sz w:val="28"/>
          <w:szCs w:val="28"/>
          <w:lang w:val="uk-UA" w:eastAsia="ru-RU"/>
        </w:rPr>
      </w:pPr>
      <w:r w:rsidRPr="003D5490">
        <w:rPr>
          <w:rFonts w:ascii="Times New Roman" w:eastAsia="Times New Roman" w:hAnsi="Times New Roman" w:cs="Times New Roman"/>
          <w:sz w:val="28"/>
          <w:szCs w:val="28"/>
          <w:lang w:val="uk-UA" w:eastAsia="ru-RU"/>
        </w:rPr>
        <w:t>з навчальної дисципліни «</w:t>
      </w:r>
      <w:proofErr w:type="spellStart"/>
      <w:r w:rsidRPr="003D5490">
        <w:rPr>
          <w:rFonts w:ascii="Times New Roman" w:eastAsia="Times New Roman" w:hAnsi="Times New Roman" w:cs="Times New Roman"/>
          <w:sz w:val="28"/>
          <w:szCs w:val="28"/>
          <w:lang w:eastAsia="ru-RU"/>
        </w:rPr>
        <w:t>Деонтологічні</w:t>
      </w:r>
      <w:proofErr w:type="spellEnd"/>
      <w:r w:rsidRPr="003D5490">
        <w:rPr>
          <w:rFonts w:ascii="Times New Roman" w:eastAsia="Times New Roman" w:hAnsi="Times New Roman" w:cs="Times New Roman"/>
          <w:sz w:val="28"/>
          <w:szCs w:val="28"/>
          <w:lang w:eastAsia="ru-RU"/>
        </w:rPr>
        <w:t xml:space="preserve"> </w:t>
      </w:r>
      <w:proofErr w:type="spellStart"/>
      <w:r w:rsidRPr="003D5490">
        <w:rPr>
          <w:rFonts w:ascii="Times New Roman" w:eastAsia="Times New Roman" w:hAnsi="Times New Roman" w:cs="Times New Roman"/>
          <w:sz w:val="28"/>
          <w:szCs w:val="28"/>
          <w:lang w:eastAsia="ru-RU"/>
        </w:rPr>
        <w:t>основи</w:t>
      </w:r>
      <w:proofErr w:type="spellEnd"/>
      <w:r w:rsidRPr="003D5490">
        <w:rPr>
          <w:rFonts w:ascii="Times New Roman" w:eastAsia="Times New Roman" w:hAnsi="Times New Roman" w:cs="Times New Roman"/>
          <w:sz w:val="28"/>
          <w:szCs w:val="28"/>
          <w:lang w:eastAsia="ru-RU"/>
        </w:rPr>
        <w:t xml:space="preserve"> </w:t>
      </w:r>
      <w:proofErr w:type="spellStart"/>
      <w:r w:rsidRPr="003D5490">
        <w:rPr>
          <w:rFonts w:ascii="Times New Roman" w:eastAsia="Times New Roman" w:hAnsi="Times New Roman" w:cs="Times New Roman"/>
          <w:sz w:val="28"/>
          <w:szCs w:val="28"/>
          <w:lang w:eastAsia="ru-RU"/>
        </w:rPr>
        <w:t>правоохоронн</w:t>
      </w:r>
      <w:r w:rsidRPr="003D5490">
        <w:rPr>
          <w:rFonts w:ascii="Times New Roman" w:eastAsia="Times New Roman" w:hAnsi="Times New Roman" w:cs="Times New Roman"/>
          <w:sz w:val="28"/>
          <w:szCs w:val="28"/>
          <w:lang w:val="uk-UA" w:eastAsia="ru-RU"/>
        </w:rPr>
        <w:t>их</w:t>
      </w:r>
      <w:proofErr w:type="spellEnd"/>
      <w:r w:rsidRPr="003D5490">
        <w:rPr>
          <w:rFonts w:ascii="Times New Roman" w:eastAsia="Times New Roman" w:hAnsi="Times New Roman" w:cs="Times New Roman"/>
          <w:sz w:val="28"/>
          <w:szCs w:val="28"/>
          <w:lang w:val="uk-UA" w:eastAsia="ru-RU"/>
        </w:rPr>
        <w:t xml:space="preserve"> органів</w:t>
      </w:r>
      <w:r w:rsidRPr="003D5490">
        <w:rPr>
          <w:rFonts w:ascii="Times New Roman" w:eastAsia="Times New Roman" w:hAnsi="Times New Roman" w:cs="Times New Roman"/>
          <w:i/>
          <w:sz w:val="28"/>
          <w:szCs w:val="28"/>
          <w:lang w:val="uk-UA" w:eastAsia="ru-RU"/>
        </w:rPr>
        <w:t>»</w:t>
      </w:r>
    </w:p>
    <w:p w14:paraId="30D259D7" w14:textId="77777777" w:rsidR="003D5490" w:rsidRPr="003D5490" w:rsidRDefault="003D5490" w:rsidP="003D5490">
      <w:pPr>
        <w:spacing w:after="0" w:line="240" w:lineRule="auto"/>
        <w:jc w:val="center"/>
        <w:rPr>
          <w:rFonts w:ascii="Times New Roman" w:eastAsia="Times New Roman" w:hAnsi="Times New Roman" w:cs="Times New Roman"/>
          <w:sz w:val="28"/>
          <w:szCs w:val="28"/>
          <w:lang w:val="uk-UA" w:eastAsia="ru-RU"/>
        </w:rPr>
      </w:pPr>
      <w:r w:rsidRPr="003D5490">
        <w:rPr>
          <w:rFonts w:ascii="Times New Roman" w:eastAsia="Times New Roman" w:hAnsi="Times New Roman" w:cs="Times New Roman"/>
          <w:sz w:val="28"/>
          <w:szCs w:val="28"/>
          <w:lang w:val="uk-UA" w:eastAsia="ru-RU"/>
        </w:rPr>
        <w:t xml:space="preserve"> вибіркових компонент </w:t>
      </w:r>
    </w:p>
    <w:p w14:paraId="10CD66F3" w14:textId="77777777" w:rsidR="003D5490" w:rsidRPr="003D5490" w:rsidRDefault="003D5490" w:rsidP="003D5490">
      <w:pPr>
        <w:spacing w:after="0" w:line="240" w:lineRule="auto"/>
        <w:jc w:val="center"/>
        <w:rPr>
          <w:rFonts w:ascii="Times New Roman" w:eastAsia="Times New Roman" w:hAnsi="Times New Roman" w:cs="Times New Roman"/>
          <w:sz w:val="28"/>
          <w:szCs w:val="28"/>
          <w:lang w:val="uk-UA" w:eastAsia="ru-RU"/>
        </w:rPr>
      </w:pPr>
      <w:r w:rsidRPr="003D5490">
        <w:rPr>
          <w:rFonts w:ascii="Times New Roman" w:eastAsia="Times New Roman" w:hAnsi="Times New Roman" w:cs="Times New Roman"/>
          <w:sz w:val="28"/>
          <w:szCs w:val="28"/>
          <w:lang w:val="uk-UA" w:eastAsia="ru-RU"/>
        </w:rPr>
        <w:t>освітньої програми першого (бакалаврського) рівня вищої освіти</w:t>
      </w:r>
    </w:p>
    <w:p w14:paraId="32F32396" w14:textId="77777777" w:rsidR="003D5490" w:rsidRPr="003D5490" w:rsidRDefault="003D5490" w:rsidP="003D5490">
      <w:pPr>
        <w:spacing w:after="0" w:line="240" w:lineRule="auto"/>
        <w:jc w:val="center"/>
        <w:rPr>
          <w:rFonts w:ascii="Times New Roman" w:eastAsia="Times New Roman" w:hAnsi="Times New Roman" w:cs="Times New Roman"/>
          <w:sz w:val="28"/>
          <w:szCs w:val="28"/>
          <w:lang w:eastAsia="ru-RU"/>
        </w:rPr>
      </w:pPr>
    </w:p>
    <w:p w14:paraId="34A90AE2" w14:textId="77777777" w:rsidR="003D5490" w:rsidRPr="003D5490" w:rsidRDefault="003D5490" w:rsidP="003D5490">
      <w:pPr>
        <w:spacing w:after="0" w:line="240" w:lineRule="auto"/>
        <w:jc w:val="center"/>
        <w:rPr>
          <w:rFonts w:ascii="Times New Roman" w:eastAsia="Times New Roman" w:hAnsi="Times New Roman" w:cs="Times New Roman"/>
          <w:sz w:val="28"/>
          <w:szCs w:val="28"/>
          <w:lang w:val="uk-UA" w:eastAsia="ru-RU"/>
        </w:rPr>
      </w:pPr>
      <w:r w:rsidRPr="003D5490">
        <w:rPr>
          <w:rFonts w:ascii="Times New Roman" w:eastAsia="Times New Roman" w:hAnsi="Times New Roman" w:cs="Times New Roman"/>
          <w:sz w:val="28"/>
          <w:szCs w:val="28"/>
          <w:lang w:val="uk-UA" w:eastAsia="ru-RU"/>
        </w:rPr>
        <w:t>262 Правоохоронна діяльність</w:t>
      </w:r>
    </w:p>
    <w:p w14:paraId="465947D9" w14:textId="54134E53" w:rsidR="00944F71" w:rsidRPr="00944F71" w:rsidRDefault="003D5490" w:rsidP="003D5490">
      <w:pPr>
        <w:spacing w:after="0" w:line="240" w:lineRule="auto"/>
        <w:jc w:val="center"/>
        <w:rPr>
          <w:rFonts w:ascii="Times New Roman" w:eastAsia="Times New Roman" w:hAnsi="Times New Roman" w:cs="Times New Roman"/>
          <w:sz w:val="28"/>
          <w:szCs w:val="28"/>
          <w:lang w:val="uk-UA" w:eastAsia="ru-RU"/>
        </w:rPr>
      </w:pPr>
      <w:r w:rsidRPr="003D5490">
        <w:rPr>
          <w:rFonts w:ascii="Times New Roman" w:eastAsia="Times New Roman" w:hAnsi="Times New Roman" w:cs="Times New Roman"/>
          <w:sz w:val="28"/>
          <w:szCs w:val="28"/>
          <w:lang w:val="uk-UA" w:eastAsia="ru-RU"/>
        </w:rPr>
        <w:t>(цивільна безпека)</w:t>
      </w:r>
    </w:p>
    <w:p w14:paraId="6A2633C9"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569D8BB2" w14:textId="25BADFF5"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r w:rsidRPr="00944F71">
        <w:rPr>
          <w:rFonts w:ascii="Times New Roman" w:eastAsia="Times New Roman" w:hAnsi="Times New Roman" w:cs="Times New Roman"/>
          <w:sz w:val="28"/>
          <w:szCs w:val="28"/>
          <w:lang w:val="uk-UA" w:eastAsia="ru-RU"/>
        </w:rPr>
        <w:t>за темою – «</w:t>
      </w:r>
      <w:proofErr w:type="spellStart"/>
      <w:r w:rsidRPr="00944F71">
        <w:rPr>
          <w:rFonts w:ascii="Times New Roman" w:eastAsia="Times New Roman" w:hAnsi="Times New Roman" w:cs="Times New Roman"/>
          <w:sz w:val="28"/>
          <w:szCs w:val="28"/>
          <w:lang w:eastAsia="ru-RU"/>
        </w:rPr>
        <w:t>Правова</w:t>
      </w:r>
      <w:proofErr w:type="spellEnd"/>
      <w:r w:rsidRPr="00944F71">
        <w:rPr>
          <w:rFonts w:ascii="Times New Roman" w:eastAsia="Times New Roman" w:hAnsi="Times New Roman" w:cs="Times New Roman"/>
          <w:sz w:val="28"/>
          <w:szCs w:val="28"/>
          <w:lang w:eastAsia="ru-RU"/>
        </w:rPr>
        <w:t xml:space="preserve"> культура </w:t>
      </w:r>
      <w:proofErr w:type="spellStart"/>
      <w:r w:rsidRPr="00944F71">
        <w:rPr>
          <w:rFonts w:ascii="Times New Roman" w:eastAsia="Times New Roman" w:hAnsi="Times New Roman" w:cs="Times New Roman"/>
          <w:sz w:val="28"/>
          <w:szCs w:val="28"/>
          <w:lang w:eastAsia="ru-RU"/>
        </w:rPr>
        <w:t>поліцейського</w:t>
      </w:r>
      <w:proofErr w:type="spellEnd"/>
      <w:r w:rsidRPr="00944F71">
        <w:rPr>
          <w:rFonts w:ascii="Times New Roman" w:eastAsia="Times New Roman" w:hAnsi="Times New Roman" w:cs="Times New Roman"/>
          <w:sz w:val="28"/>
          <w:szCs w:val="28"/>
          <w:lang w:eastAsia="ru-RU"/>
        </w:rPr>
        <w:t xml:space="preserve"> як </w:t>
      </w:r>
      <w:proofErr w:type="spellStart"/>
      <w:r w:rsidRPr="00944F71">
        <w:rPr>
          <w:rFonts w:ascii="Times New Roman" w:eastAsia="Times New Roman" w:hAnsi="Times New Roman" w:cs="Times New Roman"/>
          <w:sz w:val="28"/>
          <w:szCs w:val="28"/>
          <w:lang w:eastAsia="ru-RU"/>
        </w:rPr>
        <w:t>професіонала</w:t>
      </w:r>
      <w:proofErr w:type="spellEnd"/>
      <w:r w:rsidR="003D5490">
        <w:rPr>
          <w:rFonts w:ascii="Times New Roman" w:eastAsia="Times New Roman" w:hAnsi="Times New Roman" w:cs="Times New Roman"/>
          <w:sz w:val="28"/>
          <w:szCs w:val="28"/>
          <w:lang w:val="uk-UA" w:eastAsia="ru-RU"/>
        </w:rPr>
        <w:t>. Ч.2</w:t>
      </w:r>
      <w:r w:rsidRPr="00944F71">
        <w:rPr>
          <w:rFonts w:ascii="Times New Roman" w:eastAsia="Times New Roman" w:hAnsi="Times New Roman" w:cs="Times New Roman"/>
          <w:sz w:val="28"/>
          <w:szCs w:val="28"/>
          <w:lang w:val="uk-UA" w:eastAsia="ru-RU"/>
        </w:rPr>
        <w:t>»</w:t>
      </w:r>
    </w:p>
    <w:p w14:paraId="75051828"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5F7CB755"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4E921B02"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5623017A"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17FC98CA"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507E2D56"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139E1FAD"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3431E4C0"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7921565D"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0EFB2BF8"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54D27813"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29554679"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477D5411"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2E0EEE4A" w14:textId="77777777" w:rsidR="00944F71" w:rsidRP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0DD845C2" w14:textId="0D2E6E9B" w:rsidR="00944F71" w:rsidRDefault="00944F71" w:rsidP="00944F71">
      <w:pPr>
        <w:spacing w:after="0" w:line="240" w:lineRule="auto"/>
        <w:jc w:val="center"/>
        <w:rPr>
          <w:rFonts w:ascii="Times New Roman" w:eastAsia="Times New Roman" w:hAnsi="Times New Roman" w:cs="Times New Roman"/>
          <w:sz w:val="28"/>
          <w:szCs w:val="28"/>
          <w:lang w:val="uk-UA" w:eastAsia="ru-RU"/>
        </w:rPr>
      </w:pPr>
    </w:p>
    <w:p w14:paraId="4955F76A" w14:textId="77777777" w:rsidR="003D5490" w:rsidRPr="00944F71" w:rsidRDefault="003D5490" w:rsidP="00944F71">
      <w:pPr>
        <w:spacing w:after="0" w:line="240" w:lineRule="auto"/>
        <w:jc w:val="center"/>
        <w:rPr>
          <w:rFonts w:ascii="Times New Roman" w:eastAsia="Times New Roman" w:hAnsi="Times New Roman" w:cs="Times New Roman"/>
          <w:sz w:val="28"/>
          <w:szCs w:val="28"/>
          <w:lang w:val="uk-UA" w:eastAsia="ru-RU"/>
        </w:rPr>
      </w:pPr>
      <w:bookmarkStart w:id="0" w:name="_GoBack"/>
      <w:bookmarkEnd w:id="0"/>
    </w:p>
    <w:p w14:paraId="3CF8D1C8" w14:textId="77777777" w:rsidR="00944F71" w:rsidRPr="00944F71" w:rsidRDefault="00944F71" w:rsidP="00944F71">
      <w:pPr>
        <w:spacing w:after="0" w:line="240" w:lineRule="auto"/>
        <w:ind w:left="720"/>
        <w:jc w:val="center"/>
        <w:rPr>
          <w:rFonts w:ascii="Times New Roman" w:eastAsia="Times New Roman" w:hAnsi="Times New Roman" w:cs="Times New Roman"/>
          <w:sz w:val="28"/>
          <w:szCs w:val="28"/>
          <w:lang w:val="uk-UA" w:eastAsia="ru-RU"/>
        </w:rPr>
      </w:pPr>
    </w:p>
    <w:p w14:paraId="3094C93D" w14:textId="117B2F4D" w:rsidR="00944F71" w:rsidRDefault="00944F71" w:rsidP="00944F7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944F71">
        <w:rPr>
          <w:rFonts w:ascii="Times New Roman" w:eastAsia="Times New Roman" w:hAnsi="Times New Roman" w:cs="Times New Roman"/>
          <w:b/>
          <w:sz w:val="28"/>
          <w:szCs w:val="28"/>
          <w:lang w:val="uk-UA" w:eastAsia="ru-RU"/>
        </w:rPr>
        <w:t>Харків 202</w:t>
      </w:r>
      <w:r w:rsidR="00F31508">
        <w:rPr>
          <w:rFonts w:ascii="Times New Roman" w:eastAsia="Times New Roman" w:hAnsi="Times New Roman" w:cs="Times New Roman"/>
          <w:b/>
          <w:sz w:val="28"/>
          <w:szCs w:val="28"/>
          <w:lang w:val="uk-UA" w:eastAsia="ru-RU"/>
        </w:rPr>
        <w:t>2</w:t>
      </w:r>
    </w:p>
    <w:p w14:paraId="41B82033" w14:textId="77777777" w:rsidR="00944F71" w:rsidRPr="00944F71" w:rsidRDefault="00944F71" w:rsidP="00944F71">
      <w:pPr>
        <w:widowControl w:val="0"/>
        <w:autoSpaceDE w:val="0"/>
        <w:autoSpaceDN w:val="0"/>
        <w:adjustRightInd w:val="0"/>
        <w:spacing w:after="0" w:line="240" w:lineRule="auto"/>
        <w:jc w:val="center"/>
        <w:rPr>
          <w:rFonts w:ascii="Times New Roman" w:eastAsia="Times New Roman" w:hAnsi="Times New Roman" w:cs="Courier New"/>
          <w:sz w:val="20"/>
          <w:szCs w:val="20"/>
          <w:lang w:val="uk-UA" w:eastAsia="ru-RU"/>
        </w:rPr>
      </w:pPr>
    </w:p>
    <w:p w14:paraId="56F8EBFF" w14:textId="77777777" w:rsidR="00944F71" w:rsidRPr="00944F71" w:rsidRDefault="00944F71" w:rsidP="00944F71">
      <w:pPr>
        <w:widowControl w:val="0"/>
        <w:autoSpaceDE w:val="0"/>
        <w:autoSpaceDN w:val="0"/>
        <w:adjustRightInd w:val="0"/>
        <w:spacing w:after="0" w:line="240" w:lineRule="auto"/>
        <w:jc w:val="center"/>
        <w:rPr>
          <w:rFonts w:ascii="Times New Roman" w:eastAsia="Times New Roman" w:hAnsi="Times New Roman" w:cs="Courier New"/>
          <w:sz w:val="20"/>
          <w:szCs w:val="20"/>
          <w:lang w:val="uk-UA" w:eastAsia="ru-RU"/>
        </w:rPr>
      </w:pPr>
    </w:p>
    <w:tbl>
      <w:tblPr>
        <w:tblW w:w="0" w:type="auto"/>
        <w:tblLook w:val="01E0" w:firstRow="1" w:lastRow="1" w:firstColumn="1" w:lastColumn="1" w:noHBand="0" w:noVBand="0"/>
      </w:tblPr>
      <w:tblGrid>
        <w:gridCol w:w="4691"/>
        <w:gridCol w:w="4664"/>
      </w:tblGrid>
      <w:tr w:rsidR="00F31508" w:rsidRPr="00F31508" w14:paraId="57F4DFF8" w14:textId="77777777" w:rsidTr="00F31508">
        <w:tc>
          <w:tcPr>
            <w:tcW w:w="4811" w:type="dxa"/>
          </w:tcPr>
          <w:p w14:paraId="2CBBAD1C" w14:textId="77777777" w:rsidR="00F31508" w:rsidRPr="00F31508" w:rsidRDefault="00F31508" w:rsidP="00F31508">
            <w:pPr>
              <w:spacing w:after="0" w:line="240" w:lineRule="auto"/>
              <w:ind w:left="102"/>
              <w:jc w:val="both"/>
              <w:rPr>
                <w:rFonts w:ascii="Times New Roman" w:eastAsia="Times New Roman" w:hAnsi="Times New Roman" w:cs="Times New Roman"/>
                <w:b/>
                <w:sz w:val="28"/>
                <w:szCs w:val="28"/>
                <w:lang w:val="uk-UA"/>
              </w:rPr>
            </w:pPr>
            <w:bookmarkStart w:id="1" w:name="_Hlk68881315"/>
            <w:r w:rsidRPr="00F31508">
              <w:rPr>
                <w:rFonts w:ascii="Times New Roman" w:eastAsia="Times New Roman" w:hAnsi="Times New Roman" w:cs="Times New Roman"/>
                <w:b/>
                <w:sz w:val="28"/>
                <w:szCs w:val="28"/>
                <w:lang w:val="uk-UA"/>
              </w:rPr>
              <w:lastRenderedPageBreak/>
              <w:t>ЗАТВЕРДЖЕНО</w:t>
            </w:r>
          </w:p>
          <w:p w14:paraId="36ECCE0C" w14:textId="77777777" w:rsidR="00F31508" w:rsidRPr="00F31508" w:rsidRDefault="00F31508" w:rsidP="00F31508">
            <w:pPr>
              <w:spacing w:after="0" w:line="240" w:lineRule="auto"/>
              <w:jc w:val="both"/>
              <w:rPr>
                <w:rFonts w:ascii="Times New Roman" w:eastAsia="Times New Roman" w:hAnsi="Times New Roman" w:cs="Times New Roman"/>
                <w:sz w:val="28"/>
                <w:szCs w:val="28"/>
                <w:lang w:val="uk-UA"/>
              </w:rPr>
            </w:pPr>
            <w:r w:rsidRPr="00F31508">
              <w:rPr>
                <w:rFonts w:ascii="Times New Roman" w:eastAsia="Times New Roman" w:hAnsi="Times New Roman" w:cs="Times New Roman"/>
                <w:sz w:val="28"/>
                <w:szCs w:val="28"/>
                <w:lang w:val="uk-UA"/>
              </w:rPr>
              <w:t>Науково-методичною радою</w:t>
            </w:r>
          </w:p>
          <w:p w14:paraId="35A96D67" w14:textId="77777777" w:rsidR="00F31508" w:rsidRPr="00F31508" w:rsidRDefault="00F31508" w:rsidP="00F31508">
            <w:pPr>
              <w:spacing w:after="0" w:line="240" w:lineRule="auto"/>
              <w:jc w:val="both"/>
              <w:rPr>
                <w:rFonts w:ascii="Times New Roman" w:eastAsia="Times New Roman" w:hAnsi="Times New Roman" w:cs="Times New Roman"/>
                <w:sz w:val="28"/>
                <w:szCs w:val="28"/>
                <w:lang w:val="uk-UA"/>
              </w:rPr>
            </w:pPr>
            <w:r w:rsidRPr="00F31508">
              <w:rPr>
                <w:rFonts w:ascii="Times New Roman" w:eastAsia="Times New Roman" w:hAnsi="Times New Roman" w:cs="Times New Roman"/>
                <w:sz w:val="28"/>
                <w:szCs w:val="28"/>
                <w:lang w:val="uk-UA"/>
              </w:rPr>
              <w:t>Харківського національного</w:t>
            </w:r>
          </w:p>
          <w:p w14:paraId="3FD6CBB4" w14:textId="77777777" w:rsidR="00F31508" w:rsidRPr="00F31508" w:rsidRDefault="00F31508" w:rsidP="00F31508">
            <w:pPr>
              <w:spacing w:after="0" w:line="240" w:lineRule="auto"/>
              <w:jc w:val="both"/>
              <w:rPr>
                <w:rFonts w:ascii="Times New Roman" w:eastAsia="Times New Roman" w:hAnsi="Times New Roman" w:cs="Times New Roman"/>
                <w:sz w:val="28"/>
                <w:szCs w:val="28"/>
                <w:lang w:val="uk-UA"/>
              </w:rPr>
            </w:pPr>
            <w:r w:rsidRPr="00F31508">
              <w:rPr>
                <w:rFonts w:ascii="Times New Roman" w:eastAsia="Times New Roman" w:hAnsi="Times New Roman" w:cs="Times New Roman"/>
                <w:sz w:val="28"/>
                <w:szCs w:val="28"/>
                <w:lang w:val="uk-UA"/>
              </w:rPr>
              <w:t>університету внутрішніх справ</w:t>
            </w:r>
          </w:p>
          <w:p w14:paraId="2E519694" w14:textId="77777777" w:rsidR="00F31508" w:rsidRPr="00F31508" w:rsidRDefault="00F31508" w:rsidP="00F31508">
            <w:pPr>
              <w:spacing w:after="0" w:line="240" w:lineRule="auto"/>
              <w:jc w:val="both"/>
              <w:rPr>
                <w:rFonts w:ascii="Times New Roman" w:eastAsia="Times New Roman" w:hAnsi="Times New Roman" w:cs="Times New Roman"/>
                <w:sz w:val="28"/>
                <w:szCs w:val="28"/>
                <w:lang w:val="uk-UA"/>
              </w:rPr>
            </w:pPr>
            <w:r w:rsidRPr="00F31508">
              <w:rPr>
                <w:rFonts w:ascii="Times New Roman" w:eastAsia="Times New Roman" w:hAnsi="Times New Roman" w:cs="Times New Roman"/>
                <w:sz w:val="28"/>
                <w:szCs w:val="28"/>
                <w:lang w:val="uk-UA"/>
              </w:rPr>
              <w:t xml:space="preserve">Протокол  від </w:t>
            </w:r>
            <w:r w:rsidRPr="00F31508">
              <w:rPr>
                <w:rFonts w:ascii="Times New Roman" w:eastAsia="Times New Roman" w:hAnsi="Times New Roman" w:cs="Times New Roman"/>
                <w:sz w:val="28"/>
                <w:szCs w:val="28"/>
                <w:u w:val="single"/>
                <w:lang w:val="uk-UA"/>
              </w:rPr>
              <w:t>30.08.2022</w:t>
            </w:r>
            <w:r w:rsidRPr="00F31508">
              <w:rPr>
                <w:rFonts w:ascii="Times New Roman" w:eastAsia="Times New Roman" w:hAnsi="Times New Roman" w:cs="Times New Roman"/>
                <w:sz w:val="28"/>
                <w:szCs w:val="28"/>
                <w:lang w:val="uk-UA"/>
              </w:rPr>
              <w:t xml:space="preserve"> № </w:t>
            </w:r>
            <w:r w:rsidRPr="00F31508">
              <w:rPr>
                <w:rFonts w:ascii="Times New Roman" w:eastAsia="Times New Roman" w:hAnsi="Times New Roman" w:cs="Times New Roman"/>
                <w:sz w:val="28"/>
                <w:szCs w:val="28"/>
                <w:u w:val="single"/>
                <w:lang w:val="uk-UA"/>
              </w:rPr>
              <w:t>8</w:t>
            </w:r>
          </w:p>
          <w:p w14:paraId="0B0A6B9C" w14:textId="77777777" w:rsidR="00F31508" w:rsidRPr="00F31508" w:rsidRDefault="00F31508" w:rsidP="00F31508">
            <w:pPr>
              <w:spacing w:after="0" w:line="240" w:lineRule="auto"/>
              <w:jc w:val="both"/>
              <w:rPr>
                <w:rFonts w:ascii="Times New Roman" w:eastAsia="Times New Roman" w:hAnsi="Times New Roman" w:cs="Times New Roman"/>
                <w:sz w:val="28"/>
                <w:szCs w:val="28"/>
                <w:lang w:val="uk-UA"/>
              </w:rPr>
            </w:pPr>
          </w:p>
        </w:tc>
        <w:tc>
          <w:tcPr>
            <w:tcW w:w="4812" w:type="dxa"/>
          </w:tcPr>
          <w:p w14:paraId="29CEE9DC" w14:textId="77777777" w:rsidR="00F31508" w:rsidRPr="00F31508" w:rsidRDefault="00F31508" w:rsidP="00F31508">
            <w:pPr>
              <w:spacing w:after="0" w:line="240" w:lineRule="auto"/>
              <w:ind w:left="102"/>
              <w:jc w:val="both"/>
              <w:rPr>
                <w:rFonts w:ascii="Times New Roman" w:eastAsia="Times New Roman" w:hAnsi="Times New Roman" w:cs="Times New Roman"/>
                <w:b/>
                <w:sz w:val="28"/>
                <w:szCs w:val="28"/>
                <w:lang w:val="uk-UA"/>
              </w:rPr>
            </w:pPr>
            <w:r w:rsidRPr="00F31508">
              <w:rPr>
                <w:rFonts w:ascii="Times New Roman" w:eastAsia="Times New Roman" w:hAnsi="Times New Roman" w:cs="Times New Roman"/>
                <w:b/>
                <w:sz w:val="28"/>
                <w:szCs w:val="28"/>
                <w:lang w:val="uk-UA"/>
              </w:rPr>
              <w:t>СХВАЛЕНО</w:t>
            </w:r>
          </w:p>
          <w:p w14:paraId="01EE5A84" w14:textId="77777777" w:rsidR="00F31508" w:rsidRPr="00F31508" w:rsidRDefault="00F31508" w:rsidP="00F31508">
            <w:pPr>
              <w:spacing w:after="0" w:line="240" w:lineRule="auto"/>
              <w:ind w:left="102"/>
              <w:jc w:val="both"/>
              <w:rPr>
                <w:rFonts w:ascii="Times New Roman" w:eastAsia="Times New Roman" w:hAnsi="Times New Roman" w:cs="Times New Roman"/>
                <w:sz w:val="28"/>
                <w:szCs w:val="28"/>
                <w:lang w:val="uk-UA"/>
              </w:rPr>
            </w:pPr>
            <w:r w:rsidRPr="00F31508">
              <w:rPr>
                <w:rFonts w:ascii="Times New Roman" w:eastAsia="Times New Roman" w:hAnsi="Times New Roman" w:cs="Times New Roman"/>
                <w:sz w:val="28"/>
                <w:szCs w:val="28"/>
                <w:lang w:val="uk-UA"/>
              </w:rPr>
              <w:t>Вченою радою Сумської філії ХНУВС</w:t>
            </w:r>
          </w:p>
          <w:p w14:paraId="30133945" w14:textId="77777777" w:rsidR="00F31508" w:rsidRPr="00F31508" w:rsidRDefault="00F31508" w:rsidP="00F31508">
            <w:pPr>
              <w:spacing w:after="0" w:line="240" w:lineRule="auto"/>
              <w:ind w:left="102"/>
              <w:jc w:val="both"/>
              <w:rPr>
                <w:rFonts w:ascii="Times New Roman" w:eastAsia="Times New Roman" w:hAnsi="Times New Roman" w:cs="Times New Roman"/>
                <w:sz w:val="28"/>
                <w:szCs w:val="28"/>
                <w:lang w:val="uk-UA"/>
              </w:rPr>
            </w:pPr>
            <w:r w:rsidRPr="00F31508">
              <w:rPr>
                <w:rFonts w:ascii="Times New Roman" w:eastAsia="Times New Roman" w:hAnsi="Times New Roman" w:cs="Times New Roman"/>
                <w:sz w:val="28"/>
                <w:szCs w:val="28"/>
                <w:lang w:val="uk-UA"/>
              </w:rPr>
              <w:t xml:space="preserve">Протокол від </w:t>
            </w:r>
            <w:r w:rsidRPr="00F31508">
              <w:rPr>
                <w:rFonts w:ascii="Times New Roman" w:eastAsia="Times New Roman" w:hAnsi="Times New Roman" w:cs="Times New Roman"/>
                <w:sz w:val="28"/>
                <w:szCs w:val="28"/>
                <w:u w:val="single"/>
                <w:lang w:val="uk-UA"/>
              </w:rPr>
              <w:t>22.07.2022</w:t>
            </w:r>
            <w:r w:rsidRPr="00F31508">
              <w:rPr>
                <w:rFonts w:ascii="Times New Roman" w:eastAsia="Times New Roman" w:hAnsi="Times New Roman" w:cs="Times New Roman"/>
                <w:sz w:val="28"/>
                <w:szCs w:val="28"/>
                <w:lang w:val="uk-UA"/>
              </w:rPr>
              <w:t xml:space="preserve"> </w:t>
            </w:r>
            <w:r w:rsidRPr="00F31508">
              <w:rPr>
                <w:rFonts w:ascii="Times New Roman" w:eastAsia="Times New Roman" w:hAnsi="Times New Roman" w:cs="Times New Roman"/>
                <w:sz w:val="28"/>
                <w:szCs w:val="28"/>
                <w:u w:val="single"/>
                <w:lang w:val="uk-UA"/>
              </w:rPr>
              <w:t>№ 7</w:t>
            </w:r>
          </w:p>
          <w:p w14:paraId="6C88D233" w14:textId="77777777" w:rsidR="00F31508" w:rsidRPr="00F31508" w:rsidRDefault="00F31508" w:rsidP="00F31508">
            <w:pPr>
              <w:spacing w:after="0" w:line="240" w:lineRule="auto"/>
              <w:ind w:left="102"/>
              <w:jc w:val="both"/>
              <w:rPr>
                <w:rFonts w:ascii="Times New Roman" w:eastAsia="Times New Roman" w:hAnsi="Times New Roman" w:cs="Times New Roman"/>
                <w:sz w:val="28"/>
                <w:szCs w:val="28"/>
                <w:lang w:val="uk-UA"/>
              </w:rPr>
            </w:pPr>
          </w:p>
        </w:tc>
      </w:tr>
      <w:tr w:rsidR="00F31508" w:rsidRPr="00F31508" w14:paraId="436C1917" w14:textId="77777777" w:rsidTr="00F31508">
        <w:tc>
          <w:tcPr>
            <w:tcW w:w="4811" w:type="dxa"/>
          </w:tcPr>
          <w:p w14:paraId="6841073B" w14:textId="77777777" w:rsidR="00F31508" w:rsidRPr="00F31508" w:rsidRDefault="00F31508" w:rsidP="00F31508">
            <w:pPr>
              <w:spacing w:after="0" w:line="240" w:lineRule="auto"/>
              <w:jc w:val="both"/>
              <w:rPr>
                <w:rFonts w:ascii="Times New Roman" w:eastAsia="Times New Roman" w:hAnsi="Times New Roman" w:cs="Times New Roman"/>
                <w:b/>
                <w:sz w:val="28"/>
                <w:szCs w:val="28"/>
                <w:lang w:val="uk-UA"/>
              </w:rPr>
            </w:pPr>
          </w:p>
        </w:tc>
        <w:tc>
          <w:tcPr>
            <w:tcW w:w="4812" w:type="dxa"/>
          </w:tcPr>
          <w:p w14:paraId="21BF4FFB" w14:textId="77777777" w:rsidR="00F31508" w:rsidRPr="00F31508" w:rsidRDefault="00F31508" w:rsidP="00F31508">
            <w:pPr>
              <w:spacing w:after="0" w:line="240" w:lineRule="auto"/>
              <w:ind w:left="102"/>
              <w:jc w:val="both"/>
              <w:rPr>
                <w:rFonts w:ascii="Times New Roman" w:eastAsia="Times New Roman" w:hAnsi="Times New Roman" w:cs="Times New Roman"/>
                <w:b/>
                <w:sz w:val="28"/>
                <w:szCs w:val="28"/>
                <w:lang w:val="uk-UA"/>
              </w:rPr>
            </w:pPr>
          </w:p>
        </w:tc>
      </w:tr>
      <w:tr w:rsidR="00F31508" w:rsidRPr="00F31508" w14:paraId="6C9963E3" w14:textId="77777777" w:rsidTr="00F31508">
        <w:tc>
          <w:tcPr>
            <w:tcW w:w="4811" w:type="dxa"/>
          </w:tcPr>
          <w:p w14:paraId="250B5715" w14:textId="77777777" w:rsidR="00F31508" w:rsidRPr="00F31508" w:rsidRDefault="00F31508" w:rsidP="00F31508">
            <w:pPr>
              <w:spacing w:after="0" w:line="240" w:lineRule="auto"/>
              <w:jc w:val="both"/>
              <w:rPr>
                <w:rFonts w:ascii="Times New Roman" w:eastAsia="Times New Roman" w:hAnsi="Times New Roman" w:cs="Times New Roman"/>
                <w:b/>
                <w:sz w:val="28"/>
                <w:szCs w:val="28"/>
                <w:lang w:val="uk-UA"/>
              </w:rPr>
            </w:pPr>
            <w:r w:rsidRPr="00F31508">
              <w:rPr>
                <w:rFonts w:ascii="Times New Roman" w:eastAsia="Times New Roman" w:hAnsi="Times New Roman" w:cs="Times New Roman"/>
                <w:b/>
                <w:sz w:val="28"/>
                <w:szCs w:val="28"/>
                <w:lang w:val="uk-UA"/>
              </w:rPr>
              <w:t>ПОГОДЖЕНО</w:t>
            </w:r>
          </w:p>
          <w:p w14:paraId="3F187E4C" w14:textId="77777777" w:rsidR="00F31508" w:rsidRPr="00F31508" w:rsidRDefault="00F31508" w:rsidP="00F31508">
            <w:pPr>
              <w:spacing w:after="0" w:line="240" w:lineRule="auto"/>
              <w:jc w:val="both"/>
              <w:rPr>
                <w:rFonts w:ascii="Times New Roman" w:eastAsia="Times New Roman" w:hAnsi="Times New Roman" w:cs="Times New Roman"/>
                <w:sz w:val="28"/>
                <w:szCs w:val="28"/>
                <w:lang w:val="uk-UA"/>
              </w:rPr>
            </w:pPr>
            <w:r w:rsidRPr="00F31508">
              <w:rPr>
                <w:rFonts w:ascii="Times New Roman" w:eastAsia="Times New Roman" w:hAnsi="Times New Roman" w:cs="Times New Roman"/>
                <w:sz w:val="28"/>
                <w:szCs w:val="28"/>
                <w:lang w:val="uk-UA"/>
              </w:rPr>
              <w:t>Секцією Науково-методичної ради</w:t>
            </w:r>
          </w:p>
          <w:p w14:paraId="29B1EFE5" w14:textId="77777777" w:rsidR="00F31508" w:rsidRPr="00F31508" w:rsidRDefault="00F31508" w:rsidP="00F31508">
            <w:pPr>
              <w:spacing w:after="0" w:line="240" w:lineRule="auto"/>
              <w:jc w:val="both"/>
              <w:rPr>
                <w:rFonts w:ascii="Times New Roman" w:eastAsia="Times New Roman" w:hAnsi="Times New Roman" w:cs="Times New Roman"/>
                <w:sz w:val="26"/>
                <w:szCs w:val="26"/>
                <w:lang w:val="uk-UA"/>
              </w:rPr>
            </w:pPr>
            <w:r w:rsidRPr="00F31508">
              <w:rPr>
                <w:rFonts w:ascii="Times New Roman" w:eastAsia="Times New Roman" w:hAnsi="Times New Roman" w:cs="Times New Roman"/>
                <w:sz w:val="28"/>
                <w:szCs w:val="28"/>
                <w:lang w:val="uk-UA"/>
              </w:rPr>
              <w:t xml:space="preserve">ХНУВС з юридичних дисциплін </w:t>
            </w:r>
          </w:p>
          <w:p w14:paraId="2A4CE634" w14:textId="77777777" w:rsidR="00F31508" w:rsidRPr="00F31508" w:rsidRDefault="00F31508" w:rsidP="00F31508">
            <w:pPr>
              <w:spacing w:after="0" w:line="240" w:lineRule="auto"/>
              <w:jc w:val="both"/>
              <w:rPr>
                <w:rFonts w:ascii="Times New Roman" w:eastAsia="Times New Roman" w:hAnsi="Times New Roman" w:cs="Times New Roman"/>
                <w:i/>
                <w:sz w:val="28"/>
                <w:szCs w:val="28"/>
                <w:u w:val="single"/>
                <w:lang w:val="uk-UA"/>
              </w:rPr>
            </w:pPr>
          </w:p>
          <w:p w14:paraId="632833B4" w14:textId="77777777" w:rsidR="00F31508" w:rsidRPr="00F31508" w:rsidRDefault="00F31508" w:rsidP="00F31508">
            <w:pPr>
              <w:spacing w:after="0" w:line="240" w:lineRule="auto"/>
              <w:jc w:val="both"/>
              <w:rPr>
                <w:rFonts w:ascii="Times New Roman" w:eastAsia="Times New Roman" w:hAnsi="Times New Roman" w:cs="Times New Roman"/>
                <w:sz w:val="28"/>
                <w:szCs w:val="28"/>
                <w:lang w:val="uk-UA"/>
              </w:rPr>
            </w:pPr>
            <w:r w:rsidRPr="00F31508">
              <w:rPr>
                <w:rFonts w:ascii="Times New Roman" w:eastAsia="Times New Roman" w:hAnsi="Times New Roman" w:cs="Times New Roman"/>
                <w:sz w:val="28"/>
                <w:szCs w:val="28"/>
                <w:lang w:val="uk-UA"/>
              </w:rPr>
              <w:t xml:space="preserve">Протокол від </w:t>
            </w:r>
            <w:r w:rsidRPr="00F31508">
              <w:rPr>
                <w:rFonts w:ascii="Times New Roman" w:eastAsia="Times New Roman" w:hAnsi="Times New Roman" w:cs="Times New Roman"/>
                <w:sz w:val="28"/>
                <w:szCs w:val="28"/>
                <w:u w:val="single"/>
                <w:lang w:val="uk-UA"/>
              </w:rPr>
              <w:t>26.08.2022</w:t>
            </w:r>
            <w:r w:rsidRPr="00F31508">
              <w:rPr>
                <w:rFonts w:ascii="Times New Roman" w:eastAsia="Times New Roman" w:hAnsi="Times New Roman" w:cs="Times New Roman"/>
                <w:sz w:val="28"/>
                <w:szCs w:val="28"/>
                <w:lang w:val="uk-UA"/>
              </w:rPr>
              <w:t xml:space="preserve"> № </w:t>
            </w:r>
            <w:r w:rsidRPr="00F31508">
              <w:rPr>
                <w:rFonts w:ascii="Times New Roman" w:eastAsia="Times New Roman" w:hAnsi="Times New Roman" w:cs="Times New Roman"/>
                <w:sz w:val="28"/>
                <w:szCs w:val="28"/>
                <w:u w:val="single"/>
                <w:lang w:val="uk-UA"/>
              </w:rPr>
              <w:t>8</w:t>
            </w:r>
          </w:p>
          <w:p w14:paraId="18545FED" w14:textId="77777777" w:rsidR="00F31508" w:rsidRPr="00F31508" w:rsidRDefault="00F31508" w:rsidP="00F31508">
            <w:pPr>
              <w:spacing w:after="0" w:line="240" w:lineRule="auto"/>
              <w:jc w:val="both"/>
              <w:rPr>
                <w:rFonts w:ascii="Times New Roman" w:eastAsia="Times New Roman" w:hAnsi="Times New Roman" w:cs="Times New Roman"/>
                <w:sz w:val="28"/>
                <w:szCs w:val="28"/>
                <w:lang w:val="uk-UA"/>
              </w:rPr>
            </w:pPr>
          </w:p>
        </w:tc>
        <w:tc>
          <w:tcPr>
            <w:tcW w:w="4812" w:type="dxa"/>
          </w:tcPr>
          <w:p w14:paraId="77F0D146" w14:textId="77777777" w:rsidR="00F31508" w:rsidRPr="00F31508" w:rsidRDefault="00F31508" w:rsidP="00F31508">
            <w:pPr>
              <w:spacing w:after="0" w:line="240" w:lineRule="auto"/>
              <w:ind w:left="102"/>
              <w:jc w:val="both"/>
              <w:rPr>
                <w:rFonts w:ascii="Times New Roman" w:eastAsia="Times New Roman" w:hAnsi="Times New Roman" w:cs="Times New Roman"/>
                <w:sz w:val="28"/>
                <w:szCs w:val="28"/>
                <w:lang w:val="uk-UA"/>
              </w:rPr>
            </w:pPr>
          </w:p>
        </w:tc>
      </w:tr>
    </w:tbl>
    <w:p w14:paraId="5399E63D" w14:textId="77777777" w:rsidR="00F31508" w:rsidRPr="00F31508" w:rsidRDefault="00F31508" w:rsidP="00F31508">
      <w:pPr>
        <w:spacing w:after="0" w:line="240" w:lineRule="auto"/>
        <w:rPr>
          <w:rFonts w:ascii="Times New Roman" w:eastAsia="Times New Roman" w:hAnsi="Times New Roman" w:cs="Times New Roman"/>
          <w:sz w:val="28"/>
          <w:szCs w:val="28"/>
          <w:lang w:val="uk-UA" w:eastAsia="ru-RU"/>
        </w:rPr>
      </w:pPr>
    </w:p>
    <w:p w14:paraId="522285DB" w14:textId="77777777" w:rsidR="00F31508" w:rsidRPr="00F31508" w:rsidRDefault="00F31508" w:rsidP="00F31508">
      <w:pPr>
        <w:spacing w:after="0" w:line="240" w:lineRule="auto"/>
        <w:rPr>
          <w:rFonts w:ascii="Times New Roman" w:eastAsia="Times New Roman" w:hAnsi="Times New Roman" w:cs="Times New Roman"/>
          <w:sz w:val="28"/>
          <w:szCs w:val="28"/>
          <w:lang w:val="uk-UA" w:eastAsia="ru-RU"/>
        </w:rPr>
      </w:pPr>
    </w:p>
    <w:p w14:paraId="1175F848" w14:textId="77777777" w:rsidR="00F31508" w:rsidRPr="00F31508" w:rsidRDefault="00F31508" w:rsidP="00F31508">
      <w:pPr>
        <w:spacing w:after="0" w:line="240" w:lineRule="auto"/>
        <w:rPr>
          <w:rFonts w:ascii="Times New Roman" w:eastAsia="Times New Roman" w:hAnsi="Times New Roman" w:cs="Times New Roman"/>
          <w:sz w:val="28"/>
          <w:szCs w:val="28"/>
          <w:lang w:val="uk-UA" w:eastAsia="ru-RU"/>
        </w:rPr>
      </w:pPr>
    </w:p>
    <w:p w14:paraId="75C28DD6" w14:textId="77777777" w:rsidR="00F31508" w:rsidRPr="00F31508" w:rsidRDefault="00F31508" w:rsidP="00F31508">
      <w:pPr>
        <w:spacing w:after="0" w:line="240" w:lineRule="auto"/>
        <w:jc w:val="both"/>
        <w:rPr>
          <w:rFonts w:ascii="Times New Roman" w:eastAsia="Times New Roman" w:hAnsi="Times New Roman" w:cs="Times New Roman"/>
          <w:i/>
          <w:sz w:val="28"/>
          <w:szCs w:val="28"/>
          <w:u w:val="single"/>
          <w:lang w:val="uk-UA" w:eastAsia="ru-RU"/>
        </w:rPr>
      </w:pPr>
      <w:r w:rsidRPr="00F31508">
        <w:rPr>
          <w:rFonts w:ascii="Times New Roman" w:eastAsia="Times New Roman" w:hAnsi="Times New Roman" w:cs="Times New Roman"/>
          <w:sz w:val="28"/>
          <w:szCs w:val="28"/>
          <w:lang w:val="uk-UA" w:eastAsia="ru-RU"/>
        </w:rPr>
        <w:t xml:space="preserve">Розглянуто на засіданні кафедри юридичних дисциплін Сумської філії ХНУВС </w:t>
      </w:r>
      <w:r w:rsidRPr="00F31508">
        <w:rPr>
          <w:rFonts w:ascii="Times New Roman" w:eastAsia="Times New Roman" w:hAnsi="Times New Roman" w:cs="Times New Roman"/>
          <w:i/>
          <w:sz w:val="28"/>
          <w:szCs w:val="28"/>
          <w:lang w:val="uk-UA" w:eastAsia="ru-RU"/>
        </w:rPr>
        <w:t xml:space="preserve"> </w:t>
      </w:r>
      <w:r w:rsidRPr="00F31508">
        <w:rPr>
          <w:rFonts w:ascii="Times New Roman" w:eastAsia="Times New Roman" w:hAnsi="Times New Roman" w:cs="Times New Roman"/>
          <w:i/>
          <w:sz w:val="28"/>
          <w:szCs w:val="28"/>
          <w:u w:val="single"/>
          <w:lang w:val="uk-UA" w:eastAsia="ru-RU"/>
        </w:rPr>
        <w:t>(протокол від 21.07.2022 № 1)</w:t>
      </w:r>
    </w:p>
    <w:p w14:paraId="43C846F9" w14:textId="77777777" w:rsidR="00F31508" w:rsidRPr="00F31508" w:rsidRDefault="00F31508" w:rsidP="00F31508">
      <w:pPr>
        <w:spacing w:after="0" w:line="240" w:lineRule="auto"/>
        <w:jc w:val="both"/>
        <w:rPr>
          <w:rFonts w:ascii="Times New Roman" w:eastAsia="Times New Roman" w:hAnsi="Times New Roman" w:cs="Times New Roman"/>
          <w:i/>
          <w:sz w:val="28"/>
          <w:szCs w:val="28"/>
          <w:lang w:val="uk-UA" w:eastAsia="ru-RU"/>
        </w:rPr>
      </w:pPr>
    </w:p>
    <w:p w14:paraId="75579E96" w14:textId="77777777" w:rsidR="00F31508" w:rsidRPr="00F31508" w:rsidRDefault="00F31508" w:rsidP="00F31508">
      <w:pPr>
        <w:spacing w:after="0" w:line="240" w:lineRule="auto"/>
        <w:rPr>
          <w:rFonts w:ascii="Times New Roman" w:eastAsia="Times New Roman" w:hAnsi="Times New Roman" w:cs="Times New Roman"/>
          <w:sz w:val="28"/>
          <w:szCs w:val="28"/>
          <w:lang w:val="uk-UA" w:eastAsia="ru-RU"/>
        </w:rPr>
      </w:pPr>
    </w:p>
    <w:p w14:paraId="3D6BE26B" w14:textId="77777777" w:rsidR="00F31508" w:rsidRPr="00F31508" w:rsidRDefault="00F31508" w:rsidP="00F31508">
      <w:pPr>
        <w:spacing w:after="0" w:line="240" w:lineRule="auto"/>
        <w:rPr>
          <w:rFonts w:ascii="Times New Roman" w:eastAsia="Times New Roman" w:hAnsi="Times New Roman" w:cs="Times New Roman"/>
          <w:sz w:val="28"/>
          <w:szCs w:val="28"/>
          <w:lang w:val="uk-UA" w:eastAsia="ru-RU"/>
        </w:rPr>
      </w:pPr>
    </w:p>
    <w:p w14:paraId="6ED9FB82" w14:textId="77777777" w:rsidR="00F31508" w:rsidRPr="00F31508" w:rsidRDefault="00F31508" w:rsidP="00F31508">
      <w:pPr>
        <w:spacing w:after="0" w:line="240" w:lineRule="auto"/>
        <w:rPr>
          <w:rFonts w:ascii="Times New Roman" w:eastAsia="Times New Roman" w:hAnsi="Times New Roman" w:cs="Times New Roman"/>
          <w:sz w:val="28"/>
          <w:szCs w:val="28"/>
          <w:lang w:val="uk-UA" w:eastAsia="ru-RU"/>
        </w:rPr>
      </w:pPr>
    </w:p>
    <w:p w14:paraId="3B92A5DC" w14:textId="77777777" w:rsidR="00F31508" w:rsidRPr="00F31508" w:rsidRDefault="00F31508" w:rsidP="00F31508">
      <w:pPr>
        <w:spacing w:after="0" w:line="240" w:lineRule="auto"/>
        <w:rPr>
          <w:rFonts w:ascii="Times New Roman" w:eastAsia="Times New Roman" w:hAnsi="Times New Roman" w:cs="Times New Roman"/>
          <w:sz w:val="28"/>
          <w:szCs w:val="28"/>
          <w:lang w:val="uk-UA" w:eastAsia="ru-RU"/>
        </w:rPr>
      </w:pPr>
    </w:p>
    <w:p w14:paraId="03F1B7AD" w14:textId="77777777" w:rsidR="00F31508" w:rsidRPr="00F31508" w:rsidRDefault="00F31508" w:rsidP="00F31508">
      <w:pPr>
        <w:spacing w:after="0" w:line="240" w:lineRule="auto"/>
        <w:rPr>
          <w:rFonts w:ascii="Times New Roman" w:eastAsia="Times New Roman" w:hAnsi="Times New Roman" w:cs="Times New Roman"/>
          <w:sz w:val="28"/>
          <w:szCs w:val="28"/>
          <w:lang w:val="uk-UA" w:eastAsia="ru-RU"/>
        </w:rPr>
      </w:pPr>
    </w:p>
    <w:p w14:paraId="6B2017A6" w14:textId="77777777" w:rsidR="00F31508" w:rsidRPr="00F31508" w:rsidRDefault="00F31508" w:rsidP="00F31508">
      <w:pPr>
        <w:spacing w:after="0" w:line="240" w:lineRule="auto"/>
        <w:rPr>
          <w:rFonts w:ascii="Times New Roman" w:eastAsia="Times New Roman" w:hAnsi="Times New Roman" w:cs="Times New Roman"/>
          <w:sz w:val="28"/>
          <w:szCs w:val="28"/>
          <w:lang w:val="uk-UA" w:eastAsia="ru-RU"/>
        </w:rPr>
      </w:pPr>
    </w:p>
    <w:p w14:paraId="49383729" w14:textId="77777777" w:rsidR="00F31508" w:rsidRPr="00F31508" w:rsidRDefault="00F31508" w:rsidP="00F31508">
      <w:pPr>
        <w:spacing w:after="0" w:line="240" w:lineRule="auto"/>
        <w:rPr>
          <w:rFonts w:ascii="Times New Roman" w:eastAsia="Times New Roman" w:hAnsi="Times New Roman" w:cs="Times New Roman"/>
          <w:sz w:val="28"/>
          <w:szCs w:val="28"/>
          <w:lang w:val="uk-UA" w:eastAsia="ru-RU"/>
        </w:rPr>
      </w:pPr>
      <w:r w:rsidRPr="00F31508">
        <w:rPr>
          <w:rFonts w:ascii="Times New Roman" w:eastAsia="Times New Roman" w:hAnsi="Times New Roman" w:cs="Times New Roman"/>
          <w:b/>
          <w:sz w:val="28"/>
          <w:szCs w:val="28"/>
          <w:lang w:val="uk-UA" w:eastAsia="ru-RU"/>
        </w:rPr>
        <w:t>Розробник:</w:t>
      </w:r>
      <w:r w:rsidRPr="00F31508">
        <w:rPr>
          <w:rFonts w:ascii="Times New Roman" w:eastAsia="Times New Roman" w:hAnsi="Times New Roman" w:cs="Times New Roman"/>
          <w:sz w:val="28"/>
          <w:szCs w:val="28"/>
          <w:lang w:val="uk-UA" w:eastAsia="ru-RU"/>
        </w:rPr>
        <w:t xml:space="preserve"> </w:t>
      </w:r>
    </w:p>
    <w:p w14:paraId="0CA9037A" w14:textId="77777777" w:rsidR="00F31508" w:rsidRPr="00F31508" w:rsidRDefault="00F31508" w:rsidP="00F31508">
      <w:pPr>
        <w:spacing w:after="0" w:line="240" w:lineRule="auto"/>
        <w:rPr>
          <w:rFonts w:ascii="Times New Roman" w:eastAsia="Times New Roman" w:hAnsi="Times New Roman" w:cs="Times New Roman"/>
          <w:i/>
          <w:sz w:val="28"/>
          <w:szCs w:val="28"/>
          <w:lang w:val="uk-UA" w:eastAsia="ru-RU"/>
        </w:rPr>
      </w:pPr>
      <w:r w:rsidRPr="00F31508">
        <w:rPr>
          <w:rFonts w:ascii="Times New Roman" w:eastAsia="Times New Roman" w:hAnsi="Times New Roman" w:cs="Times New Roman"/>
          <w:i/>
          <w:sz w:val="28"/>
          <w:szCs w:val="28"/>
          <w:lang w:val="uk-UA" w:eastAsia="ru-RU"/>
        </w:rPr>
        <w:t xml:space="preserve">доцент кафедри юридичних дисциплін Сумської філії ХНУВС, </w:t>
      </w:r>
      <w:proofErr w:type="spellStart"/>
      <w:r w:rsidRPr="00F31508">
        <w:rPr>
          <w:rFonts w:ascii="Times New Roman" w:eastAsia="Times New Roman" w:hAnsi="Times New Roman" w:cs="Times New Roman"/>
          <w:i/>
          <w:sz w:val="28"/>
          <w:szCs w:val="28"/>
          <w:lang w:val="uk-UA" w:eastAsia="ru-RU"/>
        </w:rPr>
        <w:t>канд</w:t>
      </w:r>
      <w:proofErr w:type="spellEnd"/>
      <w:r w:rsidRPr="00F31508">
        <w:rPr>
          <w:rFonts w:ascii="Times New Roman" w:eastAsia="Times New Roman" w:hAnsi="Times New Roman" w:cs="Times New Roman"/>
          <w:i/>
          <w:sz w:val="28"/>
          <w:szCs w:val="28"/>
          <w:lang w:val="uk-UA" w:eastAsia="ru-RU"/>
        </w:rPr>
        <w:t xml:space="preserve">. пед. наук, доцент </w:t>
      </w:r>
      <w:proofErr w:type="spellStart"/>
      <w:r w:rsidRPr="00F31508">
        <w:rPr>
          <w:rFonts w:ascii="Times New Roman" w:eastAsia="Times New Roman" w:hAnsi="Times New Roman" w:cs="Times New Roman"/>
          <w:i/>
          <w:sz w:val="28"/>
          <w:szCs w:val="28"/>
          <w:lang w:val="uk-UA" w:eastAsia="ru-RU"/>
        </w:rPr>
        <w:t>М.Є.Василенко</w:t>
      </w:r>
      <w:proofErr w:type="spellEnd"/>
    </w:p>
    <w:p w14:paraId="4AF72228" w14:textId="77777777" w:rsidR="00F31508" w:rsidRPr="00F31508" w:rsidRDefault="00F31508" w:rsidP="00F31508">
      <w:pPr>
        <w:spacing w:after="0" w:line="240" w:lineRule="auto"/>
        <w:rPr>
          <w:rFonts w:ascii="Times New Roman" w:eastAsia="Times New Roman" w:hAnsi="Times New Roman" w:cs="Times New Roman"/>
          <w:lang w:val="uk-UA" w:eastAsia="ru-RU"/>
        </w:rPr>
      </w:pPr>
    </w:p>
    <w:p w14:paraId="05E63346" w14:textId="77777777" w:rsidR="00F31508" w:rsidRPr="00F31508" w:rsidRDefault="00F31508" w:rsidP="00F31508">
      <w:pPr>
        <w:spacing w:after="0" w:line="240" w:lineRule="auto"/>
        <w:rPr>
          <w:rFonts w:ascii="Times New Roman" w:eastAsia="Times New Roman" w:hAnsi="Times New Roman" w:cs="Times New Roman"/>
          <w:lang w:val="uk-UA" w:eastAsia="ru-RU"/>
        </w:rPr>
      </w:pPr>
    </w:p>
    <w:p w14:paraId="6B49B6A1" w14:textId="77777777" w:rsidR="00F31508" w:rsidRPr="00F31508" w:rsidRDefault="00F31508" w:rsidP="00F31508">
      <w:pPr>
        <w:spacing w:after="0" w:line="240" w:lineRule="auto"/>
        <w:rPr>
          <w:rFonts w:ascii="Times New Roman" w:eastAsia="Times New Roman" w:hAnsi="Times New Roman" w:cs="Times New Roman"/>
          <w:sz w:val="24"/>
          <w:szCs w:val="24"/>
          <w:lang w:val="uk-UA" w:eastAsia="ru-RU"/>
        </w:rPr>
      </w:pPr>
    </w:p>
    <w:p w14:paraId="05F03328" w14:textId="77777777" w:rsidR="00F31508" w:rsidRPr="00F31508" w:rsidRDefault="00F31508" w:rsidP="00F31508">
      <w:pPr>
        <w:spacing w:after="0" w:line="240" w:lineRule="auto"/>
        <w:rPr>
          <w:rFonts w:ascii="Times New Roman" w:eastAsia="Times New Roman" w:hAnsi="Times New Roman" w:cs="Times New Roman"/>
          <w:lang w:val="uk-UA" w:eastAsia="ru-RU"/>
        </w:rPr>
      </w:pPr>
    </w:p>
    <w:p w14:paraId="6AE731F6" w14:textId="77777777" w:rsidR="00F31508" w:rsidRPr="00F31508" w:rsidRDefault="00F31508" w:rsidP="00F31508">
      <w:pPr>
        <w:spacing w:after="0" w:line="240" w:lineRule="auto"/>
        <w:rPr>
          <w:rFonts w:ascii="Times New Roman" w:eastAsia="Times New Roman" w:hAnsi="Times New Roman" w:cs="Times New Roman"/>
          <w:lang w:val="uk-UA" w:eastAsia="ru-RU"/>
        </w:rPr>
      </w:pPr>
    </w:p>
    <w:p w14:paraId="42749F8E" w14:textId="77777777" w:rsidR="00F31508" w:rsidRPr="00F31508" w:rsidRDefault="00F31508" w:rsidP="00F31508">
      <w:pPr>
        <w:spacing w:after="0" w:line="240" w:lineRule="auto"/>
        <w:rPr>
          <w:rFonts w:ascii="Times New Roman" w:eastAsia="Times New Roman" w:hAnsi="Times New Roman" w:cs="Times New Roman"/>
          <w:b/>
          <w:sz w:val="28"/>
          <w:szCs w:val="28"/>
          <w:lang w:val="uk-UA" w:eastAsia="ru-RU"/>
        </w:rPr>
      </w:pPr>
      <w:r w:rsidRPr="00F31508">
        <w:rPr>
          <w:rFonts w:ascii="Times New Roman" w:eastAsia="Times New Roman" w:hAnsi="Times New Roman" w:cs="Times New Roman"/>
          <w:b/>
          <w:sz w:val="28"/>
          <w:szCs w:val="28"/>
          <w:lang w:val="uk-UA" w:eastAsia="ru-RU"/>
        </w:rPr>
        <w:t>Рецензент:</w:t>
      </w:r>
    </w:p>
    <w:p w14:paraId="0F19E7BA" w14:textId="77777777" w:rsidR="00F31508" w:rsidRPr="00F31508" w:rsidRDefault="00F31508" w:rsidP="00F31508">
      <w:pPr>
        <w:spacing w:after="0" w:line="240" w:lineRule="auto"/>
        <w:jc w:val="both"/>
        <w:rPr>
          <w:rFonts w:ascii="Times New Roman" w:eastAsia="Times New Roman" w:hAnsi="Times New Roman" w:cs="Times New Roman"/>
          <w:b/>
          <w:sz w:val="28"/>
          <w:szCs w:val="28"/>
          <w:lang w:val="uk-UA" w:eastAsia="ru-RU"/>
        </w:rPr>
      </w:pPr>
      <w:r w:rsidRPr="00F31508">
        <w:rPr>
          <w:rFonts w:ascii="Times New Roman" w:eastAsia="Times New Roman" w:hAnsi="Times New Roman" w:cs="Times New Roman"/>
          <w:sz w:val="28"/>
          <w:szCs w:val="28"/>
          <w:lang w:val="uk-UA" w:eastAsia="ru-RU"/>
        </w:rPr>
        <w:t>1.</w:t>
      </w:r>
      <w:r w:rsidRPr="00F31508">
        <w:rPr>
          <w:rFonts w:ascii="Times New Roman" w:eastAsia="Times New Roman" w:hAnsi="Times New Roman" w:cs="Times New Roman"/>
          <w:b/>
          <w:sz w:val="28"/>
          <w:szCs w:val="28"/>
          <w:lang w:val="uk-UA" w:eastAsia="ru-RU"/>
        </w:rPr>
        <w:t xml:space="preserve"> </w:t>
      </w:r>
      <w:r w:rsidRPr="00F31508">
        <w:rPr>
          <w:rFonts w:ascii="Times New Roman" w:eastAsia="Times New Roman" w:hAnsi="Times New Roman" w:cs="Times New Roman"/>
          <w:sz w:val="28"/>
          <w:szCs w:val="28"/>
          <w:lang w:val="uk-UA" w:eastAsia="ru-RU"/>
        </w:rPr>
        <w:t>З</w:t>
      </w:r>
      <w:r w:rsidRPr="00F31508">
        <w:rPr>
          <w:rFonts w:ascii="Times New Roman" w:eastAsia="Times New Roman" w:hAnsi="Times New Roman" w:cs="Times New Roman"/>
          <w:i/>
          <w:sz w:val="28"/>
          <w:szCs w:val="28"/>
          <w:lang w:val="uk-UA" w:eastAsia="ru-RU"/>
        </w:rPr>
        <w:t>авідувач кафедри юридичних дисциплін Сумської філії Харківського національного університету внутрішніх справ, доктор юридичних наук, доцент</w:t>
      </w:r>
      <w:r w:rsidRPr="00F31508">
        <w:rPr>
          <w:rFonts w:ascii="Times New Roman" w:eastAsia="Times New Roman" w:hAnsi="Times New Roman" w:cs="Times New Roman"/>
          <w:i/>
          <w:color w:val="260751"/>
          <w:sz w:val="28"/>
          <w:szCs w:val="28"/>
          <w:lang w:val="uk-UA" w:eastAsia="ru-RU"/>
        </w:rPr>
        <w:t xml:space="preserve"> </w:t>
      </w:r>
      <w:r w:rsidRPr="00F31508">
        <w:rPr>
          <w:rFonts w:ascii="Times New Roman" w:eastAsia="Times New Roman" w:hAnsi="Times New Roman" w:cs="Times New Roman"/>
          <w:i/>
          <w:sz w:val="28"/>
          <w:szCs w:val="28"/>
          <w:lang w:val="uk-UA" w:eastAsia="ru-RU"/>
        </w:rPr>
        <w:t xml:space="preserve">Панасюк О.В. </w:t>
      </w:r>
    </w:p>
    <w:p w14:paraId="6FDB7594" w14:textId="77777777" w:rsidR="00F31508" w:rsidRPr="00F31508" w:rsidRDefault="00F31508" w:rsidP="00F31508">
      <w:pPr>
        <w:spacing w:after="0" w:line="240" w:lineRule="auto"/>
        <w:rPr>
          <w:rFonts w:ascii="Times New Roman" w:eastAsia="Times New Roman" w:hAnsi="Times New Roman" w:cs="Times New Roman"/>
          <w:sz w:val="24"/>
          <w:szCs w:val="24"/>
          <w:lang w:val="uk-UA" w:eastAsia="ru-RU"/>
        </w:rPr>
      </w:pPr>
    </w:p>
    <w:p w14:paraId="513A92A5" w14:textId="77777777" w:rsidR="00F31508" w:rsidRPr="00F31508" w:rsidRDefault="00F31508" w:rsidP="00F31508">
      <w:pPr>
        <w:spacing w:after="0" w:line="240" w:lineRule="auto"/>
        <w:rPr>
          <w:rFonts w:ascii="Times New Roman" w:eastAsia="Times New Roman" w:hAnsi="Times New Roman" w:cs="Times New Roman"/>
          <w:sz w:val="24"/>
          <w:szCs w:val="24"/>
          <w:lang w:val="uk-UA" w:eastAsia="ru-RU"/>
        </w:rPr>
      </w:pPr>
    </w:p>
    <w:p w14:paraId="4F18A2BA" w14:textId="77777777" w:rsidR="00F31508" w:rsidRPr="00F31508" w:rsidRDefault="00F31508" w:rsidP="00F31508">
      <w:pPr>
        <w:spacing w:after="0" w:line="240" w:lineRule="auto"/>
        <w:rPr>
          <w:rFonts w:ascii="Times New Roman" w:eastAsia="Times New Roman" w:hAnsi="Times New Roman" w:cs="Times New Roman"/>
          <w:sz w:val="24"/>
          <w:szCs w:val="24"/>
          <w:lang w:val="uk-UA" w:eastAsia="ru-RU"/>
        </w:rPr>
      </w:pPr>
    </w:p>
    <w:p w14:paraId="7F278ACA" w14:textId="77777777" w:rsidR="00F31508" w:rsidRPr="00F31508" w:rsidRDefault="00F31508" w:rsidP="00F31508">
      <w:pPr>
        <w:spacing w:after="0" w:line="240" w:lineRule="auto"/>
        <w:rPr>
          <w:rFonts w:ascii="Times New Roman" w:eastAsia="Times New Roman" w:hAnsi="Times New Roman" w:cs="Times New Roman"/>
          <w:sz w:val="24"/>
          <w:szCs w:val="24"/>
          <w:lang w:val="uk-UA" w:eastAsia="ru-RU"/>
        </w:rPr>
      </w:pPr>
    </w:p>
    <w:p w14:paraId="2B0463B1" w14:textId="77777777" w:rsidR="00F31508" w:rsidRPr="00F31508" w:rsidRDefault="00F31508" w:rsidP="00F31508">
      <w:pPr>
        <w:spacing w:after="200" w:line="276" w:lineRule="auto"/>
        <w:rPr>
          <w:rFonts w:ascii="Calibri" w:eastAsia="Calibri" w:hAnsi="Calibri" w:cs="Times New Roman"/>
          <w:lang w:val="uk-UA"/>
        </w:rPr>
      </w:pPr>
    </w:p>
    <w:p w14:paraId="62713DF6" w14:textId="77777777" w:rsidR="00F31508" w:rsidRPr="00F31508" w:rsidRDefault="00F31508" w:rsidP="00F31508">
      <w:pPr>
        <w:spacing w:after="200" w:line="276" w:lineRule="auto"/>
        <w:rPr>
          <w:rFonts w:ascii="Calibri" w:eastAsia="Calibri" w:hAnsi="Calibri" w:cs="Times New Roman"/>
          <w:lang w:val="uk-UA"/>
        </w:rPr>
      </w:pPr>
    </w:p>
    <w:p w14:paraId="2D62FD34" w14:textId="77777777" w:rsidR="00F31508" w:rsidRPr="00F31508" w:rsidRDefault="00F31508" w:rsidP="00F31508">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p w14:paraId="65DEDD61" w14:textId="77777777" w:rsidR="00944F71" w:rsidRPr="00944F71" w:rsidRDefault="00944F71" w:rsidP="00944F71">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p w14:paraId="31DFB538" w14:textId="77777777" w:rsidR="00944F71" w:rsidRPr="00944F71" w:rsidRDefault="00944F71" w:rsidP="00944F71">
      <w:pPr>
        <w:widowControl w:val="0"/>
        <w:autoSpaceDE w:val="0"/>
        <w:autoSpaceDN w:val="0"/>
        <w:adjustRightInd w:val="0"/>
        <w:spacing w:after="0" w:line="240" w:lineRule="auto"/>
        <w:rPr>
          <w:rFonts w:ascii="Times New Roman" w:eastAsia="Times New Roman" w:hAnsi="Times New Roman" w:cs="Courier New"/>
          <w:sz w:val="20"/>
          <w:szCs w:val="20"/>
          <w:lang w:val="uk-UA" w:eastAsia="ru-RU"/>
        </w:rPr>
      </w:pPr>
    </w:p>
    <w:bookmarkEnd w:id="1"/>
    <w:p w14:paraId="727DA1E0" w14:textId="1AF2AD86" w:rsidR="0065165A" w:rsidRPr="000B6A6D" w:rsidRDefault="00330549" w:rsidP="00330549">
      <w:pPr>
        <w:jc w:val="center"/>
        <w:rPr>
          <w:rFonts w:ascii="Times New Roman" w:eastAsia="Calibri" w:hAnsi="Times New Roman" w:cs="Times New Roman"/>
          <w:b/>
          <w:sz w:val="28"/>
          <w:szCs w:val="28"/>
          <w:lang w:val="uk-UA"/>
        </w:rPr>
      </w:pPr>
      <w:r w:rsidRPr="000B6A6D">
        <w:rPr>
          <w:rFonts w:ascii="Times New Roman" w:eastAsia="Calibri" w:hAnsi="Times New Roman" w:cs="Times New Roman"/>
          <w:b/>
          <w:sz w:val="28"/>
          <w:szCs w:val="28"/>
          <w:lang w:val="uk-UA"/>
        </w:rPr>
        <w:lastRenderedPageBreak/>
        <w:t xml:space="preserve">Тема № 4. </w:t>
      </w:r>
      <w:bookmarkStart w:id="2" w:name="_Hlk68881588"/>
      <w:r w:rsidRPr="000B6A6D">
        <w:rPr>
          <w:rFonts w:ascii="Times New Roman" w:eastAsia="Calibri" w:hAnsi="Times New Roman" w:cs="Times New Roman"/>
          <w:b/>
          <w:sz w:val="28"/>
          <w:szCs w:val="28"/>
          <w:lang w:val="uk-UA"/>
        </w:rPr>
        <w:t>Правова культура поліцейського як професіонала</w:t>
      </w:r>
      <w:bookmarkEnd w:id="2"/>
    </w:p>
    <w:p w14:paraId="1755382A" w14:textId="089CDF19" w:rsidR="00330549" w:rsidRPr="000B6A6D" w:rsidRDefault="00330549" w:rsidP="00330549">
      <w:pPr>
        <w:jc w:val="center"/>
        <w:rPr>
          <w:rFonts w:ascii="Times New Roman" w:eastAsia="Calibri" w:hAnsi="Times New Roman" w:cs="Times New Roman"/>
          <w:b/>
          <w:sz w:val="28"/>
          <w:szCs w:val="28"/>
          <w:lang w:val="uk-UA"/>
        </w:rPr>
      </w:pPr>
      <w:r w:rsidRPr="000B6A6D">
        <w:rPr>
          <w:rFonts w:ascii="Times New Roman" w:eastAsia="Calibri" w:hAnsi="Times New Roman" w:cs="Times New Roman"/>
          <w:b/>
          <w:sz w:val="28"/>
          <w:szCs w:val="28"/>
          <w:lang w:val="uk-UA"/>
        </w:rPr>
        <w:t>План:</w:t>
      </w:r>
    </w:p>
    <w:p w14:paraId="750169DE" w14:textId="77777777" w:rsidR="00330549" w:rsidRPr="000B6A6D" w:rsidRDefault="00330549" w:rsidP="00EC5C87">
      <w:pPr>
        <w:pStyle w:val="a3"/>
        <w:widowControl w:val="0"/>
        <w:numPr>
          <w:ilvl w:val="0"/>
          <w:numId w:val="6"/>
        </w:numPr>
        <w:tabs>
          <w:tab w:val="left" w:pos="1066"/>
        </w:tabs>
        <w:spacing w:after="0" w:line="240" w:lineRule="auto"/>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Правова культура правоохоронця : загальна характеристика.</w:t>
      </w:r>
    </w:p>
    <w:p w14:paraId="5247614F" w14:textId="77777777" w:rsidR="00330549" w:rsidRPr="000B6A6D" w:rsidRDefault="00330549" w:rsidP="00EC5C87">
      <w:pPr>
        <w:pStyle w:val="a3"/>
        <w:widowControl w:val="0"/>
        <w:numPr>
          <w:ilvl w:val="0"/>
          <w:numId w:val="6"/>
        </w:numPr>
        <w:tabs>
          <w:tab w:val="left" w:pos="1100"/>
        </w:tabs>
        <w:spacing w:after="0" w:line="240" w:lineRule="auto"/>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Деформації професійної правосвідомості правоохоронців.</w:t>
      </w:r>
    </w:p>
    <w:p w14:paraId="495A535F" w14:textId="499890E0" w:rsidR="00330549" w:rsidRDefault="00330549" w:rsidP="00EC5C87">
      <w:pPr>
        <w:pStyle w:val="a3"/>
        <w:widowControl w:val="0"/>
        <w:numPr>
          <w:ilvl w:val="0"/>
          <w:numId w:val="6"/>
        </w:numPr>
        <w:tabs>
          <w:tab w:val="left" w:pos="1095"/>
        </w:tabs>
        <w:spacing w:after="0" w:line="240" w:lineRule="auto"/>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Правовий нігілізм. Шляхи його подолання.</w:t>
      </w:r>
    </w:p>
    <w:p w14:paraId="7CFACB2C" w14:textId="77777777" w:rsidR="00F31508" w:rsidRPr="00F31508" w:rsidRDefault="00F31508" w:rsidP="00F31508">
      <w:pPr>
        <w:widowControl w:val="0"/>
        <w:tabs>
          <w:tab w:val="left" w:pos="1095"/>
        </w:tabs>
        <w:spacing w:after="0" w:line="240" w:lineRule="auto"/>
        <w:jc w:val="both"/>
        <w:rPr>
          <w:rFonts w:ascii="Times New Roman" w:eastAsia="Times New Roman" w:hAnsi="Times New Roman" w:cs="Times New Roman"/>
          <w:sz w:val="28"/>
          <w:szCs w:val="28"/>
          <w:lang w:val="uk-UA"/>
        </w:rPr>
      </w:pPr>
    </w:p>
    <w:p w14:paraId="293D4FA3" w14:textId="77777777" w:rsidR="00330549" w:rsidRPr="000B6A6D" w:rsidRDefault="00330549" w:rsidP="00330549">
      <w:pPr>
        <w:keepNext/>
        <w:keepLines/>
        <w:spacing w:after="0" w:line="240" w:lineRule="auto"/>
        <w:ind w:left="2860"/>
        <w:rPr>
          <w:rFonts w:ascii="Times New Roman" w:eastAsia="Calibri" w:hAnsi="Times New Roman" w:cs="Times New Roman"/>
          <w:sz w:val="28"/>
          <w:szCs w:val="28"/>
          <w:lang w:val="uk-UA"/>
        </w:rPr>
      </w:pPr>
      <w:bookmarkStart w:id="3" w:name="bookmark24"/>
      <w:r w:rsidRPr="000B6A6D">
        <w:rPr>
          <w:rFonts w:ascii="Times New Roman" w:eastAsia="Calibri" w:hAnsi="Times New Roman" w:cs="Times New Roman"/>
          <w:sz w:val="28"/>
          <w:szCs w:val="28"/>
          <w:lang w:val="uk-UA"/>
        </w:rPr>
        <w:t>РЕКОМЕНДОВАНА ЛІТЕРАТУРА:</w:t>
      </w:r>
      <w:bookmarkEnd w:id="3"/>
    </w:p>
    <w:p w14:paraId="107817DD" w14:textId="7BCF701F" w:rsidR="00330549" w:rsidRPr="000B6A6D" w:rsidRDefault="00330549" w:rsidP="00330549">
      <w:pPr>
        <w:widowControl w:val="0"/>
        <w:numPr>
          <w:ilvl w:val="0"/>
          <w:numId w:val="2"/>
        </w:numPr>
        <w:tabs>
          <w:tab w:val="left" w:pos="1148"/>
        </w:tabs>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Власенко В. П. Правові та моральні цінності у нормативному регулюванні діяльності поліції / В. П. Власенко // Наше право. 2012. № 2 (ч.1). С. 30 - 35.</w:t>
      </w:r>
    </w:p>
    <w:p w14:paraId="6A382FD5" w14:textId="33BDCC68" w:rsidR="00330549" w:rsidRPr="000B6A6D" w:rsidRDefault="003D5490" w:rsidP="00330549">
      <w:pPr>
        <w:widowControl w:val="0"/>
        <w:numPr>
          <w:ilvl w:val="0"/>
          <w:numId w:val="2"/>
        </w:numPr>
        <w:tabs>
          <w:tab w:val="left" w:pos="1148"/>
        </w:tabs>
        <w:spacing w:after="0" w:line="240" w:lineRule="auto"/>
        <w:ind w:left="20" w:right="20" w:firstLine="720"/>
        <w:jc w:val="both"/>
        <w:rPr>
          <w:rFonts w:ascii="Times New Roman" w:eastAsia="Times New Roman" w:hAnsi="Times New Roman" w:cs="Times New Roman"/>
          <w:sz w:val="28"/>
          <w:szCs w:val="28"/>
          <w:lang w:val="uk-UA"/>
        </w:rPr>
      </w:pPr>
      <w:hyperlink r:id="rId5" w:history="1">
        <w:r w:rsidR="00330549" w:rsidRPr="000B6A6D">
          <w:rPr>
            <w:rFonts w:ascii="Times New Roman" w:eastAsia="Times New Roman" w:hAnsi="Times New Roman" w:cs="Times New Roman"/>
            <w:sz w:val="28"/>
            <w:szCs w:val="28"/>
            <w:lang w:val="uk-UA"/>
          </w:rPr>
          <w:t xml:space="preserve">Гук О. Ф. </w:t>
        </w:r>
      </w:hyperlink>
      <w:r w:rsidR="00330549" w:rsidRPr="000B6A6D">
        <w:rPr>
          <w:rFonts w:ascii="Times New Roman" w:eastAsia="Times New Roman" w:hAnsi="Times New Roman" w:cs="Times New Roman"/>
          <w:sz w:val="28"/>
          <w:szCs w:val="28"/>
          <w:lang w:val="uk-UA"/>
        </w:rPr>
        <w:t>Аналіз поняття «культура поведінки» в гуманітарних науках [Електронний ресурс] //</w:t>
      </w:r>
      <w:hyperlink r:id="rId6" w:history="1">
        <w:r w:rsidR="00330549" w:rsidRPr="000B6A6D">
          <w:rPr>
            <w:rFonts w:ascii="Times New Roman" w:eastAsia="Times New Roman" w:hAnsi="Times New Roman" w:cs="Times New Roman"/>
            <w:sz w:val="28"/>
            <w:szCs w:val="28"/>
            <w:lang w:val="uk-UA"/>
          </w:rPr>
          <w:t xml:space="preserve"> Актуальні проблеми соціології, психології,</w:t>
        </w:r>
      </w:hyperlink>
      <w:r w:rsidR="00330549" w:rsidRPr="000B6A6D">
        <w:rPr>
          <w:rFonts w:ascii="Times New Roman" w:eastAsia="Times New Roman" w:hAnsi="Times New Roman" w:cs="Times New Roman"/>
          <w:sz w:val="28"/>
          <w:szCs w:val="28"/>
          <w:lang w:val="uk-UA"/>
        </w:rPr>
        <w:t xml:space="preserve"> </w:t>
      </w:r>
      <w:hyperlink r:id="rId7" w:history="1">
        <w:r w:rsidR="00330549" w:rsidRPr="000B6A6D">
          <w:rPr>
            <w:rFonts w:ascii="Times New Roman" w:eastAsia="Times New Roman" w:hAnsi="Times New Roman" w:cs="Times New Roman"/>
            <w:sz w:val="28"/>
            <w:szCs w:val="28"/>
            <w:lang w:val="uk-UA"/>
          </w:rPr>
          <w:t>педагогіки.</w:t>
        </w:r>
      </w:hyperlink>
      <w:r w:rsidR="00330549" w:rsidRPr="000B6A6D">
        <w:rPr>
          <w:rFonts w:ascii="Times New Roman" w:eastAsia="Times New Roman" w:hAnsi="Times New Roman" w:cs="Times New Roman"/>
          <w:sz w:val="28"/>
          <w:szCs w:val="28"/>
          <w:lang w:val="uk-UA"/>
        </w:rPr>
        <w:t xml:space="preserve"> 2012. </w:t>
      </w:r>
      <w:proofErr w:type="spellStart"/>
      <w:r w:rsidR="00330549" w:rsidRPr="000B6A6D">
        <w:rPr>
          <w:rFonts w:ascii="Times New Roman" w:eastAsia="Times New Roman" w:hAnsi="Times New Roman" w:cs="Times New Roman"/>
          <w:sz w:val="28"/>
          <w:szCs w:val="28"/>
          <w:lang w:val="uk-UA"/>
        </w:rPr>
        <w:t>Вип</w:t>
      </w:r>
      <w:proofErr w:type="spellEnd"/>
      <w:r w:rsidR="00330549" w:rsidRPr="000B6A6D">
        <w:rPr>
          <w:rFonts w:ascii="Times New Roman" w:eastAsia="Times New Roman" w:hAnsi="Times New Roman" w:cs="Times New Roman"/>
          <w:sz w:val="28"/>
          <w:szCs w:val="28"/>
          <w:lang w:val="uk-UA"/>
        </w:rPr>
        <w:t xml:space="preserve">. 17. С. 173 - 178. Режим доступу: </w:t>
      </w:r>
      <w:hyperlink r:id="rId8" w:history="1">
        <w:r w:rsidR="00330549" w:rsidRPr="000B6A6D">
          <w:rPr>
            <w:rFonts w:ascii="Times New Roman" w:eastAsia="Times New Roman" w:hAnsi="Times New Roman" w:cs="Times New Roman"/>
            <w:color w:val="0066CC"/>
            <w:sz w:val="28"/>
            <w:szCs w:val="28"/>
            <w:u w:val="single"/>
            <w:lang w:val="uk-UA"/>
          </w:rPr>
          <w:t>http://nbuv.gov.ua/UJRN/apspp_2012_17_25.</w:t>
        </w:r>
      </w:hyperlink>
    </w:p>
    <w:p w14:paraId="088FE137" w14:textId="2138A572" w:rsidR="00330549" w:rsidRPr="000B6A6D" w:rsidRDefault="00330549" w:rsidP="00330549">
      <w:pPr>
        <w:widowControl w:val="0"/>
        <w:numPr>
          <w:ilvl w:val="0"/>
          <w:numId w:val="2"/>
        </w:numPr>
        <w:tabs>
          <w:tab w:val="left" w:pos="1128"/>
        </w:tabs>
        <w:spacing w:after="0" w:line="240" w:lineRule="auto"/>
        <w:ind w:right="20" w:firstLine="720"/>
        <w:jc w:val="both"/>
        <w:rPr>
          <w:rFonts w:ascii="Times New Roman" w:eastAsia="Times New Roman" w:hAnsi="Times New Roman" w:cs="Times New Roman"/>
          <w:sz w:val="28"/>
          <w:szCs w:val="28"/>
          <w:lang w:val="uk-UA"/>
        </w:rPr>
      </w:pPr>
      <w:proofErr w:type="spellStart"/>
      <w:r w:rsidRPr="000B6A6D">
        <w:rPr>
          <w:rFonts w:ascii="Times New Roman" w:eastAsia="Times New Roman" w:hAnsi="Times New Roman" w:cs="Times New Roman"/>
          <w:sz w:val="28"/>
          <w:szCs w:val="28"/>
          <w:lang w:val="uk-UA"/>
        </w:rPr>
        <w:t>Гусарєв</w:t>
      </w:r>
      <w:proofErr w:type="spellEnd"/>
      <w:r w:rsidRPr="000B6A6D">
        <w:rPr>
          <w:rFonts w:ascii="Times New Roman" w:eastAsia="Times New Roman" w:hAnsi="Times New Roman" w:cs="Times New Roman"/>
          <w:sz w:val="28"/>
          <w:szCs w:val="28"/>
          <w:lang w:val="uk-UA"/>
        </w:rPr>
        <w:t xml:space="preserve"> С. Д. Юридична, деонтологія. Основи юридичної діяльності: </w:t>
      </w:r>
      <w:proofErr w:type="spellStart"/>
      <w:r w:rsidRPr="000B6A6D">
        <w:rPr>
          <w:rFonts w:ascii="Times New Roman" w:eastAsia="Times New Roman" w:hAnsi="Times New Roman" w:cs="Times New Roman"/>
          <w:sz w:val="28"/>
          <w:szCs w:val="28"/>
          <w:lang w:val="uk-UA"/>
        </w:rPr>
        <w:t>навч</w:t>
      </w:r>
      <w:proofErr w:type="spellEnd"/>
      <w:r w:rsidRPr="000B6A6D">
        <w:rPr>
          <w:rFonts w:ascii="Times New Roman" w:eastAsia="Times New Roman" w:hAnsi="Times New Roman" w:cs="Times New Roman"/>
          <w:sz w:val="28"/>
          <w:szCs w:val="28"/>
          <w:lang w:val="uk-UA"/>
        </w:rPr>
        <w:t xml:space="preserve">. посібник / С. Д. </w:t>
      </w:r>
      <w:proofErr w:type="spellStart"/>
      <w:r w:rsidRPr="000B6A6D">
        <w:rPr>
          <w:rFonts w:ascii="Times New Roman" w:eastAsia="Times New Roman" w:hAnsi="Times New Roman" w:cs="Times New Roman"/>
          <w:sz w:val="28"/>
          <w:szCs w:val="28"/>
          <w:lang w:val="uk-UA"/>
        </w:rPr>
        <w:t>Гусарєв</w:t>
      </w:r>
      <w:proofErr w:type="spellEnd"/>
      <w:r w:rsidRPr="000B6A6D">
        <w:rPr>
          <w:rFonts w:ascii="Times New Roman" w:eastAsia="Times New Roman" w:hAnsi="Times New Roman" w:cs="Times New Roman"/>
          <w:sz w:val="28"/>
          <w:szCs w:val="28"/>
          <w:lang w:val="uk-UA"/>
        </w:rPr>
        <w:t>, О. Д. Тихомиров. К.: Знання, 20</w:t>
      </w:r>
      <w:r w:rsidR="00F31508">
        <w:rPr>
          <w:rFonts w:ascii="Times New Roman" w:eastAsia="Times New Roman" w:hAnsi="Times New Roman" w:cs="Times New Roman"/>
          <w:sz w:val="28"/>
          <w:szCs w:val="28"/>
          <w:lang w:val="uk-UA"/>
        </w:rPr>
        <w:t>1</w:t>
      </w:r>
      <w:r w:rsidRPr="000B6A6D">
        <w:rPr>
          <w:rFonts w:ascii="Times New Roman" w:eastAsia="Times New Roman" w:hAnsi="Times New Roman" w:cs="Times New Roman"/>
          <w:sz w:val="28"/>
          <w:szCs w:val="28"/>
          <w:lang w:val="uk-UA"/>
        </w:rPr>
        <w:t>8. 495 с.</w:t>
      </w:r>
    </w:p>
    <w:p w14:paraId="12BF9E80" w14:textId="09C89258" w:rsidR="00330549" w:rsidRPr="000B6A6D" w:rsidRDefault="00330549" w:rsidP="00330549">
      <w:pPr>
        <w:widowControl w:val="0"/>
        <w:numPr>
          <w:ilvl w:val="0"/>
          <w:numId w:val="2"/>
        </w:numPr>
        <w:tabs>
          <w:tab w:val="left" w:pos="1138"/>
        </w:tabs>
        <w:spacing w:after="0" w:line="240" w:lineRule="auto"/>
        <w:ind w:right="20" w:firstLine="720"/>
        <w:jc w:val="both"/>
        <w:rPr>
          <w:rFonts w:ascii="Times New Roman" w:eastAsia="Times New Roman" w:hAnsi="Times New Roman" w:cs="Times New Roman"/>
          <w:sz w:val="28"/>
          <w:szCs w:val="28"/>
          <w:lang w:val="uk-UA"/>
        </w:rPr>
      </w:pPr>
      <w:proofErr w:type="spellStart"/>
      <w:r w:rsidRPr="000B6A6D">
        <w:rPr>
          <w:rFonts w:ascii="Times New Roman" w:eastAsia="Times New Roman" w:hAnsi="Times New Roman" w:cs="Times New Roman"/>
          <w:sz w:val="28"/>
          <w:szCs w:val="28"/>
          <w:lang w:val="uk-UA"/>
        </w:rPr>
        <w:t>Дручек</w:t>
      </w:r>
      <w:proofErr w:type="spellEnd"/>
      <w:r w:rsidRPr="000B6A6D">
        <w:rPr>
          <w:rFonts w:ascii="Times New Roman" w:eastAsia="Times New Roman" w:hAnsi="Times New Roman" w:cs="Times New Roman"/>
          <w:sz w:val="28"/>
          <w:szCs w:val="28"/>
          <w:lang w:val="uk-UA"/>
        </w:rPr>
        <w:t xml:space="preserve"> О. В. Питання об’єктивно-суб’єктивного складу правового нігілізму // Науковий вісник Київського національного університету внутрішніх справ України. 2010. № 1(68). С. 90 - 98.</w:t>
      </w:r>
    </w:p>
    <w:p w14:paraId="5C304BB9" w14:textId="017E721D" w:rsidR="00330549" w:rsidRPr="000B6A6D" w:rsidRDefault="00330549" w:rsidP="00330549">
      <w:pPr>
        <w:widowControl w:val="0"/>
        <w:numPr>
          <w:ilvl w:val="0"/>
          <w:numId w:val="2"/>
        </w:numPr>
        <w:tabs>
          <w:tab w:val="left" w:pos="1138"/>
        </w:tabs>
        <w:spacing w:after="0" w:line="240" w:lineRule="auto"/>
        <w:ind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Зінченко В. М. Законність, права людини та правоохоронна діяльність // Часопис Київського університету права. 2011. № 3. С. 55 - 58.</w:t>
      </w:r>
    </w:p>
    <w:p w14:paraId="43D5CD07" w14:textId="5B7B7CAE" w:rsidR="00330549" w:rsidRPr="000B6A6D" w:rsidRDefault="00330549" w:rsidP="00330549">
      <w:pPr>
        <w:widowControl w:val="0"/>
        <w:numPr>
          <w:ilvl w:val="0"/>
          <w:numId w:val="2"/>
        </w:numPr>
        <w:tabs>
          <w:tab w:val="left" w:pos="1133"/>
        </w:tabs>
        <w:spacing w:after="0" w:line="240" w:lineRule="auto"/>
        <w:ind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Конституція України від 28 червня 1996 року // Відомості Верховної Ради України. - 1996. - № 30. - Ст. 141 (зі змінами внесеними Законом України «Про відновлення дії окремих положень Конституції України» від 21 лютого 2014 р. // Офіційний вісник. 2014. № 19. Ст. 583).</w:t>
      </w:r>
    </w:p>
    <w:p w14:paraId="7C2750B1" w14:textId="4304EAAB" w:rsidR="00330549" w:rsidRPr="000B6A6D" w:rsidRDefault="00330549" w:rsidP="00330549">
      <w:pPr>
        <w:widowControl w:val="0"/>
        <w:numPr>
          <w:ilvl w:val="0"/>
          <w:numId w:val="2"/>
        </w:numPr>
        <w:tabs>
          <w:tab w:val="left" w:pos="1133"/>
        </w:tabs>
        <w:spacing w:after="0" w:line="240" w:lineRule="auto"/>
        <w:ind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Корнієнко П. С. Співвідношення понять і практики правоохоронної та правозахисної діяльності в Україні / П. С. Корнієнко // Часопис Київського університету права. 2014. № 3. С. 60 - 63.</w:t>
      </w:r>
    </w:p>
    <w:p w14:paraId="0B4F9DA0" w14:textId="5CE4CE2B" w:rsidR="00330549" w:rsidRPr="000B6A6D" w:rsidRDefault="00330549" w:rsidP="00330549">
      <w:pPr>
        <w:widowControl w:val="0"/>
        <w:numPr>
          <w:ilvl w:val="0"/>
          <w:numId w:val="2"/>
        </w:numPr>
        <w:tabs>
          <w:tab w:val="left" w:pos="1133"/>
        </w:tabs>
        <w:spacing w:after="0" w:line="240" w:lineRule="auto"/>
        <w:ind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Макарова О. Правовий нігілізм і правовий ідеалізм: реалії сьогодення / О. Макарова // Підприємство, господарство і право. 2009. № 1. - С. 76 - 78.</w:t>
      </w:r>
    </w:p>
    <w:p w14:paraId="085EB867" w14:textId="5627C701" w:rsidR="00330549" w:rsidRPr="000B6A6D" w:rsidRDefault="003D5490" w:rsidP="00330549">
      <w:pPr>
        <w:widowControl w:val="0"/>
        <w:numPr>
          <w:ilvl w:val="0"/>
          <w:numId w:val="2"/>
        </w:numPr>
        <w:tabs>
          <w:tab w:val="left" w:pos="1133"/>
          <w:tab w:val="left" w:leader="underscore" w:pos="2678"/>
        </w:tabs>
        <w:spacing w:after="0" w:line="240" w:lineRule="auto"/>
        <w:ind w:right="20" w:firstLine="720"/>
        <w:jc w:val="both"/>
        <w:rPr>
          <w:rFonts w:ascii="Times New Roman" w:eastAsia="Times New Roman" w:hAnsi="Times New Roman" w:cs="Times New Roman"/>
          <w:sz w:val="28"/>
          <w:szCs w:val="28"/>
          <w:lang w:val="uk-UA"/>
        </w:rPr>
      </w:pPr>
      <w:hyperlink r:id="rId9" w:history="1">
        <w:r w:rsidR="00330549" w:rsidRPr="000B6A6D">
          <w:rPr>
            <w:rFonts w:ascii="Times New Roman" w:eastAsia="Times New Roman" w:hAnsi="Times New Roman" w:cs="Times New Roman"/>
            <w:sz w:val="28"/>
            <w:szCs w:val="28"/>
            <w:lang w:val="uk-UA"/>
          </w:rPr>
          <w:t xml:space="preserve">Полонка І. А. </w:t>
        </w:r>
      </w:hyperlink>
      <w:r w:rsidR="00330549" w:rsidRPr="000B6A6D">
        <w:rPr>
          <w:rFonts w:ascii="Times New Roman" w:eastAsia="Times New Roman" w:hAnsi="Times New Roman" w:cs="Times New Roman"/>
          <w:sz w:val="28"/>
          <w:szCs w:val="28"/>
          <w:lang w:val="uk-UA"/>
        </w:rPr>
        <w:t xml:space="preserve">Взаємозв’язок правової культури та правової поведінки: теоретико-методологічний аспект [Електронний ресурс] // </w:t>
      </w:r>
      <w:hyperlink r:id="rId10" w:history="1">
        <w:r w:rsidR="00330549" w:rsidRPr="000B6A6D">
          <w:rPr>
            <w:rFonts w:ascii="Times New Roman" w:eastAsia="Times New Roman" w:hAnsi="Times New Roman" w:cs="Times New Roman"/>
            <w:sz w:val="28"/>
            <w:szCs w:val="28"/>
            <w:lang w:val="uk-UA"/>
          </w:rPr>
          <w:t>Вісник Запорізького національного університету. Юридичні науки.</w:t>
        </w:r>
      </w:hyperlink>
      <w:r w:rsidR="00330549" w:rsidRPr="000B6A6D">
        <w:rPr>
          <w:rFonts w:ascii="Times New Roman" w:eastAsia="Times New Roman" w:hAnsi="Times New Roman" w:cs="Times New Roman"/>
          <w:sz w:val="28"/>
          <w:szCs w:val="28"/>
          <w:lang w:val="uk-UA"/>
        </w:rPr>
        <w:t xml:space="preserve"> - 2015. №</w:t>
      </w:r>
    </w:p>
    <w:p w14:paraId="34D50084" w14:textId="240C814D" w:rsidR="00330549" w:rsidRPr="000B6A6D" w:rsidRDefault="00330549" w:rsidP="00330549">
      <w:pPr>
        <w:widowControl w:val="0"/>
        <w:numPr>
          <w:ilvl w:val="0"/>
          <w:numId w:val="3"/>
        </w:numPr>
        <w:tabs>
          <w:tab w:val="left" w:pos="446"/>
          <w:tab w:val="left" w:pos="1133"/>
          <w:tab w:val="left" w:leader="underscore" w:pos="2678"/>
        </w:tabs>
        <w:spacing w:after="0" w:line="240" w:lineRule="auto"/>
        <w:ind w:right="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(2). С. 14  19. Режим доступу:</w:t>
      </w:r>
      <w:hyperlink r:id="rId11" w:history="1">
        <w:r w:rsidRPr="000B6A6D">
          <w:rPr>
            <w:rFonts w:ascii="Times New Roman" w:eastAsia="Times New Roman" w:hAnsi="Times New Roman" w:cs="Times New Roman"/>
            <w:color w:val="0066CC"/>
            <w:sz w:val="28"/>
            <w:szCs w:val="28"/>
            <w:u w:val="single"/>
            <w:lang w:val="uk-UA"/>
          </w:rPr>
          <w:t xml:space="preserve"> http://nbuv.gov.ua/UJRN/</w:t>
        </w:r>
      </w:hyperlink>
      <w:r w:rsidRPr="000B6A6D">
        <w:rPr>
          <w:rFonts w:ascii="Times New Roman" w:eastAsia="Times New Roman" w:hAnsi="Times New Roman" w:cs="Times New Roman"/>
          <w:sz w:val="28"/>
          <w:szCs w:val="28"/>
          <w:lang w:val="uk-UA"/>
        </w:rPr>
        <w:t xml:space="preserve"> </w:t>
      </w:r>
      <w:hyperlink r:id="rId12" w:history="1">
        <w:r w:rsidRPr="000B6A6D">
          <w:rPr>
            <w:rFonts w:ascii="Times New Roman" w:eastAsia="Times New Roman" w:hAnsi="Times New Roman" w:cs="Times New Roman"/>
            <w:color w:val="0066CC"/>
            <w:sz w:val="28"/>
            <w:szCs w:val="28"/>
            <w:u w:val="single"/>
            <w:lang w:val="uk-UA"/>
          </w:rPr>
          <w:t>Vznu_Jur_2015_2(2)</w:t>
        </w:r>
        <w:r w:rsidRPr="000B6A6D">
          <w:rPr>
            <w:rFonts w:ascii="Times New Roman" w:eastAsia="Times New Roman" w:hAnsi="Times New Roman" w:cs="Times New Roman"/>
            <w:color w:val="0066CC"/>
            <w:sz w:val="28"/>
            <w:szCs w:val="28"/>
            <w:u w:val="single"/>
            <w:lang w:val="uk-UA"/>
          </w:rPr>
          <w:tab/>
          <w:t>4.</w:t>
        </w:r>
      </w:hyperlink>
    </w:p>
    <w:p w14:paraId="6A818B29" w14:textId="34DE63B5" w:rsidR="00330549" w:rsidRPr="000B6A6D" w:rsidRDefault="003D5490" w:rsidP="00330549">
      <w:pPr>
        <w:widowControl w:val="0"/>
        <w:numPr>
          <w:ilvl w:val="0"/>
          <w:numId w:val="2"/>
        </w:numPr>
        <w:tabs>
          <w:tab w:val="left" w:pos="1128"/>
          <w:tab w:val="left" w:leader="underscore" w:pos="9053"/>
        </w:tabs>
        <w:spacing w:after="0" w:line="240" w:lineRule="auto"/>
        <w:ind w:right="20" w:firstLine="720"/>
        <w:jc w:val="both"/>
        <w:rPr>
          <w:rFonts w:ascii="Times New Roman" w:eastAsia="Times New Roman" w:hAnsi="Times New Roman" w:cs="Times New Roman"/>
          <w:sz w:val="28"/>
          <w:szCs w:val="28"/>
          <w:lang w:val="uk-UA"/>
        </w:rPr>
      </w:pPr>
      <w:hyperlink r:id="rId13" w:history="1">
        <w:proofErr w:type="spellStart"/>
        <w:r w:rsidR="00330549" w:rsidRPr="000B6A6D">
          <w:rPr>
            <w:rFonts w:ascii="Times New Roman" w:eastAsia="Times New Roman" w:hAnsi="Times New Roman" w:cs="Times New Roman"/>
            <w:sz w:val="28"/>
            <w:szCs w:val="28"/>
            <w:lang w:val="uk-UA"/>
          </w:rPr>
          <w:t>Попадич</w:t>
        </w:r>
        <w:proofErr w:type="spellEnd"/>
        <w:r w:rsidR="00330549" w:rsidRPr="000B6A6D">
          <w:rPr>
            <w:rFonts w:ascii="Times New Roman" w:eastAsia="Times New Roman" w:hAnsi="Times New Roman" w:cs="Times New Roman"/>
            <w:sz w:val="28"/>
            <w:szCs w:val="28"/>
            <w:lang w:val="uk-UA"/>
          </w:rPr>
          <w:t xml:space="preserve"> О. </w:t>
        </w:r>
      </w:hyperlink>
      <w:r w:rsidR="00330549" w:rsidRPr="000B6A6D">
        <w:rPr>
          <w:rFonts w:ascii="Times New Roman" w:eastAsia="Times New Roman" w:hAnsi="Times New Roman" w:cs="Times New Roman"/>
          <w:sz w:val="28"/>
          <w:szCs w:val="28"/>
          <w:lang w:val="uk-UA"/>
        </w:rPr>
        <w:t xml:space="preserve">Культура інформаційно-правової поведінки як результат процесу правового виховання у вищому начальному закладі [Електронний ресурс] / О. </w:t>
      </w:r>
      <w:proofErr w:type="spellStart"/>
      <w:r w:rsidR="00330549" w:rsidRPr="000B6A6D">
        <w:rPr>
          <w:rFonts w:ascii="Times New Roman" w:eastAsia="Times New Roman" w:hAnsi="Times New Roman" w:cs="Times New Roman"/>
          <w:sz w:val="28"/>
          <w:szCs w:val="28"/>
          <w:lang w:val="uk-UA"/>
        </w:rPr>
        <w:t>Попадич</w:t>
      </w:r>
      <w:proofErr w:type="spellEnd"/>
      <w:r w:rsidR="00330549" w:rsidRPr="000B6A6D">
        <w:rPr>
          <w:rFonts w:ascii="Times New Roman" w:eastAsia="Times New Roman" w:hAnsi="Times New Roman" w:cs="Times New Roman"/>
          <w:sz w:val="28"/>
          <w:szCs w:val="28"/>
          <w:lang w:val="uk-UA"/>
        </w:rPr>
        <w:t xml:space="preserve"> //</w:t>
      </w:r>
      <w:hyperlink r:id="rId14" w:history="1">
        <w:r w:rsidR="00330549" w:rsidRPr="000B6A6D">
          <w:rPr>
            <w:rFonts w:ascii="Times New Roman" w:eastAsia="Times New Roman" w:hAnsi="Times New Roman" w:cs="Times New Roman"/>
            <w:sz w:val="28"/>
            <w:szCs w:val="28"/>
            <w:lang w:val="uk-UA"/>
          </w:rPr>
          <w:t xml:space="preserve"> Людинознавчі студії. Педагогіка.</w:t>
        </w:r>
      </w:hyperlink>
      <w:r w:rsidR="00330549" w:rsidRPr="000B6A6D">
        <w:rPr>
          <w:rFonts w:ascii="Times New Roman" w:eastAsia="Times New Roman" w:hAnsi="Times New Roman" w:cs="Times New Roman"/>
          <w:sz w:val="28"/>
          <w:szCs w:val="28"/>
          <w:lang w:val="uk-UA"/>
        </w:rPr>
        <w:t xml:space="preserve"> 2014. </w:t>
      </w:r>
      <w:proofErr w:type="spellStart"/>
      <w:r w:rsidR="00330549" w:rsidRPr="000B6A6D">
        <w:rPr>
          <w:rFonts w:ascii="Times New Roman" w:eastAsia="Times New Roman" w:hAnsi="Times New Roman" w:cs="Times New Roman"/>
          <w:sz w:val="28"/>
          <w:szCs w:val="28"/>
          <w:lang w:val="uk-UA"/>
        </w:rPr>
        <w:t>Вип</w:t>
      </w:r>
      <w:proofErr w:type="spellEnd"/>
      <w:r w:rsidR="00330549" w:rsidRPr="000B6A6D">
        <w:rPr>
          <w:rFonts w:ascii="Times New Roman" w:eastAsia="Times New Roman" w:hAnsi="Times New Roman" w:cs="Times New Roman"/>
          <w:sz w:val="28"/>
          <w:szCs w:val="28"/>
          <w:lang w:val="uk-UA"/>
        </w:rPr>
        <w:t xml:space="preserve">. 29 (3). </w:t>
      </w:r>
    </w:p>
    <w:p w14:paraId="06C4A17A" w14:textId="52A3F77C" w:rsidR="00330549" w:rsidRPr="000B6A6D" w:rsidRDefault="00330549" w:rsidP="00330549">
      <w:pPr>
        <w:widowControl w:val="0"/>
        <w:tabs>
          <w:tab w:val="left" w:pos="350"/>
          <w:tab w:val="left" w:pos="1128"/>
          <w:tab w:val="left" w:leader="underscore" w:pos="9053"/>
        </w:tabs>
        <w:spacing w:after="0" w:line="240" w:lineRule="auto"/>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С.</w:t>
      </w:r>
      <w:r w:rsidRPr="000B6A6D">
        <w:rPr>
          <w:rFonts w:ascii="Times New Roman" w:eastAsia="Times New Roman" w:hAnsi="Times New Roman" w:cs="Times New Roman"/>
          <w:sz w:val="28"/>
          <w:szCs w:val="28"/>
          <w:lang w:val="uk-UA"/>
        </w:rPr>
        <w:tab/>
        <w:t>159 - 169. Режим доступу:</w:t>
      </w:r>
      <w:hyperlink r:id="rId15" w:history="1">
        <w:r w:rsidRPr="000B6A6D">
          <w:rPr>
            <w:rFonts w:ascii="Times New Roman" w:eastAsia="Times New Roman" w:hAnsi="Times New Roman" w:cs="Times New Roman"/>
            <w:color w:val="0066CC"/>
            <w:sz w:val="28"/>
            <w:szCs w:val="28"/>
            <w:u w:val="single"/>
            <w:lang w:val="uk-UA"/>
          </w:rPr>
          <w:t xml:space="preserve"> http://nbuv.gov.ua/UJRN/Lstud_2014_29(3)18.</w:t>
        </w:r>
      </w:hyperlink>
    </w:p>
    <w:p w14:paraId="4486E431" w14:textId="67C2A2D4" w:rsidR="00330549" w:rsidRPr="000B6A6D" w:rsidRDefault="00330549" w:rsidP="00330549">
      <w:pPr>
        <w:widowControl w:val="0"/>
        <w:numPr>
          <w:ilvl w:val="0"/>
          <w:numId w:val="2"/>
        </w:numPr>
        <w:tabs>
          <w:tab w:val="left" w:pos="1138"/>
        </w:tabs>
        <w:spacing w:after="0" w:line="240" w:lineRule="auto"/>
        <w:ind w:right="20" w:firstLine="720"/>
        <w:jc w:val="both"/>
        <w:rPr>
          <w:rFonts w:ascii="Times New Roman" w:eastAsia="Times New Roman" w:hAnsi="Times New Roman" w:cs="Times New Roman"/>
          <w:sz w:val="28"/>
          <w:szCs w:val="28"/>
          <w:lang w:val="uk-UA"/>
        </w:rPr>
      </w:pPr>
      <w:proofErr w:type="spellStart"/>
      <w:r w:rsidRPr="000B6A6D">
        <w:rPr>
          <w:rFonts w:ascii="Times New Roman" w:eastAsia="Times New Roman" w:hAnsi="Times New Roman" w:cs="Times New Roman"/>
          <w:sz w:val="28"/>
          <w:szCs w:val="28"/>
          <w:lang w:val="uk-UA"/>
        </w:rPr>
        <w:t>Савіщенко</w:t>
      </w:r>
      <w:proofErr w:type="spellEnd"/>
      <w:r w:rsidRPr="000B6A6D">
        <w:rPr>
          <w:rFonts w:ascii="Times New Roman" w:eastAsia="Times New Roman" w:hAnsi="Times New Roman" w:cs="Times New Roman"/>
          <w:sz w:val="28"/>
          <w:szCs w:val="28"/>
          <w:lang w:val="uk-UA"/>
        </w:rPr>
        <w:t xml:space="preserve"> В.М. Шляхи подолання правового нігілізму студентської молоді / В. М. </w:t>
      </w:r>
      <w:proofErr w:type="spellStart"/>
      <w:r w:rsidRPr="000B6A6D">
        <w:rPr>
          <w:rFonts w:ascii="Times New Roman" w:eastAsia="Times New Roman" w:hAnsi="Times New Roman" w:cs="Times New Roman"/>
          <w:sz w:val="28"/>
          <w:szCs w:val="28"/>
          <w:lang w:val="uk-UA"/>
        </w:rPr>
        <w:t>Савіщенко</w:t>
      </w:r>
      <w:proofErr w:type="spellEnd"/>
      <w:r w:rsidRPr="000B6A6D">
        <w:rPr>
          <w:rFonts w:ascii="Times New Roman" w:eastAsia="Times New Roman" w:hAnsi="Times New Roman" w:cs="Times New Roman"/>
          <w:sz w:val="28"/>
          <w:szCs w:val="28"/>
          <w:lang w:val="uk-UA"/>
        </w:rPr>
        <w:t xml:space="preserve"> // Педагогіка формування творчої особистості у вищій і загальноосвітній школах: </w:t>
      </w:r>
      <w:proofErr w:type="spellStart"/>
      <w:r w:rsidRPr="000B6A6D">
        <w:rPr>
          <w:rFonts w:ascii="Times New Roman" w:eastAsia="Times New Roman" w:hAnsi="Times New Roman" w:cs="Times New Roman"/>
          <w:sz w:val="28"/>
          <w:szCs w:val="28"/>
          <w:lang w:val="uk-UA"/>
        </w:rPr>
        <w:t>зб</w:t>
      </w:r>
      <w:proofErr w:type="spellEnd"/>
      <w:r w:rsidRPr="000B6A6D">
        <w:rPr>
          <w:rFonts w:ascii="Times New Roman" w:eastAsia="Times New Roman" w:hAnsi="Times New Roman" w:cs="Times New Roman"/>
          <w:sz w:val="28"/>
          <w:szCs w:val="28"/>
          <w:lang w:val="uk-UA"/>
        </w:rPr>
        <w:t xml:space="preserve">. наук. праць. </w:t>
      </w:r>
      <w:proofErr w:type="spellStart"/>
      <w:r w:rsidRPr="000B6A6D">
        <w:rPr>
          <w:rFonts w:ascii="Times New Roman" w:eastAsia="Times New Roman" w:hAnsi="Times New Roman" w:cs="Times New Roman"/>
          <w:sz w:val="28"/>
          <w:szCs w:val="28"/>
          <w:lang w:val="uk-UA"/>
        </w:rPr>
        <w:t>Вип</w:t>
      </w:r>
      <w:proofErr w:type="spellEnd"/>
      <w:r w:rsidRPr="000B6A6D">
        <w:rPr>
          <w:rFonts w:ascii="Times New Roman" w:eastAsia="Times New Roman" w:hAnsi="Times New Roman" w:cs="Times New Roman"/>
          <w:sz w:val="28"/>
          <w:szCs w:val="28"/>
          <w:lang w:val="uk-UA"/>
        </w:rPr>
        <w:t>. 5 (58). - Запоріжжя: КПУ. 2009. С. 205 - 210.</w:t>
      </w:r>
    </w:p>
    <w:p w14:paraId="73821947" w14:textId="64C1B7D0" w:rsidR="00330549" w:rsidRPr="000B6A6D" w:rsidRDefault="00330549" w:rsidP="00330549">
      <w:pPr>
        <w:widowControl w:val="0"/>
        <w:numPr>
          <w:ilvl w:val="0"/>
          <w:numId w:val="2"/>
        </w:numPr>
        <w:tabs>
          <w:tab w:val="left" w:pos="1142"/>
        </w:tabs>
        <w:spacing w:after="0" w:line="240" w:lineRule="auto"/>
        <w:ind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lastRenderedPageBreak/>
        <w:t>Скакун О. Ф. Юридична деонтологія: підручник</w:t>
      </w:r>
      <w:r w:rsidR="00F31508">
        <w:rPr>
          <w:rFonts w:ascii="Times New Roman" w:eastAsia="Times New Roman" w:hAnsi="Times New Roman" w:cs="Times New Roman"/>
          <w:sz w:val="28"/>
          <w:szCs w:val="28"/>
          <w:lang w:val="uk-UA"/>
        </w:rPr>
        <w:t xml:space="preserve">. </w:t>
      </w:r>
      <w:r w:rsidRPr="000B6A6D">
        <w:rPr>
          <w:rFonts w:ascii="Times New Roman" w:eastAsia="Times New Roman" w:hAnsi="Times New Roman" w:cs="Times New Roman"/>
          <w:sz w:val="28"/>
          <w:szCs w:val="28"/>
          <w:lang w:val="uk-UA"/>
        </w:rPr>
        <w:t xml:space="preserve">Харків.: </w:t>
      </w:r>
      <w:proofErr w:type="spellStart"/>
      <w:r w:rsidRPr="000B6A6D">
        <w:rPr>
          <w:rFonts w:ascii="Times New Roman" w:eastAsia="Times New Roman" w:hAnsi="Times New Roman" w:cs="Times New Roman"/>
          <w:sz w:val="28"/>
          <w:szCs w:val="28"/>
          <w:lang w:val="uk-UA"/>
        </w:rPr>
        <w:t>Еспада</w:t>
      </w:r>
      <w:proofErr w:type="spellEnd"/>
      <w:r w:rsidRPr="000B6A6D">
        <w:rPr>
          <w:rFonts w:ascii="Times New Roman" w:eastAsia="Times New Roman" w:hAnsi="Times New Roman" w:cs="Times New Roman"/>
          <w:sz w:val="28"/>
          <w:szCs w:val="28"/>
          <w:lang w:val="uk-UA"/>
        </w:rPr>
        <w:t>, 20</w:t>
      </w:r>
      <w:r w:rsidR="00F31508">
        <w:rPr>
          <w:rFonts w:ascii="Times New Roman" w:eastAsia="Times New Roman" w:hAnsi="Times New Roman" w:cs="Times New Roman"/>
          <w:sz w:val="28"/>
          <w:szCs w:val="28"/>
          <w:lang w:val="uk-UA"/>
        </w:rPr>
        <w:t>1</w:t>
      </w:r>
      <w:r w:rsidRPr="000B6A6D">
        <w:rPr>
          <w:rFonts w:ascii="Times New Roman" w:eastAsia="Times New Roman" w:hAnsi="Times New Roman" w:cs="Times New Roman"/>
          <w:sz w:val="28"/>
          <w:szCs w:val="28"/>
          <w:lang w:val="uk-UA"/>
        </w:rPr>
        <w:t>8. - 400 с.</w:t>
      </w:r>
    </w:p>
    <w:p w14:paraId="6110B625" w14:textId="401517FA" w:rsidR="00330549" w:rsidRPr="000B6A6D" w:rsidRDefault="00330549" w:rsidP="00330549">
      <w:pPr>
        <w:widowControl w:val="0"/>
        <w:numPr>
          <w:ilvl w:val="0"/>
          <w:numId w:val="2"/>
        </w:numPr>
        <w:tabs>
          <w:tab w:val="left" w:pos="1142"/>
        </w:tabs>
        <w:spacing w:after="0" w:line="240" w:lineRule="auto"/>
        <w:ind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 xml:space="preserve">Сливка С. С. Юридична деонтологія: підручник. К.: </w:t>
      </w:r>
      <w:proofErr w:type="spellStart"/>
      <w:r w:rsidRPr="000B6A6D">
        <w:rPr>
          <w:rFonts w:ascii="Times New Roman" w:eastAsia="Times New Roman" w:hAnsi="Times New Roman" w:cs="Times New Roman"/>
          <w:sz w:val="28"/>
          <w:szCs w:val="28"/>
          <w:lang w:val="uk-UA"/>
        </w:rPr>
        <w:t>Атіка</w:t>
      </w:r>
      <w:proofErr w:type="spellEnd"/>
      <w:r w:rsidRPr="000B6A6D">
        <w:rPr>
          <w:rFonts w:ascii="Times New Roman" w:eastAsia="Times New Roman" w:hAnsi="Times New Roman" w:cs="Times New Roman"/>
          <w:sz w:val="28"/>
          <w:szCs w:val="28"/>
          <w:lang w:val="uk-UA"/>
        </w:rPr>
        <w:t>, 20</w:t>
      </w:r>
      <w:r w:rsidR="00F31508">
        <w:rPr>
          <w:rFonts w:ascii="Times New Roman" w:eastAsia="Times New Roman" w:hAnsi="Times New Roman" w:cs="Times New Roman"/>
          <w:sz w:val="28"/>
          <w:szCs w:val="28"/>
          <w:lang w:val="uk-UA"/>
        </w:rPr>
        <w:t>1</w:t>
      </w:r>
      <w:r w:rsidRPr="000B6A6D">
        <w:rPr>
          <w:rFonts w:ascii="Times New Roman" w:eastAsia="Times New Roman" w:hAnsi="Times New Roman" w:cs="Times New Roman"/>
          <w:sz w:val="28"/>
          <w:szCs w:val="28"/>
          <w:lang w:val="uk-UA"/>
        </w:rPr>
        <w:t>8. 296 с.</w:t>
      </w:r>
    </w:p>
    <w:p w14:paraId="5928A54C" w14:textId="1A41F30B" w:rsidR="00330549" w:rsidRPr="000B6A6D" w:rsidRDefault="00330549" w:rsidP="00330549">
      <w:pPr>
        <w:widowControl w:val="0"/>
        <w:numPr>
          <w:ilvl w:val="0"/>
          <w:numId w:val="2"/>
        </w:numPr>
        <w:tabs>
          <w:tab w:val="left" w:pos="1138"/>
        </w:tabs>
        <w:spacing w:after="0" w:line="240" w:lineRule="auto"/>
        <w:ind w:right="20" w:firstLine="720"/>
        <w:jc w:val="both"/>
        <w:rPr>
          <w:rFonts w:ascii="Times New Roman" w:eastAsia="Times New Roman" w:hAnsi="Times New Roman" w:cs="Times New Roman"/>
          <w:sz w:val="28"/>
          <w:szCs w:val="28"/>
          <w:lang w:val="uk-UA"/>
        </w:rPr>
      </w:pPr>
      <w:proofErr w:type="spellStart"/>
      <w:r w:rsidRPr="000B6A6D">
        <w:rPr>
          <w:rFonts w:ascii="Times New Roman" w:eastAsia="Times New Roman" w:hAnsi="Times New Roman" w:cs="Times New Roman"/>
          <w:sz w:val="28"/>
          <w:szCs w:val="28"/>
          <w:lang w:val="uk-UA"/>
        </w:rPr>
        <w:t>Фатхутдінов</w:t>
      </w:r>
      <w:proofErr w:type="spellEnd"/>
      <w:r w:rsidRPr="000B6A6D">
        <w:rPr>
          <w:rFonts w:ascii="Times New Roman" w:eastAsia="Times New Roman" w:hAnsi="Times New Roman" w:cs="Times New Roman"/>
          <w:sz w:val="28"/>
          <w:szCs w:val="28"/>
          <w:lang w:val="uk-UA"/>
        </w:rPr>
        <w:t xml:space="preserve"> В. Г. Правоохоронна діяльність: природа, сутність, гуманізм (теоретико-правові та методологічні аспекти): </w:t>
      </w:r>
      <w:proofErr w:type="spellStart"/>
      <w:r w:rsidRPr="000B6A6D">
        <w:rPr>
          <w:rFonts w:ascii="Times New Roman" w:eastAsia="Times New Roman" w:hAnsi="Times New Roman" w:cs="Times New Roman"/>
          <w:sz w:val="28"/>
          <w:szCs w:val="28"/>
          <w:lang w:val="uk-UA"/>
        </w:rPr>
        <w:t>дис</w:t>
      </w:r>
      <w:proofErr w:type="spellEnd"/>
      <w:r w:rsidRPr="000B6A6D">
        <w:rPr>
          <w:rFonts w:ascii="Times New Roman" w:eastAsia="Times New Roman" w:hAnsi="Times New Roman" w:cs="Times New Roman"/>
          <w:sz w:val="28"/>
          <w:szCs w:val="28"/>
          <w:lang w:val="uk-UA"/>
        </w:rPr>
        <w:t xml:space="preserve">. на здобуття наук. ступеня </w:t>
      </w:r>
      <w:proofErr w:type="spellStart"/>
      <w:r w:rsidRPr="000B6A6D">
        <w:rPr>
          <w:rFonts w:ascii="Times New Roman" w:eastAsia="Times New Roman" w:hAnsi="Times New Roman" w:cs="Times New Roman"/>
          <w:sz w:val="28"/>
          <w:szCs w:val="28"/>
          <w:lang w:val="uk-UA"/>
        </w:rPr>
        <w:t>канд</w:t>
      </w:r>
      <w:proofErr w:type="spellEnd"/>
      <w:r w:rsidRPr="000B6A6D">
        <w:rPr>
          <w:rFonts w:ascii="Times New Roman" w:eastAsia="Times New Roman" w:hAnsi="Times New Roman" w:cs="Times New Roman"/>
          <w:sz w:val="28"/>
          <w:szCs w:val="28"/>
          <w:lang w:val="uk-UA"/>
        </w:rPr>
        <w:t xml:space="preserve">. </w:t>
      </w:r>
      <w:proofErr w:type="spellStart"/>
      <w:r w:rsidRPr="000B6A6D">
        <w:rPr>
          <w:rFonts w:ascii="Times New Roman" w:eastAsia="Times New Roman" w:hAnsi="Times New Roman" w:cs="Times New Roman"/>
          <w:sz w:val="28"/>
          <w:szCs w:val="28"/>
          <w:lang w:val="uk-UA"/>
        </w:rPr>
        <w:t>юрид</w:t>
      </w:r>
      <w:proofErr w:type="spellEnd"/>
      <w:r w:rsidRPr="000B6A6D">
        <w:rPr>
          <w:rFonts w:ascii="Times New Roman" w:eastAsia="Times New Roman" w:hAnsi="Times New Roman" w:cs="Times New Roman"/>
          <w:sz w:val="28"/>
          <w:szCs w:val="28"/>
          <w:lang w:val="uk-UA"/>
        </w:rPr>
        <w:t>. наук: 12.00.01. К., 2006. 223 с.</w:t>
      </w:r>
    </w:p>
    <w:p w14:paraId="2B2792C5" w14:textId="71B87F5D" w:rsidR="00330549" w:rsidRPr="000B6A6D" w:rsidRDefault="00330549" w:rsidP="00330549">
      <w:pPr>
        <w:widowControl w:val="0"/>
        <w:numPr>
          <w:ilvl w:val="0"/>
          <w:numId w:val="2"/>
        </w:numPr>
        <w:tabs>
          <w:tab w:val="left" w:pos="1128"/>
        </w:tabs>
        <w:spacing w:after="0" w:line="240" w:lineRule="auto"/>
        <w:ind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Харко Д. Поняття координації та взаємодії у правоохоронній діяльності: теоретичний погляд Підприємництво, господарство, право. 2010. № 8. С. 125 - 128.</w:t>
      </w:r>
    </w:p>
    <w:p w14:paraId="28364810" w14:textId="728B0960" w:rsidR="00330549" w:rsidRPr="000B6A6D" w:rsidRDefault="003D5490" w:rsidP="00330549">
      <w:pPr>
        <w:widowControl w:val="0"/>
        <w:numPr>
          <w:ilvl w:val="0"/>
          <w:numId w:val="2"/>
        </w:numPr>
        <w:tabs>
          <w:tab w:val="left" w:pos="1133"/>
        </w:tabs>
        <w:spacing w:after="0" w:line="240" w:lineRule="auto"/>
        <w:ind w:right="20" w:firstLine="720"/>
        <w:jc w:val="both"/>
        <w:rPr>
          <w:rFonts w:ascii="Times New Roman" w:eastAsia="Times New Roman" w:hAnsi="Times New Roman" w:cs="Times New Roman"/>
          <w:sz w:val="28"/>
          <w:szCs w:val="28"/>
          <w:lang w:val="uk-UA"/>
        </w:rPr>
      </w:pPr>
      <w:hyperlink r:id="rId16" w:history="1">
        <w:proofErr w:type="spellStart"/>
        <w:r w:rsidR="00330549" w:rsidRPr="000B6A6D">
          <w:rPr>
            <w:rFonts w:ascii="Times New Roman" w:eastAsia="Times New Roman" w:hAnsi="Times New Roman" w:cs="Times New Roman"/>
            <w:sz w:val="28"/>
            <w:szCs w:val="28"/>
            <w:lang w:val="uk-UA"/>
          </w:rPr>
          <w:t>Циганов</w:t>
        </w:r>
        <w:proofErr w:type="spellEnd"/>
        <w:r w:rsidR="00330549" w:rsidRPr="000B6A6D">
          <w:rPr>
            <w:rFonts w:ascii="Times New Roman" w:eastAsia="Times New Roman" w:hAnsi="Times New Roman" w:cs="Times New Roman"/>
            <w:sz w:val="28"/>
            <w:szCs w:val="28"/>
            <w:lang w:val="uk-UA"/>
          </w:rPr>
          <w:t xml:space="preserve"> О. Г. </w:t>
        </w:r>
      </w:hyperlink>
      <w:r w:rsidR="00330549" w:rsidRPr="000B6A6D">
        <w:rPr>
          <w:rFonts w:ascii="Times New Roman" w:eastAsia="Times New Roman" w:hAnsi="Times New Roman" w:cs="Times New Roman"/>
          <w:sz w:val="28"/>
          <w:szCs w:val="28"/>
          <w:lang w:val="uk-UA"/>
        </w:rPr>
        <w:t>Правоохоронна діяльність та правоохоронні органи: сучасні підходи до визначення сутності й змісту [Електронний ресурс]</w:t>
      </w:r>
      <w:r w:rsidR="00F31508">
        <w:rPr>
          <w:rFonts w:ascii="Times New Roman" w:eastAsia="Times New Roman" w:hAnsi="Times New Roman" w:cs="Times New Roman"/>
          <w:sz w:val="28"/>
          <w:szCs w:val="28"/>
          <w:lang w:val="uk-UA"/>
        </w:rPr>
        <w:t>.</w:t>
      </w:r>
      <w:hyperlink r:id="rId17" w:history="1">
        <w:r w:rsidR="00330549" w:rsidRPr="000B6A6D">
          <w:rPr>
            <w:rFonts w:ascii="Times New Roman" w:eastAsia="Times New Roman" w:hAnsi="Times New Roman" w:cs="Times New Roman"/>
            <w:sz w:val="28"/>
            <w:szCs w:val="28"/>
            <w:lang w:val="uk-UA"/>
          </w:rPr>
          <w:t xml:space="preserve"> Вісник Луганського державного університету внутрішніх справ імені</w:t>
        </w:r>
      </w:hyperlink>
      <w:r w:rsidR="00330549" w:rsidRPr="000B6A6D">
        <w:rPr>
          <w:rFonts w:ascii="Times New Roman" w:eastAsia="Times New Roman" w:hAnsi="Times New Roman" w:cs="Times New Roman"/>
          <w:sz w:val="28"/>
          <w:szCs w:val="28"/>
          <w:lang w:val="uk-UA"/>
        </w:rPr>
        <w:t xml:space="preserve"> </w:t>
      </w:r>
      <w:hyperlink r:id="rId18" w:history="1">
        <w:r w:rsidR="00330549" w:rsidRPr="000B6A6D">
          <w:rPr>
            <w:rFonts w:ascii="Times New Roman" w:eastAsia="Times New Roman" w:hAnsi="Times New Roman" w:cs="Times New Roman"/>
            <w:sz w:val="28"/>
            <w:szCs w:val="28"/>
            <w:lang w:val="uk-UA"/>
          </w:rPr>
          <w:t xml:space="preserve">Е. О. </w:t>
        </w:r>
        <w:proofErr w:type="spellStart"/>
        <w:r w:rsidR="00330549" w:rsidRPr="000B6A6D">
          <w:rPr>
            <w:rFonts w:ascii="Times New Roman" w:eastAsia="Times New Roman" w:hAnsi="Times New Roman" w:cs="Times New Roman"/>
            <w:sz w:val="28"/>
            <w:szCs w:val="28"/>
            <w:lang w:val="uk-UA"/>
          </w:rPr>
          <w:t>Дідоренка</w:t>
        </w:r>
        <w:proofErr w:type="spellEnd"/>
        <w:r w:rsidR="00330549" w:rsidRPr="000B6A6D">
          <w:rPr>
            <w:rFonts w:ascii="Times New Roman" w:eastAsia="Times New Roman" w:hAnsi="Times New Roman" w:cs="Times New Roman"/>
            <w:sz w:val="28"/>
            <w:szCs w:val="28"/>
            <w:lang w:val="uk-UA"/>
          </w:rPr>
          <w:t>.</w:t>
        </w:r>
      </w:hyperlink>
      <w:r w:rsidR="00330549" w:rsidRPr="000B6A6D">
        <w:rPr>
          <w:rFonts w:ascii="Times New Roman" w:eastAsia="Times New Roman" w:hAnsi="Times New Roman" w:cs="Times New Roman"/>
          <w:sz w:val="28"/>
          <w:szCs w:val="28"/>
          <w:lang w:val="uk-UA"/>
        </w:rPr>
        <w:t xml:space="preserve"> 2015. </w:t>
      </w:r>
      <w:proofErr w:type="spellStart"/>
      <w:r w:rsidR="00330549" w:rsidRPr="000B6A6D">
        <w:rPr>
          <w:rFonts w:ascii="Times New Roman" w:eastAsia="Times New Roman" w:hAnsi="Times New Roman" w:cs="Times New Roman"/>
          <w:sz w:val="28"/>
          <w:szCs w:val="28"/>
          <w:lang w:val="uk-UA"/>
        </w:rPr>
        <w:t>Вип</w:t>
      </w:r>
      <w:proofErr w:type="spellEnd"/>
      <w:r w:rsidR="00330549" w:rsidRPr="000B6A6D">
        <w:rPr>
          <w:rFonts w:ascii="Times New Roman" w:eastAsia="Times New Roman" w:hAnsi="Times New Roman" w:cs="Times New Roman"/>
          <w:sz w:val="28"/>
          <w:szCs w:val="28"/>
          <w:lang w:val="uk-UA"/>
        </w:rPr>
        <w:t>. 3. С. 314 - 323. - Режим доступу:</w:t>
      </w:r>
      <w:hyperlink r:id="rId19" w:history="1">
        <w:r w:rsidR="00330549" w:rsidRPr="000B6A6D">
          <w:rPr>
            <w:rFonts w:ascii="Times New Roman" w:eastAsia="Times New Roman" w:hAnsi="Times New Roman" w:cs="Times New Roman"/>
            <w:color w:val="0066CC"/>
            <w:sz w:val="28"/>
            <w:szCs w:val="28"/>
            <w:u w:val="single"/>
            <w:lang w:val="uk-UA"/>
          </w:rPr>
          <w:t xml:space="preserve"> http: //</w:t>
        </w:r>
        <w:proofErr w:type="spellStart"/>
        <w:r w:rsidR="00330549" w:rsidRPr="000B6A6D">
          <w:rPr>
            <w:rFonts w:ascii="Times New Roman" w:eastAsia="Times New Roman" w:hAnsi="Times New Roman" w:cs="Times New Roman"/>
            <w:color w:val="0066CC"/>
            <w:sz w:val="28"/>
            <w:szCs w:val="28"/>
            <w:u w:val="single"/>
            <w:lang w:val="uk-UA"/>
          </w:rPr>
          <w:t>пЬ</w:t>
        </w:r>
        <w:proofErr w:type="spellEnd"/>
        <w:r w:rsidR="00330549" w:rsidRPr="000B6A6D">
          <w:rPr>
            <w:rFonts w:ascii="Times New Roman" w:eastAsia="Times New Roman" w:hAnsi="Times New Roman" w:cs="Times New Roman"/>
            <w:color w:val="0066CC"/>
            <w:sz w:val="28"/>
            <w:szCs w:val="28"/>
            <w:u w:val="single"/>
            <w:lang w:val="uk-UA"/>
          </w:rPr>
          <w:t>^. gov.ua/UJRN/Vlduvs_2015_3_3 7.</w:t>
        </w:r>
      </w:hyperlink>
    </w:p>
    <w:p w14:paraId="082AAFD9" w14:textId="5EFD2329" w:rsidR="00330549" w:rsidRPr="000B6A6D" w:rsidRDefault="00330549" w:rsidP="00330549">
      <w:pPr>
        <w:widowControl w:val="0"/>
        <w:numPr>
          <w:ilvl w:val="0"/>
          <w:numId w:val="2"/>
        </w:numPr>
        <w:tabs>
          <w:tab w:val="left" w:pos="1148"/>
        </w:tabs>
        <w:spacing w:after="0" w:line="240" w:lineRule="auto"/>
        <w:ind w:left="20" w:right="20" w:firstLine="70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 xml:space="preserve">Юридична наука та правоохоронна діяльність: матер. міжвузівської науково-практичної конференції курсантів та слухачів (15 травня 2009 року). / Дніпропетровський державний університет внутрішніх справ. Дніпропетровськ : ДДУВС, 2009. </w:t>
      </w:r>
      <w:proofErr w:type="spellStart"/>
      <w:r w:rsidRPr="000B6A6D">
        <w:rPr>
          <w:rFonts w:ascii="Times New Roman" w:eastAsia="Times New Roman" w:hAnsi="Times New Roman" w:cs="Times New Roman"/>
          <w:sz w:val="28"/>
          <w:szCs w:val="28"/>
          <w:lang w:val="uk-UA"/>
        </w:rPr>
        <w:t>Вип</w:t>
      </w:r>
      <w:proofErr w:type="spellEnd"/>
      <w:r w:rsidRPr="000B6A6D">
        <w:rPr>
          <w:rFonts w:ascii="Times New Roman" w:eastAsia="Times New Roman" w:hAnsi="Times New Roman" w:cs="Times New Roman"/>
          <w:sz w:val="28"/>
          <w:szCs w:val="28"/>
          <w:lang w:val="uk-UA"/>
        </w:rPr>
        <w:t>. 10</w:t>
      </w:r>
      <w:r w:rsidR="00F31508">
        <w:rPr>
          <w:rFonts w:ascii="Times New Roman" w:eastAsia="Times New Roman" w:hAnsi="Times New Roman" w:cs="Times New Roman"/>
          <w:sz w:val="28"/>
          <w:szCs w:val="28"/>
          <w:lang w:val="uk-UA"/>
        </w:rPr>
        <w:t>.</w:t>
      </w:r>
      <w:r w:rsidRPr="000B6A6D">
        <w:rPr>
          <w:rFonts w:ascii="Times New Roman" w:eastAsia="Times New Roman" w:hAnsi="Times New Roman" w:cs="Times New Roman"/>
          <w:sz w:val="28"/>
          <w:szCs w:val="28"/>
          <w:lang w:val="uk-UA"/>
        </w:rPr>
        <w:t xml:space="preserve"> 472 с.</w:t>
      </w:r>
    </w:p>
    <w:p w14:paraId="68A8DA71" w14:textId="77777777" w:rsidR="00330549" w:rsidRPr="000B6A6D" w:rsidRDefault="00330549" w:rsidP="00330549">
      <w:pPr>
        <w:keepNext/>
        <w:keepLines/>
        <w:spacing w:after="0" w:line="240" w:lineRule="auto"/>
        <w:ind w:left="4340"/>
        <w:rPr>
          <w:rFonts w:ascii="Times New Roman" w:eastAsia="Calibri" w:hAnsi="Times New Roman" w:cs="Times New Roman"/>
          <w:sz w:val="28"/>
          <w:szCs w:val="28"/>
          <w:lang w:val="uk-UA"/>
        </w:rPr>
      </w:pPr>
      <w:bookmarkStart w:id="4" w:name="bookmark25"/>
      <w:r w:rsidRPr="000B6A6D">
        <w:rPr>
          <w:rFonts w:ascii="Times New Roman" w:eastAsia="Calibri" w:hAnsi="Times New Roman" w:cs="Times New Roman"/>
          <w:sz w:val="28"/>
          <w:szCs w:val="28"/>
          <w:lang w:val="uk-UA"/>
        </w:rPr>
        <w:t>МЕТА ЛЕКЦІЇ:</w:t>
      </w:r>
      <w:bookmarkEnd w:id="4"/>
    </w:p>
    <w:p w14:paraId="30D10D40" w14:textId="77777777" w:rsidR="00330549" w:rsidRPr="000B6A6D" w:rsidRDefault="00330549" w:rsidP="00330549">
      <w:pPr>
        <w:widowControl w:val="0"/>
        <w:spacing w:after="0" w:line="240" w:lineRule="auto"/>
        <w:ind w:left="20" w:right="20" w:firstLine="70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Активізувати професійну соціалізацію особистості студента; сформувати деонтологічну правосвідомість, професійну культуру, систему ціннісних орієнтацій; ознайомити з нормативами культури поведінки правоохоронця , які необхідні для його ефективної професійної діяльності; навчити уникати конфліктних ситуацій і усувати деформації в правоохоронній практиці; стимулювати майбутніх правоохоронців до активності щодо підвищення рівня правової культури суспільства та ін.; сформувати поняття «свідомість», «правова свідомість», види свідомості та її структура, «правова культура», «професійна культура правоохоронця » та інші види культури; умови формування професійної культури; ознайомити із шляхами запобігання правового нігілізму, романтизму, дилетантизму тощо.</w:t>
      </w:r>
    </w:p>
    <w:p w14:paraId="5EF60ED0" w14:textId="77777777" w:rsidR="00330549" w:rsidRPr="000B6A6D" w:rsidRDefault="00330549" w:rsidP="00330549">
      <w:pPr>
        <w:keepNext/>
        <w:keepLines/>
        <w:spacing w:after="0" w:line="240" w:lineRule="auto"/>
        <w:ind w:left="4860"/>
        <w:rPr>
          <w:rFonts w:ascii="Times New Roman" w:eastAsia="Calibri" w:hAnsi="Times New Roman" w:cs="Times New Roman"/>
          <w:sz w:val="28"/>
          <w:szCs w:val="28"/>
          <w:lang w:val="uk-UA"/>
        </w:rPr>
      </w:pPr>
      <w:bookmarkStart w:id="5" w:name="bookmark26"/>
      <w:r w:rsidRPr="000B6A6D">
        <w:rPr>
          <w:rFonts w:ascii="Times New Roman" w:eastAsia="Calibri" w:hAnsi="Times New Roman" w:cs="Times New Roman"/>
          <w:sz w:val="28"/>
          <w:szCs w:val="28"/>
          <w:lang w:val="uk-UA"/>
        </w:rPr>
        <w:t>ВСТУП</w:t>
      </w:r>
      <w:bookmarkEnd w:id="5"/>
    </w:p>
    <w:p w14:paraId="20A3351B" w14:textId="77777777" w:rsidR="00330549" w:rsidRPr="000B6A6D" w:rsidRDefault="00330549" w:rsidP="00330549">
      <w:pPr>
        <w:widowControl w:val="0"/>
        <w:spacing w:after="0" w:line="240" w:lineRule="auto"/>
        <w:ind w:left="20" w:right="20" w:firstLine="70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Із зміною політичних, соціально-економічних умов життєдіяльності українського суспільства відбувається зміна вимог до професійних якостей представників багатьох професій. Особливо актуальне значення правова культура має в роботі представників тих професій, які безпосередньо пов’язані з комунікацією, такі як лікарі, педагоги, правоохоронці.</w:t>
      </w:r>
    </w:p>
    <w:p w14:paraId="303903BB" w14:textId="77777777" w:rsidR="00330549" w:rsidRPr="000B6A6D" w:rsidRDefault="00330549" w:rsidP="00330549">
      <w:pPr>
        <w:widowControl w:val="0"/>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Вивчення і вдосконалення діяльності правоохоронців, формування кваліфікованих спеціалістів є важливішою умовою стабільного й успішного розвитку країни. Питання правової культури правоохоронця викликає безсумнівний інтерес, оскільки воно важливе не тільки в теоретичному відношенні.</w:t>
      </w:r>
    </w:p>
    <w:p w14:paraId="1650FC3F" w14:textId="77777777" w:rsidR="00330549" w:rsidRPr="000B6A6D" w:rsidRDefault="00330549" w:rsidP="00330549">
      <w:pPr>
        <w:widowControl w:val="0"/>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 xml:space="preserve">Законність, що регулюється правом, здійснюється в суспільстві завдяки зростаючої ролі правової культури правоохоронців. Моральність закону, помножена на моральні принципи особи, яка використовує цей закон, здатна </w:t>
      </w:r>
      <w:r w:rsidRPr="000B6A6D">
        <w:rPr>
          <w:rFonts w:ascii="Times New Roman" w:eastAsia="Times New Roman" w:hAnsi="Times New Roman" w:cs="Times New Roman"/>
          <w:sz w:val="28"/>
          <w:szCs w:val="28"/>
          <w:lang w:val="uk-UA"/>
        </w:rPr>
        <w:lastRenderedPageBreak/>
        <w:t xml:space="preserve">побудувати дійсно ефективну правову політику. Тому до </w:t>
      </w:r>
      <w:proofErr w:type="spellStart"/>
      <w:r w:rsidRPr="000B6A6D">
        <w:rPr>
          <w:rFonts w:ascii="Times New Roman" w:eastAsia="Times New Roman" w:hAnsi="Times New Roman" w:cs="Times New Roman"/>
          <w:sz w:val="28"/>
          <w:szCs w:val="28"/>
          <w:lang w:val="uk-UA"/>
        </w:rPr>
        <w:t>професійно</w:t>
      </w:r>
      <w:proofErr w:type="spellEnd"/>
      <w:r w:rsidRPr="000B6A6D">
        <w:rPr>
          <w:rFonts w:ascii="Times New Roman" w:eastAsia="Times New Roman" w:hAnsi="Times New Roman" w:cs="Times New Roman"/>
          <w:sz w:val="28"/>
          <w:szCs w:val="28"/>
          <w:lang w:val="uk-UA"/>
        </w:rPr>
        <w:t xml:space="preserve"> значущих якостей правоохоронця ми, перш за все, відносимо правову культуру.</w:t>
      </w:r>
    </w:p>
    <w:p w14:paraId="3BE9B229" w14:textId="77777777" w:rsidR="00330549" w:rsidRPr="000B6A6D" w:rsidRDefault="00330549" w:rsidP="00330549">
      <w:pPr>
        <w:widowControl w:val="0"/>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Професійна діяльність правоохоронця , на наш погляд, є діалектичною єдністю моралі та права, виявляється в тому, що право сприяє більш глибокому укріпленню моралі в суспільстві, тоді, як саме право під впливом морального фактору постійно збагачується: розширюється його моральна основа, зростає авторитет, збільшується його роль як державного регулятора суспільних стосунків.</w:t>
      </w:r>
    </w:p>
    <w:p w14:paraId="0F64AE5B" w14:textId="77777777" w:rsidR="00330549" w:rsidRPr="000B6A6D" w:rsidRDefault="00330549" w:rsidP="00330549">
      <w:pPr>
        <w:widowControl w:val="0"/>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У своїй діяльності правоохоронці покликані керуватися принципами гуманізму: ставитися до людини як до найвищої цінності, великодушно і милосердно. Дана теза в процесі підготовки фахівців передбачає перетворення ідеології гуманізму в переконання. Однак у практичній підготовці вона стикається з рядом труднощів. Одна з них пов’язана з проблемою правової свідомості правоохоронців, яка формується лише за умов прагнення правоохоронця до морального самовдосконалення, почуттям задоволення від роботи, за наявності морального „стрижня” повсякденної поведінки. Тому виникає необхідність опанування студентами в навчально-виховному процесі системою знань в області етики, професійної моралі, культури. Формування високої правової свідомості допоможе правоохоронця м у професійній діяльності орієнтуватися в морально-психологічних, етичних ситуаціях, правильно кваліфікувати як свою поведінку, так і поведінку інших людей, проникати в систему їх мотивації. Професійне вирішення правоохоронних задач передбачає захист справедливості, ствердження добра, боротьбу зі злом. Захищаючи мораль, правоохоронець зобов’язаний своїми вчинками, поведінкою, особистим життям бути моральним взірцем. Представник закону має уособлювати приклад моральності, так як ідеї про необхідність дотримання прав людини декларуються в праві, проголошують прогресивні моральні принципи. В протилежному випадку при ігноруванні даних принципів це може призвести до формування в суспільстві атмосфери неповаги до права та закону.</w:t>
      </w:r>
    </w:p>
    <w:p w14:paraId="24819C45" w14:textId="77777777" w:rsidR="00330549" w:rsidRPr="000B6A6D" w:rsidRDefault="00330549" w:rsidP="00330549">
      <w:pPr>
        <w:keepNext/>
        <w:keepLines/>
        <w:tabs>
          <w:tab w:val="left" w:pos="1170"/>
        </w:tabs>
        <w:spacing w:after="0" w:line="240" w:lineRule="auto"/>
        <w:ind w:left="3440" w:right="940" w:hanging="2520"/>
        <w:rPr>
          <w:rFonts w:ascii="Times New Roman" w:eastAsia="Calibri" w:hAnsi="Times New Roman" w:cs="Times New Roman"/>
          <w:sz w:val="28"/>
          <w:szCs w:val="28"/>
          <w:lang w:val="uk-UA"/>
        </w:rPr>
      </w:pPr>
      <w:bookmarkStart w:id="6" w:name="bookmark27"/>
      <w:r w:rsidRPr="000B6A6D">
        <w:rPr>
          <w:rFonts w:ascii="Times New Roman" w:eastAsia="Calibri" w:hAnsi="Times New Roman" w:cs="Times New Roman"/>
          <w:sz w:val="28"/>
          <w:szCs w:val="28"/>
          <w:lang w:val="uk-UA"/>
        </w:rPr>
        <w:t>І.</w:t>
      </w:r>
      <w:r w:rsidRPr="000B6A6D">
        <w:rPr>
          <w:rFonts w:ascii="Times New Roman" w:eastAsia="Calibri" w:hAnsi="Times New Roman" w:cs="Times New Roman"/>
          <w:sz w:val="28"/>
          <w:szCs w:val="28"/>
          <w:lang w:val="uk-UA"/>
        </w:rPr>
        <w:tab/>
        <w:t>ПРАВОВА КУЛЬУТРА ПРАВООХОРОНЦЯ : ЗАГАЛЬНА ХАРАКТЕРИСТИКА</w:t>
      </w:r>
      <w:bookmarkEnd w:id="6"/>
    </w:p>
    <w:p w14:paraId="1B54DA49" w14:textId="77777777" w:rsidR="00330549" w:rsidRPr="000B6A6D" w:rsidRDefault="00330549" w:rsidP="00330549">
      <w:pPr>
        <w:widowControl w:val="0"/>
        <w:spacing w:after="0" w:line="240" w:lineRule="auto"/>
        <w:ind w:right="20" w:firstLine="70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Як відомо, стан права і законності багато в чому залежить від правоохоронців - тих людей, які за своїми професійними обов’язками повинні займатися правовими питаннями. На думку західних учених, у праві відображається насамперед культура правоохоронців. І взагалі правовий розвиток у державі визначається їх культурою. Слід мати на увазі, що соціальні, економічні і політичні фактори впливають на цей розвиток тільки через свідомість правоохоронців. Тому висвітлення питання про правову культуру правоохоронців є вкрай необхідним.</w:t>
      </w:r>
    </w:p>
    <w:p w14:paraId="2146E67B" w14:textId="77777777" w:rsidR="00330549" w:rsidRPr="000B6A6D" w:rsidRDefault="00330549" w:rsidP="00330549">
      <w:pPr>
        <w:widowControl w:val="0"/>
        <w:spacing w:after="0" w:line="240" w:lineRule="auto"/>
        <w:ind w:right="20" w:firstLine="70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Правова культура правоохоронців - важлива складова його професійної культури, вона є, по суті, концентрованим виразом професійної культури правоохоронця, її серцевиною.</w:t>
      </w:r>
    </w:p>
    <w:p w14:paraId="3804CCDC" w14:textId="77777777" w:rsidR="00330549" w:rsidRPr="000B6A6D" w:rsidRDefault="00330549" w:rsidP="00330549">
      <w:pPr>
        <w:widowControl w:val="0"/>
        <w:spacing w:after="0" w:line="240" w:lineRule="auto"/>
        <w:ind w:right="20" w:firstLine="70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 xml:space="preserve">Правова культура правоохоронця є невід’ємною від правової культури </w:t>
      </w:r>
      <w:r w:rsidRPr="000B6A6D">
        <w:rPr>
          <w:rFonts w:ascii="Times New Roman" w:eastAsia="Times New Roman" w:hAnsi="Times New Roman" w:cs="Times New Roman"/>
          <w:sz w:val="28"/>
          <w:szCs w:val="28"/>
          <w:lang w:val="uk-UA"/>
        </w:rPr>
        <w:lastRenderedPageBreak/>
        <w:t>суспільства. З одного боку, рівень правової культури суспільства суттєво впливає на правову культуру правоохоронця . З іншого боку, від професійного рівня правоохоронця залежить стан правової культури суспільства і громадянина.</w:t>
      </w:r>
    </w:p>
    <w:p w14:paraId="2B33D509" w14:textId="77777777" w:rsidR="00330549" w:rsidRPr="000B6A6D" w:rsidRDefault="00330549" w:rsidP="00330549">
      <w:pPr>
        <w:widowControl w:val="0"/>
        <w:spacing w:after="0" w:line="240" w:lineRule="auto"/>
        <w:ind w:right="20" w:firstLine="70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Правова культура суспільства - це різновид загальної культури, відображає систему цінностей, які належать до правової дійсності цього суспільства.</w:t>
      </w:r>
    </w:p>
    <w:p w14:paraId="7E808E30" w14:textId="77777777" w:rsidR="00330549" w:rsidRPr="000B6A6D" w:rsidRDefault="00330549" w:rsidP="00330549">
      <w:pPr>
        <w:widowControl w:val="0"/>
        <w:spacing w:after="0" w:line="240" w:lineRule="auto"/>
        <w:ind w:firstLine="700"/>
        <w:jc w:val="both"/>
        <w:rPr>
          <w:rFonts w:ascii="Times New Roman" w:eastAsia="Times New Roman" w:hAnsi="Times New Roman" w:cs="Times New Roman"/>
          <w:i/>
          <w:sz w:val="28"/>
          <w:szCs w:val="28"/>
          <w:lang w:val="uk-UA"/>
        </w:rPr>
      </w:pPr>
      <w:r w:rsidRPr="000B6A6D">
        <w:rPr>
          <w:rFonts w:ascii="Times New Roman" w:eastAsia="Times New Roman" w:hAnsi="Times New Roman" w:cs="Times New Roman"/>
          <w:i/>
          <w:sz w:val="28"/>
          <w:szCs w:val="28"/>
          <w:lang w:val="uk-UA"/>
        </w:rPr>
        <w:t>Рівень правової культури суспільства характеризують такі показники:</w:t>
      </w:r>
    </w:p>
    <w:p w14:paraId="24DBB210" w14:textId="77777777" w:rsidR="00330549" w:rsidRPr="000B6A6D" w:rsidRDefault="00330549" w:rsidP="00330549">
      <w:pPr>
        <w:widowControl w:val="0"/>
        <w:numPr>
          <w:ilvl w:val="0"/>
          <w:numId w:val="5"/>
        </w:numPr>
        <w:tabs>
          <w:tab w:val="left" w:pos="715"/>
        </w:tabs>
        <w:spacing w:after="0" w:line="240" w:lineRule="auto"/>
        <w:ind w:left="20" w:firstLine="340"/>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стан охорони і захисту прав і свобод людини правовими засобами;</w:t>
      </w:r>
    </w:p>
    <w:p w14:paraId="1B4AD593" w14:textId="77777777" w:rsidR="00330549" w:rsidRPr="000B6A6D" w:rsidRDefault="00330549" w:rsidP="00330549">
      <w:pPr>
        <w:widowControl w:val="0"/>
        <w:numPr>
          <w:ilvl w:val="0"/>
          <w:numId w:val="5"/>
        </w:numPr>
        <w:tabs>
          <w:tab w:val="left" w:pos="715"/>
        </w:tabs>
        <w:spacing w:after="0" w:line="240" w:lineRule="auto"/>
        <w:ind w:left="720" w:right="20" w:hanging="360"/>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ступінь здійснення принципу верховенства права в практиці державного і суспільного життя;</w:t>
      </w:r>
    </w:p>
    <w:p w14:paraId="20F02000" w14:textId="77777777" w:rsidR="00330549" w:rsidRPr="000B6A6D" w:rsidRDefault="00330549" w:rsidP="00330549">
      <w:pPr>
        <w:widowControl w:val="0"/>
        <w:numPr>
          <w:ilvl w:val="0"/>
          <w:numId w:val="5"/>
        </w:numPr>
        <w:tabs>
          <w:tab w:val="left" w:pos="710"/>
        </w:tabs>
        <w:spacing w:after="0" w:line="240" w:lineRule="auto"/>
        <w:ind w:left="20" w:firstLine="340"/>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рівень правосвідомості суспільства;</w:t>
      </w:r>
    </w:p>
    <w:p w14:paraId="3708714C" w14:textId="77777777" w:rsidR="00330549" w:rsidRPr="000B6A6D" w:rsidRDefault="00330549" w:rsidP="00330549">
      <w:pPr>
        <w:widowControl w:val="0"/>
        <w:numPr>
          <w:ilvl w:val="0"/>
          <w:numId w:val="5"/>
        </w:numPr>
        <w:tabs>
          <w:tab w:val="left" w:pos="715"/>
        </w:tabs>
        <w:spacing w:after="0" w:line="240" w:lineRule="auto"/>
        <w:ind w:left="20" w:firstLine="340"/>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стан законодавства, ступінь його досконалості за змістом і формою;</w:t>
      </w:r>
    </w:p>
    <w:p w14:paraId="59EF4D85" w14:textId="77777777" w:rsidR="00330549" w:rsidRPr="000B6A6D" w:rsidRDefault="00330549" w:rsidP="00330549">
      <w:pPr>
        <w:widowControl w:val="0"/>
        <w:numPr>
          <w:ilvl w:val="0"/>
          <w:numId w:val="5"/>
        </w:numPr>
        <w:tabs>
          <w:tab w:val="left" w:pos="715"/>
        </w:tabs>
        <w:spacing w:after="0" w:line="240" w:lineRule="auto"/>
        <w:ind w:left="20" w:firstLine="340"/>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стан законності в суспільстві;</w:t>
      </w:r>
    </w:p>
    <w:p w14:paraId="4C7DCA25" w14:textId="77777777" w:rsidR="00330549" w:rsidRPr="000B6A6D" w:rsidRDefault="00330549" w:rsidP="00330549">
      <w:pPr>
        <w:widowControl w:val="0"/>
        <w:numPr>
          <w:ilvl w:val="0"/>
          <w:numId w:val="5"/>
        </w:numPr>
        <w:tabs>
          <w:tab w:val="left" w:pos="715"/>
        </w:tabs>
        <w:spacing w:after="0" w:line="240" w:lineRule="auto"/>
        <w:ind w:left="720" w:right="20" w:hanging="360"/>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ступінь сприйняття правового історичного досвіду як національної правової системи, так і правових систем інших держав;</w:t>
      </w:r>
    </w:p>
    <w:p w14:paraId="10C0DDB0" w14:textId="77777777" w:rsidR="00330549" w:rsidRPr="000B6A6D" w:rsidRDefault="00330549" w:rsidP="00330549">
      <w:pPr>
        <w:widowControl w:val="0"/>
        <w:numPr>
          <w:ilvl w:val="0"/>
          <w:numId w:val="5"/>
        </w:numPr>
        <w:tabs>
          <w:tab w:val="left" w:pos="710"/>
        </w:tabs>
        <w:spacing w:after="0" w:line="240" w:lineRule="auto"/>
        <w:ind w:left="20" w:firstLine="340"/>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рівень правової активності громадян;</w:t>
      </w:r>
    </w:p>
    <w:p w14:paraId="52056029" w14:textId="77777777" w:rsidR="00330549" w:rsidRPr="000B6A6D" w:rsidRDefault="00330549" w:rsidP="00330549">
      <w:pPr>
        <w:widowControl w:val="0"/>
        <w:numPr>
          <w:ilvl w:val="0"/>
          <w:numId w:val="5"/>
        </w:numPr>
        <w:tabs>
          <w:tab w:val="left" w:pos="710"/>
        </w:tabs>
        <w:spacing w:after="0" w:line="240" w:lineRule="auto"/>
        <w:ind w:left="20" w:firstLine="340"/>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рівень розвитку науки і освіти.</w:t>
      </w:r>
    </w:p>
    <w:p w14:paraId="3346D9B7" w14:textId="77777777" w:rsidR="00330549" w:rsidRPr="000B6A6D" w:rsidRDefault="00330549" w:rsidP="00330549">
      <w:pPr>
        <w:widowControl w:val="0"/>
        <w:spacing w:after="0" w:line="240" w:lineRule="auto"/>
        <w:ind w:right="20"/>
        <w:jc w:val="right"/>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Правова культура суспільства не існує поза правовою культурою його</w:t>
      </w:r>
    </w:p>
    <w:p w14:paraId="401B0CA2" w14:textId="77777777" w:rsidR="00330549" w:rsidRPr="000B6A6D" w:rsidRDefault="00330549" w:rsidP="00330549">
      <w:pPr>
        <w:widowControl w:val="0"/>
        <w:spacing w:after="0" w:line="240" w:lineRule="auto"/>
        <w:ind w:right="20"/>
        <w:jc w:val="right"/>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членів. Вона є умовою, формою та результатом контрольно-правової</w:t>
      </w:r>
    </w:p>
    <w:p w14:paraId="68C083CE" w14:textId="77777777" w:rsidR="00330549" w:rsidRPr="000B6A6D" w:rsidRDefault="00330549" w:rsidP="00330549">
      <w:pPr>
        <w:widowControl w:val="0"/>
        <w:spacing w:after="0" w:line="240" w:lineRule="auto"/>
        <w:ind w:right="20"/>
        <w:jc w:val="right"/>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діяльності громадян та їх професійних груп, в тому числі і насамперед</w:t>
      </w:r>
    </w:p>
    <w:p w14:paraId="49ACE80C" w14:textId="77777777" w:rsidR="00025B3E" w:rsidRPr="000B6A6D" w:rsidRDefault="00330549" w:rsidP="00330549">
      <w:pPr>
        <w:widowControl w:val="0"/>
        <w:spacing w:after="0" w:line="240" w:lineRule="auto"/>
        <w:ind w:left="20" w:firstLine="340"/>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 xml:space="preserve">правоохоронців. </w:t>
      </w:r>
    </w:p>
    <w:p w14:paraId="3C8D77B0" w14:textId="116ACFA7" w:rsidR="00330549" w:rsidRPr="000B6A6D" w:rsidRDefault="00330549" w:rsidP="00330549">
      <w:pPr>
        <w:widowControl w:val="0"/>
        <w:spacing w:after="0" w:line="240" w:lineRule="auto"/>
        <w:ind w:left="20" w:firstLine="340"/>
        <w:rPr>
          <w:rFonts w:ascii="Times New Roman" w:eastAsia="Times New Roman" w:hAnsi="Times New Roman" w:cs="Times New Roman"/>
          <w:i/>
          <w:sz w:val="28"/>
          <w:szCs w:val="28"/>
          <w:lang w:val="uk-UA"/>
        </w:rPr>
      </w:pPr>
      <w:r w:rsidRPr="000B6A6D">
        <w:rPr>
          <w:rFonts w:ascii="Times New Roman" w:eastAsia="Times New Roman" w:hAnsi="Times New Roman" w:cs="Times New Roman"/>
          <w:i/>
          <w:sz w:val="28"/>
          <w:szCs w:val="28"/>
          <w:lang w:val="uk-UA"/>
        </w:rPr>
        <w:t>Правова культура особи включає:</w:t>
      </w:r>
    </w:p>
    <w:p w14:paraId="1A356C76" w14:textId="77777777" w:rsidR="00330549" w:rsidRPr="000B6A6D" w:rsidRDefault="00330549" w:rsidP="00330549">
      <w:pPr>
        <w:widowControl w:val="0"/>
        <w:numPr>
          <w:ilvl w:val="0"/>
          <w:numId w:val="5"/>
        </w:numPr>
        <w:tabs>
          <w:tab w:val="left" w:pos="552"/>
        </w:tabs>
        <w:spacing w:after="0" w:line="240" w:lineRule="auto"/>
        <w:ind w:left="20" w:firstLine="340"/>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знання права (інтелектуальний зріз);</w:t>
      </w:r>
    </w:p>
    <w:p w14:paraId="0E8EB653" w14:textId="77777777" w:rsidR="00330549" w:rsidRPr="000B6A6D" w:rsidRDefault="00330549" w:rsidP="00330549">
      <w:pPr>
        <w:widowControl w:val="0"/>
        <w:numPr>
          <w:ilvl w:val="0"/>
          <w:numId w:val="5"/>
        </w:numPr>
        <w:tabs>
          <w:tab w:val="left" w:pos="586"/>
        </w:tabs>
        <w:spacing w:after="0" w:line="240" w:lineRule="auto"/>
        <w:ind w:left="20" w:right="20" w:firstLine="340"/>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ставлення до права, оцінка його необхідності та соціальної корисності (</w:t>
      </w:r>
      <w:proofErr w:type="spellStart"/>
      <w:r w:rsidRPr="000B6A6D">
        <w:rPr>
          <w:rFonts w:ascii="Times New Roman" w:eastAsia="Times New Roman" w:hAnsi="Times New Roman" w:cs="Times New Roman"/>
          <w:sz w:val="28"/>
          <w:szCs w:val="28"/>
          <w:lang w:val="uk-UA"/>
        </w:rPr>
        <w:t>емоційно</w:t>
      </w:r>
      <w:proofErr w:type="spellEnd"/>
      <w:r w:rsidRPr="000B6A6D">
        <w:rPr>
          <w:rFonts w:ascii="Times New Roman" w:eastAsia="Times New Roman" w:hAnsi="Times New Roman" w:cs="Times New Roman"/>
          <w:sz w:val="28"/>
          <w:szCs w:val="28"/>
          <w:lang w:val="uk-UA"/>
        </w:rPr>
        <w:t>-психологічний зріз);</w:t>
      </w:r>
    </w:p>
    <w:p w14:paraId="13F53E42" w14:textId="77777777" w:rsidR="00330549" w:rsidRPr="000B6A6D" w:rsidRDefault="00330549" w:rsidP="00330549">
      <w:pPr>
        <w:widowControl w:val="0"/>
        <w:numPr>
          <w:ilvl w:val="0"/>
          <w:numId w:val="5"/>
        </w:numPr>
        <w:tabs>
          <w:tab w:val="left" w:pos="577"/>
        </w:tabs>
        <w:spacing w:after="0" w:line="240" w:lineRule="auto"/>
        <w:ind w:left="20" w:right="20" w:firstLine="340"/>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використання правового інструментарію - законів та інших юридичних актів - у практичній діяльності (поведінковий зріз).</w:t>
      </w:r>
    </w:p>
    <w:p w14:paraId="426234FB" w14:textId="77777777" w:rsidR="00330549" w:rsidRPr="000B6A6D" w:rsidRDefault="00330549" w:rsidP="00330549">
      <w:pPr>
        <w:widowControl w:val="0"/>
        <w:spacing w:after="0" w:line="240" w:lineRule="auto"/>
        <w:ind w:left="20" w:right="20" w:firstLine="720"/>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Ці показники є фундаментальними і для характеристики правової культури правоохоронця - особи, діяльність якої тісно пов’язана з правом.</w:t>
      </w:r>
    </w:p>
    <w:p w14:paraId="6486329E" w14:textId="51A41DAB" w:rsidR="00330549" w:rsidRPr="000B6A6D" w:rsidRDefault="00330549" w:rsidP="00025B3E">
      <w:pPr>
        <w:widowControl w:val="0"/>
        <w:spacing w:after="0" w:line="240" w:lineRule="auto"/>
        <w:ind w:lef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Принципові особливості правової культури правоохоронця у порівнянні</w:t>
      </w:r>
      <w:r w:rsidR="00025B3E" w:rsidRPr="000B6A6D">
        <w:rPr>
          <w:rFonts w:ascii="Times New Roman" w:eastAsia="Times New Roman" w:hAnsi="Times New Roman" w:cs="Times New Roman"/>
          <w:sz w:val="28"/>
          <w:szCs w:val="28"/>
          <w:lang w:val="uk-UA"/>
        </w:rPr>
        <w:t xml:space="preserve"> </w:t>
      </w:r>
      <w:r w:rsidRPr="000B6A6D">
        <w:rPr>
          <w:rFonts w:ascii="Times New Roman" w:eastAsia="Times New Roman" w:hAnsi="Times New Roman" w:cs="Times New Roman"/>
          <w:sz w:val="28"/>
          <w:szCs w:val="28"/>
          <w:lang w:val="uk-UA"/>
        </w:rPr>
        <w:t>з</w:t>
      </w:r>
      <w:r w:rsidRPr="000B6A6D">
        <w:rPr>
          <w:rFonts w:ascii="Times New Roman" w:eastAsia="Times New Roman" w:hAnsi="Times New Roman" w:cs="Times New Roman"/>
          <w:sz w:val="28"/>
          <w:szCs w:val="28"/>
          <w:lang w:val="uk-UA"/>
        </w:rPr>
        <w:tab/>
        <w:t>культурою інших осіб полягають у тому, що вона належить до правової культури професійного рівня. Цей особливий рівень правової культури формується завдяки безпосередньому, щоденному зіткненню з правовими явищами, що має місце під час виконання правоохоронцями своїх посадових обов’язків. Цим особам властивий більш високий ступінь знання і розуміння правових явищ, ніж пересічним громадянам, а також особлива професійна поведінка. Усі правові рішення і дії правоохоронців-професіоналів є більш компетентними, усвідомленими і мотивованими, ніж громадян, які не мають системних правових знань. Професійний рівень культури відрізняється від побутового також інтенсивністю, гостротою прояву правових знань, правових настанов та ціннісних орієнтацій.</w:t>
      </w:r>
    </w:p>
    <w:p w14:paraId="0B50CE8A" w14:textId="77777777" w:rsidR="00330549" w:rsidRPr="000B6A6D" w:rsidRDefault="00330549" w:rsidP="00330549">
      <w:pPr>
        <w:widowControl w:val="0"/>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 xml:space="preserve">Рівень правової культури професійної групи визначається ступенем </w:t>
      </w:r>
      <w:proofErr w:type="spellStart"/>
      <w:r w:rsidRPr="000B6A6D">
        <w:rPr>
          <w:rFonts w:ascii="Times New Roman" w:eastAsia="Times New Roman" w:hAnsi="Times New Roman" w:cs="Times New Roman"/>
          <w:sz w:val="28"/>
          <w:szCs w:val="28"/>
          <w:lang w:val="uk-UA"/>
        </w:rPr>
        <w:t>розвинутості</w:t>
      </w:r>
      <w:proofErr w:type="spellEnd"/>
      <w:r w:rsidRPr="000B6A6D">
        <w:rPr>
          <w:rFonts w:ascii="Times New Roman" w:eastAsia="Times New Roman" w:hAnsi="Times New Roman" w:cs="Times New Roman"/>
          <w:sz w:val="28"/>
          <w:szCs w:val="28"/>
          <w:lang w:val="uk-UA"/>
        </w:rPr>
        <w:t xml:space="preserve"> професійної культури кожного із її членів. Правоохоронець повинен відповідати своїй професії і зміцнювати свій авторитет і авторитет </w:t>
      </w:r>
      <w:r w:rsidRPr="000B6A6D">
        <w:rPr>
          <w:rFonts w:ascii="Times New Roman" w:eastAsia="Times New Roman" w:hAnsi="Times New Roman" w:cs="Times New Roman"/>
          <w:sz w:val="28"/>
          <w:szCs w:val="28"/>
          <w:lang w:val="uk-UA"/>
        </w:rPr>
        <w:lastRenderedPageBreak/>
        <w:t>правників у суспільстві. Слід пам’ятати, що правова культура є важливим компонентом ефективності професійної діяльності правоохоронця .</w:t>
      </w:r>
    </w:p>
    <w:p w14:paraId="36103044" w14:textId="77777777" w:rsidR="00330549" w:rsidRPr="000B6A6D" w:rsidRDefault="00330549" w:rsidP="00330549">
      <w:pPr>
        <w:widowControl w:val="0"/>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Рівень правової культури багато в чому залежить від конкретно- історичних умов громадянського життя, від правової політики, що здійснюється державою, економічного становища суспільства, стану законності і правопорядку.</w:t>
      </w:r>
    </w:p>
    <w:p w14:paraId="26187A05" w14:textId="77777777" w:rsidR="00330549" w:rsidRPr="000B6A6D" w:rsidRDefault="00330549" w:rsidP="00330549">
      <w:pPr>
        <w:widowControl w:val="0"/>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Отже, правова культура правоохоронця - це єдність його професійних знань про право, особистого ставлення до нього і практичних дій з врахуванням правових вимог.</w:t>
      </w:r>
    </w:p>
    <w:p w14:paraId="140DD914" w14:textId="77777777" w:rsidR="00330549" w:rsidRPr="000B6A6D" w:rsidRDefault="00330549" w:rsidP="00330549">
      <w:pPr>
        <w:widowControl w:val="0"/>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Зміст правової культури правоохоронця складають такі основні елементи:</w:t>
      </w:r>
    </w:p>
    <w:p w14:paraId="724D7DC6" w14:textId="77777777" w:rsidR="00330549" w:rsidRPr="000B6A6D" w:rsidRDefault="00330549" w:rsidP="00330549">
      <w:pPr>
        <w:widowControl w:val="0"/>
        <w:numPr>
          <w:ilvl w:val="0"/>
          <w:numId w:val="5"/>
        </w:numPr>
        <w:tabs>
          <w:tab w:val="left" w:pos="1436"/>
        </w:tabs>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професійно-правова майстерність, всебічне і глибоке знання правових норм, специфіки їх практичної реалізації, висока нормативна культура, якісний рівень правового мислення, навички і вміння, необхідні для правоохоронної діяльності, оптимальна професійна підготовка і ефективне використання спеціальних засобів;</w:t>
      </w:r>
    </w:p>
    <w:p w14:paraId="21DF06E6" w14:textId="77777777" w:rsidR="00330549" w:rsidRPr="000B6A6D" w:rsidRDefault="00330549" w:rsidP="00330549">
      <w:pPr>
        <w:widowControl w:val="0"/>
        <w:numPr>
          <w:ilvl w:val="0"/>
          <w:numId w:val="5"/>
        </w:numPr>
        <w:tabs>
          <w:tab w:val="left" w:pos="1441"/>
        </w:tabs>
        <w:spacing w:after="0" w:line="240" w:lineRule="auto"/>
        <w:ind w:left="20" w:right="20" w:firstLine="720"/>
        <w:jc w:val="both"/>
        <w:rPr>
          <w:rFonts w:ascii="Times New Roman" w:eastAsia="Times New Roman" w:hAnsi="Times New Roman" w:cs="Times New Roman"/>
          <w:sz w:val="28"/>
          <w:szCs w:val="28"/>
          <w:lang w:val="uk-UA"/>
        </w:rPr>
      </w:pPr>
      <w:proofErr w:type="spellStart"/>
      <w:r w:rsidRPr="000B6A6D">
        <w:rPr>
          <w:rFonts w:ascii="Times New Roman" w:eastAsia="Times New Roman" w:hAnsi="Times New Roman" w:cs="Times New Roman"/>
          <w:sz w:val="28"/>
          <w:szCs w:val="28"/>
          <w:lang w:val="uk-UA"/>
        </w:rPr>
        <w:t>ціннісно</w:t>
      </w:r>
      <w:proofErr w:type="spellEnd"/>
      <w:r w:rsidRPr="000B6A6D">
        <w:rPr>
          <w:rFonts w:ascii="Times New Roman" w:eastAsia="Times New Roman" w:hAnsi="Times New Roman" w:cs="Times New Roman"/>
          <w:sz w:val="28"/>
          <w:szCs w:val="28"/>
          <w:lang w:val="uk-UA"/>
        </w:rPr>
        <w:t>-правові орієнтації в сфері права, належний рівень загальної правової культури, ступінь готовності послідовно і цілеспрямовано проводити в життя принципи права, вимоги конкретних правових норм, ставлення чинного законодавства та практики його застосування, оцінка їх ефективності, стану і перспектив боротьби з правопорушеннями, мотиви вибору власної професії;</w:t>
      </w:r>
    </w:p>
    <w:p w14:paraId="041863AD" w14:textId="77777777" w:rsidR="00330549" w:rsidRPr="000B6A6D" w:rsidRDefault="00330549" w:rsidP="00330549">
      <w:pPr>
        <w:widowControl w:val="0"/>
        <w:numPr>
          <w:ilvl w:val="0"/>
          <w:numId w:val="5"/>
        </w:numPr>
        <w:tabs>
          <w:tab w:val="left" w:pos="1426"/>
        </w:tabs>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високі моральні якості правоохоронця , професійна бездоганність, службова дисциплінованість, добросовісність та чесність;</w:t>
      </w:r>
    </w:p>
    <w:p w14:paraId="36B48737" w14:textId="77777777" w:rsidR="00330549" w:rsidRPr="000B6A6D" w:rsidRDefault="00330549" w:rsidP="00330549">
      <w:pPr>
        <w:widowControl w:val="0"/>
        <w:numPr>
          <w:ilvl w:val="0"/>
          <w:numId w:val="5"/>
        </w:numPr>
        <w:tabs>
          <w:tab w:val="left" w:pos="1446"/>
        </w:tabs>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соціально-політична і громадянська відповідальність за забезпечення прав і свобод громадян, які виступають не тільки як особисті цінності, але й як загальний суспільний інтерес;</w:t>
      </w:r>
    </w:p>
    <w:p w14:paraId="46B418A1" w14:textId="77777777" w:rsidR="00330549" w:rsidRPr="000B6A6D" w:rsidRDefault="00330549" w:rsidP="00330549">
      <w:pPr>
        <w:widowControl w:val="0"/>
        <w:numPr>
          <w:ilvl w:val="0"/>
          <w:numId w:val="5"/>
        </w:numPr>
        <w:tabs>
          <w:tab w:val="left" w:pos="1431"/>
        </w:tabs>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ґрунтовні знання у різних галузях суспільного життя, належний ступінь глибини політичного і економічного мислення, кругозір в сфері специфічних проблем.</w:t>
      </w:r>
    </w:p>
    <w:p w14:paraId="0621B58E" w14:textId="77777777" w:rsidR="00330549" w:rsidRPr="000B6A6D" w:rsidRDefault="00330549" w:rsidP="00330549">
      <w:pPr>
        <w:widowControl w:val="0"/>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 xml:space="preserve">Особливостями правової культури правоохоронця є підвищена повага до закону, схильність до порядку і </w:t>
      </w:r>
      <w:proofErr w:type="spellStart"/>
      <w:r w:rsidRPr="000B6A6D">
        <w:rPr>
          <w:rFonts w:ascii="Times New Roman" w:eastAsia="Times New Roman" w:hAnsi="Times New Roman" w:cs="Times New Roman"/>
          <w:sz w:val="28"/>
          <w:szCs w:val="28"/>
          <w:lang w:val="uk-UA"/>
        </w:rPr>
        <w:t>законослухняності</w:t>
      </w:r>
      <w:proofErr w:type="spellEnd"/>
      <w:r w:rsidRPr="000B6A6D">
        <w:rPr>
          <w:rFonts w:ascii="Times New Roman" w:eastAsia="Times New Roman" w:hAnsi="Times New Roman" w:cs="Times New Roman"/>
          <w:sz w:val="28"/>
          <w:szCs w:val="28"/>
          <w:lang w:val="uk-UA"/>
        </w:rPr>
        <w:t>, загострене почуття справедливості тощо. Вона передбачає максимально високий ступінь згоди з правовою нормою, розуміння корисності, необхідності і справедливості її застосування, звичку додержуватися законів.</w:t>
      </w:r>
    </w:p>
    <w:p w14:paraId="563EACA0" w14:textId="77777777" w:rsidR="00330549" w:rsidRPr="000B6A6D" w:rsidRDefault="00330549" w:rsidP="00330549">
      <w:pPr>
        <w:widowControl w:val="0"/>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Велику роль у формуванні правової культури правоохоронця відіграє освіта. Вона повинна забезпечити знання, необхідні для практикуючого правоохоронця , включаючи розуміння правових і моральних обов’язків, прав і основних свобод людини, розуміння права і сутності механізму правового регулювання. Знання, навички і вміння, які правоохоронець-професіонал одержує під час навчання у вищому навчальному закладі, повинні значною відповідати сучасному рівню науки.</w:t>
      </w:r>
    </w:p>
    <w:p w14:paraId="3D715E20" w14:textId="77777777" w:rsidR="00330549" w:rsidRPr="000B6A6D" w:rsidRDefault="00330549" w:rsidP="00330549">
      <w:pPr>
        <w:widowControl w:val="0"/>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 xml:space="preserve">Правоохоронець повинен постійно підвищувати власну професійну культуру. Це важлива передумова переходу особистої правової культури правоохоронця на більш високий рівень. Далі формуються умови для </w:t>
      </w:r>
      <w:r w:rsidRPr="000B6A6D">
        <w:rPr>
          <w:rFonts w:ascii="Times New Roman" w:eastAsia="Times New Roman" w:hAnsi="Times New Roman" w:cs="Times New Roman"/>
          <w:sz w:val="28"/>
          <w:szCs w:val="28"/>
          <w:lang w:val="uk-UA"/>
        </w:rPr>
        <w:lastRenderedPageBreak/>
        <w:t>засвоєння нових підходів і запозичення досвіду інших правоохоронців. Правова культура правоохоронця полягає в критичному, творчому осмисленні правових норм, законів, правових явищ з точки зору їх гуманістичного, демократичного і морального змісту.</w:t>
      </w:r>
    </w:p>
    <w:p w14:paraId="4134CFF6" w14:textId="77777777" w:rsidR="00330549" w:rsidRPr="000B6A6D" w:rsidRDefault="00330549" w:rsidP="00330549">
      <w:pPr>
        <w:widowControl w:val="0"/>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Разом з тим кожна правоохоронна професія має свою специфіку, що обумовлює і особливості професійної правової культури різних. Крім того, в літературі виділяються напрями правової культури, орієнтовані на цивільне, кримінальне, адміністративне право. Тому йдеться про існування цивілістичної, криміналістичної, адміністративної, судово-процесуальної правової культури тощо.</w:t>
      </w:r>
    </w:p>
    <w:p w14:paraId="221ADE25" w14:textId="77777777" w:rsidR="00330549" w:rsidRPr="000B6A6D" w:rsidRDefault="00330549" w:rsidP="00330549">
      <w:pPr>
        <w:widowControl w:val="0"/>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 xml:space="preserve">Слід підкреслити, що для побудови правової, демократичної держави дуже важливе значення має проблема подолання деформації професійної свідомості правоохоронців, їх компетентності, низького професіоналізму, невміння розібратися в конкретних життєвих ситуаціях, дати їм вірну правову оцінку, внаслідок чого з’являються незаконні і </w:t>
      </w:r>
      <w:proofErr w:type="spellStart"/>
      <w:r w:rsidRPr="000B6A6D">
        <w:rPr>
          <w:rFonts w:ascii="Times New Roman" w:eastAsia="Times New Roman" w:hAnsi="Times New Roman" w:cs="Times New Roman"/>
          <w:sz w:val="28"/>
          <w:szCs w:val="28"/>
          <w:lang w:val="uk-UA"/>
        </w:rPr>
        <w:t>необгрунтовані</w:t>
      </w:r>
      <w:proofErr w:type="spellEnd"/>
      <w:r w:rsidRPr="000B6A6D">
        <w:rPr>
          <w:rFonts w:ascii="Times New Roman" w:eastAsia="Times New Roman" w:hAnsi="Times New Roman" w:cs="Times New Roman"/>
          <w:sz w:val="28"/>
          <w:szCs w:val="28"/>
          <w:lang w:val="uk-UA"/>
        </w:rPr>
        <w:t xml:space="preserve"> рішення. Як відомо, громадяни страждають більш за все від протиправних дій злочинців. Різниця полягає в тому, що захист від злочинців можна чекати від працівників правоохоронної сфери. Захист же від низької правової культури правоохоронців шукати значно важче.</w:t>
      </w:r>
    </w:p>
    <w:p w14:paraId="7BC8F9BE" w14:textId="77777777" w:rsidR="00330549" w:rsidRPr="000B6A6D" w:rsidRDefault="00330549" w:rsidP="00330549">
      <w:pPr>
        <w:widowControl w:val="0"/>
        <w:spacing w:after="0" w:line="240" w:lineRule="auto"/>
        <w:ind w:left="20" w:firstLine="720"/>
        <w:jc w:val="both"/>
        <w:rPr>
          <w:rFonts w:ascii="Times New Roman" w:eastAsia="Times New Roman" w:hAnsi="Times New Roman" w:cs="Times New Roman"/>
          <w:b/>
          <w:bCs/>
          <w:sz w:val="28"/>
          <w:szCs w:val="28"/>
          <w:lang w:val="uk-UA"/>
        </w:rPr>
      </w:pPr>
      <w:r w:rsidRPr="000B6A6D">
        <w:rPr>
          <w:rFonts w:ascii="Times New Roman" w:eastAsia="Times New Roman" w:hAnsi="Times New Roman" w:cs="Times New Roman"/>
          <w:b/>
          <w:bCs/>
          <w:sz w:val="28"/>
          <w:szCs w:val="28"/>
          <w:lang w:val="uk-UA"/>
        </w:rPr>
        <w:t>ВИСНОВКИ ДО ПЕРШОГО ПИТАННЯ</w:t>
      </w:r>
    </w:p>
    <w:p w14:paraId="6821F917" w14:textId="77777777" w:rsidR="00330549" w:rsidRPr="000B6A6D" w:rsidRDefault="00330549" w:rsidP="00330549">
      <w:pPr>
        <w:widowControl w:val="0"/>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Отже, підбиваючи підсумки, можна зазначити, що процес демократизації суспільства, розбудови правової держави на перший план висуває проблему формування високої правової культури правоохоронних кадрів. Вона виступає як необхідний засіб їх ефективної діяльності в справі забезпечення законності та правопорядку.</w:t>
      </w:r>
    </w:p>
    <w:p w14:paraId="7A5DC5FD" w14:textId="77777777" w:rsidR="00330549" w:rsidRPr="000B6A6D" w:rsidRDefault="00330549" w:rsidP="00330549">
      <w:pPr>
        <w:widowControl w:val="0"/>
        <w:tabs>
          <w:tab w:val="left" w:pos="2015"/>
        </w:tabs>
        <w:spacing w:after="0" w:line="240" w:lineRule="auto"/>
        <w:ind w:left="1660"/>
        <w:rPr>
          <w:rFonts w:ascii="Times New Roman" w:eastAsia="Times New Roman" w:hAnsi="Times New Roman" w:cs="Times New Roman"/>
          <w:b/>
          <w:bCs/>
          <w:sz w:val="28"/>
          <w:szCs w:val="28"/>
          <w:lang w:val="uk-UA"/>
        </w:rPr>
      </w:pPr>
      <w:r w:rsidRPr="000B6A6D">
        <w:rPr>
          <w:rFonts w:ascii="Times New Roman" w:eastAsia="Times New Roman" w:hAnsi="Times New Roman" w:cs="Times New Roman"/>
          <w:b/>
          <w:bCs/>
          <w:sz w:val="28"/>
          <w:szCs w:val="28"/>
          <w:lang w:val="uk-UA"/>
        </w:rPr>
        <w:t>ІІ.</w:t>
      </w:r>
      <w:r w:rsidRPr="000B6A6D">
        <w:rPr>
          <w:rFonts w:ascii="Times New Roman" w:eastAsia="Times New Roman" w:hAnsi="Times New Roman" w:cs="Times New Roman"/>
          <w:b/>
          <w:bCs/>
          <w:sz w:val="28"/>
          <w:szCs w:val="28"/>
          <w:lang w:val="uk-UA"/>
        </w:rPr>
        <w:tab/>
        <w:t>ДЕФОРМАЦІЇ ПРОФЕСІЙНОЇ ПРАВОСВІДОМОСТІ</w:t>
      </w:r>
    </w:p>
    <w:p w14:paraId="7A81648E" w14:textId="77777777" w:rsidR="00330549" w:rsidRPr="000B6A6D" w:rsidRDefault="00330549" w:rsidP="00330549">
      <w:pPr>
        <w:widowControl w:val="0"/>
        <w:spacing w:after="0" w:line="240" w:lineRule="auto"/>
        <w:ind w:left="3980"/>
        <w:rPr>
          <w:rFonts w:ascii="Times New Roman" w:eastAsia="Times New Roman" w:hAnsi="Times New Roman" w:cs="Times New Roman"/>
          <w:b/>
          <w:bCs/>
          <w:sz w:val="28"/>
          <w:szCs w:val="28"/>
          <w:lang w:val="uk-UA"/>
        </w:rPr>
      </w:pPr>
      <w:r w:rsidRPr="000B6A6D">
        <w:rPr>
          <w:rFonts w:ascii="Times New Roman" w:eastAsia="Times New Roman" w:hAnsi="Times New Roman" w:cs="Times New Roman"/>
          <w:b/>
          <w:bCs/>
          <w:sz w:val="28"/>
          <w:szCs w:val="28"/>
          <w:lang w:val="uk-UA"/>
        </w:rPr>
        <w:t>ПРАВООХОРОНЦІВ</w:t>
      </w:r>
    </w:p>
    <w:p w14:paraId="50FBA049" w14:textId="77777777" w:rsidR="00330549" w:rsidRPr="000B6A6D" w:rsidRDefault="00330549" w:rsidP="00330549">
      <w:pPr>
        <w:widowControl w:val="0"/>
        <w:spacing w:after="0" w:line="240" w:lineRule="auto"/>
        <w:ind w:left="20"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 xml:space="preserve">Через різні причини (психологічні, культурні, соціальні, політичні, економічні тощо) під час професійної діяльності у деяких правоохоронців відбувається втрата їх первісних правових поглядів, почуттів, переконань, виникають нові </w:t>
      </w:r>
      <w:proofErr w:type="spellStart"/>
      <w:r w:rsidRPr="000B6A6D">
        <w:rPr>
          <w:rFonts w:ascii="Times New Roman" w:eastAsia="Times New Roman" w:hAnsi="Times New Roman" w:cs="Times New Roman"/>
          <w:sz w:val="28"/>
          <w:szCs w:val="28"/>
          <w:lang w:val="uk-UA"/>
        </w:rPr>
        <w:t>псевдоправові</w:t>
      </w:r>
      <w:proofErr w:type="spellEnd"/>
      <w:r w:rsidRPr="000B6A6D">
        <w:rPr>
          <w:rFonts w:ascii="Times New Roman" w:eastAsia="Times New Roman" w:hAnsi="Times New Roman" w:cs="Times New Roman"/>
          <w:sz w:val="28"/>
          <w:szCs w:val="28"/>
          <w:lang w:val="uk-UA"/>
        </w:rPr>
        <w:t xml:space="preserve"> і неправові конструкції, що негативно впливають на професійну поведінку правоохоронців. Інакше кажучи, в правоохоронців виникають </w:t>
      </w:r>
      <w:r w:rsidRPr="000B6A6D">
        <w:rPr>
          <w:rFonts w:ascii="Times New Roman" w:eastAsia="Times New Roman" w:hAnsi="Times New Roman" w:cs="Times New Roman"/>
          <w:b/>
          <w:sz w:val="28"/>
          <w:szCs w:val="28"/>
          <w:u w:val="single"/>
          <w:lang w:val="uk-UA"/>
        </w:rPr>
        <w:t>деформації професійної свідомості</w:t>
      </w:r>
      <w:r w:rsidRPr="000B6A6D">
        <w:rPr>
          <w:rFonts w:ascii="Times New Roman" w:eastAsia="Times New Roman" w:hAnsi="Times New Roman" w:cs="Times New Roman"/>
          <w:sz w:val="28"/>
          <w:szCs w:val="28"/>
          <w:lang w:val="uk-UA"/>
        </w:rPr>
        <w:t xml:space="preserve"> (від лат. </w:t>
      </w:r>
      <w:proofErr w:type="spellStart"/>
      <w:r w:rsidRPr="000B6A6D">
        <w:rPr>
          <w:rFonts w:ascii="Times New Roman" w:eastAsia="Times New Roman" w:hAnsi="Times New Roman" w:cs="Times New Roman"/>
          <w:sz w:val="28"/>
          <w:szCs w:val="28"/>
          <w:lang w:val="uk-UA"/>
        </w:rPr>
        <w:t>deformtio</w:t>
      </w:r>
      <w:proofErr w:type="spellEnd"/>
      <w:r w:rsidRPr="000B6A6D">
        <w:rPr>
          <w:rFonts w:ascii="Times New Roman" w:eastAsia="Times New Roman" w:hAnsi="Times New Roman" w:cs="Times New Roman"/>
          <w:sz w:val="28"/>
          <w:szCs w:val="28"/>
          <w:lang w:val="uk-UA"/>
        </w:rPr>
        <w:t xml:space="preserve"> - викривлення) - негативні зміни якостей особистості (стереотипів сприйняття, ціннісних орієнтацій, характеру, способів спілкування і поведінки), що настають під впливом виконання професійної діяльності.</w:t>
      </w:r>
    </w:p>
    <w:p w14:paraId="6040DE5E" w14:textId="77777777" w:rsidR="00330549" w:rsidRPr="000B6A6D" w:rsidRDefault="00330549" w:rsidP="00330549">
      <w:pPr>
        <w:widowControl w:val="0"/>
        <w:spacing w:after="0" w:line="240" w:lineRule="auto"/>
        <w:ind w:left="20" w:right="20" w:firstLine="74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b/>
          <w:sz w:val="28"/>
          <w:szCs w:val="28"/>
          <w:lang w:val="uk-UA"/>
        </w:rPr>
        <w:t>Прикладом деформацій</w:t>
      </w:r>
      <w:r w:rsidRPr="000B6A6D">
        <w:rPr>
          <w:rFonts w:ascii="Times New Roman" w:eastAsia="Times New Roman" w:hAnsi="Times New Roman" w:cs="Times New Roman"/>
          <w:sz w:val="28"/>
          <w:szCs w:val="28"/>
          <w:lang w:val="uk-UA"/>
        </w:rPr>
        <w:t xml:space="preserve"> професійної правосвідомості правоохоронців можуть бути:</w:t>
      </w:r>
    </w:p>
    <w:p w14:paraId="339FB1C9" w14:textId="77777777" w:rsidR="00330549" w:rsidRPr="000B6A6D" w:rsidRDefault="00330549" w:rsidP="00330549">
      <w:pPr>
        <w:widowControl w:val="0"/>
        <w:numPr>
          <w:ilvl w:val="0"/>
          <w:numId w:val="5"/>
        </w:numPr>
        <w:tabs>
          <w:tab w:val="left" w:pos="1431"/>
        </w:tabs>
        <w:spacing w:after="0" w:line="240" w:lineRule="auto"/>
        <w:ind w:left="20" w:right="20" w:firstLine="74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використання в роботі підзаконних нормативних актів і вказівок керівництва, що суперечать Конституції і законам;</w:t>
      </w:r>
    </w:p>
    <w:p w14:paraId="10744C9B" w14:textId="77777777" w:rsidR="00330549" w:rsidRPr="000B6A6D" w:rsidRDefault="00330549" w:rsidP="00330549">
      <w:pPr>
        <w:widowControl w:val="0"/>
        <w:numPr>
          <w:ilvl w:val="0"/>
          <w:numId w:val="5"/>
        </w:numPr>
        <w:tabs>
          <w:tab w:val="left" w:pos="1441"/>
        </w:tabs>
        <w:spacing w:after="0" w:line="240" w:lineRule="auto"/>
        <w:ind w:left="20" w:right="20" w:firstLine="74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 xml:space="preserve">кон’юнктурність в роботі, яка проявляється в прагненні за будь-що досягнути позитивних результатів у роботі, навіть шляхом порушення закону. Наприклад, в органах внутрішніх справ досить розповсюдженою є практика досягнення високих показників у розкритті злочинів, заради чого співробітники вдаються до штучного зменшення кількості зареєстрованих </w:t>
      </w:r>
      <w:r w:rsidRPr="000B6A6D">
        <w:rPr>
          <w:rFonts w:ascii="Times New Roman" w:eastAsia="Times New Roman" w:hAnsi="Times New Roman" w:cs="Times New Roman"/>
          <w:sz w:val="28"/>
          <w:szCs w:val="28"/>
          <w:lang w:val="uk-UA"/>
        </w:rPr>
        <w:lastRenderedPageBreak/>
        <w:t>злочинів;</w:t>
      </w:r>
    </w:p>
    <w:p w14:paraId="58AB8EF4" w14:textId="77777777" w:rsidR="00330549" w:rsidRPr="000B6A6D" w:rsidRDefault="00330549" w:rsidP="00330549">
      <w:pPr>
        <w:widowControl w:val="0"/>
        <w:numPr>
          <w:ilvl w:val="0"/>
          <w:numId w:val="5"/>
        </w:numPr>
        <w:tabs>
          <w:tab w:val="left" w:pos="1436"/>
        </w:tabs>
        <w:spacing w:after="0" w:line="240" w:lineRule="auto"/>
        <w:ind w:left="20" w:right="20" w:firstLine="74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зловживання владою або службовим становищем - умисне використання особою свого службового становище всупереч інтересам служби (наприклад, прокурор на прохання своїх знайомих або керівництва припиняє кримінальну справу без достатніх на це підстав), перевищення влади або посадових повноважень - здійснення службовою особою своїх функцій, якщо особа виходить за межі наданих їй повноважень або діє незаконними методами (наприклад, використання слідчим при допиті недозволених (силових) методів для отримання необхідних свідчень), одержання хабарів;</w:t>
      </w:r>
    </w:p>
    <w:p w14:paraId="48980CC5" w14:textId="77777777" w:rsidR="00330549" w:rsidRPr="000B6A6D" w:rsidRDefault="00330549" w:rsidP="00330549">
      <w:pPr>
        <w:widowControl w:val="0"/>
        <w:numPr>
          <w:ilvl w:val="0"/>
          <w:numId w:val="5"/>
        </w:numPr>
        <w:tabs>
          <w:tab w:val="left" w:pos="1446"/>
        </w:tabs>
        <w:spacing w:after="0" w:line="240" w:lineRule="auto"/>
        <w:ind w:left="20" w:firstLine="74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вчинення правоохоронця ми корупційних діянь;</w:t>
      </w:r>
    </w:p>
    <w:p w14:paraId="0C2EAB26" w14:textId="77777777" w:rsidR="00330549" w:rsidRPr="000B6A6D" w:rsidRDefault="00330549" w:rsidP="00330549">
      <w:pPr>
        <w:widowControl w:val="0"/>
        <w:numPr>
          <w:ilvl w:val="0"/>
          <w:numId w:val="5"/>
        </w:numPr>
        <w:tabs>
          <w:tab w:val="left" w:pos="1441"/>
        </w:tabs>
        <w:spacing w:after="0" w:line="240" w:lineRule="auto"/>
        <w:ind w:left="20" w:right="20" w:firstLine="74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схильність до бюрократизму, тобто до забезпечення додержання єдиних, загальних для всіх формальних правил як самоцілі, відриву від суспільних інтересів і потреб, внаслідок чого раціональна в своїй основі фора набуває рис беззмістовного ритуалу, а зміст замінюється формою;</w:t>
      </w:r>
    </w:p>
    <w:p w14:paraId="75689284" w14:textId="77777777" w:rsidR="00330549" w:rsidRPr="000B6A6D" w:rsidRDefault="00330549" w:rsidP="00330549">
      <w:pPr>
        <w:widowControl w:val="0"/>
        <w:spacing w:after="0" w:line="240" w:lineRule="auto"/>
        <w:ind w:left="20" w:right="640" w:firstLine="740"/>
        <w:rPr>
          <w:rFonts w:ascii="Times New Roman" w:eastAsia="Times New Roman" w:hAnsi="Times New Roman" w:cs="Times New Roman"/>
          <w:b/>
          <w:sz w:val="28"/>
          <w:szCs w:val="28"/>
          <w:lang w:val="uk-UA"/>
        </w:rPr>
      </w:pPr>
      <w:r w:rsidRPr="000B6A6D">
        <w:rPr>
          <w:rFonts w:ascii="Times New Roman" w:eastAsia="Times New Roman" w:hAnsi="Times New Roman" w:cs="Times New Roman"/>
          <w:b/>
          <w:sz w:val="28"/>
          <w:szCs w:val="28"/>
          <w:lang w:val="uk-UA"/>
        </w:rPr>
        <w:t>Деформації правової свідомості і правової культури правоохоронця можуть набувати різних форм. До них належать:</w:t>
      </w:r>
    </w:p>
    <w:p w14:paraId="47C9B742" w14:textId="77777777" w:rsidR="00330549" w:rsidRPr="000B6A6D" w:rsidRDefault="00330549" w:rsidP="00330549">
      <w:pPr>
        <w:widowControl w:val="0"/>
        <w:numPr>
          <w:ilvl w:val="0"/>
          <w:numId w:val="5"/>
        </w:numPr>
        <w:tabs>
          <w:tab w:val="left" w:pos="1436"/>
        </w:tabs>
        <w:spacing w:after="0" w:line="240" w:lineRule="auto"/>
        <w:ind w:left="20" w:right="20" w:firstLine="74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правовий нігілізм, який полягає у запереченні соціальної цінності права, у скептичному, зневажливому ставленні до нього, свідомому ігноруванні вимог закону. Як правило, нігілістом є такий правоохоронець, який випадково обрав професію, а під час навчання не усвідомив інструментальну і власну цінність права;</w:t>
      </w:r>
    </w:p>
    <w:p w14:paraId="208828A2" w14:textId="77777777" w:rsidR="00330549" w:rsidRPr="000B6A6D" w:rsidRDefault="00330549" w:rsidP="00330549">
      <w:pPr>
        <w:widowControl w:val="0"/>
        <w:numPr>
          <w:ilvl w:val="0"/>
          <w:numId w:val="5"/>
        </w:numPr>
        <w:tabs>
          <w:tab w:val="left" w:pos="1421"/>
        </w:tabs>
        <w:spacing w:after="0" w:line="240" w:lineRule="auto"/>
        <w:ind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 xml:space="preserve">правовий інфантилізм, коли викривлення правової свідомості полягає в </w:t>
      </w:r>
      <w:proofErr w:type="spellStart"/>
      <w:r w:rsidRPr="000B6A6D">
        <w:rPr>
          <w:rFonts w:ascii="Times New Roman" w:eastAsia="Times New Roman" w:hAnsi="Times New Roman" w:cs="Times New Roman"/>
          <w:sz w:val="28"/>
          <w:szCs w:val="28"/>
          <w:lang w:val="uk-UA"/>
        </w:rPr>
        <w:t>несформованості</w:t>
      </w:r>
      <w:proofErr w:type="spellEnd"/>
      <w:r w:rsidRPr="000B6A6D">
        <w:rPr>
          <w:rFonts w:ascii="Times New Roman" w:eastAsia="Times New Roman" w:hAnsi="Times New Roman" w:cs="Times New Roman"/>
          <w:sz w:val="28"/>
          <w:szCs w:val="28"/>
          <w:lang w:val="uk-UA"/>
        </w:rPr>
        <w:t>, недостатній глибині правових поглядів, знань, уявлень, наявності в них численних прогалин. Ці недоліки, на жаль, зустрічаються у правоохоронців, як правило, є наслідками отримання неякісної вищої освіти;</w:t>
      </w:r>
    </w:p>
    <w:p w14:paraId="228B9789" w14:textId="77777777" w:rsidR="00330549" w:rsidRPr="000B6A6D" w:rsidRDefault="00330549" w:rsidP="00330549">
      <w:pPr>
        <w:widowControl w:val="0"/>
        <w:numPr>
          <w:ilvl w:val="0"/>
          <w:numId w:val="5"/>
        </w:numPr>
        <w:tabs>
          <w:tab w:val="left" w:pos="1416"/>
        </w:tabs>
        <w:spacing w:after="0" w:line="240" w:lineRule="auto"/>
        <w:ind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правова демагогія - підміна права його видимістю, маніпуляції з правом, зловживання правом, використання права для досягнення власних цілей, задоволення своїх інтересів при посиланні на суспільне благо, авторитете права тощо. Ця деформація є найбільш розповсюдженою саме серед правоохоронців - через наявність у них професійних знань і навичок, що дозволяють їм вміло маніпулювати правом;</w:t>
      </w:r>
    </w:p>
    <w:p w14:paraId="60411D96" w14:textId="77777777" w:rsidR="00330549" w:rsidRPr="000B6A6D" w:rsidRDefault="00330549" w:rsidP="00330549">
      <w:pPr>
        <w:widowControl w:val="0"/>
        <w:numPr>
          <w:ilvl w:val="0"/>
          <w:numId w:val="5"/>
        </w:numPr>
        <w:tabs>
          <w:tab w:val="left" w:pos="1416"/>
        </w:tabs>
        <w:spacing w:after="0" w:line="240" w:lineRule="auto"/>
        <w:ind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правовий ідеалізм (романтизм), тобто переоцінка цінності права, його можливостей як регулятора суспільних відносин, нерідко зустрічається у правоохоронців-початківців, проте, як правило, швидко зникає з появою у них необхідного професійного досвіду;</w:t>
      </w:r>
    </w:p>
    <w:p w14:paraId="3D18F3E3" w14:textId="77777777" w:rsidR="00330549" w:rsidRPr="000B6A6D" w:rsidRDefault="00330549" w:rsidP="00330549">
      <w:pPr>
        <w:widowControl w:val="0"/>
        <w:numPr>
          <w:ilvl w:val="0"/>
          <w:numId w:val="5"/>
        </w:numPr>
        <w:tabs>
          <w:tab w:val="left" w:pos="1421"/>
        </w:tabs>
        <w:spacing w:after="0" w:line="240" w:lineRule="auto"/>
        <w:ind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правове переродження свідомості правоохоронця в злочинну форму. Це - одна з найнебезпечніших деформацій. Сьогодні, на жаль, непоодинокими є випадки входження до організованих злочинних угрупувань правоохоронців-професіоналів. Досить розповсюдженими є корупція, свідоме порушення закону у власних злочинних інтересах. Таке становище, без всяких сумнівів, загрожує нормальному розвитку суспільства, держави. Тому невипадково боротьба з цими негативними явищами є одним з найважливіших завдань, що стоїть сьогодні перед Україною;</w:t>
      </w:r>
    </w:p>
    <w:p w14:paraId="015110A1" w14:textId="77777777" w:rsidR="00330549" w:rsidRPr="000B6A6D" w:rsidRDefault="00330549" w:rsidP="00330549">
      <w:pPr>
        <w:widowControl w:val="0"/>
        <w:numPr>
          <w:ilvl w:val="0"/>
          <w:numId w:val="5"/>
        </w:numPr>
        <w:tabs>
          <w:tab w:val="left" w:pos="1416"/>
        </w:tabs>
        <w:spacing w:after="0" w:line="240" w:lineRule="auto"/>
        <w:ind w:right="2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lastRenderedPageBreak/>
        <w:t xml:space="preserve">така деформація, як правовий дилетантизм, тобто заняття правом без спеціальної підготовки, при поверховому знайомстві з предметом, не є характерним для правоохоронців. Окремі її прояви можна зустріти лише у випадках, коли з тих правових питань, що потребують спеціальної підготовки і досвіду, легковажно консультує правоохоронець, який не має необхідних знань (наприклад, правоохоронець, що працює в управлінні земельними ресурсами, без належної підготовки надає правову допомогу в </w:t>
      </w:r>
      <w:proofErr w:type="spellStart"/>
      <w:r w:rsidRPr="000B6A6D">
        <w:rPr>
          <w:rFonts w:ascii="Times New Roman" w:eastAsia="Times New Roman" w:hAnsi="Times New Roman" w:cs="Times New Roman"/>
          <w:sz w:val="28"/>
          <w:szCs w:val="28"/>
          <w:lang w:val="uk-UA"/>
        </w:rPr>
        <w:t>сері</w:t>
      </w:r>
      <w:proofErr w:type="spellEnd"/>
      <w:r w:rsidRPr="000B6A6D">
        <w:rPr>
          <w:rFonts w:ascii="Times New Roman" w:eastAsia="Times New Roman" w:hAnsi="Times New Roman" w:cs="Times New Roman"/>
          <w:sz w:val="28"/>
          <w:szCs w:val="28"/>
          <w:lang w:val="uk-UA"/>
        </w:rPr>
        <w:t xml:space="preserve"> банківського законодавства або авторського права).</w:t>
      </w:r>
    </w:p>
    <w:p w14:paraId="1DF796B4" w14:textId="77777777" w:rsidR="00330549" w:rsidRPr="000B6A6D" w:rsidRDefault="00330549" w:rsidP="00330549">
      <w:pPr>
        <w:keepNext/>
        <w:keepLines/>
        <w:spacing w:after="0" w:line="240" w:lineRule="auto"/>
        <w:ind w:firstLine="700"/>
        <w:jc w:val="both"/>
        <w:rPr>
          <w:rFonts w:ascii="Times New Roman" w:eastAsia="Calibri" w:hAnsi="Times New Roman" w:cs="Times New Roman"/>
          <w:sz w:val="28"/>
          <w:szCs w:val="28"/>
          <w:lang w:val="uk-UA"/>
        </w:rPr>
      </w:pPr>
      <w:bookmarkStart w:id="7" w:name="bookmark28"/>
      <w:r w:rsidRPr="000B6A6D">
        <w:rPr>
          <w:rFonts w:ascii="Times New Roman" w:eastAsia="Calibri" w:hAnsi="Times New Roman" w:cs="Times New Roman"/>
          <w:sz w:val="28"/>
          <w:szCs w:val="28"/>
          <w:lang w:val="uk-UA"/>
        </w:rPr>
        <w:t xml:space="preserve">ВИСНОВКИ ДО ДРУГОГО </w:t>
      </w:r>
      <w:r w:rsidRPr="000B6A6D">
        <w:rPr>
          <w:rFonts w:ascii="Times New Roman" w:eastAsia="Calibri" w:hAnsi="Times New Roman" w:cs="Times New Roman"/>
          <w:bCs/>
          <w:color w:val="000000"/>
          <w:sz w:val="28"/>
          <w:szCs w:val="28"/>
          <w:lang w:val="uk-UA"/>
        </w:rPr>
        <w:t>ПИТАННЯ</w:t>
      </w:r>
      <w:bookmarkEnd w:id="7"/>
    </w:p>
    <w:p w14:paraId="3E5D434B" w14:textId="77777777" w:rsidR="00330549" w:rsidRPr="000B6A6D" w:rsidRDefault="00330549" w:rsidP="00330549">
      <w:pPr>
        <w:widowControl w:val="0"/>
        <w:spacing w:after="0" w:line="240" w:lineRule="auto"/>
        <w:ind w:right="20" w:firstLine="70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Подолання деформацій професійної свідомості повинне здійснюватися насамперед через підвищення загальної та правової культури, правової та моральної свідомості правоохоронців, покращення підготовки юридичних кадрів, постійне підвищення їх кваліфікації. Подоланню деформацій сприятиме успішне проведення правової, адміністративної реформ, вдосконалення законодавства, зміцнення режиму законності і правопорядку, забезпечення реального захисту прав і свобод людини і громадянина. Для вирішення проблеми деформацій професійної свідомості необхідне підсилення контрольно-наглядової роботи, належне проведення професійної атестації, притягнення правоохоронців-правопорушників до відповідальності тощо.</w:t>
      </w:r>
    </w:p>
    <w:p w14:paraId="72DF4F6C" w14:textId="1AEB79AA" w:rsidR="00330549" w:rsidRPr="000B6A6D" w:rsidRDefault="00330549" w:rsidP="00330549">
      <w:pPr>
        <w:tabs>
          <w:tab w:val="left" w:pos="3615"/>
        </w:tabs>
        <w:rPr>
          <w:lang w:val="uk-UA"/>
        </w:rPr>
      </w:pPr>
      <w:r w:rsidRPr="000B6A6D">
        <w:rPr>
          <w:lang w:val="uk-UA"/>
        </w:rPr>
        <w:tab/>
      </w:r>
    </w:p>
    <w:p w14:paraId="15589AB9" w14:textId="77777777" w:rsidR="00330549" w:rsidRPr="000B6A6D" w:rsidRDefault="00330549" w:rsidP="00330549">
      <w:pPr>
        <w:spacing w:after="0" w:line="360" w:lineRule="auto"/>
        <w:ind w:left="720"/>
        <w:contextualSpacing/>
        <w:jc w:val="center"/>
        <w:rPr>
          <w:rFonts w:ascii="Times New Roman" w:eastAsia="Calibri" w:hAnsi="Times New Roman" w:cs="Times New Roman"/>
          <w:sz w:val="28"/>
          <w:szCs w:val="28"/>
          <w:lang w:val="uk-UA"/>
        </w:rPr>
      </w:pPr>
      <w:r w:rsidRPr="000B6A6D">
        <w:rPr>
          <w:rFonts w:ascii="Times New Roman" w:eastAsia="Calibri" w:hAnsi="Times New Roman" w:cs="Times New Roman"/>
          <w:sz w:val="28"/>
          <w:szCs w:val="28"/>
          <w:lang w:val="uk-UA"/>
        </w:rPr>
        <w:t xml:space="preserve">3. </w:t>
      </w:r>
      <w:bookmarkStart w:id="8" w:name="_Hlk51504632"/>
      <w:r w:rsidRPr="000B6A6D">
        <w:rPr>
          <w:rFonts w:ascii="Times New Roman" w:eastAsia="Calibri" w:hAnsi="Times New Roman" w:cs="Times New Roman"/>
          <w:b/>
          <w:sz w:val="28"/>
          <w:szCs w:val="28"/>
          <w:lang w:val="uk-UA"/>
        </w:rPr>
        <w:t>Правовий нігілізм як антипод правової культури, шляхи його подолання</w:t>
      </w:r>
      <w:bookmarkEnd w:id="8"/>
      <w:r w:rsidRPr="000B6A6D">
        <w:rPr>
          <w:rFonts w:ascii="Times New Roman" w:eastAsia="Calibri" w:hAnsi="Times New Roman" w:cs="Times New Roman"/>
          <w:b/>
          <w:sz w:val="28"/>
          <w:szCs w:val="28"/>
          <w:lang w:val="uk-UA"/>
        </w:rPr>
        <w:t>.</w:t>
      </w:r>
    </w:p>
    <w:p w14:paraId="033466DB" w14:textId="77777777" w:rsidR="00330549" w:rsidRPr="000B6A6D" w:rsidRDefault="00330549" w:rsidP="00330549">
      <w:pPr>
        <w:spacing w:after="0" w:line="360" w:lineRule="auto"/>
        <w:jc w:val="both"/>
        <w:rPr>
          <w:rFonts w:ascii="Times New Roman" w:eastAsia="Times New Roman" w:hAnsi="Times New Roman" w:cs="Times New Roman"/>
          <w:sz w:val="28"/>
          <w:szCs w:val="20"/>
          <w:lang w:val="uk-UA" w:eastAsia="ru-RU"/>
        </w:rPr>
      </w:pPr>
      <w:r w:rsidRPr="000B6A6D">
        <w:rPr>
          <w:rFonts w:ascii="Times New Roman" w:eastAsia="Times New Roman" w:hAnsi="Times New Roman" w:cs="Times New Roman"/>
          <w:sz w:val="28"/>
          <w:szCs w:val="20"/>
          <w:lang w:val="uk-UA" w:eastAsia="ru-RU"/>
        </w:rPr>
        <w:tab/>
        <w:t xml:space="preserve">Правовий нігілізм є однією з суттєвих перешкод на шляху розбудови громадянського суспільства та демократичної, соціальної, правової держави. Досягти реальних успіхів у реформуванні суспільства в умовах економічної кризи та політичної нестабільності можливо лише за умов усунення деформацій правосвідомості та підвищення рівня правової культури населення. </w:t>
      </w:r>
    </w:p>
    <w:p w14:paraId="0C5A8327" w14:textId="77777777" w:rsidR="00330549" w:rsidRPr="000B6A6D" w:rsidRDefault="00330549" w:rsidP="00330549">
      <w:pPr>
        <w:spacing w:after="0" w:line="360" w:lineRule="auto"/>
        <w:jc w:val="both"/>
        <w:rPr>
          <w:rFonts w:ascii="Times New Roman" w:eastAsia="Times New Roman" w:hAnsi="Times New Roman" w:cs="Times New Roman"/>
          <w:sz w:val="28"/>
          <w:szCs w:val="20"/>
          <w:lang w:val="uk-UA" w:eastAsia="ru-RU"/>
        </w:rPr>
      </w:pPr>
      <w:r w:rsidRPr="000B6A6D">
        <w:rPr>
          <w:rFonts w:ascii="Times New Roman" w:eastAsia="Times New Roman" w:hAnsi="Times New Roman" w:cs="Times New Roman"/>
          <w:sz w:val="28"/>
          <w:szCs w:val="20"/>
          <w:lang w:val="uk-UA" w:eastAsia="ru-RU"/>
        </w:rPr>
        <w:tab/>
        <w:t xml:space="preserve">В юридичній літературі подається досить широкий спектр визначень правового нігілізму. Так Луцький І.М. визначає, що правовий нігілізм – це невизнання права як соціальної цінності, що проявляється в негативному ставленні до права, законів, правопорядку, у зневірі в необхідність права, його можливості, суспільній користі. </w:t>
      </w:r>
      <w:proofErr w:type="spellStart"/>
      <w:r w:rsidRPr="000B6A6D">
        <w:rPr>
          <w:rFonts w:ascii="Times New Roman" w:eastAsia="Times New Roman" w:hAnsi="Times New Roman" w:cs="Times New Roman"/>
          <w:iCs/>
          <w:sz w:val="28"/>
          <w:szCs w:val="20"/>
          <w:lang w:val="uk-UA" w:eastAsia="ru-RU"/>
        </w:rPr>
        <w:t>Чернєй</w:t>
      </w:r>
      <w:proofErr w:type="spellEnd"/>
      <w:r w:rsidRPr="000B6A6D">
        <w:rPr>
          <w:rFonts w:ascii="Times New Roman" w:eastAsia="Times New Roman" w:hAnsi="Times New Roman" w:cs="Times New Roman"/>
          <w:iCs/>
          <w:sz w:val="28"/>
          <w:szCs w:val="20"/>
          <w:lang w:val="uk-UA" w:eastAsia="ru-RU"/>
        </w:rPr>
        <w:t xml:space="preserve"> В.В. </w:t>
      </w:r>
      <w:r w:rsidRPr="000B6A6D">
        <w:rPr>
          <w:rFonts w:ascii="Times New Roman" w:eastAsia="Times New Roman" w:hAnsi="Times New Roman" w:cs="Times New Roman"/>
          <w:sz w:val="28"/>
          <w:szCs w:val="20"/>
          <w:lang w:val="uk-UA" w:eastAsia="ru-RU"/>
        </w:rPr>
        <w:t xml:space="preserve">тлумачить правовий нігілізм як негативне ставленням громадян до права, законів, наявністю у них і посадових осіб установки на досягнення соціально значимих результатів неправовими засобами. </w:t>
      </w:r>
    </w:p>
    <w:p w14:paraId="07662D5D" w14:textId="77777777" w:rsidR="00330549" w:rsidRPr="000B6A6D" w:rsidRDefault="00330549" w:rsidP="00330549">
      <w:pPr>
        <w:spacing w:after="0" w:line="360" w:lineRule="auto"/>
        <w:jc w:val="both"/>
        <w:rPr>
          <w:rFonts w:ascii="Times New Roman" w:eastAsia="Times New Roman" w:hAnsi="Times New Roman" w:cs="Times New Roman"/>
          <w:sz w:val="28"/>
          <w:szCs w:val="20"/>
          <w:lang w:val="uk-UA" w:eastAsia="ru-RU"/>
        </w:rPr>
      </w:pPr>
      <w:r w:rsidRPr="000B6A6D">
        <w:rPr>
          <w:rFonts w:ascii="Times New Roman" w:eastAsia="Times New Roman" w:hAnsi="Times New Roman" w:cs="Times New Roman"/>
          <w:sz w:val="28"/>
          <w:szCs w:val="20"/>
          <w:lang w:val="uk-UA" w:eastAsia="ru-RU"/>
        </w:rPr>
        <w:lastRenderedPageBreak/>
        <w:tab/>
        <w:t>Проаналізувавши ряд визначень правового нігілізму, можна вивести дефініцію. Правовий нігілізм – це зневажливе ставлення до права, механізмів захисту прав, усвідомлене ігнорування вимог закону, що формується під впливом економічних, правових, політичних чинників.</w:t>
      </w:r>
    </w:p>
    <w:p w14:paraId="75E70A1C" w14:textId="77777777" w:rsidR="00330549" w:rsidRPr="000B6A6D" w:rsidRDefault="00330549" w:rsidP="00330549">
      <w:pPr>
        <w:spacing w:after="0" w:line="360" w:lineRule="auto"/>
        <w:jc w:val="both"/>
        <w:rPr>
          <w:rFonts w:ascii="Times New Roman" w:eastAsia="Times New Roman" w:hAnsi="Times New Roman" w:cs="Times New Roman"/>
          <w:sz w:val="28"/>
          <w:szCs w:val="28"/>
          <w:lang w:val="uk-UA" w:eastAsia="ru-RU"/>
        </w:rPr>
      </w:pPr>
      <w:r w:rsidRPr="000B6A6D">
        <w:rPr>
          <w:rFonts w:ascii="Times New Roman" w:eastAsia="Times New Roman" w:hAnsi="Times New Roman" w:cs="Times New Roman"/>
          <w:sz w:val="28"/>
          <w:szCs w:val="20"/>
          <w:lang w:val="uk-UA" w:eastAsia="ru-RU"/>
        </w:rPr>
        <w:tab/>
      </w:r>
      <w:r w:rsidRPr="000B6A6D">
        <w:rPr>
          <w:rFonts w:ascii="Times New Roman" w:eastAsia="Times New Roman" w:hAnsi="Times New Roman" w:cs="Times New Roman"/>
          <w:sz w:val="28"/>
          <w:szCs w:val="28"/>
          <w:lang w:val="uk-UA" w:eastAsia="ru-RU"/>
        </w:rPr>
        <w:t>Розглянемо основні форми вияву правового нігілізму та засоби його подолання:</w:t>
      </w:r>
    </w:p>
    <w:p w14:paraId="3B7BD41A" w14:textId="77777777" w:rsidR="00330549" w:rsidRPr="000B6A6D" w:rsidRDefault="00330549" w:rsidP="00330549">
      <w:pPr>
        <w:spacing w:after="0" w:line="36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75"/>
      </w:tblGrid>
      <w:tr w:rsidR="00330549" w:rsidRPr="000B6A6D" w14:paraId="3A778BFA" w14:textId="77777777" w:rsidTr="00330549">
        <w:tc>
          <w:tcPr>
            <w:tcW w:w="4785" w:type="dxa"/>
            <w:tcBorders>
              <w:top w:val="single" w:sz="4" w:space="0" w:color="auto"/>
              <w:left w:val="single" w:sz="4" w:space="0" w:color="auto"/>
              <w:bottom w:val="single" w:sz="4" w:space="0" w:color="auto"/>
              <w:right w:val="single" w:sz="4" w:space="0" w:color="auto"/>
            </w:tcBorders>
            <w:hideMark/>
          </w:tcPr>
          <w:p w14:paraId="1884CD07" w14:textId="77777777" w:rsidR="00330549" w:rsidRPr="000B6A6D" w:rsidRDefault="00330549" w:rsidP="00330549">
            <w:pPr>
              <w:autoSpaceDE w:val="0"/>
              <w:autoSpaceDN w:val="0"/>
              <w:spacing w:after="0" w:line="360" w:lineRule="auto"/>
              <w:rPr>
                <w:rFonts w:ascii="Times New Roman" w:eastAsia="Times New Roman" w:hAnsi="Times New Roman" w:cs="Times New Roman"/>
                <w:sz w:val="28"/>
                <w:szCs w:val="28"/>
                <w:lang w:val="uk-UA" w:eastAsia="ru-RU"/>
              </w:rPr>
            </w:pPr>
            <w:r w:rsidRPr="000B6A6D">
              <w:rPr>
                <w:rFonts w:ascii="Times New Roman" w:eastAsia="Times New Roman" w:hAnsi="Times New Roman" w:cs="Times New Roman"/>
                <w:sz w:val="28"/>
                <w:szCs w:val="28"/>
                <w:lang w:val="uk-UA" w:eastAsia="ru-RU"/>
              </w:rPr>
              <w:t>Форми правового нігілізму</w:t>
            </w:r>
          </w:p>
        </w:tc>
        <w:tc>
          <w:tcPr>
            <w:tcW w:w="4786" w:type="dxa"/>
            <w:tcBorders>
              <w:top w:val="single" w:sz="4" w:space="0" w:color="auto"/>
              <w:left w:val="single" w:sz="4" w:space="0" w:color="auto"/>
              <w:bottom w:val="single" w:sz="4" w:space="0" w:color="auto"/>
              <w:right w:val="single" w:sz="4" w:space="0" w:color="auto"/>
            </w:tcBorders>
            <w:hideMark/>
          </w:tcPr>
          <w:p w14:paraId="39BA4861" w14:textId="77777777" w:rsidR="00330549" w:rsidRPr="000B6A6D" w:rsidRDefault="00330549" w:rsidP="00330549">
            <w:pPr>
              <w:autoSpaceDE w:val="0"/>
              <w:autoSpaceDN w:val="0"/>
              <w:spacing w:after="0" w:line="360" w:lineRule="auto"/>
              <w:rPr>
                <w:rFonts w:ascii="Times New Roman" w:eastAsia="Times New Roman" w:hAnsi="Times New Roman" w:cs="Times New Roman"/>
                <w:sz w:val="28"/>
                <w:szCs w:val="28"/>
                <w:lang w:val="uk-UA" w:eastAsia="ru-RU"/>
              </w:rPr>
            </w:pPr>
            <w:r w:rsidRPr="000B6A6D">
              <w:rPr>
                <w:rFonts w:ascii="Times New Roman" w:eastAsia="Times New Roman" w:hAnsi="Times New Roman" w:cs="Times New Roman"/>
                <w:sz w:val="28"/>
                <w:szCs w:val="28"/>
                <w:lang w:val="uk-UA" w:eastAsia="ru-RU"/>
              </w:rPr>
              <w:t>Засоби подолання</w:t>
            </w:r>
          </w:p>
        </w:tc>
      </w:tr>
      <w:tr w:rsidR="00330549" w:rsidRPr="000B6A6D" w14:paraId="183A556D" w14:textId="77777777" w:rsidTr="00330549">
        <w:tc>
          <w:tcPr>
            <w:tcW w:w="4785" w:type="dxa"/>
            <w:tcBorders>
              <w:top w:val="single" w:sz="4" w:space="0" w:color="auto"/>
              <w:left w:val="single" w:sz="4" w:space="0" w:color="auto"/>
              <w:bottom w:val="single" w:sz="4" w:space="0" w:color="auto"/>
              <w:right w:val="single" w:sz="4" w:space="0" w:color="auto"/>
            </w:tcBorders>
            <w:hideMark/>
          </w:tcPr>
          <w:p w14:paraId="1741CE63" w14:textId="77777777" w:rsidR="00330549" w:rsidRPr="000B6A6D" w:rsidRDefault="00330549" w:rsidP="00330549">
            <w:pPr>
              <w:spacing w:after="0" w:line="360" w:lineRule="auto"/>
              <w:rPr>
                <w:rFonts w:ascii="Times New Roman" w:eastAsia="Times New Roman" w:hAnsi="Times New Roman" w:cs="Times New Roman"/>
                <w:sz w:val="28"/>
                <w:szCs w:val="28"/>
                <w:lang w:val="uk-UA" w:eastAsia="ru-RU"/>
              </w:rPr>
            </w:pPr>
            <w:r w:rsidRPr="000B6A6D">
              <w:rPr>
                <w:rFonts w:ascii="Times New Roman" w:eastAsia="Times New Roman" w:hAnsi="Times New Roman" w:cs="Times New Roman"/>
                <w:b/>
                <w:sz w:val="28"/>
                <w:szCs w:val="28"/>
                <w:lang w:val="uk-UA" w:eastAsia="ru-RU"/>
              </w:rPr>
              <w:t xml:space="preserve">Видання </w:t>
            </w:r>
            <w:r w:rsidRPr="000B6A6D">
              <w:rPr>
                <w:rFonts w:ascii="Times New Roman" w:eastAsia="Times New Roman" w:hAnsi="Times New Roman" w:cs="Times New Roman"/>
                <w:b/>
                <w:spacing w:val="2"/>
                <w:sz w:val="28"/>
                <w:szCs w:val="28"/>
                <w:lang w:val="uk-UA" w:eastAsia="ru-RU"/>
              </w:rPr>
              <w:t>суперечливих</w:t>
            </w:r>
            <w:r w:rsidRPr="000B6A6D">
              <w:rPr>
                <w:rFonts w:ascii="Times New Roman" w:eastAsia="Times New Roman" w:hAnsi="Times New Roman" w:cs="Times New Roman"/>
                <w:b/>
                <w:sz w:val="28"/>
                <w:szCs w:val="28"/>
                <w:lang w:val="uk-UA" w:eastAsia="ru-RU"/>
              </w:rPr>
              <w:t>, паралельних правових актів</w:t>
            </w:r>
            <w:r w:rsidRPr="000B6A6D">
              <w:rPr>
                <w:rFonts w:ascii="Times New Roman" w:eastAsia="Times New Roman" w:hAnsi="Times New Roman" w:cs="Times New Roman"/>
                <w:sz w:val="28"/>
                <w:szCs w:val="28"/>
                <w:lang w:val="uk-UA" w:eastAsia="ru-RU"/>
              </w:rPr>
              <w:t>, які дублюються. Юридичні норми, що приймаються у великій кількості, не взаємодіють, неструктуровані й  погано синхронізовані. Це призводить до невизначеності, колізій при практичному їх застосуванні.</w:t>
            </w:r>
          </w:p>
        </w:tc>
        <w:tc>
          <w:tcPr>
            <w:tcW w:w="4786" w:type="dxa"/>
            <w:tcBorders>
              <w:top w:val="single" w:sz="4" w:space="0" w:color="auto"/>
              <w:left w:val="single" w:sz="4" w:space="0" w:color="auto"/>
              <w:bottom w:val="single" w:sz="4" w:space="0" w:color="auto"/>
              <w:right w:val="single" w:sz="4" w:space="0" w:color="auto"/>
            </w:tcBorders>
            <w:hideMark/>
          </w:tcPr>
          <w:p w14:paraId="52977A44" w14:textId="77777777" w:rsidR="00330549" w:rsidRPr="000B6A6D" w:rsidRDefault="00330549" w:rsidP="00330549">
            <w:pPr>
              <w:autoSpaceDE w:val="0"/>
              <w:autoSpaceDN w:val="0"/>
              <w:spacing w:after="0" w:line="360" w:lineRule="auto"/>
              <w:rPr>
                <w:rFonts w:ascii="Times New Roman" w:eastAsia="Times New Roman" w:hAnsi="Times New Roman" w:cs="Times New Roman"/>
                <w:sz w:val="28"/>
                <w:szCs w:val="28"/>
                <w:lang w:val="uk-UA" w:eastAsia="ru-RU"/>
              </w:rPr>
            </w:pPr>
            <w:r w:rsidRPr="000B6A6D">
              <w:rPr>
                <w:rFonts w:ascii="Times New Roman" w:eastAsia="Times New Roman" w:hAnsi="Times New Roman" w:cs="Times New Roman"/>
                <w:sz w:val="28"/>
                <w:szCs w:val="28"/>
                <w:lang w:val="uk-UA" w:eastAsia="ru-RU"/>
              </w:rPr>
              <w:t>Удосконалення законодавства: прийняття якісних, структурованих, несуперечливих один одному  нормативно-правових актів. Тим самим утверджується належна роль закону в системі правових актів, стабільність та однаковість у регулюванні суспільних відносин.</w:t>
            </w:r>
          </w:p>
        </w:tc>
      </w:tr>
      <w:tr w:rsidR="00330549" w:rsidRPr="000B6A6D" w14:paraId="203AB326" w14:textId="77777777" w:rsidTr="00330549">
        <w:tc>
          <w:tcPr>
            <w:tcW w:w="4785" w:type="dxa"/>
            <w:tcBorders>
              <w:top w:val="single" w:sz="4" w:space="0" w:color="auto"/>
              <w:left w:val="single" w:sz="4" w:space="0" w:color="auto"/>
              <w:bottom w:val="single" w:sz="4" w:space="0" w:color="auto"/>
              <w:right w:val="single" w:sz="4" w:space="0" w:color="auto"/>
            </w:tcBorders>
          </w:tcPr>
          <w:p w14:paraId="10EBFE75" w14:textId="77777777" w:rsidR="00330549" w:rsidRPr="000B6A6D" w:rsidRDefault="00330549" w:rsidP="00330549">
            <w:pPr>
              <w:spacing w:after="0" w:line="360" w:lineRule="auto"/>
              <w:rPr>
                <w:rFonts w:ascii="Times New Roman" w:eastAsia="Times New Roman" w:hAnsi="Times New Roman" w:cs="Times New Roman"/>
                <w:sz w:val="28"/>
                <w:szCs w:val="28"/>
                <w:lang w:val="uk-UA" w:eastAsia="ru-RU"/>
              </w:rPr>
            </w:pPr>
            <w:r w:rsidRPr="000B6A6D">
              <w:rPr>
                <w:rFonts w:ascii="Times New Roman" w:eastAsia="Times New Roman" w:hAnsi="Times New Roman" w:cs="Times New Roman"/>
                <w:b/>
                <w:bCs/>
                <w:sz w:val="28"/>
                <w:szCs w:val="28"/>
                <w:lang w:val="uk-UA" w:eastAsia="ru-RU"/>
              </w:rPr>
              <w:t>Загальне недотримання юридичних норм</w:t>
            </w:r>
            <w:r w:rsidRPr="000B6A6D">
              <w:rPr>
                <w:rFonts w:ascii="Times New Roman" w:eastAsia="Times New Roman" w:hAnsi="Times New Roman" w:cs="Times New Roman"/>
                <w:bCs/>
                <w:sz w:val="28"/>
                <w:szCs w:val="28"/>
                <w:lang w:val="uk-UA" w:eastAsia="ru-RU"/>
              </w:rPr>
              <w:t>. Ця форма виникає як наслідок існування попередньої. Суб’єкти правовідносин безпосередньо не застосовують норми права, а діють за своїми „правилами”. Зараз гостро постала проблема недотримання приписів нормативно-правових актів державно-владними структурами.</w:t>
            </w:r>
          </w:p>
          <w:p w14:paraId="488D8966" w14:textId="77777777" w:rsidR="00330549" w:rsidRPr="000B6A6D" w:rsidRDefault="00330549" w:rsidP="00330549">
            <w:pPr>
              <w:autoSpaceDE w:val="0"/>
              <w:autoSpaceDN w:val="0"/>
              <w:spacing w:after="0" w:line="360" w:lineRule="auto"/>
              <w:rPr>
                <w:rFonts w:ascii="Times New Roman" w:eastAsia="Times New Roman" w:hAnsi="Times New Roman" w:cs="Times New Roman"/>
                <w:sz w:val="28"/>
                <w:szCs w:val="28"/>
                <w:lang w:val="uk-UA" w:eastAsia="ru-RU"/>
              </w:rPr>
            </w:pPr>
          </w:p>
        </w:tc>
        <w:tc>
          <w:tcPr>
            <w:tcW w:w="4786" w:type="dxa"/>
            <w:tcBorders>
              <w:top w:val="single" w:sz="4" w:space="0" w:color="auto"/>
              <w:left w:val="single" w:sz="4" w:space="0" w:color="auto"/>
              <w:bottom w:val="single" w:sz="4" w:space="0" w:color="auto"/>
              <w:right w:val="single" w:sz="4" w:space="0" w:color="auto"/>
            </w:tcBorders>
          </w:tcPr>
          <w:p w14:paraId="78DCDF0D" w14:textId="77777777" w:rsidR="00330549" w:rsidRPr="000B6A6D" w:rsidRDefault="00330549" w:rsidP="00330549">
            <w:pPr>
              <w:autoSpaceDE w:val="0"/>
              <w:autoSpaceDN w:val="0"/>
              <w:spacing w:after="0" w:line="360" w:lineRule="auto"/>
              <w:rPr>
                <w:rFonts w:ascii="Times New Roman" w:eastAsia="Times New Roman" w:hAnsi="Times New Roman" w:cs="Times New Roman"/>
                <w:sz w:val="28"/>
                <w:szCs w:val="28"/>
                <w:lang w:val="uk-UA" w:eastAsia="ru-RU"/>
              </w:rPr>
            </w:pPr>
            <w:r w:rsidRPr="000B6A6D">
              <w:rPr>
                <w:rFonts w:ascii="Times New Roman" w:eastAsia="Times New Roman" w:hAnsi="Times New Roman" w:cs="Times New Roman"/>
                <w:sz w:val="28"/>
                <w:szCs w:val="28"/>
                <w:lang w:val="uk-UA" w:eastAsia="ru-RU"/>
              </w:rPr>
              <w:t xml:space="preserve">Зміцнення законності і правопорядку, державної дисципліни, підвищення авторитету держави. </w:t>
            </w:r>
          </w:p>
          <w:p w14:paraId="4C65DD20" w14:textId="77777777" w:rsidR="00330549" w:rsidRPr="000B6A6D" w:rsidRDefault="00330549" w:rsidP="00330549">
            <w:pPr>
              <w:autoSpaceDE w:val="0"/>
              <w:autoSpaceDN w:val="0"/>
              <w:spacing w:after="0" w:line="360" w:lineRule="auto"/>
              <w:rPr>
                <w:rFonts w:ascii="Times New Roman" w:eastAsia="Times New Roman" w:hAnsi="Times New Roman" w:cs="Times New Roman"/>
                <w:color w:val="000000"/>
                <w:sz w:val="28"/>
                <w:szCs w:val="28"/>
                <w:lang w:val="uk-UA" w:eastAsia="ru-RU"/>
              </w:rPr>
            </w:pPr>
            <w:r w:rsidRPr="000B6A6D">
              <w:rPr>
                <w:rFonts w:ascii="Times New Roman" w:eastAsia="Times New Roman" w:hAnsi="Times New Roman" w:cs="Times New Roman"/>
                <w:sz w:val="28"/>
                <w:szCs w:val="28"/>
                <w:lang w:val="uk-UA" w:eastAsia="ru-RU"/>
              </w:rPr>
              <w:t xml:space="preserve">Удосконалення системи правового, соціального захисту державних службовців, працівників суду, правоохоронних органів. Уникнення функціонування органів, які дублюють </w:t>
            </w:r>
            <w:r w:rsidRPr="000B6A6D">
              <w:rPr>
                <w:rFonts w:ascii="Times New Roman" w:eastAsia="Times New Roman" w:hAnsi="Times New Roman" w:cs="Times New Roman"/>
                <w:color w:val="000000"/>
                <w:sz w:val="28"/>
                <w:szCs w:val="28"/>
                <w:lang w:val="uk-UA" w:eastAsia="ru-RU"/>
              </w:rPr>
              <w:t>повноваження одне одного, створюють складну,</w:t>
            </w:r>
            <w:r w:rsidRPr="000B6A6D">
              <w:rPr>
                <w:rFonts w:ascii="Times New Roman" w:eastAsia="Times New Roman" w:hAnsi="Times New Roman" w:cs="Times New Roman"/>
                <w:color w:val="FF0000"/>
                <w:sz w:val="28"/>
                <w:szCs w:val="28"/>
                <w:lang w:val="uk-UA" w:eastAsia="ru-RU"/>
              </w:rPr>
              <w:t xml:space="preserve"> </w:t>
            </w:r>
            <w:r w:rsidRPr="000B6A6D">
              <w:rPr>
                <w:rFonts w:ascii="Times New Roman" w:eastAsia="Times New Roman" w:hAnsi="Times New Roman" w:cs="Times New Roman"/>
                <w:color w:val="000000"/>
                <w:sz w:val="28"/>
                <w:szCs w:val="28"/>
                <w:lang w:val="uk-UA" w:eastAsia="ru-RU"/>
              </w:rPr>
              <w:t>бюрократичну систему.</w:t>
            </w:r>
          </w:p>
          <w:p w14:paraId="7AE0E193" w14:textId="77777777" w:rsidR="00330549" w:rsidRPr="000B6A6D" w:rsidRDefault="00330549" w:rsidP="00330549">
            <w:pPr>
              <w:spacing w:after="0" w:line="360" w:lineRule="auto"/>
              <w:rPr>
                <w:rFonts w:ascii="Times New Roman" w:eastAsia="Times New Roman" w:hAnsi="Times New Roman" w:cs="Times New Roman"/>
                <w:sz w:val="28"/>
                <w:szCs w:val="28"/>
                <w:lang w:val="uk-UA" w:eastAsia="ru-RU"/>
              </w:rPr>
            </w:pPr>
          </w:p>
        </w:tc>
      </w:tr>
      <w:tr w:rsidR="00330549" w:rsidRPr="000B6A6D" w14:paraId="7C7DC9AB" w14:textId="77777777" w:rsidTr="00330549">
        <w:tc>
          <w:tcPr>
            <w:tcW w:w="4785" w:type="dxa"/>
            <w:tcBorders>
              <w:top w:val="single" w:sz="4" w:space="0" w:color="auto"/>
              <w:left w:val="single" w:sz="4" w:space="0" w:color="auto"/>
              <w:bottom w:val="single" w:sz="4" w:space="0" w:color="auto"/>
              <w:right w:val="single" w:sz="4" w:space="0" w:color="auto"/>
            </w:tcBorders>
          </w:tcPr>
          <w:p w14:paraId="06F77E44" w14:textId="77777777" w:rsidR="00330549" w:rsidRPr="000B6A6D" w:rsidRDefault="00330549" w:rsidP="00330549">
            <w:pPr>
              <w:spacing w:after="0" w:line="360" w:lineRule="auto"/>
              <w:rPr>
                <w:rFonts w:ascii="Times New Roman" w:eastAsia="Times New Roman" w:hAnsi="Times New Roman" w:cs="Times New Roman"/>
                <w:sz w:val="28"/>
                <w:szCs w:val="28"/>
                <w:lang w:val="uk-UA" w:eastAsia="ru-RU"/>
              </w:rPr>
            </w:pPr>
            <w:r w:rsidRPr="000B6A6D">
              <w:rPr>
                <w:rFonts w:ascii="Times New Roman" w:eastAsia="Times New Roman" w:hAnsi="Times New Roman" w:cs="Times New Roman"/>
                <w:b/>
                <w:bCs/>
                <w:sz w:val="28"/>
                <w:szCs w:val="28"/>
                <w:lang w:val="uk-UA" w:eastAsia="ru-RU"/>
              </w:rPr>
              <w:lastRenderedPageBreak/>
              <w:t>Порушення основних прав людини</w:t>
            </w:r>
            <w:r w:rsidRPr="000B6A6D">
              <w:rPr>
                <w:rFonts w:ascii="Times New Roman" w:eastAsia="Times New Roman" w:hAnsi="Times New Roman" w:cs="Times New Roman"/>
                <w:bCs/>
                <w:sz w:val="28"/>
                <w:szCs w:val="28"/>
                <w:lang w:val="uk-UA" w:eastAsia="ru-RU"/>
              </w:rPr>
              <w:t xml:space="preserve"> (право на здоров’я, честь, </w:t>
            </w:r>
            <w:r w:rsidRPr="000B6A6D">
              <w:rPr>
                <w:rFonts w:ascii="Times New Roman" w:eastAsia="Times New Roman" w:hAnsi="Times New Roman" w:cs="Times New Roman"/>
                <w:bCs/>
                <w:spacing w:val="2"/>
                <w:sz w:val="28"/>
                <w:szCs w:val="28"/>
                <w:lang w:val="uk-UA" w:eastAsia="ru-RU"/>
              </w:rPr>
              <w:t>гідність</w:t>
            </w:r>
            <w:r w:rsidRPr="000B6A6D">
              <w:rPr>
                <w:rFonts w:ascii="Times New Roman" w:eastAsia="Times New Roman" w:hAnsi="Times New Roman" w:cs="Times New Roman"/>
                <w:bCs/>
                <w:sz w:val="28"/>
                <w:szCs w:val="28"/>
                <w:lang w:val="uk-UA" w:eastAsia="ru-RU"/>
              </w:rPr>
              <w:t>, особисту недоторканість тощо).</w:t>
            </w:r>
            <w:r w:rsidRPr="000B6A6D">
              <w:rPr>
                <w:rFonts w:ascii="Times New Roman" w:eastAsia="Times New Roman" w:hAnsi="Times New Roman" w:cs="Times New Roman"/>
                <w:spacing w:val="2"/>
                <w:sz w:val="28"/>
                <w:szCs w:val="28"/>
                <w:lang w:val="uk-UA" w:eastAsia="ru-RU"/>
              </w:rPr>
              <w:t xml:space="preserve"> </w:t>
            </w:r>
            <w:proofErr w:type="spellStart"/>
            <w:r w:rsidRPr="000B6A6D">
              <w:rPr>
                <w:rFonts w:ascii="Times New Roman" w:eastAsia="Times New Roman" w:hAnsi="Times New Roman" w:cs="Times New Roman"/>
                <w:spacing w:val="2"/>
                <w:sz w:val="28"/>
                <w:szCs w:val="28"/>
                <w:lang w:val="uk-UA" w:eastAsia="ru-RU"/>
              </w:rPr>
              <w:t>Протирічне</w:t>
            </w:r>
            <w:proofErr w:type="spellEnd"/>
            <w:r w:rsidRPr="000B6A6D">
              <w:rPr>
                <w:rFonts w:ascii="Times New Roman" w:eastAsia="Times New Roman" w:hAnsi="Times New Roman" w:cs="Times New Roman"/>
                <w:spacing w:val="2"/>
                <w:sz w:val="28"/>
                <w:szCs w:val="28"/>
                <w:lang w:val="uk-UA" w:eastAsia="ru-RU"/>
              </w:rPr>
              <w:t xml:space="preserve">, нестабільне законодавство, хитка </w:t>
            </w:r>
            <w:r w:rsidRPr="000B6A6D">
              <w:rPr>
                <w:rFonts w:ascii="Times New Roman" w:eastAsia="Times New Roman" w:hAnsi="Times New Roman" w:cs="Times New Roman"/>
                <w:sz w:val="28"/>
                <w:szCs w:val="28"/>
                <w:lang w:val="uk-UA" w:eastAsia="ru-RU"/>
              </w:rPr>
              <w:t xml:space="preserve">правова </w:t>
            </w:r>
            <w:r w:rsidRPr="000B6A6D">
              <w:rPr>
                <w:rFonts w:ascii="Times New Roman" w:eastAsia="Times New Roman" w:hAnsi="Times New Roman" w:cs="Times New Roman"/>
                <w:spacing w:val="2"/>
                <w:sz w:val="28"/>
                <w:szCs w:val="28"/>
                <w:lang w:val="uk-UA" w:eastAsia="ru-RU"/>
              </w:rPr>
              <w:t>захищеність</w:t>
            </w:r>
            <w:r w:rsidRPr="000B6A6D">
              <w:rPr>
                <w:rFonts w:ascii="Times New Roman" w:eastAsia="Times New Roman" w:hAnsi="Times New Roman" w:cs="Times New Roman"/>
                <w:sz w:val="28"/>
                <w:szCs w:val="28"/>
                <w:lang w:val="uk-UA" w:eastAsia="ru-RU"/>
              </w:rPr>
              <w:t xml:space="preserve"> </w:t>
            </w:r>
            <w:r w:rsidRPr="000B6A6D">
              <w:rPr>
                <w:rFonts w:ascii="Times New Roman" w:eastAsia="Times New Roman" w:hAnsi="Times New Roman" w:cs="Times New Roman"/>
                <w:spacing w:val="2"/>
                <w:sz w:val="28"/>
                <w:szCs w:val="28"/>
                <w:lang w:val="uk-UA" w:eastAsia="ru-RU"/>
              </w:rPr>
              <w:t>особистості</w:t>
            </w:r>
            <w:r w:rsidRPr="000B6A6D">
              <w:rPr>
                <w:rFonts w:ascii="Times New Roman" w:eastAsia="Times New Roman" w:hAnsi="Times New Roman" w:cs="Times New Roman"/>
                <w:sz w:val="28"/>
                <w:szCs w:val="28"/>
                <w:lang w:val="uk-UA" w:eastAsia="ru-RU"/>
              </w:rPr>
              <w:t xml:space="preserve"> підриває віру в закон та ефективний механізм захисту прав людини. Як наслідок – порушення та нехтування правами  з боку державно-владних структур.</w:t>
            </w:r>
          </w:p>
          <w:p w14:paraId="5FB3B8CA" w14:textId="77777777" w:rsidR="00330549" w:rsidRPr="000B6A6D" w:rsidRDefault="00330549" w:rsidP="00330549">
            <w:pPr>
              <w:autoSpaceDE w:val="0"/>
              <w:autoSpaceDN w:val="0"/>
              <w:spacing w:after="0" w:line="360" w:lineRule="auto"/>
              <w:rPr>
                <w:rFonts w:ascii="Times New Roman" w:eastAsia="Times New Roman" w:hAnsi="Times New Roman" w:cs="Times New Roman"/>
                <w:sz w:val="28"/>
                <w:szCs w:val="28"/>
                <w:lang w:val="uk-UA" w:eastAsia="ru-RU"/>
              </w:rPr>
            </w:pPr>
          </w:p>
        </w:tc>
        <w:tc>
          <w:tcPr>
            <w:tcW w:w="4786" w:type="dxa"/>
            <w:tcBorders>
              <w:top w:val="single" w:sz="4" w:space="0" w:color="auto"/>
              <w:left w:val="single" w:sz="4" w:space="0" w:color="auto"/>
              <w:bottom w:val="single" w:sz="4" w:space="0" w:color="auto"/>
              <w:right w:val="single" w:sz="4" w:space="0" w:color="auto"/>
            </w:tcBorders>
            <w:hideMark/>
          </w:tcPr>
          <w:p w14:paraId="0CC4FF2B" w14:textId="77777777" w:rsidR="00330549" w:rsidRPr="000B6A6D" w:rsidRDefault="00330549" w:rsidP="00330549">
            <w:pPr>
              <w:spacing w:after="0" w:line="360" w:lineRule="auto"/>
              <w:rPr>
                <w:rFonts w:ascii="Times New Roman" w:eastAsia="Times New Roman" w:hAnsi="Times New Roman" w:cs="Times New Roman"/>
                <w:sz w:val="28"/>
                <w:szCs w:val="28"/>
                <w:lang w:val="uk-UA" w:eastAsia="ru-RU"/>
              </w:rPr>
            </w:pPr>
            <w:r w:rsidRPr="000B6A6D">
              <w:rPr>
                <w:rFonts w:ascii="Times New Roman" w:eastAsia="Times New Roman" w:hAnsi="Times New Roman" w:cs="Times New Roman"/>
                <w:sz w:val="28"/>
                <w:szCs w:val="28"/>
                <w:lang w:val="uk-UA" w:eastAsia="ru-RU"/>
              </w:rPr>
              <w:t xml:space="preserve">Перетворення принципів законності, верховенства права з декларативних у реально діючі принципи.  Для цього право повинно стати системою ефективних гарантій прав і свобод людини, сприяти всебічному розвитку особистості. Необхідно знизити силовий тиск на суб’єктів правовідносин, розширити рамки диспозитивного правового регулювання та самозахисту громадянами своїх прав [3, 32]. Створити ефективний механізм проти дії порушення прав людини шляхом продуманої правотворчої та </w:t>
            </w:r>
            <w:proofErr w:type="spellStart"/>
            <w:r w:rsidRPr="000B6A6D">
              <w:rPr>
                <w:rFonts w:ascii="Times New Roman" w:eastAsia="Times New Roman" w:hAnsi="Times New Roman" w:cs="Times New Roman"/>
                <w:sz w:val="28"/>
                <w:szCs w:val="28"/>
                <w:lang w:val="uk-UA" w:eastAsia="ru-RU"/>
              </w:rPr>
              <w:t>правозастосовчої</w:t>
            </w:r>
            <w:proofErr w:type="spellEnd"/>
            <w:r w:rsidRPr="000B6A6D">
              <w:rPr>
                <w:rFonts w:ascii="Times New Roman" w:eastAsia="Times New Roman" w:hAnsi="Times New Roman" w:cs="Times New Roman"/>
                <w:sz w:val="28"/>
                <w:szCs w:val="28"/>
                <w:lang w:val="uk-UA" w:eastAsia="ru-RU"/>
              </w:rPr>
              <w:t xml:space="preserve"> діяльності. </w:t>
            </w:r>
          </w:p>
        </w:tc>
      </w:tr>
      <w:tr w:rsidR="00330549" w:rsidRPr="003D5490" w14:paraId="66D62037" w14:textId="77777777" w:rsidTr="00330549">
        <w:tc>
          <w:tcPr>
            <w:tcW w:w="4785" w:type="dxa"/>
            <w:tcBorders>
              <w:top w:val="single" w:sz="4" w:space="0" w:color="auto"/>
              <w:left w:val="single" w:sz="4" w:space="0" w:color="auto"/>
              <w:bottom w:val="single" w:sz="4" w:space="0" w:color="auto"/>
              <w:right w:val="single" w:sz="4" w:space="0" w:color="auto"/>
            </w:tcBorders>
            <w:hideMark/>
          </w:tcPr>
          <w:p w14:paraId="00AE960B" w14:textId="77777777" w:rsidR="00330549" w:rsidRPr="000B6A6D" w:rsidRDefault="00330549" w:rsidP="00330549">
            <w:pPr>
              <w:autoSpaceDE w:val="0"/>
              <w:autoSpaceDN w:val="0"/>
              <w:spacing w:after="0" w:line="360" w:lineRule="auto"/>
              <w:rPr>
                <w:rFonts w:ascii="Times New Roman" w:eastAsia="Times New Roman" w:hAnsi="Times New Roman" w:cs="Times New Roman"/>
                <w:b/>
                <w:sz w:val="28"/>
                <w:szCs w:val="28"/>
                <w:lang w:val="uk-UA" w:eastAsia="ru-RU"/>
              </w:rPr>
            </w:pPr>
            <w:r w:rsidRPr="000B6A6D">
              <w:rPr>
                <w:rFonts w:ascii="Times New Roman" w:eastAsia="Times New Roman" w:hAnsi="Times New Roman" w:cs="Times New Roman"/>
                <w:b/>
                <w:sz w:val="28"/>
                <w:szCs w:val="28"/>
                <w:lang w:val="uk-UA" w:eastAsia="ru-RU"/>
              </w:rPr>
              <w:t>Низька правова свідомість громадян.</w:t>
            </w:r>
          </w:p>
        </w:tc>
        <w:tc>
          <w:tcPr>
            <w:tcW w:w="4786" w:type="dxa"/>
            <w:tcBorders>
              <w:top w:val="single" w:sz="4" w:space="0" w:color="auto"/>
              <w:left w:val="single" w:sz="4" w:space="0" w:color="auto"/>
              <w:bottom w:val="single" w:sz="4" w:space="0" w:color="auto"/>
              <w:right w:val="single" w:sz="4" w:space="0" w:color="auto"/>
            </w:tcBorders>
            <w:hideMark/>
          </w:tcPr>
          <w:p w14:paraId="44BECD48" w14:textId="77777777" w:rsidR="00330549" w:rsidRPr="000B6A6D" w:rsidRDefault="00330549" w:rsidP="00330549">
            <w:pPr>
              <w:spacing w:after="0" w:line="360" w:lineRule="auto"/>
              <w:rPr>
                <w:rFonts w:ascii="Times New Roman" w:eastAsia="Times New Roman" w:hAnsi="Times New Roman" w:cs="Times New Roman"/>
                <w:sz w:val="28"/>
                <w:szCs w:val="28"/>
                <w:lang w:val="uk-UA" w:eastAsia="ru-RU"/>
              </w:rPr>
            </w:pPr>
            <w:r w:rsidRPr="000B6A6D">
              <w:rPr>
                <w:rFonts w:ascii="Times New Roman" w:eastAsia="Times New Roman" w:hAnsi="Times New Roman" w:cs="Times New Roman"/>
                <w:sz w:val="28"/>
                <w:szCs w:val="28"/>
                <w:lang w:val="uk-UA" w:eastAsia="ru-RU"/>
              </w:rPr>
              <w:t xml:space="preserve">Підвищенню правової свідомості особи повинно сприяти ефективне правове виховання, яке формує глибоку повагу до права, що перетворюється в особисті переконання, звичку дотримуватися закону. Це потребує розвитку правової пропаганди, вдосконалення юридичної освіти, вирішення проблеми мінімуму правових знань, що необхідні громадянам, створення умов для позитивної, цілеспрямованої, свідомої, добровільної, творчої та ініціативної </w:t>
            </w:r>
            <w:r w:rsidRPr="000B6A6D">
              <w:rPr>
                <w:rFonts w:ascii="Times New Roman" w:eastAsia="Times New Roman" w:hAnsi="Times New Roman" w:cs="Times New Roman"/>
                <w:sz w:val="28"/>
                <w:szCs w:val="28"/>
                <w:lang w:val="uk-UA" w:eastAsia="ru-RU"/>
              </w:rPr>
              <w:lastRenderedPageBreak/>
              <w:t xml:space="preserve">діяльності суб’єктів правового спілкування. </w:t>
            </w:r>
          </w:p>
        </w:tc>
      </w:tr>
    </w:tbl>
    <w:p w14:paraId="3F9EDA36" w14:textId="77777777" w:rsidR="00330549" w:rsidRPr="000B6A6D" w:rsidRDefault="00330549" w:rsidP="00330549">
      <w:pPr>
        <w:spacing w:after="0" w:line="360" w:lineRule="auto"/>
        <w:jc w:val="both"/>
        <w:rPr>
          <w:rFonts w:ascii="Times New Roman" w:eastAsia="Times New Roman" w:hAnsi="Times New Roman" w:cs="Times New Roman"/>
          <w:sz w:val="28"/>
          <w:szCs w:val="28"/>
          <w:lang w:val="uk-UA" w:eastAsia="ru-RU"/>
        </w:rPr>
      </w:pPr>
    </w:p>
    <w:p w14:paraId="4C26299A" w14:textId="77777777" w:rsidR="00330549" w:rsidRPr="000B6A6D" w:rsidRDefault="00330549" w:rsidP="00330549">
      <w:pPr>
        <w:spacing w:after="0" w:line="360" w:lineRule="auto"/>
        <w:jc w:val="both"/>
        <w:rPr>
          <w:rFonts w:ascii="Times New Roman" w:eastAsia="Times New Roman" w:hAnsi="Times New Roman" w:cs="Times New Roman"/>
          <w:sz w:val="28"/>
          <w:szCs w:val="28"/>
          <w:lang w:val="uk-UA" w:eastAsia="ru-RU"/>
        </w:rPr>
      </w:pPr>
    </w:p>
    <w:p w14:paraId="62241148" w14:textId="77777777" w:rsidR="00330549" w:rsidRPr="000B6A6D" w:rsidRDefault="00330549" w:rsidP="00330549">
      <w:pPr>
        <w:keepNext/>
        <w:keepLines/>
        <w:spacing w:after="0" w:line="240" w:lineRule="auto"/>
        <w:jc w:val="center"/>
        <w:rPr>
          <w:rFonts w:ascii="Times New Roman" w:eastAsia="Calibri" w:hAnsi="Times New Roman" w:cs="Times New Roman"/>
          <w:sz w:val="28"/>
          <w:szCs w:val="28"/>
          <w:lang w:val="uk-UA"/>
        </w:rPr>
      </w:pPr>
      <w:bookmarkStart w:id="9" w:name="bookmark33"/>
      <w:r w:rsidRPr="000B6A6D">
        <w:rPr>
          <w:rFonts w:ascii="Times New Roman" w:eastAsia="Calibri" w:hAnsi="Times New Roman" w:cs="Times New Roman"/>
          <w:b/>
          <w:bCs/>
          <w:color w:val="000000"/>
          <w:sz w:val="28"/>
          <w:szCs w:val="28"/>
          <w:u w:val="single"/>
          <w:lang w:val="uk-UA"/>
        </w:rPr>
        <w:t>ВИСНОВКИ З ТЕМИ</w:t>
      </w:r>
      <w:bookmarkEnd w:id="9"/>
    </w:p>
    <w:p w14:paraId="1CB7DA5D" w14:textId="77777777" w:rsidR="00330549" w:rsidRPr="000B6A6D" w:rsidRDefault="00330549" w:rsidP="00330549">
      <w:pPr>
        <w:widowControl w:val="0"/>
        <w:spacing w:after="0" w:line="240" w:lineRule="auto"/>
        <w:ind w:firstLine="68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Враховуючи те, що представники правоохоронної професії є носіями</w:t>
      </w:r>
    </w:p>
    <w:p w14:paraId="5440E824" w14:textId="347EA8BB" w:rsidR="00330549" w:rsidRPr="000B6A6D" w:rsidRDefault="00330549" w:rsidP="00330549">
      <w:pPr>
        <w:widowControl w:val="0"/>
        <w:spacing w:after="0" w:line="240" w:lineRule="auto"/>
        <w:ind w:right="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культурних цінностей у сфері права, можна з впевненістю сказати, що водночас вони є і суб’єктами реалізації функцій культури. Своїми діями, рішеннями, манерою поведінки в цілому правоохоронці впроваджують у площину реального життя не просто культуру, а цілу низку правових цінностей, що перебувають під охороною права: життя людини, її честь, гідність, недоторканність, свободу, справедливість тощо. Таким чином, для представників правничої професії наявність високого рівня правової культури є обов’язковим моментом та необхідною умовою якісного виконання професійного обов’язку. Щодо таких понять, як професійна та правова культура, то вони за обсягом співвідносяться як ціле та частка, але така частка, яка відіграє провідну роль стосовно інших (моральна, політична, психологічна культура тощо).</w:t>
      </w:r>
    </w:p>
    <w:p w14:paraId="7A1BEDC3" w14:textId="77777777" w:rsidR="00330549" w:rsidRPr="000B6A6D" w:rsidRDefault="00330549" w:rsidP="00330549">
      <w:pPr>
        <w:widowControl w:val="0"/>
        <w:spacing w:after="0" w:line="240" w:lineRule="auto"/>
        <w:ind w:right="20"/>
        <w:jc w:val="both"/>
        <w:rPr>
          <w:rFonts w:ascii="Times New Roman" w:eastAsia="Times New Roman" w:hAnsi="Times New Roman" w:cs="Times New Roman"/>
          <w:sz w:val="28"/>
          <w:szCs w:val="28"/>
          <w:lang w:val="uk-UA"/>
        </w:rPr>
      </w:pPr>
    </w:p>
    <w:p w14:paraId="0812AB33" w14:textId="77777777" w:rsidR="00330549" w:rsidRPr="000B6A6D" w:rsidRDefault="00330549" w:rsidP="00330549">
      <w:pPr>
        <w:keepNext/>
        <w:keepLines/>
        <w:spacing w:after="0" w:line="240" w:lineRule="auto"/>
        <w:ind w:firstLine="680"/>
        <w:jc w:val="both"/>
        <w:rPr>
          <w:rFonts w:ascii="Times New Roman" w:eastAsia="Calibri" w:hAnsi="Times New Roman" w:cs="Times New Roman"/>
          <w:sz w:val="28"/>
          <w:szCs w:val="28"/>
          <w:lang w:val="uk-UA"/>
        </w:rPr>
      </w:pPr>
      <w:bookmarkStart w:id="10" w:name="bookmark34"/>
      <w:r w:rsidRPr="000B6A6D">
        <w:rPr>
          <w:rFonts w:ascii="Times New Roman" w:eastAsia="Calibri" w:hAnsi="Times New Roman" w:cs="Times New Roman"/>
          <w:b/>
          <w:bCs/>
          <w:color w:val="000000"/>
          <w:sz w:val="28"/>
          <w:szCs w:val="28"/>
          <w:u w:val="single"/>
          <w:lang w:val="uk-UA"/>
        </w:rPr>
        <w:t>МЕТОДИЧНІ ПОРАДИ ЩОДО ПІДГОТОВКИ ДО ДАНОЇ ТЕМИ</w:t>
      </w:r>
      <w:bookmarkEnd w:id="10"/>
    </w:p>
    <w:p w14:paraId="4F3E725B" w14:textId="77777777" w:rsidR="00330549" w:rsidRPr="000B6A6D" w:rsidRDefault="00330549" w:rsidP="00330549">
      <w:pPr>
        <w:widowControl w:val="0"/>
        <w:spacing w:after="0" w:line="240" w:lineRule="auto"/>
        <w:ind w:right="20" w:firstLine="68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Під час лекції розглядаються лише базові, основоположні поняття щодо теоретичних та методологічних засад правової деонтології.</w:t>
      </w:r>
    </w:p>
    <w:p w14:paraId="29B5FB0E" w14:textId="77777777" w:rsidR="00330549" w:rsidRPr="000B6A6D" w:rsidRDefault="00330549" w:rsidP="00330549">
      <w:pPr>
        <w:widowControl w:val="0"/>
        <w:spacing w:after="0" w:line="240" w:lineRule="auto"/>
        <w:ind w:right="20" w:firstLine="68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При підготовці теми, студентам слід враховувати різнобічні наукові підходи до визначення, класифікації та розуміння деяких питань.</w:t>
      </w:r>
    </w:p>
    <w:p w14:paraId="456D1470" w14:textId="77777777" w:rsidR="00330549" w:rsidRPr="000B6A6D" w:rsidRDefault="00330549" w:rsidP="00330549">
      <w:pPr>
        <w:widowControl w:val="0"/>
        <w:spacing w:after="0" w:line="240" w:lineRule="auto"/>
        <w:ind w:right="20" w:firstLine="68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Серед них слід виділити: роль правової культури у розвитку правової культури суспільства; правова свідомість особистості; складові елементи правосвідомості правоохоронця; функції правосвідомості правоохоронця; деформації професійної правосвідомості правоохоронця.</w:t>
      </w:r>
    </w:p>
    <w:p w14:paraId="04B5EA0D" w14:textId="77777777" w:rsidR="00330549" w:rsidRPr="000B6A6D" w:rsidRDefault="00330549" w:rsidP="00330549">
      <w:pPr>
        <w:widowControl w:val="0"/>
        <w:spacing w:after="0" w:line="240" w:lineRule="auto"/>
        <w:ind w:right="20" w:firstLine="68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Для вдалого засвоєння цієї теми, студентам (слухачам) рекомендується звернутись не л</w:t>
      </w:r>
      <w:r w:rsidRPr="000B6A6D">
        <w:rPr>
          <w:rFonts w:ascii="Times New Roman" w:eastAsia="Times New Roman" w:hAnsi="Times New Roman" w:cs="Times New Roman"/>
          <w:color w:val="000000"/>
          <w:sz w:val="28"/>
          <w:szCs w:val="28"/>
          <w:u w:val="single"/>
          <w:shd w:val="clear" w:color="auto" w:fill="FFFFFF"/>
          <w:lang w:val="uk-UA"/>
        </w:rPr>
        <w:t>иш</w:t>
      </w:r>
      <w:r w:rsidRPr="000B6A6D">
        <w:rPr>
          <w:rFonts w:ascii="Times New Roman" w:eastAsia="Times New Roman" w:hAnsi="Times New Roman" w:cs="Times New Roman"/>
          <w:sz w:val="28"/>
          <w:szCs w:val="28"/>
          <w:lang w:val="uk-UA"/>
        </w:rPr>
        <w:t xml:space="preserve">е до базового (обов’язкового) списку літератури, а й до інших наукових джерел, які можна знайти у бібліотеці університету або у книжковому фонді навчально-методичного кабінету кафедри </w:t>
      </w:r>
      <w:proofErr w:type="spellStart"/>
      <w:r w:rsidRPr="000B6A6D">
        <w:rPr>
          <w:rFonts w:ascii="Times New Roman" w:eastAsia="Times New Roman" w:hAnsi="Times New Roman" w:cs="Times New Roman"/>
          <w:sz w:val="28"/>
          <w:szCs w:val="28"/>
          <w:lang w:val="uk-UA"/>
        </w:rPr>
        <w:t>загальноправових</w:t>
      </w:r>
      <w:proofErr w:type="spellEnd"/>
      <w:r w:rsidRPr="000B6A6D">
        <w:rPr>
          <w:rFonts w:ascii="Times New Roman" w:eastAsia="Times New Roman" w:hAnsi="Times New Roman" w:cs="Times New Roman"/>
          <w:sz w:val="28"/>
          <w:szCs w:val="28"/>
          <w:lang w:val="uk-UA"/>
        </w:rPr>
        <w:t xml:space="preserve"> дисциплін.</w:t>
      </w:r>
    </w:p>
    <w:p w14:paraId="51E0B4A3" w14:textId="77777777" w:rsidR="00330549" w:rsidRPr="00330549" w:rsidRDefault="00330549" w:rsidP="00330549">
      <w:pPr>
        <w:widowControl w:val="0"/>
        <w:spacing w:after="0" w:line="240" w:lineRule="auto"/>
        <w:ind w:left="20" w:right="60" w:firstLine="720"/>
        <w:jc w:val="both"/>
        <w:rPr>
          <w:rFonts w:ascii="Times New Roman" w:eastAsia="Times New Roman" w:hAnsi="Times New Roman" w:cs="Times New Roman"/>
          <w:sz w:val="28"/>
          <w:szCs w:val="28"/>
          <w:lang w:val="uk-UA"/>
        </w:rPr>
      </w:pPr>
      <w:r w:rsidRPr="000B6A6D">
        <w:rPr>
          <w:rFonts w:ascii="Times New Roman" w:eastAsia="Times New Roman" w:hAnsi="Times New Roman" w:cs="Times New Roman"/>
          <w:sz w:val="28"/>
          <w:szCs w:val="28"/>
          <w:lang w:val="uk-UA"/>
        </w:rPr>
        <w:t>Так, під час розгляду теми, слід, також, використовувати наукові праці як українських, так і зарубіжних вчених.</w:t>
      </w:r>
    </w:p>
    <w:p w14:paraId="6F16C692" w14:textId="77777777" w:rsidR="00330549" w:rsidRPr="00330549" w:rsidRDefault="00330549" w:rsidP="00330549">
      <w:pPr>
        <w:spacing w:after="0" w:line="360" w:lineRule="auto"/>
        <w:rPr>
          <w:rFonts w:ascii="Times New Roman" w:eastAsia="Times New Roman" w:hAnsi="Times New Roman" w:cs="Times New Roman"/>
          <w:sz w:val="28"/>
          <w:szCs w:val="28"/>
          <w:lang w:val="uk-UA" w:eastAsia="ru-RU"/>
        </w:rPr>
      </w:pPr>
    </w:p>
    <w:p w14:paraId="56A72FA5" w14:textId="77777777" w:rsidR="00330549" w:rsidRPr="00330549" w:rsidRDefault="00330549" w:rsidP="00330549">
      <w:pPr>
        <w:rPr>
          <w:lang w:val="uk-UA"/>
        </w:rPr>
      </w:pPr>
    </w:p>
    <w:sectPr w:rsidR="00330549" w:rsidRPr="0033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4970"/>
    <w:multiLevelType w:val="multilevel"/>
    <w:tmpl w:val="0DA0FE2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4370A2A"/>
    <w:multiLevelType w:val="hybridMultilevel"/>
    <w:tmpl w:val="4D68134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15:restartNumberingAfterBreak="0">
    <w:nsid w:val="3E404CCD"/>
    <w:multiLevelType w:val="multilevel"/>
    <w:tmpl w:val="335258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E176217"/>
    <w:multiLevelType w:val="multilevel"/>
    <w:tmpl w:val="A5B0E0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CF30533"/>
    <w:multiLevelType w:val="multilevel"/>
    <w:tmpl w:val="6C8EDF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3100B15"/>
    <w:multiLevelType w:val="multilevel"/>
    <w:tmpl w:val="92FA03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D1"/>
    <w:rsid w:val="00025B3E"/>
    <w:rsid w:val="000B16C1"/>
    <w:rsid w:val="000B6A6D"/>
    <w:rsid w:val="001C09B3"/>
    <w:rsid w:val="00330549"/>
    <w:rsid w:val="003D5490"/>
    <w:rsid w:val="0065165A"/>
    <w:rsid w:val="00944F71"/>
    <w:rsid w:val="00B727D1"/>
    <w:rsid w:val="00EC5C87"/>
    <w:rsid w:val="00F31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CBF8"/>
  <w15:chartTrackingRefBased/>
  <w15:docId w15:val="{3832D657-C151-4DD4-9CDC-FF5DC615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8759">
      <w:bodyDiv w:val="1"/>
      <w:marLeft w:val="0"/>
      <w:marRight w:val="0"/>
      <w:marTop w:val="0"/>
      <w:marBottom w:val="0"/>
      <w:divBdr>
        <w:top w:val="none" w:sz="0" w:space="0" w:color="auto"/>
        <w:left w:val="none" w:sz="0" w:space="0" w:color="auto"/>
        <w:bottom w:val="none" w:sz="0" w:space="0" w:color="auto"/>
        <w:right w:val="none" w:sz="0" w:space="0" w:color="auto"/>
      </w:divBdr>
    </w:div>
    <w:div w:id="201327285">
      <w:bodyDiv w:val="1"/>
      <w:marLeft w:val="0"/>
      <w:marRight w:val="0"/>
      <w:marTop w:val="0"/>
      <w:marBottom w:val="0"/>
      <w:divBdr>
        <w:top w:val="none" w:sz="0" w:space="0" w:color="auto"/>
        <w:left w:val="none" w:sz="0" w:space="0" w:color="auto"/>
        <w:bottom w:val="none" w:sz="0" w:space="0" w:color="auto"/>
        <w:right w:val="none" w:sz="0" w:space="0" w:color="auto"/>
      </w:divBdr>
    </w:div>
    <w:div w:id="639767994">
      <w:bodyDiv w:val="1"/>
      <w:marLeft w:val="0"/>
      <w:marRight w:val="0"/>
      <w:marTop w:val="0"/>
      <w:marBottom w:val="0"/>
      <w:divBdr>
        <w:top w:val="none" w:sz="0" w:space="0" w:color="auto"/>
        <w:left w:val="none" w:sz="0" w:space="0" w:color="auto"/>
        <w:bottom w:val="none" w:sz="0" w:space="0" w:color="auto"/>
        <w:right w:val="none" w:sz="0" w:space="0" w:color="auto"/>
      </w:divBdr>
    </w:div>
    <w:div w:id="773209779">
      <w:bodyDiv w:val="1"/>
      <w:marLeft w:val="0"/>
      <w:marRight w:val="0"/>
      <w:marTop w:val="0"/>
      <w:marBottom w:val="0"/>
      <w:divBdr>
        <w:top w:val="none" w:sz="0" w:space="0" w:color="auto"/>
        <w:left w:val="none" w:sz="0" w:space="0" w:color="auto"/>
        <w:bottom w:val="none" w:sz="0" w:space="0" w:color="auto"/>
        <w:right w:val="none" w:sz="0" w:space="0" w:color="auto"/>
      </w:divBdr>
    </w:div>
    <w:div w:id="793712050">
      <w:bodyDiv w:val="1"/>
      <w:marLeft w:val="0"/>
      <w:marRight w:val="0"/>
      <w:marTop w:val="0"/>
      <w:marBottom w:val="0"/>
      <w:divBdr>
        <w:top w:val="none" w:sz="0" w:space="0" w:color="auto"/>
        <w:left w:val="none" w:sz="0" w:space="0" w:color="auto"/>
        <w:bottom w:val="none" w:sz="0" w:space="0" w:color="auto"/>
        <w:right w:val="none" w:sz="0" w:space="0" w:color="auto"/>
      </w:divBdr>
    </w:div>
    <w:div w:id="18283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apspp_2012_17_25" TargetMode="External"/><Relationship Id="rId1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E%D0%BF%D0%B0%D0%B4%D0%B8%D1%87%20%D0%9E$"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28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840" TargetMode="External"/><Relationship Id="rId12" Type="http://schemas.openxmlformats.org/officeDocument/2006/relationships/hyperlink" Target="http://nbuv.gov.ua/UJRN/%20Vznu_Jur_2015_2(2)__4"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283" TargetMode="External"/><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6%D0%B8%D0%B3%D0%B0%D0%BD%D0%BE%D0%B2%20%D0%9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840" TargetMode="External"/><Relationship Id="rId11" Type="http://schemas.openxmlformats.org/officeDocument/2006/relationships/hyperlink" Target="http://nbuv.gov.ua/UJRN/%20Vznu_Jur_2015_2(2)__4" TargetMode="External"/><Relationship Id="rId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1%83%D0%BA%20%D0%9E$" TargetMode="External"/><Relationship Id="rId15" Type="http://schemas.openxmlformats.org/officeDocument/2006/relationships/hyperlink" Target="file:///C:\Users\Marina\Desktop\%20http:\nbuv.gov.ua\UJRN\Lstud_2014_29(3)18." TargetMode="Externa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658:%D1%8E%D1%80.%D0%BD." TargetMode="External"/><Relationship Id="rId19" Type="http://schemas.openxmlformats.org/officeDocument/2006/relationships/hyperlink" Target="http://nbuv.gov.ua/UJRN/Vlduvs_2015_3_37"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E%D0%BB%D0%BE%D0%BD%D0%BA%D0%B0%20%D0%86$"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595:%D0%9F%D0%B5%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4435</Words>
  <Characters>25285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11</cp:revision>
  <dcterms:created xsi:type="dcterms:W3CDTF">2020-09-20T11:17:00Z</dcterms:created>
  <dcterms:modified xsi:type="dcterms:W3CDTF">2022-11-03T16:45:00Z</dcterms:modified>
</cp:coreProperties>
</file>