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31B47" w14:textId="77777777" w:rsidR="00A67BB3" w:rsidRPr="00AF6F4C" w:rsidRDefault="00A67BB3" w:rsidP="00A67BB3">
      <w:pPr>
        <w:widowControl w:val="0"/>
        <w:spacing w:line="240" w:lineRule="auto"/>
        <w:ind w:firstLine="0"/>
        <w:jc w:val="center"/>
        <w:rPr>
          <w:rFonts w:eastAsia="Times New Roman"/>
          <w:b/>
          <w:szCs w:val="28"/>
          <w:lang w:val="uk-UA" w:eastAsia="ru-RU"/>
        </w:rPr>
      </w:pPr>
      <w:r w:rsidRPr="00AF6F4C">
        <w:rPr>
          <w:rFonts w:eastAsia="Times New Roman"/>
          <w:b/>
          <w:szCs w:val="28"/>
          <w:lang w:val="uk-UA" w:eastAsia="ru-RU"/>
        </w:rPr>
        <w:t>МІНІСТЕРСТВО ВНУТРІШНІХ СПРАВ УКРАЇНИ</w:t>
      </w:r>
    </w:p>
    <w:p w14:paraId="681A38BD" w14:textId="77777777" w:rsidR="00A67BB3" w:rsidRPr="00AF6F4C" w:rsidRDefault="00A67BB3" w:rsidP="00A67BB3">
      <w:pPr>
        <w:widowControl w:val="0"/>
        <w:spacing w:line="240" w:lineRule="auto"/>
        <w:ind w:firstLine="0"/>
        <w:jc w:val="center"/>
        <w:rPr>
          <w:rFonts w:eastAsia="Times New Roman"/>
          <w:szCs w:val="28"/>
          <w:lang w:val="uk-UA" w:eastAsia="ru-RU"/>
        </w:rPr>
      </w:pPr>
    </w:p>
    <w:p w14:paraId="7AF85B10" w14:textId="77777777" w:rsidR="00AE743C" w:rsidRDefault="00A67BB3" w:rsidP="00A67BB3">
      <w:pPr>
        <w:widowControl w:val="0"/>
        <w:spacing w:line="240" w:lineRule="auto"/>
        <w:ind w:firstLine="0"/>
        <w:jc w:val="center"/>
        <w:rPr>
          <w:rFonts w:eastAsia="Times New Roman"/>
          <w:b/>
          <w:szCs w:val="28"/>
          <w:lang w:val="uk-UA" w:eastAsia="ru-RU"/>
        </w:rPr>
      </w:pPr>
      <w:r w:rsidRPr="00AF6F4C">
        <w:rPr>
          <w:rFonts w:eastAsia="Times New Roman"/>
          <w:b/>
          <w:szCs w:val="28"/>
          <w:lang w:val="uk-UA" w:eastAsia="ru-RU"/>
        </w:rPr>
        <w:t>ХАРКІ</w:t>
      </w:r>
      <w:r w:rsidR="00AE743C">
        <w:rPr>
          <w:rFonts w:eastAsia="Times New Roman"/>
          <w:b/>
          <w:szCs w:val="28"/>
          <w:lang w:val="uk-UA" w:eastAsia="ru-RU"/>
        </w:rPr>
        <w:t>ВСЬКИЙ НАЦІОНАЛЬНИЙ УНІВЕРСИТЕТ</w:t>
      </w:r>
    </w:p>
    <w:p w14:paraId="50FF86DC" w14:textId="24CA5E04" w:rsidR="00A67BB3" w:rsidRPr="00AF6F4C" w:rsidRDefault="00A67BB3" w:rsidP="00A67BB3">
      <w:pPr>
        <w:widowControl w:val="0"/>
        <w:spacing w:line="240" w:lineRule="auto"/>
        <w:ind w:firstLine="0"/>
        <w:jc w:val="center"/>
        <w:rPr>
          <w:rFonts w:eastAsia="Times New Roman"/>
          <w:b/>
          <w:szCs w:val="28"/>
          <w:lang w:val="uk-UA" w:eastAsia="ru-RU"/>
        </w:rPr>
      </w:pPr>
      <w:r w:rsidRPr="00AF6F4C">
        <w:rPr>
          <w:rFonts w:eastAsia="Times New Roman"/>
          <w:b/>
          <w:szCs w:val="28"/>
          <w:lang w:val="uk-UA" w:eastAsia="ru-RU"/>
        </w:rPr>
        <w:t>ВНУТРІШНІХ СПРАВ</w:t>
      </w:r>
    </w:p>
    <w:p w14:paraId="75E58022" w14:textId="77777777" w:rsidR="00A67BB3" w:rsidRPr="00AF6F4C" w:rsidRDefault="00A67BB3" w:rsidP="00A67BB3">
      <w:pPr>
        <w:widowControl w:val="0"/>
        <w:spacing w:line="240" w:lineRule="auto"/>
        <w:ind w:firstLine="0"/>
        <w:jc w:val="center"/>
        <w:rPr>
          <w:rFonts w:eastAsia="Times New Roman"/>
          <w:b/>
          <w:szCs w:val="28"/>
          <w:lang w:val="uk-UA" w:eastAsia="ru-RU"/>
        </w:rPr>
      </w:pPr>
    </w:p>
    <w:p w14:paraId="00718CDF" w14:textId="3FAFEDB1" w:rsidR="00A67BB3" w:rsidRPr="00AF6F4C" w:rsidRDefault="00AE743C" w:rsidP="00A67BB3">
      <w:pPr>
        <w:widowControl w:val="0"/>
        <w:spacing w:line="240" w:lineRule="auto"/>
        <w:ind w:firstLine="0"/>
        <w:jc w:val="center"/>
        <w:rPr>
          <w:rFonts w:eastAsia="Times New Roman"/>
          <w:b/>
          <w:szCs w:val="28"/>
          <w:lang w:val="uk-UA" w:eastAsia="ru-RU"/>
        </w:rPr>
      </w:pPr>
      <w:r>
        <w:rPr>
          <w:rFonts w:eastAsia="Times New Roman"/>
          <w:b/>
          <w:szCs w:val="28"/>
          <w:lang w:val="uk-UA" w:eastAsia="ru-RU"/>
        </w:rPr>
        <w:t>Сумська філія</w:t>
      </w:r>
    </w:p>
    <w:p w14:paraId="1F35E583" w14:textId="77777777" w:rsidR="00C20E55" w:rsidRPr="00AF6F4C" w:rsidRDefault="00C20E55" w:rsidP="00A67BB3">
      <w:pPr>
        <w:widowControl w:val="0"/>
        <w:spacing w:line="240" w:lineRule="auto"/>
        <w:ind w:firstLine="0"/>
        <w:jc w:val="center"/>
        <w:rPr>
          <w:rFonts w:eastAsia="Times New Roman"/>
          <w:szCs w:val="28"/>
          <w:lang w:val="uk-UA" w:eastAsia="ru-RU"/>
        </w:rPr>
      </w:pPr>
      <w:r w:rsidRPr="00AF6F4C">
        <w:rPr>
          <w:rFonts w:eastAsia="Times New Roman"/>
          <w:b/>
          <w:szCs w:val="28"/>
          <w:lang w:val="uk-UA" w:eastAsia="ru-RU"/>
        </w:rPr>
        <w:t>Кафедра юридичних дисциплін</w:t>
      </w:r>
    </w:p>
    <w:p w14:paraId="71B2834B" w14:textId="77777777" w:rsidR="00A67BB3" w:rsidRPr="00AF6F4C" w:rsidRDefault="00A67BB3" w:rsidP="00A67BB3">
      <w:pPr>
        <w:widowControl w:val="0"/>
        <w:spacing w:line="240" w:lineRule="auto"/>
        <w:ind w:firstLine="0"/>
        <w:jc w:val="center"/>
        <w:rPr>
          <w:rFonts w:eastAsia="Times New Roman"/>
          <w:b/>
          <w:szCs w:val="28"/>
          <w:lang w:val="uk-UA" w:eastAsia="ru-RU"/>
        </w:rPr>
      </w:pPr>
    </w:p>
    <w:p w14:paraId="6863BC22" w14:textId="77777777" w:rsidR="00A67BB3" w:rsidRPr="00AF6F4C" w:rsidRDefault="00A67BB3" w:rsidP="00A67BB3">
      <w:pPr>
        <w:widowControl w:val="0"/>
        <w:spacing w:line="240" w:lineRule="auto"/>
        <w:ind w:firstLine="0"/>
        <w:jc w:val="center"/>
        <w:rPr>
          <w:rFonts w:eastAsia="Times New Roman"/>
          <w:b/>
          <w:szCs w:val="28"/>
          <w:lang w:val="uk-UA" w:eastAsia="ru-RU"/>
        </w:rPr>
      </w:pPr>
    </w:p>
    <w:p w14:paraId="55354B87" w14:textId="77777777" w:rsidR="00A67BB3" w:rsidRPr="00AF6F4C" w:rsidRDefault="00A67BB3" w:rsidP="00A67BB3">
      <w:pPr>
        <w:widowControl w:val="0"/>
        <w:spacing w:line="240" w:lineRule="auto"/>
        <w:ind w:firstLine="0"/>
        <w:jc w:val="center"/>
        <w:rPr>
          <w:rFonts w:eastAsia="Times New Roman"/>
          <w:b/>
          <w:szCs w:val="28"/>
          <w:lang w:val="uk-UA" w:eastAsia="ru-RU"/>
        </w:rPr>
      </w:pPr>
    </w:p>
    <w:p w14:paraId="789F5873" w14:textId="77777777" w:rsidR="00A67BB3" w:rsidRPr="00AF6F4C" w:rsidRDefault="00A67BB3" w:rsidP="00A67BB3">
      <w:pPr>
        <w:widowControl w:val="0"/>
        <w:spacing w:line="240" w:lineRule="auto"/>
        <w:ind w:firstLine="0"/>
        <w:jc w:val="center"/>
        <w:rPr>
          <w:rFonts w:eastAsia="Times New Roman"/>
          <w:b/>
          <w:caps/>
          <w:szCs w:val="28"/>
          <w:lang w:val="uk-UA" w:eastAsia="ru-RU"/>
        </w:rPr>
      </w:pPr>
      <w:r w:rsidRPr="00AF6F4C">
        <w:rPr>
          <w:rFonts w:eastAsia="Times New Roman"/>
          <w:b/>
          <w:caps/>
          <w:szCs w:val="28"/>
          <w:lang w:val="uk-UA" w:eastAsia="ru-RU"/>
        </w:rPr>
        <w:t>Текст лекції</w:t>
      </w:r>
    </w:p>
    <w:p w14:paraId="14112EE3" w14:textId="77777777" w:rsidR="00A67BB3" w:rsidRPr="00AF6F4C" w:rsidRDefault="00A67BB3" w:rsidP="00A67BB3">
      <w:pPr>
        <w:widowControl w:val="0"/>
        <w:spacing w:line="240" w:lineRule="auto"/>
        <w:ind w:firstLine="0"/>
        <w:jc w:val="center"/>
        <w:rPr>
          <w:rFonts w:eastAsia="Times New Roman"/>
          <w:b/>
          <w:caps/>
          <w:szCs w:val="28"/>
          <w:lang w:val="uk-UA" w:eastAsia="ru-RU"/>
        </w:rPr>
      </w:pPr>
    </w:p>
    <w:p w14:paraId="72407EB9" w14:textId="7273DC77" w:rsidR="00AD52F4" w:rsidRPr="00AF6F4C" w:rsidRDefault="0042589D" w:rsidP="00AD52F4">
      <w:pPr>
        <w:pStyle w:val="1"/>
        <w:spacing w:before="119" w:line="240" w:lineRule="auto"/>
        <w:ind w:left="293" w:right="253"/>
        <w:jc w:val="center"/>
        <w:rPr>
          <w:sz w:val="24"/>
          <w:szCs w:val="24"/>
        </w:rPr>
      </w:pPr>
      <w:r>
        <w:rPr>
          <w:sz w:val="24"/>
          <w:szCs w:val="24"/>
        </w:rPr>
        <w:t xml:space="preserve">з </w:t>
      </w:r>
      <w:r w:rsidR="00AD52F4" w:rsidRPr="00AF6F4C">
        <w:rPr>
          <w:sz w:val="24"/>
          <w:szCs w:val="24"/>
        </w:rPr>
        <w:t xml:space="preserve">навчальної дисципліни «Судові та правоохоронні органи України» </w:t>
      </w:r>
    </w:p>
    <w:p w14:paraId="2835BD8A" w14:textId="77777777" w:rsidR="0042589D" w:rsidRPr="0042589D" w:rsidRDefault="0042589D" w:rsidP="0042589D">
      <w:pPr>
        <w:spacing w:line="240" w:lineRule="auto"/>
        <w:ind w:firstLine="0"/>
        <w:jc w:val="center"/>
        <w:rPr>
          <w:rFonts w:eastAsia="Times New Roman"/>
          <w:sz w:val="24"/>
          <w:szCs w:val="24"/>
          <w:lang w:val="uk-UA" w:eastAsia="ru-RU"/>
        </w:rPr>
      </w:pPr>
      <w:r w:rsidRPr="0042589D">
        <w:rPr>
          <w:rFonts w:eastAsia="Times New Roman"/>
          <w:sz w:val="24"/>
          <w:szCs w:val="24"/>
          <w:lang w:val="uk-UA" w:eastAsia="ru-RU"/>
        </w:rPr>
        <w:t xml:space="preserve">обов’язкових компонент </w:t>
      </w:r>
    </w:p>
    <w:p w14:paraId="30B5213D" w14:textId="77777777" w:rsidR="0042589D" w:rsidRPr="0042589D" w:rsidRDefault="0042589D" w:rsidP="0042589D">
      <w:pPr>
        <w:spacing w:line="240" w:lineRule="auto"/>
        <w:ind w:firstLine="0"/>
        <w:jc w:val="center"/>
        <w:rPr>
          <w:rFonts w:eastAsia="Times New Roman"/>
          <w:sz w:val="24"/>
          <w:szCs w:val="24"/>
          <w:lang w:val="uk-UA" w:eastAsia="ru-RU"/>
        </w:rPr>
      </w:pPr>
      <w:r w:rsidRPr="0042589D">
        <w:rPr>
          <w:rFonts w:eastAsia="Times New Roman"/>
          <w:sz w:val="24"/>
          <w:szCs w:val="24"/>
          <w:lang w:val="uk-UA" w:eastAsia="ru-RU"/>
        </w:rPr>
        <w:t>освітньої програми першого (бакалаврського) рівня вищої освіти</w:t>
      </w:r>
    </w:p>
    <w:p w14:paraId="2FC8ED4A" w14:textId="77777777" w:rsidR="0042589D" w:rsidRPr="0042589D" w:rsidRDefault="0042589D" w:rsidP="0042589D">
      <w:pPr>
        <w:widowControl w:val="0"/>
        <w:autoSpaceDE w:val="0"/>
        <w:autoSpaceDN w:val="0"/>
        <w:adjustRightInd w:val="0"/>
        <w:spacing w:line="240" w:lineRule="auto"/>
        <w:ind w:firstLine="0"/>
        <w:jc w:val="center"/>
        <w:rPr>
          <w:rFonts w:eastAsia="Times New Roman"/>
          <w:sz w:val="24"/>
          <w:szCs w:val="24"/>
          <w:lang w:val="uk-UA" w:eastAsia="uk-UA"/>
        </w:rPr>
      </w:pPr>
    </w:p>
    <w:p w14:paraId="4A43F857" w14:textId="77777777" w:rsidR="0042589D" w:rsidRPr="0042589D" w:rsidRDefault="0042589D" w:rsidP="0042589D">
      <w:pPr>
        <w:spacing w:line="240" w:lineRule="auto"/>
        <w:ind w:firstLine="0"/>
        <w:jc w:val="center"/>
        <w:rPr>
          <w:rFonts w:eastAsia="Times New Roman"/>
          <w:sz w:val="24"/>
          <w:szCs w:val="24"/>
          <w:lang w:val="uk-UA" w:eastAsia="ru-RU"/>
        </w:rPr>
      </w:pPr>
      <w:r w:rsidRPr="0042589D">
        <w:rPr>
          <w:rFonts w:eastAsia="Times New Roman"/>
          <w:sz w:val="24"/>
          <w:szCs w:val="24"/>
          <w:lang w:val="uk-UA" w:eastAsia="ru-RU"/>
        </w:rPr>
        <w:t xml:space="preserve">262 Правоохоронна діяльність </w:t>
      </w:r>
    </w:p>
    <w:p w14:paraId="2C9AEDE2" w14:textId="77777777" w:rsidR="0042589D" w:rsidRPr="0042589D" w:rsidRDefault="0042589D" w:rsidP="0042589D">
      <w:pPr>
        <w:spacing w:line="240" w:lineRule="auto"/>
        <w:ind w:firstLine="0"/>
        <w:jc w:val="center"/>
        <w:rPr>
          <w:rFonts w:eastAsia="Times New Roman"/>
          <w:sz w:val="24"/>
          <w:szCs w:val="24"/>
          <w:lang w:val="uk-UA" w:eastAsia="ru-RU"/>
        </w:rPr>
      </w:pPr>
      <w:r w:rsidRPr="0042589D">
        <w:rPr>
          <w:rFonts w:eastAsia="Times New Roman"/>
          <w:sz w:val="24"/>
          <w:szCs w:val="24"/>
          <w:lang w:val="uk-UA" w:eastAsia="ru-RU"/>
        </w:rPr>
        <w:t>(правоохоронна діяльність)</w:t>
      </w:r>
    </w:p>
    <w:p w14:paraId="550173C1" w14:textId="2E7A6307" w:rsidR="00AD52F4" w:rsidRPr="00AF6F4C" w:rsidRDefault="00AD52F4" w:rsidP="00AD52F4">
      <w:pPr>
        <w:spacing w:line="480" w:lineRule="auto"/>
        <w:ind w:left="937" w:right="898"/>
        <w:jc w:val="center"/>
        <w:rPr>
          <w:b/>
          <w:sz w:val="24"/>
          <w:szCs w:val="24"/>
          <w:lang w:val="uk-UA"/>
        </w:rPr>
      </w:pPr>
    </w:p>
    <w:p w14:paraId="33C29678"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4B134DE3" w14:textId="77777777" w:rsidR="00A67BB3" w:rsidRPr="00AF6F4C" w:rsidRDefault="00A67BB3" w:rsidP="00A67BB3">
      <w:pPr>
        <w:widowControl w:val="0"/>
        <w:spacing w:line="240" w:lineRule="auto"/>
        <w:ind w:firstLine="0"/>
        <w:jc w:val="left"/>
        <w:rPr>
          <w:rFonts w:eastAsia="Times New Roman"/>
          <w:b/>
          <w:szCs w:val="28"/>
          <w:lang w:val="uk-UA" w:eastAsia="ru-RU"/>
        </w:rPr>
      </w:pPr>
    </w:p>
    <w:p w14:paraId="3E9FE491" w14:textId="77777777" w:rsidR="00A67BB3" w:rsidRPr="00AF6F4C" w:rsidRDefault="00A67BB3" w:rsidP="00A67BB3">
      <w:pPr>
        <w:widowControl w:val="0"/>
        <w:spacing w:line="240" w:lineRule="auto"/>
        <w:ind w:firstLine="0"/>
        <w:rPr>
          <w:rFonts w:eastAsia="Times New Roman"/>
          <w:szCs w:val="28"/>
          <w:lang w:val="uk-UA" w:eastAsia="ru-RU"/>
        </w:rPr>
      </w:pPr>
      <w:r w:rsidRPr="00AF6F4C">
        <w:rPr>
          <w:rFonts w:eastAsia="Times New Roman"/>
          <w:szCs w:val="28"/>
          <w:lang w:val="uk-UA" w:eastAsia="ru-RU"/>
        </w:rPr>
        <w:t xml:space="preserve">за темою № 1 - </w:t>
      </w:r>
      <w:r w:rsidRPr="00AF6F4C">
        <w:rPr>
          <w:rFonts w:eastAsia="Times New Roman"/>
          <w:bCs/>
          <w:szCs w:val="28"/>
          <w:lang w:val="uk-UA" w:eastAsia="ru-RU"/>
        </w:rPr>
        <w:t>«</w:t>
      </w:r>
      <w:r w:rsidR="008A0610" w:rsidRPr="00AF6F4C">
        <w:rPr>
          <w:rFonts w:eastAsia="Times New Roman"/>
          <w:bCs/>
          <w:szCs w:val="28"/>
          <w:lang w:val="uk-UA" w:eastAsia="ru-RU"/>
        </w:rPr>
        <w:t xml:space="preserve">Предмет, основні поняття й </w:t>
      </w:r>
      <w:r w:rsidR="00C20E55" w:rsidRPr="00AF6F4C">
        <w:rPr>
          <w:rFonts w:eastAsia="Times New Roman"/>
          <w:bCs/>
          <w:szCs w:val="28"/>
          <w:lang w:val="uk-UA" w:eastAsia="ru-RU"/>
        </w:rPr>
        <w:t>джерела курсу</w:t>
      </w:r>
      <w:r w:rsidR="008A0610" w:rsidRPr="00AF6F4C">
        <w:rPr>
          <w:rFonts w:eastAsia="Times New Roman"/>
          <w:bCs/>
          <w:szCs w:val="28"/>
          <w:lang w:val="uk-UA" w:eastAsia="ru-RU"/>
        </w:rPr>
        <w:t xml:space="preserve"> «Судові та правоохоронні органи України»</w:t>
      </w:r>
      <w:r w:rsidRPr="00AF6F4C">
        <w:rPr>
          <w:rFonts w:eastAsia="Times New Roman"/>
          <w:bCs/>
          <w:szCs w:val="28"/>
          <w:lang w:val="uk-UA" w:eastAsia="ru-RU"/>
        </w:rPr>
        <w:t>»</w:t>
      </w:r>
    </w:p>
    <w:p w14:paraId="1710661F" w14:textId="77777777" w:rsidR="00A67BB3" w:rsidRPr="00AF6F4C" w:rsidRDefault="00A67BB3" w:rsidP="00A67BB3">
      <w:pPr>
        <w:widowControl w:val="0"/>
        <w:spacing w:line="240" w:lineRule="auto"/>
        <w:ind w:firstLine="0"/>
        <w:jc w:val="left"/>
        <w:rPr>
          <w:rFonts w:eastAsia="Times New Roman"/>
          <w:b/>
          <w:szCs w:val="28"/>
          <w:lang w:val="uk-UA" w:eastAsia="ru-RU"/>
        </w:rPr>
      </w:pPr>
    </w:p>
    <w:p w14:paraId="6B2A65C3" w14:textId="77777777" w:rsidR="00A67BB3" w:rsidRPr="00AF6F4C" w:rsidRDefault="00A67BB3" w:rsidP="00A67BB3">
      <w:pPr>
        <w:widowControl w:val="0"/>
        <w:spacing w:line="240" w:lineRule="auto"/>
        <w:ind w:firstLine="0"/>
        <w:jc w:val="left"/>
        <w:rPr>
          <w:rFonts w:eastAsia="Times New Roman"/>
          <w:b/>
          <w:szCs w:val="28"/>
          <w:lang w:val="uk-UA" w:eastAsia="ru-RU"/>
        </w:rPr>
      </w:pPr>
    </w:p>
    <w:p w14:paraId="548ED403" w14:textId="77777777" w:rsidR="00A67BB3" w:rsidRPr="00AF6F4C" w:rsidRDefault="00A67BB3" w:rsidP="00A67BB3">
      <w:pPr>
        <w:widowControl w:val="0"/>
        <w:spacing w:line="240" w:lineRule="auto"/>
        <w:ind w:firstLine="0"/>
        <w:jc w:val="left"/>
        <w:rPr>
          <w:rFonts w:eastAsia="Times New Roman"/>
          <w:b/>
          <w:szCs w:val="28"/>
          <w:lang w:val="uk-UA" w:eastAsia="ru-RU"/>
        </w:rPr>
      </w:pPr>
    </w:p>
    <w:p w14:paraId="06685FC5"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6D2EB286"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3383B418"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5EA0C878"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593795EF"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447FD2B5"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76C33E45"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3B38D913"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0EEC790F"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11FF472A" w14:textId="77777777" w:rsidR="0042589D" w:rsidRPr="00AF6F4C" w:rsidRDefault="0042589D" w:rsidP="00A67BB3">
      <w:pPr>
        <w:widowControl w:val="0"/>
        <w:spacing w:line="240" w:lineRule="auto"/>
        <w:ind w:firstLine="0"/>
        <w:jc w:val="left"/>
        <w:rPr>
          <w:rFonts w:eastAsia="Times New Roman"/>
          <w:szCs w:val="28"/>
          <w:lang w:val="uk-UA" w:eastAsia="ru-RU"/>
        </w:rPr>
      </w:pPr>
    </w:p>
    <w:p w14:paraId="0DA7AE7F"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74DDEE3D"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01098B88"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663A8D23"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6F456269"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53DD549F"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6D0448FA" w14:textId="77777777" w:rsidR="00A67BB3" w:rsidRPr="00AF6F4C" w:rsidRDefault="00A67BB3" w:rsidP="00A67BB3">
      <w:pPr>
        <w:widowControl w:val="0"/>
        <w:spacing w:line="240" w:lineRule="auto"/>
        <w:ind w:firstLine="0"/>
        <w:jc w:val="left"/>
        <w:rPr>
          <w:rFonts w:eastAsia="Times New Roman"/>
          <w:szCs w:val="28"/>
          <w:lang w:val="uk-UA" w:eastAsia="ru-RU"/>
        </w:rPr>
      </w:pPr>
    </w:p>
    <w:p w14:paraId="58708A44" w14:textId="08581921" w:rsidR="00A67BB3" w:rsidRPr="00AF6F4C" w:rsidRDefault="00A67BB3" w:rsidP="00A67BB3">
      <w:pPr>
        <w:widowControl w:val="0"/>
        <w:spacing w:line="240" w:lineRule="auto"/>
        <w:ind w:firstLine="0"/>
        <w:jc w:val="center"/>
        <w:rPr>
          <w:rFonts w:eastAsia="Times New Roman"/>
          <w:b/>
          <w:szCs w:val="28"/>
          <w:lang w:val="uk-UA" w:eastAsia="ru-RU"/>
        </w:rPr>
        <w:sectPr w:rsidR="00A67BB3" w:rsidRPr="00AF6F4C" w:rsidSect="001C1CE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r w:rsidRPr="00AF6F4C">
        <w:rPr>
          <w:rFonts w:eastAsia="Times New Roman"/>
          <w:b/>
          <w:szCs w:val="28"/>
          <w:lang w:val="uk-UA" w:eastAsia="ru-RU"/>
        </w:rPr>
        <w:t>Харків 20</w:t>
      </w:r>
      <w:r w:rsidR="004F5BDA" w:rsidRPr="00AF6F4C">
        <w:rPr>
          <w:rFonts w:eastAsia="Times New Roman"/>
          <w:b/>
          <w:szCs w:val="28"/>
          <w:lang w:val="uk-UA" w:eastAsia="ru-RU"/>
        </w:rPr>
        <w:t>2</w:t>
      </w:r>
      <w:r w:rsidR="00AE743C">
        <w:rPr>
          <w:rFonts w:eastAsia="Times New Roman"/>
          <w:b/>
          <w:szCs w:val="28"/>
          <w:lang w:val="uk-UA" w:eastAsia="ru-RU"/>
        </w:rPr>
        <w:t>3</w:t>
      </w:r>
      <w:r w:rsidRPr="00AF6F4C">
        <w:rPr>
          <w:rFonts w:eastAsia="Times New Roman"/>
          <w:b/>
          <w:szCs w:val="28"/>
          <w:lang w:val="uk-UA" w:eastAsia="ru-RU"/>
        </w:rPr>
        <w:t xml:space="preserve"> </w:t>
      </w:r>
    </w:p>
    <w:tbl>
      <w:tblPr>
        <w:tblStyle w:val="TableNormal1"/>
        <w:tblW w:w="0" w:type="auto"/>
        <w:tblInd w:w="109" w:type="dxa"/>
        <w:tblLayout w:type="fixed"/>
        <w:tblLook w:val="01E0" w:firstRow="1" w:lastRow="1" w:firstColumn="1" w:lastColumn="1" w:noHBand="0" w:noVBand="0"/>
      </w:tblPr>
      <w:tblGrid>
        <w:gridCol w:w="4738"/>
        <w:gridCol w:w="4318"/>
      </w:tblGrid>
      <w:tr w:rsidR="00AE743C" w:rsidRPr="00AE743C" w14:paraId="345376D3" w14:textId="77777777" w:rsidTr="00DF00F6">
        <w:trPr>
          <w:trHeight w:val="1925"/>
        </w:trPr>
        <w:tc>
          <w:tcPr>
            <w:tcW w:w="4738" w:type="dxa"/>
          </w:tcPr>
          <w:p w14:paraId="36C8CE65" w14:textId="77777777" w:rsidR="00AE743C" w:rsidRPr="00AE743C" w:rsidRDefault="00AE743C" w:rsidP="00AE743C">
            <w:pPr>
              <w:spacing w:line="310" w:lineRule="exact"/>
              <w:ind w:left="303" w:firstLine="0"/>
              <w:jc w:val="left"/>
              <w:rPr>
                <w:rFonts w:eastAsia="Times New Roman"/>
                <w:b/>
                <w:lang w:val="uk-UA"/>
              </w:rPr>
            </w:pPr>
            <w:r w:rsidRPr="00AE743C">
              <w:rPr>
                <w:rFonts w:eastAsia="Times New Roman"/>
                <w:b/>
                <w:lang w:val="uk-UA"/>
              </w:rPr>
              <w:lastRenderedPageBreak/>
              <w:t>ЗАТВЕРДЖЕНО</w:t>
            </w:r>
          </w:p>
          <w:p w14:paraId="50A2D680" w14:textId="77777777" w:rsidR="00AE743C" w:rsidRPr="00AE743C" w:rsidRDefault="00AE743C" w:rsidP="00AE743C">
            <w:pPr>
              <w:spacing w:line="240" w:lineRule="auto"/>
              <w:ind w:right="826" w:firstLine="0"/>
              <w:jc w:val="left"/>
              <w:rPr>
                <w:rFonts w:eastAsia="Times New Roman"/>
                <w:lang w:val="uk-UA"/>
              </w:rPr>
            </w:pPr>
            <w:r w:rsidRPr="00AE743C">
              <w:rPr>
                <w:rFonts w:eastAsia="Times New Roman"/>
                <w:lang w:val="uk-UA"/>
              </w:rPr>
              <w:t>Науково-методичною радою</w:t>
            </w:r>
            <w:r w:rsidRPr="00AE743C">
              <w:rPr>
                <w:rFonts w:eastAsia="Times New Roman"/>
                <w:spacing w:val="1"/>
                <w:lang w:val="uk-UA"/>
              </w:rPr>
              <w:t xml:space="preserve"> </w:t>
            </w:r>
            <w:r w:rsidRPr="00AE743C">
              <w:rPr>
                <w:rFonts w:eastAsia="Times New Roman"/>
                <w:lang w:val="uk-UA"/>
              </w:rPr>
              <w:t>Харківського національного</w:t>
            </w:r>
            <w:r w:rsidRPr="00AE743C">
              <w:rPr>
                <w:rFonts w:eastAsia="Times New Roman"/>
                <w:spacing w:val="1"/>
                <w:lang w:val="uk-UA"/>
              </w:rPr>
              <w:t xml:space="preserve"> </w:t>
            </w:r>
            <w:r w:rsidRPr="00AE743C">
              <w:rPr>
                <w:rFonts w:eastAsia="Times New Roman"/>
                <w:lang w:val="uk-UA"/>
              </w:rPr>
              <w:t>університету</w:t>
            </w:r>
            <w:r w:rsidRPr="00AE743C">
              <w:rPr>
                <w:rFonts w:eastAsia="Times New Roman"/>
                <w:spacing w:val="-8"/>
                <w:lang w:val="uk-UA"/>
              </w:rPr>
              <w:t xml:space="preserve"> </w:t>
            </w:r>
            <w:r w:rsidRPr="00AE743C">
              <w:rPr>
                <w:rFonts w:eastAsia="Times New Roman"/>
                <w:lang w:val="uk-UA"/>
              </w:rPr>
              <w:t>внутрішніх</w:t>
            </w:r>
            <w:r w:rsidRPr="00AE743C">
              <w:rPr>
                <w:rFonts w:eastAsia="Times New Roman"/>
                <w:spacing w:val="-4"/>
                <w:lang w:val="uk-UA"/>
              </w:rPr>
              <w:t xml:space="preserve"> </w:t>
            </w:r>
            <w:r w:rsidRPr="00AE743C">
              <w:rPr>
                <w:rFonts w:eastAsia="Times New Roman"/>
                <w:lang w:val="uk-UA"/>
              </w:rPr>
              <w:t>справ</w:t>
            </w:r>
          </w:p>
          <w:p w14:paraId="120BD63A" w14:textId="77777777" w:rsidR="00AE743C" w:rsidRPr="00AE743C" w:rsidRDefault="00AE743C" w:rsidP="00AE743C">
            <w:pPr>
              <w:spacing w:line="240" w:lineRule="auto"/>
              <w:ind w:firstLine="0"/>
              <w:jc w:val="left"/>
              <w:rPr>
                <w:rFonts w:eastAsia="Times New Roman"/>
                <w:szCs w:val="28"/>
                <w:lang w:val="uk-UA"/>
              </w:rPr>
            </w:pPr>
            <w:r w:rsidRPr="00AE743C">
              <w:rPr>
                <w:rFonts w:eastAsia="Times New Roman"/>
                <w:lang w:val="uk-UA"/>
              </w:rPr>
              <w:t>Протокол</w:t>
            </w:r>
            <w:r w:rsidRPr="00AE743C">
              <w:rPr>
                <w:rFonts w:eastAsia="Times New Roman"/>
                <w:spacing w:val="65"/>
                <w:lang w:val="uk-UA"/>
              </w:rPr>
              <w:t xml:space="preserve"> </w:t>
            </w:r>
            <w:r w:rsidRPr="00AE743C">
              <w:rPr>
                <w:rFonts w:eastAsia="Times New Roman"/>
                <w:lang w:val="uk-UA"/>
              </w:rPr>
              <w:t>від</w:t>
            </w:r>
            <w:r w:rsidRPr="00AE743C">
              <w:rPr>
                <w:rFonts w:eastAsia="Times New Roman"/>
                <w:spacing w:val="-1"/>
                <w:lang w:val="uk-UA"/>
              </w:rPr>
              <w:t xml:space="preserve"> </w:t>
            </w:r>
            <w:r w:rsidRPr="00AE743C">
              <w:rPr>
                <w:rFonts w:eastAsia="Times New Roman"/>
                <w:szCs w:val="28"/>
                <w:lang w:val="uk-UA" w:eastAsia="uk-UA"/>
              </w:rPr>
              <w:t>29.08.2023 р. № 7</w:t>
            </w:r>
          </w:p>
          <w:p w14:paraId="6B262DDC" w14:textId="77777777" w:rsidR="00AE743C" w:rsidRPr="00AE743C" w:rsidRDefault="00AE743C" w:rsidP="00AE743C">
            <w:pPr>
              <w:tabs>
                <w:tab w:val="left" w:pos="4362"/>
              </w:tabs>
              <w:spacing w:line="321" w:lineRule="exact"/>
              <w:ind w:left="269" w:firstLine="0"/>
              <w:jc w:val="left"/>
              <w:rPr>
                <w:rFonts w:eastAsia="Times New Roman"/>
                <w:lang w:val="uk-UA"/>
              </w:rPr>
            </w:pPr>
          </w:p>
        </w:tc>
        <w:tc>
          <w:tcPr>
            <w:tcW w:w="4318" w:type="dxa"/>
            <w:hideMark/>
          </w:tcPr>
          <w:p w14:paraId="32BA3301" w14:textId="77777777" w:rsidR="00AE743C" w:rsidRPr="00AE743C" w:rsidRDefault="00AE743C" w:rsidP="00AE743C">
            <w:pPr>
              <w:spacing w:line="310" w:lineRule="exact"/>
              <w:ind w:left="375" w:firstLine="0"/>
              <w:jc w:val="left"/>
              <w:rPr>
                <w:rFonts w:eastAsia="Times New Roman"/>
                <w:b/>
                <w:lang w:val="uk-UA"/>
              </w:rPr>
            </w:pPr>
            <w:r w:rsidRPr="00AE743C">
              <w:rPr>
                <w:rFonts w:eastAsia="Times New Roman"/>
                <w:b/>
                <w:lang w:val="uk-UA"/>
              </w:rPr>
              <w:t>СХВАЛЕНО</w:t>
            </w:r>
          </w:p>
          <w:p w14:paraId="2C437E5D" w14:textId="77777777" w:rsidR="00AE743C" w:rsidRPr="00AE743C" w:rsidRDefault="00AE743C" w:rsidP="00AE743C">
            <w:pPr>
              <w:spacing w:line="240" w:lineRule="auto"/>
              <w:ind w:left="375" w:right="195" w:firstLine="0"/>
              <w:jc w:val="left"/>
              <w:rPr>
                <w:rFonts w:eastAsia="Times New Roman"/>
                <w:lang w:val="uk-UA"/>
              </w:rPr>
            </w:pPr>
            <w:r w:rsidRPr="00AE743C">
              <w:rPr>
                <w:rFonts w:eastAsia="Times New Roman"/>
                <w:lang w:val="uk-UA"/>
              </w:rPr>
              <w:t>Вченою радою Сумської філії</w:t>
            </w:r>
            <w:r w:rsidRPr="00AE743C">
              <w:rPr>
                <w:rFonts w:eastAsia="Times New Roman"/>
                <w:spacing w:val="1"/>
                <w:lang w:val="uk-UA"/>
              </w:rPr>
              <w:t xml:space="preserve"> </w:t>
            </w:r>
            <w:r w:rsidRPr="00AE743C">
              <w:rPr>
                <w:rFonts w:eastAsia="Times New Roman"/>
                <w:lang w:val="uk-UA"/>
              </w:rPr>
              <w:t>Протокол</w:t>
            </w:r>
            <w:r w:rsidRPr="00AE743C">
              <w:rPr>
                <w:rFonts w:eastAsia="Times New Roman"/>
                <w:spacing w:val="65"/>
                <w:lang w:val="uk-UA"/>
              </w:rPr>
              <w:t xml:space="preserve"> </w:t>
            </w:r>
            <w:r w:rsidRPr="00AE743C">
              <w:rPr>
                <w:rFonts w:eastAsia="Times New Roman"/>
                <w:szCs w:val="28"/>
                <w:lang w:val="uk-UA" w:eastAsia="uk-UA"/>
              </w:rPr>
              <w:t>від 29.08.2023 р. № 7</w:t>
            </w:r>
          </w:p>
        </w:tc>
      </w:tr>
      <w:tr w:rsidR="00AE743C" w:rsidRPr="00AE743C" w14:paraId="5070B64F" w14:textId="77777777" w:rsidTr="00DF00F6">
        <w:trPr>
          <w:trHeight w:val="1601"/>
        </w:trPr>
        <w:tc>
          <w:tcPr>
            <w:tcW w:w="4738" w:type="dxa"/>
          </w:tcPr>
          <w:p w14:paraId="0102499C" w14:textId="77777777" w:rsidR="00AE743C" w:rsidRPr="00AE743C" w:rsidRDefault="00AE743C" w:rsidP="00AE743C">
            <w:pPr>
              <w:spacing w:before="8" w:line="240" w:lineRule="auto"/>
              <w:ind w:firstLine="0"/>
              <w:jc w:val="left"/>
              <w:rPr>
                <w:rFonts w:eastAsia="Times New Roman"/>
                <w:b/>
                <w:sz w:val="27"/>
                <w:lang w:val="uk-UA"/>
              </w:rPr>
            </w:pPr>
          </w:p>
          <w:p w14:paraId="4FCE87B0" w14:textId="77777777" w:rsidR="00AE743C" w:rsidRPr="00AE743C" w:rsidRDefault="00AE743C" w:rsidP="00AE743C">
            <w:pPr>
              <w:spacing w:before="1" w:line="319" w:lineRule="exact"/>
              <w:ind w:firstLine="0"/>
              <w:jc w:val="left"/>
              <w:rPr>
                <w:rFonts w:eastAsia="Times New Roman"/>
                <w:b/>
                <w:lang w:val="uk-UA"/>
              </w:rPr>
            </w:pPr>
            <w:r w:rsidRPr="00AE743C">
              <w:rPr>
                <w:rFonts w:eastAsia="Times New Roman"/>
                <w:b/>
                <w:lang w:val="uk-UA"/>
              </w:rPr>
              <w:t>ПОГОДЖЕНО</w:t>
            </w:r>
          </w:p>
          <w:p w14:paraId="4138569C" w14:textId="77777777" w:rsidR="00AE743C" w:rsidRPr="00AE743C" w:rsidRDefault="00AE743C" w:rsidP="00AE743C">
            <w:pPr>
              <w:tabs>
                <w:tab w:val="left" w:pos="4150"/>
              </w:tabs>
              <w:spacing w:line="322" w:lineRule="exact"/>
              <w:ind w:right="362" w:firstLine="0"/>
              <w:jc w:val="left"/>
              <w:rPr>
                <w:rFonts w:eastAsia="Times New Roman"/>
                <w:lang w:val="uk-UA"/>
              </w:rPr>
            </w:pPr>
            <w:r w:rsidRPr="00AE743C">
              <w:rPr>
                <w:rFonts w:eastAsia="Times New Roman"/>
                <w:lang w:val="uk-UA"/>
              </w:rPr>
              <w:t>Секцією Науково-методичної ради</w:t>
            </w:r>
            <w:r w:rsidRPr="00AE743C">
              <w:rPr>
                <w:rFonts w:eastAsia="Times New Roman"/>
                <w:spacing w:val="-68"/>
                <w:lang w:val="uk-UA"/>
              </w:rPr>
              <w:t xml:space="preserve"> </w:t>
            </w:r>
            <w:r w:rsidRPr="00AE743C">
              <w:rPr>
                <w:rFonts w:eastAsia="Times New Roman"/>
                <w:lang w:val="uk-UA"/>
              </w:rPr>
              <w:t>ХНУВС з юридичних дисциплін</w:t>
            </w:r>
            <w:r w:rsidRPr="00AE743C">
              <w:rPr>
                <w:rFonts w:eastAsia="Times New Roman"/>
                <w:spacing w:val="1"/>
                <w:lang w:val="uk-UA"/>
              </w:rPr>
              <w:t xml:space="preserve"> </w:t>
            </w:r>
            <w:r w:rsidRPr="00AE743C">
              <w:rPr>
                <w:rFonts w:eastAsia="Times New Roman"/>
                <w:lang w:val="uk-UA"/>
              </w:rPr>
              <w:t>Протокол</w:t>
            </w:r>
            <w:r w:rsidRPr="00AE743C">
              <w:rPr>
                <w:rFonts w:eastAsia="Times New Roman"/>
                <w:spacing w:val="65"/>
                <w:lang w:val="uk-UA"/>
              </w:rPr>
              <w:t xml:space="preserve"> </w:t>
            </w:r>
            <w:r w:rsidRPr="00AE743C">
              <w:rPr>
                <w:rFonts w:eastAsia="Times New Roman"/>
                <w:lang w:val="uk-UA"/>
              </w:rPr>
              <w:t>від</w:t>
            </w:r>
            <w:r w:rsidRPr="00AE743C">
              <w:rPr>
                <w:rFonts w:eastAsia="Times New Roman"/>
                <w:spacing w:val="-1"/>
                <w:lang w:val="uk-UA"/>
              </w:rPr>
              <w:t xml:space="preserve"> </w:t>
            </w:r>
            <w:bookmarkStart w:id="0" w:name="_Hlk113212225"/>
            <w:r w:rsidRPr="00AE743C">
              <w:rPr>
                <w:rFonts w:eastAsia="Times New Roman"/>
                <w:szCs w:val="28"/>
                <w:lang w:val="uk-UA" w:eastAsia="uk-UA"/>
              </w:rPr>
              <w:t xml:space="preserve">29.08.2023 р. № </w:t>
            </w:r>
            <w:bookmarkEnd w:id="0"/>
            <w:r w:rsidRPr="00AE743C">
              <w:rPr>
                <w:rFonts w:eastAsia="Times New Roman"/>
                <w:szCs w:val="28"/>
                <w:lang w:val="uk-UA" w:eastAsia="uk-UA"/>
              </w:rPr>
              <w:t>7</w:t>
            </w:r>
          </w:p>
        </w:tc>
        <w:tc>
          <w:tcPr>
            <w:tcW w:w="4318" w:type="dxa"/>
          </w:tcPr>
          <w:p w14:paraId="295F84A7" w14:textId="77777777" w:rsidR="00AE743C" w:rsidRPr="00AE743C" w:rsidRDefault="00AE743C" w:rsidP="00AE743C">
            <w:pPr>
              <w:spacing w:line="240" w:lineRule="auto"/>
              <w:ind w:firstLine="0"/>
              <w:jc w:val="left"/>
              <w:rPr>
                <w:rFonts w:eastAsia="Times New Roman"/>
                <w:lang w:val="uk-UA"/>
              </w:rPr>
            </w:pPr>
          </w:p>
        </w:tc>
      </w:tr>
    </w:tbl>
    <w:p w14:paraId="0F0EE505" w14:textId="77777777" w:rsidR="00AE743C" w:rsidRPr="00AE743C" w:rsidRDefault="00AE743C" w:rsidP="00AE743C">
      <w:pPr>
        <w:widowControl w:val="0"/>
        <w:autoSpaceDE w:val="0"/>
        <w:autoSpaceDN w:val="0"/>
        <w:spacing w:line="240" w:lineRule="auto"/>
        <w:ind w:firstLine="0"/>
        <w:jc w:val="left"/>
        <w:rPr>
          <w:rFonts w:eastAsia="Times New Roman"/>
          <w:b/>
          <w:sz w:val="20"/>
          <w:szCs w:val="28"/>
          <w:lang w:val="uk-UA"/>
        </w:rPr>
      </w:pPr>
    </w:p>
    <w:p w14:paraId="4974AF02" w14:textId="77777777" w:rsidR="00AE743C" w:rsidRPr="00AE743C" w:rsidRDefault="00AE743C" w:rsidP="00AE743C">
      <w:pPr>
        <w:widowControl w:val="0"/>
        <w:autoSpaceDE w:val="0"/>
        <w:autoSpaceDN w:val="0"/>
        <w:spacing w:line="240" w:lineRule="auto"/>
        <w:ind w:firstLine="0"/>
        <w:jc w:val="left"/>
        <w:rPr>
          <w:rFonts w:eastAsia="Times New Roman"/>
          <w:b/>
          <w:sz w:val="20"/>
          <w:szCs w:val="28"/>
          <w:lang w:val="uk-UA"/>
        </w:rPr>
      </w:pPr>
    </w:p>
    <w:p w14:paraId="1C6AB06D" w14:textId="77777777" w:rsidR="00AE743C" w:rsidRPr="00AE743C" w:rsidRDefault="00AE743C" w:rsidP="00AE743C">
      <w:pPr>
        <w:widowControl w:val="0"/>
        <w:autoSpaceDE w:val="0"/>
        <w:autoSpaceDN w:val="0"/>
        <w:spacing w:line="240" w:lineRule="auto"/>
        <w:ind w:firstLine="0"/>
        <w:jc w:val="left"/>
        <w:rPr>
          <w:rFonts w:eastAsia="Times New Roman"/>
          <w:b/>
          <w:sz w:val="20"/>
          <w:szCs w:val="28"/>
          <w:lang w:val="uk-UA"/>
        </w:rPr>
      </w:pPr>
    </w:p>
    <w:p w14:paraId="43FF1120" w14:textId="77777777" w:rsidR="00AE743C" w:rsidRPr="00AE743C" w:rsidRDefault="00AE743C" w:rsidP="00AE743C">
      <w:pPr>
        <w:widowControl w:val="0"/>
        <w:autoSpaceDE w:val="0"/>
        <w:autoSpaceDN w:val="0"/>
        <w:spacing w:line="240" w:lineRule="auto"/>
        <w:ind w:firstLine="0"/>
        <w:jc w:val="left"/>
        <w:rPr>
          <w:rFonts w:eastAsia="Times New Roman"/>
          <w:b/>
          <w:sz w:val="20"/>
          <w:szCs w:val="28"/>
          <w:lang w:val="uk-UA"/>
        </w:rPr>
      </w:pPr>
    </w:p>
    <w:p w14:paraId="2B40D610" w14:textId="77777777" w:rsidR="00AE743C" w:rsidRPr="00AE743C" w:rsidRDefault="00AE743C" w:rsidP="00AE743C">
      <w:pPr>
        <w:widowControl w:val="0"/>
        <w:autoSpaceDE w:val="0"/>
        <w:autoSpaceDN w:val="0"/>
        <w:spacing w:before="4" w:line="240" w:lineRule="auto"/>
        <w:ind w:firstLine="0"/>
        <w:jc w:val="left"/>
        <w:rPr>
          <w:rFonts w:eastAsia="Times New Roman"/>
          <w:b/>
          <w:sz w:val="24"/>
          <w:szCs w:val="28"/>
          <w:lang w:val="uk-UA"/>
        </w:rPr>
      </w:pPr>
    </w:p>
    <w:p w14:paraId="7160EAB1" w14:textId="77777777" w:rsidR="00AE743C" w:rsidRPr="00AE743C" w:rsidRDefault="00AE743C" w:rsidP="00AE743C">
      <w:pPr>
        <w:widowControl w:val="0"/>
        <w:autoSpaceDE w:val="0"/>
        <w:autoSpaceDN w:val="0"/>
        <w:spacing w:before="89" w:line="240" w:lineRule="auto"/>
        <w:ind w:left="302" w:right="160" w:firstLine="0"/>
        <w:rPr>
          <w:rFonts w:eastAsia="Times New Roman"/>
          <w:szCs w:val="28"/>
          <w:lang w:val="uk-UA"/>
        </w:rPr>
      </w:pPr>
      <w:r w:rsidRPr="00AE743C">
        <w:rPr>
          <w:rFonts w:eastAsia="Times New Roman"/>
          <w:szCs w:val="28"/>
          <w:lang w:val="uk-UA"/>
        </w:rPr>
        <w:t>Розглянуто</w:t>
      </w:r>
      <w:r w:rsidRPr="00AE743C">
        <w:rPr>
          <w:rFonts w:eastAsia="Times New Roman"/>
          <w:spacing w:val="1"/>
          <w:szCs w:val="28"/>
          <w:lang w:val="uk-UA"/>
        </w:rPr>
        <w:t xml:space="preserve"> </w:t>
      </w:r>
      <w:r w:rsidRPr="00AE743C">
        <w:rPr>
          <w:rFonts w:eastAsia="Times New Roman"/>
          <w:szCs w:val="28"/>
          <w:lang w:val="uk-UA"/>
        </w:rPr>
        <w:t>на</w:t>
      </w:r>
      <w:r w:rsidRPr="00AE743C">
        <w:rPr>
          <w:rFonts w:eastAsia="Times New Roman"/>
          <w:spacing w:val="1"/>
          <w:szCs w:val="28"/>
          <w:lang w:val="uk-UA"/>
        </w:rPr>
        <w:t xml:space="preserve"> </w:t>
      </w:r>
      <w:r w:rsidRPr="00AE743C">
        <w:rPr>
          <w:rFonts w:eastAsia="Times New Roman"/>
          <w:szCs w:val="28"/>
          <w:lang w:val="uk-UA"/>
        </w:rPr>
        <w:t>засіданні</w:t>
      </w:r>
      <w:r w:rsidRPr="00AE743C">
        <w:rPr>
          <w:rFonts w:eastAsia="Times New Roman"/>
          <w:spacing w:val="1"/>
          <w:szCs w:val="28"/>
          <w:lang w:val="uk-UA"/>
        </w:rPr>
        <w:t xml:space="preserve"> </w:t>
      </w:r>
      <w:r w:rsidRPr="00AE743C">
        <w:rPr>
          <w:rFonts w:eastAsia="Times New Roman"/>
          <w:szCs w:val="28"/>
          <w:lang w:val="uk-UA"/>
        </w:rPr>
        <w:t>кафедри</w:t>
      </w:r>
      <w:r w:rsidRPr="00AE743C">
        <w:rPr>
          <w:rFonts w:eastAsia="Times New Roman"/>
          <w:spacing w:val="1"/>
          <w:szCs w:val="28"/>
          <w:lang w:val="uk-UA"/>
        </w:rPr>
        <w:t xml:space="preserve"> </w:t>
      </w:r>
      <w:r w:rsidRPr="00AE743C">
        <w:rPr>
          <w:rFonts w:eastAsia="Times New Roman"/>
          <w:szCs w:val="28"/>
          <w:lang w:val="uk-UA"/>
        </w:rPr>
        <w:t>юридичних</w:t>
      </w:r>
      <w:r w:rsidRPr="00AE743C">
        <w:rPr>
          <w:rFonts w:eastAsia="Times New Roman"/>
          <w:spacing w:val="1"/>
          <w:szCs w:val="28"/>
          <w:lang w:val="uk-UA"/>
        </w:rPr>
        <w:t xml:space="preserve"> </w:t>
      </w:r>
      <w:r w:rsidRPr="00AE743C">
        <w:rPr>
          <w:rFonts w:eastAsia="Times New Roman"/>
          <w:szCs w:val="28"/>
          <w:lang w:val="uk-UA"/>
        </w:rPr>
        <w:t>дисциплін</w:t>
      </w:r>
      <w:r w:rsidRPr="00AE743C">
        <w:rPr>
          <w:rFonts w:eastAsia="Times New Roman"/>
          <w:spacing w:val="1"/>
          <w:szCs w:val="28"/>
          <w:lang w:val="uk-UA"/>
        </w:rPr>
        <w:t xml:space="preserve"> </w:t>
      </w:r>
      <w:r w:rsidRPr="00AE743C">
        <w:rPr>
          <w:rFonts w:eastAsia="Times New Roman"/>
          <w:szCs w:val="28"/>
          <w:lang w:val="uk-UA"/>
        </w:rPr>
        <w:t>Сумської</w:t>
      </w:r>
      <w:r w:rsidRPr="00AE743C">
        <w:rPr>
          <w:rFonts w:eastAsia="Times New Roman"/>
          <w:spacing w:val="1"/>
          <w:szCs w:val="28"/>
          <w:lang w:val="uk-UA"/>
        </w:rPr>
        <w:t xml:space="preserve"> </w:t>
      </w:r>
      <w:r w:rsidRPr="00AE743C">
        <w:rPr>
          <w:rFonts w:eastAsia="Times New Roman"/>
          <w:szCs w:val="28"/>
          <w:lang w:val="uk-UA"/>
        </w:rPr>
        <w:t>філії</w:t>
      </w:r>
      <w:r w:rsidRPr="00AE743C">
        <w:rPr>
          <w:rFonts w:eastAsia="Times New Roman"/>
          <w:spacing w:val="1"/>
          <w:szCs w:val="28"/>
          <w:lang w:val="uk-UA"/>
        </w:rPr>
        <w:t xml:space="preserve"> </w:t>
      </w:r>
      <w:r w:rsidRPr="00AE743C">
        <w:rPr>
          <w:rFonts w:eastAsia="Times New Roman"/>
          <w:szCs w:val="28"/>
          <w:lang w:val="uk-UA"/>
        </w:rPr>
        <w:t>Харківського</w:t>
      </w:r>
      <w:r w:rsidRPr="00AE743C">
        <w:rPr>
          <w:rFonts w:eastAsia="Times New Roman"/>
          <w:spacing w:val="1"/>
          <w:szCs w:val="28"/>
          <w:lang w:val="uk-UA"/>
        </w:rPr>
        <w:t xml:space="preserve"> </w:t>
      </w:r>
      <w:r w:rsidRPr="00AE743C">
        <w:rPr>
          <w:rFonts w:eastAsia="Times New Roman"/>
          <w:szCs w:val="28"/>
          <w:lang w:val="uk-UA"/>
        </w:rPr>
        <w:t>національного</w:t>
      </w:r>
      <w:r w:rsidRPr="00AE743C">
        <w:rPr>
          <w:rFonts w:eastAsia="Times New Roman"/>
          <w:spacing w:val="1"/>
          <w:szCs w:val="28"/>
          <w:lang w:val="uk-UA"/>
        </w:rPr>
        <w:t xml:space="preserve"> </w:t>
      </w:r>
      <w:r w:rsidRPr="00AE743C">
        <w:rPr>
          <w:rFonts w:eastAsia="Times New Roman"/>
          <w:szCs w:val="28"/>
          <w:lang w:val="uk-UA"/>
        </w:rPr>
        <w:t>університету</w:t>
      </w:r>
      <w:r w:rsidRPr="00AE743C">
        <w:rPr>
          <w:rFonts w:eastAsia="Times New Roman"/>
          <w:spacing w:val="1"/>
          <w:szCs w:val="28"/>
          <w:lang w:val="uk-UA"/>
        </w:rPr>
        <w:t xml:space="preserve"> </w:t>
      </w:r>
      <w:r w:rsidRPr="00AE743C">
        <w:rPr>
          <w:rFonts w:eastAsia="Times New Roman"/>
          <w:szCs w:val="28"/>
          <w:lang w:val="uk-UA"/>
        </w:rPr>
        <w:t>внутрішніх</w:t>
      </w:r>
      <w:r w:rsidRPr="00AE743C">
        <w:rPr>
          <w:rFonts w:eastAsia="Times New Roman"/>
          <w:spacing w:val="1"/>
          <w:szCs w:val="28"/>
          <w:lang w:val="uk-UA"/>
        </w:rPr>
        <w:t xml:space="preserve"> </w:t>
      </w:r>
      <w:r w:rsidRPr="00AE743C">
        <w:rPr>
          <w:rFonts w:eastAsia="Times New Roman"/>
          <w:szCs w:val="28"/>
          <w:lang w:val="uk-UA"/>
        </w:rPr>
        <w:t>справ</w:t>
      </w:r>
      <w:r w:rsidRPr="00AE743C">
        <w:rPr>
          <w:rFonts w:eastAsia="Times New Roman"/>
          <w:spacing w:val="1"/>
          <w:szCs w:val="28"/>
          <w:lang w:val="uk-UA"/>
        </w:rPr>
        <w:t xml:space="preserve"> </w:t>
      </w:r>
      <w:r w:rsidRPr="00AE743C">
        <w:rPr>
          <w:rFonts w:eastAsia="Times New Roman"/>
          <w:szCs w:val="28"/>
          <w:lang w:val="uk-UA"/>
        </w:rPr>
        <w:t>(</w:t>
      </w:r>
      <w:r w:rsidRPr="00AE743C">
        <w:rPr>
          <w:rFonts w:eastAsia="Times New Roman"/>
          <w:i/>
          <w:szCs w:val="28"/>
          <w:lang w:val="uk-UA"/>
        </w:rPr>
        <w:t>Протокол</w:t>
      </w:r>
      <w:r w:rsidRPr="00AE743C">
        <w:rPr>
          <w:rFonts w:eastAsia="Times New Roman"/>
          <w:i/>
          <w:spacing w:val="1"/>
          <w:szCs w:val="28"/>
          <w:lang w:val="uk-UA"/>
        </w:rPr>
        <w:t xml:space="preserve"> </w:t>
      </w:r>
      <w:r w:rsidRPr="00AE743C">
        <w:rPr>
          <w:rFonts w:eastAsia="Times New Roman"/>
          <w:i/>
          <w:szCs w:val="28"/>
          <w:lang w:val="uk-UA"/>
        </w:rPr>
        <w:t>від</w:t>
      </w:r>
      <w:r w:rsidRPr="00AE743C">
        <w:rPr>
          <w:rFonts w:eastAsia="Times New Roman"/>
          <w:i/>
          <w:spacing w:val="1"/>
          <w:szCs w:val="28"/>
          <w:lang w:val="uk-UA"/>
        </w:rPr>
        <w:t xml:space="preserve"> </w:t>
      </w:r>
      <w:r w:rsidRPr="00AE743C">
        <w:rPr>
          <w:rFonts w:eastAsia="Times New Roman"/>
          <w:i/>
          <w:szCs w:val="28"/>
          <w:lang w:val="uk-UA" w:eastAsia="uk-UA"/>
        </w:rPr>
        <w:t>29.08.2023 р. № 1</w:t>
      </w:r>
      <w:r w:rsidRPr="00AE743C">
        <w:rPr>
          <w:rFonts w:eastAsia="Times New Roman"/>
          <w:szCs w:val="28"/>
          <w:lang w:val="uk-UA"/>
        </w:rPr>
        <w:t>)</w:t>
      </w:r>
    </w:p>
    <w:p w14:paraId="2E188210" w14:textId="77777777" w:rsidR="00AE743C" w:rsidRPr="00AE743C" w:rsidRDefault="00AE743C" w:rsidP="00AE743C">
      <w:pPr>
        <w:widowControl w:val="0"/>
        <w:autoSpaceDE w:val="0"/>
        <w:autoSpaceDN w:val="0"/>
        <w:spacing w:line="240" w:lineRule="auto"/>
        <w:ind w:firstLine="0"/>
        <w:jc w:val="left"/>
        <w:rPr>
          <w:rFonts w:eastAsia="Times New Roman"/>
          <w:sz w:val="30"/>
          <w:szCs w:val="28"/>
          <w:lang w:val="uk-UA"/>
        </w:rPr>
      </w:pPr>
    </w:p>
    <w:p w14:paraId="7D4259BB" w14:textId="77777777" w:rsidR="00AE743C" w:rsidRPr="00AE743C" w:rsidRDefault="00AE743C" w:rsidP="00AE743C">
      <w:pPr>
        <w:widowControl w:val="0"/>
        <w:autoSpaceDE w:val="0"/>
        <w:autoSpaceDN w:val="0"/>
        <w:spacing w:line="240" w:lineRule="auto"/>
        <w:ind w:firstLine="0"/>
        <w:jc w:val="left"/>
        <w:rPr>
          <w:rFonts w:eastAsia="Times New Roman"/>
          <w:sz w:val="30"/>
          <w:szCs w:val="28"/>
          <w:lang w:val="uk-UA"/>
        </w:rPr>
      </w:pPr>
    </w:p>
    <w:p w14:paraId="7579446E" w14:textId="77777777" w:rsidR="00AE743C" w:rsidRPr="00AE743C" w:rsidRDefault="00AE743C" w:rsidP="00AE743C">
      <w:pPr>
        <w:widowControl w:val="0"/>
        <w:autoSpaceDE w:val="0"/>
        <w:autoSpaceDN w:val="0"/>
        <w:spacing w:line="240" w:lineRule="auto"/>
        <w:ind w:firstLine="0"/>
        <w:jc w:val="left"/>
        <w:rPr>
          <w:rFonts w:eastAsia="Times New Roman"/>
          <w:sz w:val="30"/>
          <w:szCs w:val="28"/>
          <w:lang w:val="uk-UA"/>
        </w:rPr>
      </w:pPr>
    </w:p>
    <w:p w14:paraId="48432692" w14:textId="77777777" w:rsidR="00AE743C" w:rsidRPr="00AE743C" w:rsidRDefault="00AE743C" w:rsidP="00AE743C">
      <w:pPr>
        <w:widowControl w:val="0"/>
        <w:autoSpaceDE w:val="0"/>
        <w:autoSpaceDN w:val="0"/>
        <w:spacing w:line="240" w:lineRule="auto"/>
        <w:ind w:firstLine="0"/>
        <w:jc w:val="left"/>
        <w:rPr>
          <w:rFonts w:eastAsia="Times New Roman"/>
          <w:sz w:val="30"/>
          <w:szCs w:val="28"/>
          <w:lang w:val="uk-UA"/>
        </w:rPr>
      </w:pPr>
    </w:p>
    <w:p w14:paraId="532B9D8F" w14:textId="77777777" w:rsidR="00AE743C" w:rsidRPr="00AE743C" w:rsidRDefault="00AE743C" w:rsidP="00AE743C">
      <w:pPr>
        <w:widowControl w:val="0"/>
        <w:autoSpaceDE w:val="0"/>
        <w:autoSpaceDN w:val="0"/>
        <w:spacing w:before="230" w:line="240" w:lineRule="auto"/>
        <w:ind w:left="302" w:right="167" w:firstLine="0"/>
        <w:rPr>
          <w:rFonts w:eastAsia="Times New Roman"/>
          <w:spacing w:val="1"/>
          <w:szCs w:val="28"/>
          <w:lang w:val="uk-UA"/>
        </w:rPr>
      </w:pPr>
      <w:r w:rsidRPr="00AE743C">
        <w:rPr>
          <w:rFonts w:eastAsia="Times New Roman"/>
          <w:b/>
          <w:szCs w:val="28"/>
          <w:lang w:val="uk-UA"/>
        </w:rPr>
        <w:t>Розробники</w:t>
      </w:r>
      <w:r w:rsidRPr="00AE743C">
        <w:rPr>
          <w:rFonts w:eastAsia="Times New Roman"/>
          <w:szCs w:val="28"/>
          <w:lang w:val="uk-UA"/>
        </w:rPr>
        <w:t>:</w:t>
      </w:r>
    </w:p>
    <w:p w14:paraId="4B484DB7" w14:textId="77777777" w:rsidR="00AE743C" w:rsidRPr="00AE743C" w:rsidRDefault="00AE743C" w:rsidP="005808E5">
      <w:pPr>
        <w:widowControl w:val="0"/>
        <w:numPr>
          <w:ilvl w:val="0"/>
          <w:numId w:val="8"/>
        </w:numPr>
        <w:autoSpaceDE w:val="0"/>
        <w:autoSpaceDN w:val="0"/>
        <w:adjustRightInd w:val="0"/>
        <w:ind w:left="0" w:firstLine="0"/>
        <w:rPr>
          <w:rFonts w:eastAsia="Times New Roman" w:cs="Arial"/>
          <w:i/>
          <w:szCs w:val="28"/>
          <w:lang w:val="uk-UA" w:eastAsia="ru-RU"/>
        </w:rPr>
      </w:pPr>
      <w:bookmarkStart w:id="1" w:name="_Hlk113211988"/>
      <w:bookmarkStart w:id="2" w:name="_Hlk113267654"/>
      <w:r w:rsidRPr="00AE743C">
        <w:rPr>
          <w:rFonts w:eastAsia="Times New Roman" w:cs="Arial"/>
          <w:i/>
          <w:szCs w:val="28"/>
          <w:lang w:val="uk-UA" w:eastAsia="ru-RU"/>
        </w:rPr>
        <w:t xml:space="preserve">Професор кафедри </w:t>
      </w:r>
      <w:bookmarkStart w:id="3" w:name="_Hlk113266867"/>
      <w:r w:rsidRPr="00AE743C">
        <w:rPr>
          <w:rFonts w:eastAsia="Times New Roman" w:cs="Arial"/>
          <w:i/>
          <w:szCs w:val="28"/>
          <w:lang w:val="uk-UA" w:eastAsia="ru-RU"/>
        </w:rPr>
        <w:t>юридичних дисциплін Сумської філії ХНУВС,</w:t>
      </w:r>
      <w:bookmarkEnd w:id="3"/>
      <w:r w:rsidRPr="00AE743C">
        <w:rPr>
          <w:rFonts w:eastAsia="Times New Roman" w:cs="Arial"/>
          <w:i/>
          <w:szCs w:val="28"/>
          <w:lang w:val="uk-UA" w:eastAsia="ru-RU"/>
        </w:rPr>
        <w:t xml:space="preserve"> кандидат юридичних наук, професор </w:t>
      </w:r>
      <w:bookmarkStart w:id="4" w:name="_Hlk113266895"/>
      <w:r w:rsidRPr="00AE743C">
        <w:rPr>
          <w:rFonts w:eastAsia="Times New Roman" w:cs="Arial"/>
          <w:i/>
          <w:szCs w:val="28"/>
          <w:lang w:val="uk-UA" w:eastAsia="ru-RU"/>
        </w:rPr>
        <w:t>–</w:t>
      </w:r>
      <w:bookmarkEnd w:id="4"/>
      <w:r w:rsidRPr="00AE743C">
        <w:rPr>
          <w:rFonts w:eastAsia="Times New Roman" w:cs="Arial"/>
          <w:i/>
          <w:szCs w:val="28"/>
          <w:lang w:val="uk-UA" w:eastAsia="ru-RU"/>
        </w:rPr>
        <w:t xml:space="preserve"> Шуміло О.М.</w:t>
      </w:r>
      <w:bookmarkEnd w:id="1"/>
    </w:p>
    <w:bookmarkEnd w:id="2"/>
    <w:p w14:paraId="2FDA4C5C" w14:textId="77777777" w:rsidR="00AE743C" w:rsidRPr="00AE743C" w:rsidRDefault="00AE743C" w:rsidP="005808E5">
      <w:pPr>
        <w:widowControl w:val="0"/>
        <w:numPr>
          <w:ilvl w:val="0"/>
          <w:numId w:val="8"/>
        </w:numPr>
        <w:autoSpaceDE w:val="0"/>
        <w:autoSpaceDN w:val="0"/>
        <w:adjustRightInd w:val="0"/>
        <w:ind w:left="0" w:firstLine="0"/>
        <w:rPr>
          <w:rFonts w:eastAsia="Times New Roman" w:cs="Arial"/>
          <w:i/>
          <w:szCs w:val="28"/>
          <w:lang w:val="uk-UA" w:eastAsia="ru-RU"/>
        </w:rPr>
      </w:pPr>
      <w:r w:rsidRPr="00AE743C">
        <w:rPr>
          <w:rFonts w:eastAsia="Times New Roman" w:cs="Arial"/>
          <w:i/>
          <w:szCs w:val="28"/>
          <w:lang w:val="uk-UA" w:eastAsia="ru-RU"/>
        </w:rPr>
        <w:t>Д</w:t>
      </w:r>
      <w:r w:rsidRPr="00AE743C">
        <w:rPr>
          <w:rFonts w:eastAsia="Times New Roman"/>
          <w:i/>
          <w:szCs w:val="28"/>
          <w:lang w:val="uk-UA" w:eastAsia="ru-RU"/>
        </w:rPr>
        <w:t>оцент</w:t>
      </w:r>
      <w:r w:rsidRPr="00AE743C">
        <w:rPr>
          <w:rFonts w:eastAsia="Times New Roman"/>
          <w:i/>
          <w:spacing w:val="-2"/>
          <w:szCs w:val="28"/>
          <w:lang w:val="uk-UA" w:eastAsia="ru-RU"/>
        </w:rPr>
        <w:t xml:space="preserve"> </w:t>
      </w:r>
      <w:r w:rsidRPr="00AE743C">
        <w:rPr>
          <w:rFonts w:eastAsia="Times New Roman"/>
          <w:i/>
          <w:szCs w:val="28"/>
          <w:lang w:val="uk-UA" w:eastAsia="ru-RU"/>
        </w:rPr>
        <w:t>кафедри</w:t>
      </w:r>
      <w:r w:rsidRPr="00AE743C">
        <w:rPr>
          <w:rFonts w:eastAsia="Times New Roman"/>
          <w:i/>
          <w:spacing w:val="1"/>
          <w:szCs w:val="28"/>
          <w:lang w:val="uk-UA" w:eastAsia="ru-RU"/>
        </w:rPr>
        <w:t xml:space="preserve"> </w:t>
      </w:r>
      <w:r w:rsidRPr="00AE743C">
        <w:rPr>
          <w:rFonts w:eastAsia="Times New Roman"/>
          <w:i/>
          <w:szCs w:val="28"/>
          <w:lang w:val="uk-UA" w:eastAsia="ru-RU"/>
        </w:rPr>
        <w:t>юридичних</w:t>
      </w:r>
      <w:r w:rsidRPr="00AE743C">
        <w:rPr>
          <w:rFonts w:eastAsia="Times New Roman"/>
          <w:i/>
          <w:spacing w:val="1"/>
          <w:szCs w:val="28"/>
          <w:lang w:val="uk-UA" w:eastAsia="ru-RU"/>
        </w:rPr>
        <w:t xml:space="preserve"> </w:t>
      </w:r>
      <w:r w:rsidRPr="00AE743C">
        <w:rPr>
          <w:rFonts w:eastAsia="Times New Roman"/>
          <w:i/>
          <w:szCs w:val="28"/>
          <w:lang w:val="uk-UA" w:eastAsia="ru-RU"/>
        </w:rPr>
        <w:t>дисциплін</w:t>
      </w:r>
      <w:r w:rsidRPr="00AE743C">
        <w:rPr>
          <w:rFonts w:eastAsia="Times New Roman"/>
          <w:i/>
          <w:spacing w:val="1"/>
          <w:szCs w:val="28"/>
          <w:lang w:val="uk-UA" w:eastAsia="ru-RU"/>
        </w:rPr>
        <w:t xml:space="preserve"> </w:t>
      </w:r>
      <w:r w:rsidRPr="00AE743C">
        <w:rPr>
          <w:rFonts w:eastAsia="Times New Roman"/>
          <w:i/>
          <w:szCs w:val="28"/>
          <w:lang w:val="uk-UA" w:eastAsia="ru-RU"/>
        </w:rPr>
        <w:t>Сумської</w:t>
      </w:r>
      <w:r w:rsidRPr="00AE743C">
        <w:rPr>
          <w:rFonts w:eastAsia="Times New Roman"/>
          <w:i/>
          <w:spacing w:val="1"/>
          <w:szCs w:val="28"/>
          <w:lang w:val="uk-UA" w:eastAsia="ru-RU"/>
        </w:rPr>
        <w:t xml:space="preserve"> </w:t>
      </w:r>
      <w:r w:rsidRPr="00AE743C">
        <w:rPr>
          <w:rFonts w:eastAsia="Times New Roman"/>
          <w:i/>
          <w:szCs w:val="28"/>
          <w:lang w:val="uk-UA" w:eastAsia="ru-RU"/>
        </w:rPr>
        <w:t>філії</w:t>
      </w:r>
      <w:r w:rsidRPr="00AE743C">
        <w:rPr>
          <w:rFonts w:eastAsia="Times New Roman"/>
          <w:i/>
          <w:spacing w:val="1"/>
          <w:szCs w:val="28"/>
          <w:lang w:val="uk-UA" w:eastAsia="ru-RU"/>
        </w:rPr>
        <w:t xml:space="preserve"> </w:t>
      </w:r>
      <w:r w:rsidRPr="00AE743C">
        <w:rPr>
          <w:rFonts w:eastAsia="Times New Roman"/>
          <w:i/>
          <w:szCs w:val="28"/>
          <w:lang w:val="uk-UA" w:eastAsia="ru-RU"/>
        </w:rPr>
        <w:t>ХНУВС,</w:t>
      </w:r>
      <w:r w:rsidRPr="00AE743C">
        <w:rPr>
          <w:rFonts w:eastAsia="Times New Roman"/>
          <w:i/>
          <w:spacing w:val="1"/>
          <w:szCs w:val="28"/>
          <w:lang w:val="uk-UA" w:eastAsia="ru-RU"/>
        </w:rPr>
        <w:t xml:space="preserve"> кандидат історичних наук, доцент – </w:t>
      </w:r>
      <w:proofErr w:type="spellStart"/>
      <w:r w:rsidRPr="00AE743C">
        <w:rPr>
          <w:rFonts w:eastAsia="Times New Roman"/>
          <w:i/>
          <w:szCs w:val="28"/>
          <w:lang w:val="uk-UA" w:eastAsia="ru-RU"/>
        </w:rPr>
        <w:t>Гончаренко</w:t>
      </w:r>
      <w:proofErr w:type="spellEnd"/>
      <w:r w:rsidRPr="00AE743C">
        <w:rPr>
          <w:rFonts w:eastAsia="Times New Roman"/>
          <w:i/>
          <w:szCs w:val="28"/>
          <w:lang w:val="uk-UA" w:eastAsia="ru-RU"/>
        </w:rPr>
        <w:t xml:space="preserve"> Л.Л.</w:t>
      </w:r>
    </w:p>
    <w:p w14:paraId="64B027F5" w14:textId="77777777" w:rsidR="00AE743C" w:rsidRDefault="00AE743C" w:rsidP="00AE743C">
      <w:pPr>
        <w:widowControl w:val="0"/>
        <w:autoSpaceDE w:val="0"/>
        <w:autoSpaceDN w:val="0"/>
        <w:spacing w:before="6" w:line="240" w:lineRule="auto"/>
        <w:ind w:firstLine="0"/>
        <w:jc w:val="left"/>
        <w:rPr>
          <w:rFonts w:eastAsia="Times New Roman"/>
          <w:szCs w:val="28"/>
          <w:lang w:val="uk-UA"/>
        </w:rPr>
      </w:pPr>
    </w:p>
    <w:p w14:paraId="57CF572A" w14:textId="77777777" w:rsidR="00C30621" w:rsidRDefault="00C30621" w:rsidP="00AE743C">
      <w:pPr>
        <w:widowControl w:val="0"/>
        <w:autoSpaceDE w:val="0"/>
        <w:autoSpaceDN w:val="0"/>
        <w:spacing w:before="6" w:line="240" w:lineRule="auto"/>
        <w:ind w:firstLine="0"/>
        <w:jc w:val="left"/>
        <w:rPr>
          <w:rFonts w:eastAsia="Times New Roman"/>
          <w:szCs w:val="28"/>
          <w:lang w:val="uk-UA"/>
        </w:rPr>
      </w:pPr>
    </w:p>
    <w:p w14:paraId="484FDD52" w14:textId="77777777" w:rsidR="00C30621" w:rsidRDefault="00C30621" w:rsidP="00AE743C">
      <w:pPr>
        <w:widowControl w:val="0"/>
        <w:autoSpaceDE w:val="0"/>
        <w:autoSpaceDN w:val="0"/>
        <w:spacing w:before="6" w:line="240" w:lineRule="auto"/>
        <w:ind w:firstLine="0"/>
        <w:jc w:val="left"/>
        <w:rPr>
          <w:rFonts w:eastAsia="Times New Roman"/>
          <w:szCs w:val="28"/>
          <w:lang w:val="uk-UA"/>
        </w:rPr>
      </w:pPr>
    </w:p>
    <w:p w14:paraId="3AEA5E51" w14:textId="77777777" w:rsidR="00C30621" w:rsidRPr="00AE743C" w:rsidRDefault="00C30621" w:rsidP="00AE743C">
      <w:pPr>
        <w:widowControl w:val="0"/>
        <w:autoSpaceDE w:val="0"/>
        <w:autoSpaceDN w:val="0"/>
        <w:spacing w:before="6" w:line="240" w:lineRule="auto"/>
        <w:ind w:firstLine="0"/>
        <w:jc w:val="left"/>
        <w:rPr>
          <w:rFonts w:eastAsia="Times New Roman"/>
          <w:szCs w:val="28"/>
          <w:lang w:val="uk-UA"/>
        </w:rPr>
      </w:pPr>
      <w:bookmarkStart w:id="5" w:name="_GoBack"/>
      <w:bookmarkEnd w:id="5"/>
    </w:p>
    <w:p w14:paraId="54F9C73B" w14:textId="220C7DED" w:rsidR="00AE743C" w:rsidRPr="00AE743C" w:rsidRDefault="00C30621" w:rsidP="00AE743C">
      <w:pPr>
        <w:widowControl w:val="0"/>
        <w:tabs>
          <w:tab w:val="left" w:pos="993"/>
          <w:tab w:val="left" w:pos="1134"/>
        </w:tabs>
        <w:autoSpaceDE w:val="0"/>
        <w:autoSpaceDN w:val="0"/>
        <w:spacing w:line="240" w:lineRule="auto"/>
        <w:ind w:firstLine="567"/>
        <w:rPr>
          <w:rFonts w:eastAsia="Times New Roman"/>
          <w:szCs w:val="28"/>
          <w:lang w:val="uk-UA"/>
        </w:rPr>
      </w:pPr>
      <w:bookmarkStart w:id="6" w:name="_Hlk113713427"/>
      <w:r>
        <w:rPr>
          <w:rFonts w:eastAsia="Times New Roman"/>
          <w:b/>
          <w:szCs w:val="28"/>
          <w:lang w:val="uk-UA"/>
        </w:rPr>
        <w:t>Рецензент</w:t>
      </w:r>
      <w:r w:rsidR="00AE743C" w:rsidRPr="00AE743C">
        <w:rPr>
          <w:rFonts w:eastAsia="Times New Roman"/>
          <w:szCs w:val="28"/>
          <w:lang w:val="uk-UA"/>
        </w:rPr>
        <w:t>:</w:t>
      </w:r>
    </w:p>
    <w:p w14:paraId="458E60D9" w14:textId="26063942" w:rsidR="00AE743C" w:rsidRPr="00C30621" w:rsidRDefault="005808E5" w:rsidP="00C30621">
      <w:pPr>
        <w:widowControl w:val="0"/>
        <w:numPr>
          <w:ilvl w:val="0"/>
          <w:numId w:val="9"/>
        </w:numPr>
        <w:tabs>
          <w:tab w:val="left" w:pos="993"/>
          <w:tab w:val="left" w:pos="1134"/>
        </w:tabs>
        <w:autoSpaceDE w:val="0"/>
        <w:autoSpaceDN w:val="0"/>
        <w:ind w:left="0" w:firstLine="0"/>
        <w:rPr>
          <w:rFonts w:eastAsia="Times New Roman"/>
          <w:i/>
          <w:iCs/>
          <w:szCs w:val="28"/>
          <w:lang w:val="uk-UA"/>
        </w:rPr>
      </w:pPr>
      <w:r w:rsidRPr="00C30621">
        <w:rPr>
          <w:rFonts w:eastAsia="Times New Roman"/>
          <w:bCs/>
          <w:i/>
          <w:iCs/>
          <w:szCs w:val="28"/>
          <w:lang w:val="uk-UA"/>
        </w:rPr>
        <w:t>Заступник директора – начальник відділу навчально-методичної роботи Сумської філії Харківського національного університету внутрішніх справ, кандидат юридичних наук, доцент – Науменко К. С.</w:t>
      </w:r>
    </w:p>
    <w:bookmarkEnd w:id="6"/>
    <w:p w14:paraId="27A7F82D" w14:textId="5709B7FE" w:rsidR="008D013B" w:rsidRPr="00AF6F4C" w:rsidRDefault="00691239" w:rsidP="00A67BB3">
      <w:pPr>
        <w:spacing w:after="160" w:line="259" w:lineRule="auto"/>
        <w:ind w:firstLine="0"/>
        <w:jc w:val="center"/>
        <w:rPr>
          <w:b/>
          <w:bCs/>
          <w:szCs w:val="28"/>
          <w:lang w:val="uk-UA"/>
        </w:rPr>
      </w:pPr>
      <w:r w:rsidRPr="00AF6F4C">
        <w:rPr>
          <w:b/>
          <w:szCs w:val="28"/>
          <w:lang w:val="uk-UA"/>
        </w:rPr>
        <w:br w:type="page"/>
      </w:r>
      <w:r w:rsidR="008D013B" w:rsidRPr="00AF6F4C">
        <w:rPr>
          <w:b/>
          <w:bCs/>
          <w:szCs w:val="28"/>
          <w:lang w:val="uk-UA"/>
        </w:rPr>
        <w:lastRenderedPageBreak/>
        <w:t>План лекції</w:t>
      </w:r>
    </w:p>
    <w:p w14:paraId="71E88DB8" w14:textId="77777777" w:rsidR="008D013B" w:rsidRPr="00AF6F4C" w:rsidRDefault="008D013B" w:rsidP="008D013B">
      <w:pPr>
        <w:spacing w:line="240" w:lineRule="auto"/>
        <w:ind w:firstLine="0"/>
        <w:jc w:val="center"/>
        <w:rPr>
          <w:b/>
          <w:bCs/>
          <w:szCs w:val="28"/>
          <w:lang w:val="uk-UA"/>
        </w:rPr>
      </w:pPr>
    </w:p>
    <w:p w14:paraId="0191AE9A" w14:textId="77777777" w:rsidR="008D013B" w:rsidRPr="00AF6F4C" w:rsidRDefault="008D013B" w:rsidP="006301DA">
      <w:pPr>
        <w:widowControl w:val="0"/>
        <w:numPr>
          <w:ilvl w:val="0"/>
          <w:numId w:val="1"/>
        </w:numPr>
        <w:tabs>
          <w:tab w:val="clear" w:pos="720"/>
          <w:tab w:val="num" w:pos="0"/>
        </w:tabs>
        <w:autoSpaceDE w:val="0"/>
        <w:autoSpaceDN w:val="0"/>
        <w:adjustRightInd w:val="0"/>
        <w:spacing w:line="240" w:lineRule="auto"/>
        <w:ind w:left="0" w:firstLine="720"/>
        <w:jc w:val="left"/>
        <w:rPr>
          <w:rFonts w:eastAsia="A"/>
          <w:szCs w:val="28"/>
          <w:lang w:val="uk-UA"/>
        </w:rPr>
      </w:pPr>
      <w:r w:rsidRPr="00AF6F4C">
        <w:rPr>
          <w:szCs w:val="28"/>
          <w:lang w:val="uk-UA"/>
        </w:rPr>
        <w:t xml:space="preserve">Предмет дисципліни «Судові та правоохоронні органи України», </w:t>
      </w:r>
      <w:r w:rsidRPr="00AF6F4C">
        <w:rPr>
          <w:rFonts w:eastAsia="A"/>
          <w:szCs w:val="28"/>
          <w:lang w:val="uk-UA"/>
        </w:rPr>
        <w:t>її</w:t>
      </w:r>
      <w:r w:rsidR="007D6472" w:rsidRPr="00AF6F4C">
        <w:rPr>
          <w:rFonts w:eastAsia="A"/>
          <w:szCs w:val="28"/>
          <w:lang w:val="uk-UA"/>
        </w:rPr>
        <w:t xml:space="preserve"> </w:t>
      </w:r>
      <w:r w:rsidRPr="00AF6F4C">
        <w:rPr>
          <w:rFonts w:eastAsia="A"/>
          <w:szCs w:val="28"/>
          <w:lang w:val="uk-UA"/>
        </w:rPr>
        <w:t>система і зв’язок</w:t>
      </w:r>
      <w:r w:rsidR="007D6472" w:rsidRPr="00AF6F4C">
        <w:rPr>
          <w:rFonts w:eastAsia="A"/>
          <w:szCs w:val="28"/>
          <w:lang w:val="uk-UA"/>
        </w:rPr>
        <w:t xml:space="preserve"> </w:t>
      </w:r>
      <w:r w:rsidRPr="00AF6F4C">
        <w:rPr>
          <w:rFonts w:eastAsia="A"/>
          <w:szCs w:val="28"/>
          <w:lang w:val="uk-UA"/>
        </w:rPr>
        <w:t xml:space="preserve">з </w:t>
      </w:r>
      <w:r w:rsidRPr="00AF6F4C">
        <w:rPr>
          <w:szCs w:val="28"/>
          <w:lang w:val="uk-UA"/>
        </w:rPr>
        <w:t>іншими юридичними дисциплінами.</w:t>
      </w:r>
    </w:p>
    <w:p w14:paraId="4CE40D01" w14:textId="77777777" w:rsidR="008D013B" w:rsidRPr="00AF6F4C" w:rsidRDefault="008D013B" w:rsidP="006301DA">
      <w:pPr>
        <w:widowControl w:val="0"/>
        <w:numPr>
          <w:ilvl w:val="0"/>
          <w:numId w:val="1"/>
        </w:numPr>
        <w:tabs>
          <w:tab w:val="clear" w:pos="720"/>
          <w:tab w:val="num" w:pos="0"/>
        </w:tabs>
        <w:autoSpaceDE w:val="0"/>
        <w:autoSpaceDN w:val="0"/>
        <w:adjustRightInd w:val="0"/>
        <w:spacing w:line="240" w:lineRule="auto"/>
        <w:ind w:left="0" w:firstLine="720"/>
        <w:jc w:val="left"/>
        <w:rPr>
          <w:rFonts w:eastAsia="A"/>
          <w:szCs w:val="28"/>
          <w:lang w:val="uk-UA"/>
        </w:rPr>
      </w:pPr>
      <w:r w:rsidRPr="00AF6F4C">
        <w:rPr>
          <w:color w:val="000000"/>
          <w:szCs w:val="28"/>
          <w:lang w:val="uk-UA"/>
        </w:rPr>
        <w:t>Основні джерела курсу «Судові та правоохоронні органи України».</w:t>
      </w:r>
    </w:p>
    <w:p w14:paraId="63D3CF01" w14:textId="57662019" w:rsidR="008D013B" w:rsidRPr="00AF6F4C" w:rsidRDefault="00C0658F" w:rsidP="007202DF">
      <w:pPr>
        <w:widowControl w:val="0"/>
        <w:numPr>
          <w:ilvl w:val="0"/>
          <w:numId w:val="1"/>
        </w:numPr>
        <w:tabs>
          <w:tab w:val="clear" w:pos="720"/>
          <w:tab w:val="num" w:pos="0"/>
        </w:tabs>
        <w:autoSpaceDE w:val="0"/>
        <w:autoSpaceDN w:val="0"/>
        <w:adjustRightInd w:val="0"/>
        <w:spacing w:line="240" w:lineRule="auto"/>
        <w:ind w:left="0" w:firstLine="720"/>
        <w:rPr>
          <w:rFonts w:eastAsia="A"/>
          <w:szCs w:val="28"/>
          <w:lang w:val="uk-UA"/>
        </w:rPr>
      </w:pPr>
      <w:r w:rsidRPr="00AF6F4C">
        <w:rPr>
          <w:szCs w:val="28"/>
          <w:lang w:val="uk-UA"/>
        </w:rPr>
        <w:t>Взаємовідносини суду та правоохоронних органів з іншими</w:t>
      </w:r>
      <w:r w:rsidR="007202DF">
        <w:rPr>
          <w:szCs w:val="28"/>
          <w:lang w:val="uk-UA"/>
        </w:rPr>
        <w:t xml:space="preserve"> </w:t>
      </w:r>
      <w:r w:rsidRPr="00AF6F4C">
        <w:rPr>
          <w:szCs w:val="28"/>
          <w:lang w:val="uk-UA"/>
        </w:rPr>
        <w:t>органами державної влади й управління.</w:t>
      </w:r>
    </w:p>
    <w:p w14:paraId="4FB95764" w14:textId="77777777" w:rsidR="006301DA" w:rsidRPr="00AF6F4C" w:rsidRDefault="006301DA" w:rsidP="006301DA">
      <w:pPr>
        <w:widowControl w:val="0"/>
        <w:autoSpaceDE w:val="0"/>
        <w:autoSpaceDN w:val="0"/>
        <w:adjustRightInd w:val="0"/>
        <w:ind w:left="720" w:firstLine="0"/>
        <w:jc w:val="left"/>
        <w:rPr>
          <w:rFonts w:eastAsia="A"/>
          <w:szCs w:val="28"/>
          <w:lang w:val="uk-UA"/>
        </w:rPr>
      </w:pPr>
    </w:p>
    <w:p w14:paraId="145A851A" w14:textId="77777777" w:rsidR="00A67BB3" w:rsidRPr="00AF6F4C" w:rsidRDefault="006301DA" w:rsidP="006301DA">
      <w:pPr>
        <w:ind w:firstLine="0"/>
        <w:jc w:val="center"/>
        <w:rPr>
          <w:b/>
          <w:bCs/>
          <w:szCs w:val="28"/>
          <w:lang w:val="uk-UA"/>
        </w:rPr>
      </w:pPr>
      <w:r w:rsidRPr="00AF6F4C">
        <w:rPr>
          <w:b/>
          <w:bCs/>
          <w:szCs w:val="28"/>
          <w:lang w:val="uk-UA"/>
        </w:rPr>
        <w:t>Література</w:t>
      </w:r>
    </w:p>
    <w:p w14:paraId="6FB0EDE4" w14:textId="77777777" w:rsidR="006301DA" w:rsidRPr="00AF6F4C" w:rsidRDefault="006301DA" w:rsidP="006301DA">
      <w:pPr>
        <w:spacing w:line="240" w:lineRule="auto"/>
        <w:ind w:firstLine="851"/>
        <w:jc w:val="center"/>
        <w:rPr>
          <w:b/>
          <w:bCs/>
          <w:szCs w:val="28"/>
          <w:lang w:val="uk-UA"/>
        </w:rPr>
      </w:pPr>
      <w:r w:rsidRPr="00AF6F4C">
        <w:rPr>
          <w:b/>
          <w:bCs/>
          <w:szCs w:val="28"/>
          <w:lang w:val="uk-UA"/>
        </w:rPr>
        <w:t>Основна:</w:t>
      </w:r>
    </w:p>
    <w:p w14:paraId="6201B36A" w14:textId="2DDDAA26" w:rsidR="00CA5B5F" w:rsidRPr="00CA5B5F" w:rsidRDefault="006301DA" w:rsidP="00CA5B5F">
      <w:pPr>
        <w:spacing w:line="240" w:lineRule="auto"/>
        <w:ind w:firstLine="851"/>
        <w:rPr>
          <w:bCs/>
          <w:szCs w:val="28"/>
          <w:lang w:val="uk-UA"/>
        </w:rPr>
      </w:pPr>
      <w:r w:rsidRPr="00AF6F4C">
        <w:rPr>
          <w:bCs/>
          <w:szCs w:val="28"/>
          <w:lang w:val="uk-UA"/>
        </w:rPr>
        <w:t>1.</w:t>
      </w:r>
      <w:r w:rsidRPr="00AF6F4C">
        <w:rPr>
          <w:bCs/>
          <w:szCs w:val="28"/>
          <w:lang w:val="uk-UA"/>
        </w:rPr>
        <w:tab/>
      </w:r>
      <w:r w:rsidR="00CA5B5F" w:rsidRPr="00CA5B5F">
        <w:rPr>
          <w:bCs/>
          <w:szCs w:val="28"/>
          <w:lang w:val="uk-UA"/>
        </w:rPr>
        <w:t xml:space="preserve">Конституція України від 28 червня 1996 року (із змінами та доповненнями). Відомості Верховної Ради України </w:t>
      </w:r>
      <w:proofErr w:type="spellStart"/>
      <w:r w:rsidR="00CA5B5F" w:rsidRPr="00CA5B5F">
        <w:rPr>
          <w:bCs/>
          <w:szCs w:val="28"/>
          <w:lang w:val="uk-UA"/>
        </w:rPr>
        <w:t>вiд</w:t>
      </w:r>
      <w:proofErr w:type="spellEnd"/>
      <w:r w:rsidR="00CA5B5F" w:rsidRPr="00CA5B5F">
        <w:rPr>
          <w:bCs/>
          <w:szCs w:val="28"/>
          <w:lang w:val="uk-UA"/>
        </w:rPr>
        <w:t xml:space="preserve"> 23 липня 1996 року, № 30.</w:t>
      </w:r>
      <w:r w:rsidR="003B6A94">
        <w:rPr>
          <w:bCs/>
          <w:szCs w:val="28"/>
          <w:lang w:val="uk-UA"/>
        </w:rPr>
        <w:t xml:space="preserve"> </w:t>
      </w:r>
      <w:r w:rsidR="00CA5B5F" w:rsidRPr="00CA5B5F">
        <w:rPr>
          <w:bCs/>
          <w:szCs w:val="28"/>
          <w:lang w:val="uk-UA"/>
        </w:rPr>
        <w:t>Ст.141. зі змінами №1401-VIII від 02.06.2016, ВВР, 2016, №28, ст.532 №2680-VIII від 07.02.2019, ВВР, 2019, №9, ст.50 № 27-IX</w:t>
      </w:r>
      <w:r w:rsidR="003B6A94">
        <w:rPr>
          <w:bCs/>
          <w:szCs w:val="28"/>
          <w:lang w:val="uk-UA"/>
        </w:rPr>
        <w:t xml:space="preserve"> </w:t>
      </w:r>
      <w:r w:rsidR="00CA5B5F" w:rsidRPr="00CA5B5F">
        <w:rPr>
          <w:bCs/>
          <w:szCs w:val="28"/>
          <w:lang w:val="uk-UA"/>
        </w:rPr>
        <w:t>від</w:t>
      </w:r>
      <w:r w:rsidR="003B6A94">
        <w:rPr>
          <w:bCs/>
          <w:szCs w:val="28"/>
          <w:lang w:val="uk-UA"/>
        </w:rPr>
        <w:t xml:space="preserve"> </w:t>
      </w:r>
      <w:r w:rsidR="00CA5B5F" w:rsidRPr="00CA5B5F">
        <w:rPr>
          <w:bCs/>
          <w:szCs w:val="28"/>
          <w:lang w:val="uk-UA"/>
        </w:rPr>
        <w:t xml:space="preserve">03.09.2019, ВВР, 2019, № 38, ст.160. </w:t>
      </w:r>
    </w:p>
    <w:p w14:paraId="764CDBF5" w14:textId="42CECC31" w:rsidR="00CA5B5F" w:rsidRPr="00CA5B5F" w:rsidRDefault="00CA5B5F" w:rsidP="00CA5B5F">
      <w:pPr>
        <w:spacing w:line="240" w:lineRule="auto"/>
        <w:ind w:firstLine="851"/>
        <w:rPr>
          <w:bCs/>
          <w:szCs w:val="28"/>
          <w:lang w:val="uk-UA"/>
        </w:rPr>
      </w:pPr>
      <w:r w:rsidRPr="00CA5B5F">
        <w:rPr>
          <w:bCs/>
          <w:szCs w:val="28"/>
          <w:lang w:val="uk-UA"/>
        </w:rPr>
        <w:t>2.</w:t>
      </w:r>
      <w:r w:rsidRPr="00CA5B5F">
        <w:rPr>
          <w:bCs/>
          <w:szCs w:val="28"/>
          <w:lang w:val="uk-UA"/>
        </w:rPr>
        <w:tab/>
        <w:t>Про адвокатуру та адвокатську діяльність: Закон України від 05 липня 2012 року. Урядовий кур’єр. 05.09.2012.</w:t>
      </w:r>
      <w:r w:rsidR="003B6A94">
        <w:rPr>
          <w:bCs/>
          <w:szCs w:val="28"/>
          <w:lang w:val="uk-UA"/>
        </w:rPr>
        <w:t xml:space="preserve"> </w:t>
      </w:r>
      <w:r w:rsidRPr="00CA5B5F">
        <w:rPr>
          <w:bCs/>
          <w:szCs w:val="28"/>
          <w:lang w:val="uk-UA"/>
        </w:rPr>
        <w:t>№ 159 (із змінами та доповненнями,</w:t>
      </w:r>
      <w:r w:rsidR="003B6A94">
        <w:rPr>
          <w:bCs/>
          <w:szCs w:val="28"/>
          <w:lang w:val="uk-UA"/>
        </w:rPr>
        <w:t xml:space="preserve"> </w:t>
      </w:r>
      <w:r w:rsidRPr="00CA5B5F">
        <w:rPr>
          <w:bCs/>
          <w:szCs w:val="28"/>
          <w:lang w:val="uk-UA"/>
        </w:rPr>
        <w:t>внесеними згідно із Законами № 1702-VII від 14.10.2014, Відомості Верховної Ради, 2014, № 50-51, ст.2057</w:t>
      </w:r>
    </w:p>
    <w:p w14:paraId="7D9F447B" w14:textId="450086A8" w:rsidR="00CA5B5F" w:rsidRPr="00CA5B5F" w:rsidRDefault="00CA5B5F" w:rsidP="00CA5B5F">
      <w:pPr>
        <w:spacing w:line="240" w:lineRule="auto"/>
        <w:ind w:firstLine="851"/>
        <w:rPr>
          <w:bCs/>
          <w:szCs w:val="28"/>
          <w:lang w:val="uk-UA"/>
        </w:rPr>
      </w:pPr>
      <w:r w:rsidRPr="00CA5B5F">
        <w:rPr>
          <w:bCs/>
          <w:szCs w:val="28"/>
          <w:lang w:val="uk-UA"/>
        </w:rPr>
        <w:t>№ 1404-VIII від 02.06.2016, Відомості Верховної Ради, 2016, № 30, ст.542 № 1791-VIII від 20.12.2016, ВВР, 2017, № 4, ст.42</w:t>
      </w:r>
      <w:r w:rsidR="003B6A94">
        <w:rPr>
          <w:bCs/>
          <w:szCs w:val="28"/>
          <w:lang w:val="uk-UA"/>
        </w:rPr>
        <w:t xml:space="preserve"> </w:t>
      </w:r>
      <w:r w:rsidRPr="00CA5B5F">
        <w:rPr>
          <w:bCs/>
          <w:szCs w:val="28"/>
          <w:lang w:val="uk-UA"/>
        </w:rPr>
        <w:t xml:space="preserve">№ 1798-VIII від 21.12.2016, ВВР, 2017, № 7-8, ст.50 № 198-IX від 17.10.2019). </w:t>
      </w:r>
    </w:p>
    <w:p w14:paraId="621313E6" w14:textId="4AF548EA" w:rsidR="00CA5B5F" w:rsidRPr="00CA5B5F" w:rsidRDefault="00CA5B5F" w:rsidP="00CA5B5F">
      <w:pPr>
        <w:spacing w:line="240" w:lineRule="auto"/>
        <w:ind w:firstLine="851"/>
        <w:rPr>
          <w:bCs/>
          <w:szCs w:val="28"/>
          <w:lang w:val="uk-UA"/>
        </w:rPr>
      </w:pPr>
      <w:r w:rsidRPr="00CA5B5F">
        <w:rPr>
          <w:bCs/>
          <w:szCs w:val="28"/>
          <w:lang w:val="uk-UA"/>
        </w:rPr>
        <w:t>3.</w:t>
      </w:r>
      <w:r w:rsidRPr="00CA5B5F">
        <w:rPr>
          <w:bCs/>
          <w:szCs w:val="28"/>
          <w:lang w:val="uk-UA"/>
        </w:rPr>
        <w:tab/>
        <w:t>Про Вищу раду правосуддя: Закон України від 21 грудня 2016 р.</w:t>
      </w:r>
      <w:r w:rsidR="003B6A94">
        <w:rPr>
          <w:bCs/>
          <w:szCs w:val="28"/>
          <w:lang w:val="uk-UA"/>
        </w:rPr>
        <w:t xml:space="preserve"> </w:t>
      </w:r>
      <w:r w:rsidRPr="00CA5B5F">
        <w:rPr>
          <w:bCs/>
          <w:szCs w:val="28"/>
          <w:lang w:val="uk-UA"/>
        </w:rPr>
        <w:t>Відомості Верховної Ради України. 2017. № 1.</w:t>
      </w:r>
      <w:r w:rsidR="003B6A94">
        <w:rPr>
          <w:bCs/>
          <w:szCs w:val="28"/>
          <w:lang w:val="uk-UA"/>
        </w:rPr>
        <w:t xml:space="preserve"> </w:t>
      </w:r>
      <w:r w:rsidRPr="00CA5B5F">
        <w:rPr>
          <w:bCs/>
          <w:szCs w:val="28"/>
          <w:lang w:val="uk-UA"/>
        </w:rPr>
        <w:t>Ст.1. Із змінами, внесеними Законами № 2147-VIII від 03.10.2017, Відомості Верховної Ради, 2017, № 48, ст.436 № 2447-VIII від 07.06.2018, ВВР, 2018, № 24, ст.212 № 2646-VIII від 06.12.2018, ВВР, 2019, № 4, ст.32 № 193-IX від 16.10.2019 № 263-IX від 31.10.2019}.</w:t>
      </w:r>
    </w:p>
    <w:p w14:paraId="10EF4A14" w14:textId="77777777" w:rsidR="00CA5B5F" w:rsidRPr="00CA5B5F" w:rsidRDefault="00CA5B5F" w:rsidP="00CA5B5F">
      <w:pPr>
        <w:spacing w:line="240" w:lineRule="auto"/>
        <w:ind w:firstLine="851"/>
        <w:rPr>
          <w:bCs/>
          <w:szCs w:val="28"/>
          <w:lang w:val="uk-UA"/>
        </w:rPr>
      </w:pPr>
      <w:r w:rsidRPr="00CA5B5F">
        <w:rPr>
          <w:bCs/>
          <w:szCs w:val="28"/>
          <w:lang w:val="uk-UA"/>
        </w:rPr>
        <w:t>4.</w:t>
      </w:r>
      <w:r w:rsidRPr="00CA5B5F">
        <w:rPr>
          <w:bCs/>
          <w:szCs w:val="28"/>
          <w:lang w:val="uk-UA"/>
        </w:rPr>
        <w:tab/>
        <w:t xml:space="preserve"> Про військову службу правопорядку у Збройних Силах України: Закон України від 7 березня 2002 року зі змінами, внесеними Законами№ 5040-VI від 04.07.2012, Відомості Верховної Ради, 2013, № 25, ст.246 № 5288-VI від 18.09.2012, ВВР, 2013, № 37, ст.490 № 245-VII від 16.05.2013, ВВР, 2014, № 12, ст.178 № 1261-VII від 13.05.2014, ВВР, 2014, № 28, ст.937 № 1697-VII від 14.10.2014, ВВР, 2015, № 2-3, ст.12 № 901-VIII від 23.12.2015, ВВР, 2016, № 4, ст.44 № 113-IX від 19.09.2019, ВВР, 2019, № 42, ст.238}</w:t>
      </w:r>
    </w:p>
    <w:p w14:paraId="46F9ADD8" w14:textId="70EF89F5" w:rsidR="00CA5B5F" w:rsidRPr="00CA5B5F" w:rsidRDefault="00CA5B5F" w:rsidP="00CA5B5F">
      <w:pPr>
        <w:spacing w:line="240" w:lineRule="auto"/>
        <w:ind w:firstLine="851"/>
        <w:rPr>
          <w:bCs/>
          <w:szCs w:val="28"/>
          <w:lang w:val="uk-UA"/>
        </w:rPr>
      </w:pPr>
      <w:r w:rsidRPr="00CA5B5F">
        <w:rPr>
          <w:bCs/>
          <w:szCs w:val="28"/>
          <w:lang w:val="uk-UA"/>
        </w:rPr>
        <w:t>5.</w:t>
      </w:r>
      <w:r w:rsidRPr="00CA5B5F">
        <w:rPr>
          <w:bCs/>
          <w:szCs w:val="28"/>
          <w:lang w:val="uk-UA"/>
        </w:rPr>
        <w:tab/>
        <w:t>Про Національну поліцію: Закон України від 15 липня 2015 р.</w:t>
      </w:r>
      <w:r w:rsidR="003B6A94">
        <w:rPr>
          <w:bCs/>
          <w:szCs w:val="28"/>
          <w:lang w:val="uk-UA"/>
        </w:rPr>
        <w:t xml:space="preserve"> </w:t>
      </w:r>
      <w:r w:rsidRPr="00CA5B5F">
        <w:rPr>
          <w:bCs/>
          <w:szCs w:val="28"/>
          <w:lang w:val="uk-UA"/>
        </w:rPr>
        <w:t>Відомості Верховної Ради.</w:t>
      </w:r>
      <w:r w:rsidR="003B6A94">
        <w:rPr>
          <w:bCs/>
          <w:szCs w:val="28"/>
          <w:lang w:val="uk-UA"/>
        </w:rPr>
        <w:t xml:space="preserve"> </w:t>
      </w:r>
      <w:r w:rsidRPr="00CA5B5F">
        <w:rPr>
          <w:bCs/>
          <w:szCs w:val="28"/>
          <w:lang w:val="uk-UA"/>
        </w:rPr>
        <w:t>2015.</w:t>
      </w:r>
      <w:r w:rsidR="003B6A94">
        <w:rPr>
          <w:bCs/>
          <w:szCs w:val="28"/>
          <w:lang w:val="uk-UA"/>
        </w:rPr>
        <w:t xml:space="preserve"> </w:t>
      </w:r>
      <w:r w:rsidRPr="00CA5B5F">
        <w:rPr>
          <w:bCs/>
          <w:szCs w:val="28"/>
          <w:lang w:val="uk-UA"/>
        </w:rPr>
        <w:t>№ 40-41.</w:t>
      </w:r>
      <w:r w:rsidR="003B6A94">
        <w:rPr>
          <w:bCs/>
          <w:szCs w:val="28"/>
          <w:lang w:val="uk-UA"/>
        </w:rPr>
        <w:t xml:space="preserve"> </w:t>
      </w:r>
      <w:r w:rsidRPr="00CA5B5F">
        <w:rPr>
          <w:bCs/>
          <w:szCs w:val="28"/>
          <w:lang w:val="uk-UA"/>
        </w:rPr>
        <w:t xml:space="preserve">Ст. 379 (із змінами та доповненнями, станом на 01.08.2017). </w:t>
      </w:r>
    </w:p>
    <w:p w14:paraId="50812D6D" w14:textId="14BFFA75" w:rsidR="00CA5B5F" w:rsidRPr="00CA5B5F" w:rsidRDefault="00CA5B5F" w:rsidP="00CA5B5F">
      <w:pPr>
        <w:spacing w:line="240" w:lineRule="auto"/>
        <w:ind w:firstLine="851"/>
        <w:rPr>
          <w:bCs/>
          <w:szCs w:val="28"/>
          <w:lang w:val="uk-UA"/>
        </w:rPr>
      </w:pPr>
      <w:r w:rsidRPr="00CA5B5F">
        <w:rPr>
          <w:bCs/>
          <w:szCs w:val="28"/>
          <w:lang w:val="uk-UA"/>
        </w:rPr>
        <w:t>6.</w:t>
      </w:r>
      <w:r w:rsidRPr="00CA5B5F">
        <w:rPr>
          <w:bCs/>
          <w:szCs w:val="28"/>
          <w:lang w:val="uk-UA"/>
        </w:rPr>
        <w:tab/>
        <w:t xml:space="preserve"> Про Державну прикордонну службу України: Закон України від 3 квітня 2013 року. Відомості Верховної Ради України. 2003. № 27.</w:t>
      </w:r>
      <w:r w:rsidR="003B6A94">
        <w:rPr>
          <w:bCs/>
          <w:szCs w:val="28"/>
          <w:lang w:val="uk-UA"/>
        </w:rPr>
        <w:t xml:space="preserve"> </w:t>
      </w:r>
      <w:r w:rsidRPr="00CA5B5F">
        <w:rPr>
          <w:bCs/>
          <w:szCs w:val="28"/>
          <w:lang w:val="uk-UA"/>
        </w:rPr>
        <w:t>Ст. 208 (із змінами та доповненнями, № 2612-VIII від 08.11.2018, ВВР, 2018, № 48, ст.380 № 2641-VIII від 06.12.2018, ВВР, 2019, № 3, ст.20 № 113-IX від 19.09.2019, ВВР, 2019, № 42, ст.238</w:t>
      </w:r>
      <w:r>
        <w:rPr>
          <w:bCs/>
          <w:szCs w:val="28"/>
          <w:lang w:val="uk-UA"/>
        </w:rPr>
        <w:t xml:space="preserve"> </w:t>
      </w:r>
      <w:r w:rsidRPr="00CA5B5F">
        <w:rPr>
          <w:bCs/>
          <w:szCs w:val="28"/>
          <w:lang w:val="uk-UA"/>
        </w:rPr>
        <w:t xml:space="preserve">№ 324-IX від 03.12.2019). </w:t>
      </w:r>
    </w:p>
    <w:p w14:paraId="06B8873E" w14:textId="3DCC82BF" w:rsidR="00CA5B5F" w:rsidRPr="00CA5B5F" w:rsidRDefault="00CA5B5F" w:rsidP="00CA5B5F">
      <w:pPr>
        <w:spacing w:line="240" w:lineRule="auto"/>
        <w:ind w:firstLine="851"/>
        <w:rPr>
          <w:bCs/>
          <w:szCs w:val="28"/>
          <w:lang w:val="uk-UA"/>
        </w:rPr>
      </w:pPr>
      <w:r w:rsidRPr="00CA5B5F">
        <w:rPr>
          <w:bCs/>
          <w:szCs w:val="28"/>
          <w:lang w:val="uk-UA"/>
        </w:rPr>
        <w:lastRenderedPageBreak/>
        <w:t>7.</w:t>
      </w:r>
      <w:r w:rsidRPr="00CA5B5F">
        <w:rPr>
          <w:bCs/>
          <w:szCs w:val="28"/>
          <w:lang w:val="uk-UA"/>
        </w:rPr>
        <w:tab/>
        <w:t xml:space="preserve"> Про Національну гвардію України: Закон України від 13 березня 2014 року. Відомості Верховної Ради України.</w:t>
      </w:r>
      <w:r w:rsidR="003B6A94">
        <w:rPr>
          <w:bCs/>
          <w:szCs w:val="28"/>
          <w:lang w:val="uk-UA"/>
        </w:rPr>
        <w:t xml:space="preserve"> </w:t>
      </w:r>
      <w:r w:rsidRPr="00CA5B5F">
        <w:rPr>
          <w:bCs/>
          <w:szCs w:val="28"/>
          <w:lang w:val="uk-UA"/>
        </w:rPr>
        <w:t>2014.</w:t>
      </w:r>
      <w:r w:rsidR="003B6A94">
        <w:rPr>
          <w:bCs/>
          <w:szCs w:val="28"/>
          <w:lang w:val="uk-UA"/>
        </w:rPr>
        <w:t xml:space="preserve"> </w:t>
      </w:r>
      <w:r w:rsidRPr="00CA5B5F">
        <w:rPr>
          <w:bCs/>
          <w:szCs w:val="28"/>
          <w:lang w:val="uk-UA"/>
        </w:rPr>
        <w:t>№ 17.</w:t>
      </w:r>
      <w:r w:rsidR="003B6A94">
        <w:rPr>
          <w:bCs/>
          <w:szCs w:val="28"/>
          <w:lang w:val="uk-UA"/>
        </w:rPr>
        <w:t xml:space="preserve"> </w:t>
      </w:r>
      <w:r w:rsidRPr="00CA5B5F">
        <w:rPr>
          <w:bCs/>
          <w:szCs w:val="28"/>
          <w:lang w:val="uk-UA"/>
        </w:rPr>
        <w:t>Ст. 594 (із змінами та доповненнями, №920-VIII від 24.12.2015, ВВР, 2016, №3, ст.35</w:t>
      </w:r>
    </w:p>
    <w:p w14:paraId="7029046D" w14:textId="77777777" w:rsidR="00CA5B5F" w:rsidRPr="00CA5B5F" w:rsidRDefault="00CA5B5F" w:rsidP="00CA5B5F">
      <w:pPr>
        <w:spacing w:line="240" w:lineRule="auto"/>
        <w:ind w:firstLine="851"/>
        <w:rPr>
          <w:bCs/>
          <w:szCs w:val="28"/>
          <w:lang w:val="uk-UA"/>
        </w:rPr>
      </w:pPr>
      <w:r w:rsidRPr="00CA5B5F">
        <w:rPr>
          <w:bCs/>
          <w:szCs w:val="28"/>
          <w:lang w:val="uk-UA"/>
        </w:rPr>
        <w:t>№2505-VIII від 12.07.2018, ВВР, 2018, №38, ст.280 № 2581-VIII від 02.10.2018, ВВР, 2018, № 46, ст.371}</w:t>
      </w:r>
    </w:p>
    <w:p w14:paraId="709BBE8F" w14:textId="77777777" w:rsidR="00CA5B5F" w:rsidRPr="00CA5B5F" w:rsidRDefault="00CA5B5F" w:rsidP="00CA5B5F">
      <w:pPr>
        <w:spacing w:line="240" w:lineRule="auto"/>
        <w:ind w:firstLine="851"/>
        <w:rPr>
          <w:bCs/>
          <w:szCs w:val="28"/>
          <w:lang w:val="uk-UA"/>
        </w:rPr>
      </w:pPr>
      <w:r w:rsidRPr="00CA5B5F">
        <w:rPr>
          <w:bCs/>
          <w:szCs w:val="28"/>
          <w:lang w:val="uk-UA"/>
        </w:rPr>
        <w:t>8.</w:t>
      </w:r>
      <w:r w:rsidRPr="00CA5B5F">
        <w:rPr>
          <w:bCs/>
          <w:szCs w:val="28"/>
          <w:lang w:val="uk-UA"/>
        </w:rPr>
        <w:tab/>
        <w:t>Положення про Державну міграційну службу України: Затверджено постановою Кабінету Міністрів України від 20 серпня 2014 р. № 360. 18 {Із змінами, внесеними згідно з Постановами КМ № 118 від 01.03.2017 , № 583 від 09.08.2017}</w:t>
      </w:r>
    </w:p>
    <w:p w14:paraId="21EA629F" w14:textId="4DDF4B54" w:rsidR="00CA5B5F" w:rsidRPr="00CA5B5F" w:rsidRDefault="00CA5B5F" w:rsidP="00CA5B5F">
      <w:pPr>
        <w:spacing w:line="240" w:lineRule="auto"/>
        <w:ind w:firstLine="851"/>
        <w:rPr>
          <w:bCs/>
          <w:szCs w:val="28"/>
          <w:lang w:val="uk-UA"/>
        </w:rPr>
      </w:pPr>
      <w:r w:rsidRPr="00CA5B5F">
        <w:rPr>
          <w:bCs/>
          <w:szCs w:val="28"/>
          <w:lang w:val="uk-UA"/>
        </w:rPr>
        <w:t>9.</w:t>
      </w:r>
      <w:r w:rsidRPr="00CA5B5F">
        <w:rPr>
          <w:bCs/>
          <w:szCs w:val="28"/>
          <w:lang w:val="uk-UA"/>
        </w:rPr>
        <w:tab/>
        <w:t>Про Національне антикорупційне бюро України: Закон України від 14 жовтня 2014 року. Відомості Верховної Ради України.</w:t>
      </w:r>
      <w:r w:rsidR="003B6A94">
        <w:rPr>
          <w:bCs/>
          <w:szCs w:val="28"/>
          <w:lang w:val="uk-UA"/>
        </w:rPr>
        <w:t xml:space="preserve"> </w:t>
      </w:r>
      <w:r w:rsidRPr="00CA5B5F">
        <w:rPr>
          <w:bCs/>
          <w:szCs w:val="28"/>
          <w:lang w:val="uk-UA"/>
        </w:rPr>
        <w:t>2014.</w:t>
      </w:r>
      <w:r w:rsidR="003B6A94">
        <w:rPr>
          <w:bCs/>
          <w:szCs w:val="28"/>
          <w:lang w:val="uk-UA"/>
        </w:rPr>
        <w:t xml:space="preserve"> </w:t>
      </w:r>
      <w:r w:rsidRPr="00CA5B5F">
        <w:rPr>
          <w:bCs/>
          <w:szCs w:val="28"/>
          <w:lang w:val="uk-UA"/>
        </w:rPr>
        <w:t>№ 47.</w:t>
      </w:r>
      <w:r w:rsidR="003B6A94">
        <w:rPr>
          <w:bCs/>
          <w:szCs w:val="28"/>
          <w:lang w:val="uk-UA"/>
        </w:rPr>
        <w:t xml:space="preserve"> </w:t>
      </w:r>
      <w:r w:rsidRPr="00CA5B5F">
        <w:rPr>
          <w:bCs/>
          <w:szCs w:val="28"/>
          <w:lang w:val="uk-UA"/>
        </w:rPr>
        <w:t>Ст. 2051 (із змінами та доповненнями, № 140-IX від 02.10.2019 № 187-IX від 04.10.2019, № 263-IX від 31.10.2019}</w:t>
      </w:r>
    </w:p>
    <w:p w14:paraId="37D62C2E" w14:textId="5849CE3F" w:rsidR="00CA5B5F" w:rsidRPr="00CA5B5F" w:rsidRDefault="00CA5B5F" w:rsidP="00CA5B5F">
      <w:pPr>
        <w:spacing w:line="240" w:lineRule="auto"/>
        <w:ind w:firstLine="851"/>
        <w:rPr>
          <w:bCs/>
          <w:szCs w:val="28"/>
          <w:lang w:val="uk-UA"/>
        </w:rPr>
      </w:pPr>
      <w:r w:rsidRPr="00CA5B5F">
        <w:rPr>
          <w:bCs/>
          <w:szCs w:val="28"/>
          <w:lang w:val="uk-UA"/>
        </w:rPr>
        <w:t>10.</w:t>
      </w:r>
      <w:r w:rsidRPr="00CA5B5F">
        <w:rPr>
          <w:bCs/>
          <w:szCs w:val="28"/>
          <w:lang w:val="uk-UA"/>
        </w:rPr>
        <w:tab/>
        <w:t>Про прокуратуру: Закон України від 14 жовтня 2014 р. Відомості Верховної Ради України.</w:t>
      </w:r>
      <w:r w:rsidR="003B6A94">
        <w:rPr>
          <w:bCs/>
          <w:szCs w:val="28"/>
          <w:lang w:val="uk-UA"/>
        </w:rPr>
        <w:t xml:space="preserve"> </w:t>
      </w:r>
      <w:r w:rsidRPr="00CA5B5F">
        <w:rPr>
          <w:bCs/>
          <w:szCs w:val="28"/>
          <w:lang w:val="uk-UA"/>
        </w:rPr>
        <w:t>2015. № 2-3.</w:t>
      </w:r>
      <w:r w:rsidR="003B6A94">
        <w:rPr>
          <w:bCs/>
          <w:szCs w:val="28"/>
          <w:lang w:val="uk-UA"/>
        </w:rPr>
        <w:t xml:space="preserve"> </w:t>
      </w:r>
      <w:r w:rsidRPr="00CA5B5F">
        <w:rPr>
          <w:bCs/>
          <w:szCs w:val="28"/>
          <w:lang w:val="uk-UA"/>
        </w:rPr>
        <w:t>Ст. 12 (із змінами та доповненнями, № 2249-VIII від 19.12.2017, ВВР, 2018, № 6-7, ст.43,</w:t>
      </w:r>
      <w:r w:rsidR="003B6A94">
        <w:rPr>
          <w:bCs/>
          <w:szCs w:val="28"/>
          <w:lang w:val="uk-UA"/>
        </w:rPr>
        <w:t xml:space="preserve"> </w:t>
      </w:r>
      <w:r w:rsidRPr="00CA5B5F">
        <w:rPr>
          <w:bCs/>
          <w:szCs w:val="28"/>
          <w:lang w:val="uk-UA"/>
        </w:rPr>
        <w:t xml:space="preserve">№ 2469-VIII від 21.06.2018, ВВР, 2018, № 31, ст.241№ 2475-VIII від 03.07.2018, ВВР, 2018, № 36, ст.272 № 113-IX від 19.09.2019, ВВР, 2019, № 42, ст.238 № 263-IX від 31.10.2019}). </w:t>
      </w:r>
    </w:p>
    <w:p w14:paraId="2E699FF4" w14:textId="521BF388" w:rsidR="00CA5B5F" w:rsidRPr="00CA5B5F" w:rsidRDefault="00CA5B5F" w:rsidP="00CA5B5F">
      <w:pPr>
        <w:spacing w:line="240" w:lineRule="auto"/>
        <w:ind w:firstLine="851"/>
        <w:rPr>
          <w:bCs/>
          <w:szCs w:val="28"/>
          <w:lang w:val="uk-UA"/>
        </w:rPr>
      </w:pPr>
      <w:r w:rsidRPr="00CA5B5F">
        <w:rPr>
          <w:bCs/>
          <w:szCs w:val="28"/>
          <w:lang w:val="uk-UA"/>
        </w:rPr>
        <w:t>11.</w:t>
      </w:r>
      <w:r w:rsidRPr="00CA5B5F">
        <w:rPr>
          <w:bCs/>
          <w:szCs w:val="28"/>
          <w:lang w:val="uk-UA"/>
        </w:rPr>
        <w:tab/>
        <w:t>Про Раду національної безпеки: Закон України від 5 березня 1998 р. Офіційний вісник України.</w:t>
      </w:r>
      <w:r w:rsidR="003B6A94">
        <w:rPr>
          <w:bCs/>
          <w:szCs w:val="28"/>
          <w:lang w:val="uk-UA"/>
        </w:rPr>
        <w:t xml:space="preserve"> </w:t>
      </w:r>
      <w:r w:rsidRPr="00CA5B5F">
        <w:rPr>
          <w:bCs/>
          <w:szCs w:val="28"/>
          <w:lang w:val="uk-UA"/>
        </w:rPr>
        <w:t>1998.</w:t>
      </w:r>
      <w:r w:rsidR="003B6A94">
        <w:rPr>
          <w:bCs/>
          <w:szCs w:val="28"/>
          <w:lang w:val="uk-UA"/>
        </w:rPr>
        <w:t xml:space="preserve"> </w:t>
      </w:r>
      <w:r w:rsidRPr="00CA5B5F">
        <w:rPr>
          <w:bCs/>
          <w:szCs w:val="28"/>
          <w:lang w:val="uk-UA"/>
        </w:rPr>
        <w:t>№ 13.</w:t>
      </w:r>
      <w:r w:rsidR="003B6A94">
        <w:rPr>
          <w:bCs/>
          <w:szCs w:val="28"/>
          <w:lang w:val="uk-UA"/>
        </w:rPr>
        <w:t xml:space="preserve"> </w:t>
      </w:r>
      <w:r w:rsidRPr="00CA5B5F">
        <w:rPr>
          <w:bCs/>
          <w:szCs w:val="28"/>
          <w:lang w:val="uk-UA"/>
        </w:rPr>
        <w:t>С. 18 (із змінами та доповненнями, № 43-VIII від 25.12.2014, ВВР, 2015, № 4, ст.14 № 2469-VIII від 21.06.2018, ВВР, 2018, № 31, т.241</w:t>
      </w:r>
    </w:p>
    <w:p w14:paraId="252A12CF" w14:textId="77777777" w:rsidR="00CA5B5F" w:rsidRPr="00CA5B5F" w:rsidRDefault="00CA5B5F" w:rsidP="00CA5B5F">
      <w:pPr>
        <w:spacing w:line="240" w:lineRule="auto"/>
        <w:ind w:firstLine="851"/>
        <w:rPr>
          <w:bCs/>
          <w:szCs w:val="28"/>
          <w:lang w:val="uk-UA"/>
        </w:rPr>
      </w:pPr>
      <w:r w:rsidRPr="00CA5B5F">
        <w:rPr>
          <w:bCs/>
          <w:szCs w:val="28"/>
          <w:lang w:val="uk-UA"/>
        </w:rPr>
        <w:t xml:space="preserve">№ 2646-VIII від 06.12.2018, ВВР, 2019, № 4, ст.32}. </w:t>
      </w:r>
    </w:p>
    <w:p w14:paraId="5A204765" w14:textId="19826127" w:rsidR="00CA5B5F" w:rsidRPr="00CA5B5F" w:rsidRDefault="00CA5B5F" w:rsidP="00CA5B5F">
      <w:pPr>
        <w:spacing w:line="240" w:lineRule="auto"/>
        <w:ind w:firstLine="851"/>
        <w:rPr>
          <w:bCs/>
          <w:szCs w:val="28"/>
          <w:lang w:val="uk-UA"/>
        </w:rPr>
      </w:pPr>
      <w:r w:rsidRPr="00CA5B5F">
        <w:rPr>
          <w:bCs/>
          <w:szCs w:val="28"/>
          <w:lang w:val="uk-UA"/>
        </w:rPr>
        <w:t>12.</w:t>
      </w:r>
      <w:r w:rsidRPr="00CA5B5F">
        <w:rPr>
          <w:bCs/>
          <w:szCs w:val="28"/>
          <w:lang w:val="uk-UA"/>
        </w:rPr>
        <w:tab/>
        <w:t>Про Службу безпеки України: Закон України від 25 березня 1992 р. Відомості Верховної Ради України.</w:t>
      </w:r>
      <w:r w:rsidR="003B6A94">
        <w:rPr>
          <w:bCs/>
          <w:szCs w:val="28"/>
          <w:lang w:val="uk-UA"/>
        </w:rPr>
        <w:t xml:space="preserve"> </w:t>
      </w:r>
      <w:r w:rsidRPr="00CA5B5F">
        <w:rPr>
          <w:bCs/>
          <w:szCs w:val="28"/>
          <w:lang w:val="uk-UA"/>
        </w:rPr>
        <w:t>1992.</w:t>
      </w:r>
      <w:r w:rsidR="003B6A94">
        <w:rPr>
          <w:bCs/>
          <w:szCs w:val="28"/>
          <w:lang w:val="uk-UA"/>
        </w:rPr>
        <w:t xml:space="preserve"> </w:t>
      </w:r>
      <w:r w:rsidRPr="00CA5B5F">
        <w:rPr>
          <w:bCs/>
          <w:szCs w:val="28"/>
          <w:lang w:val="uk-UA"/>
        </w:rPr>
        <w:t>№ 27.</w:t>
      </w:r>
      <w:r w:rsidR="003B6A94">
        <w:rPr>
          <w:bCs/>
          <w:szCs w:val="28"/>
          <w:lang w:val="uk-UA"/>
        </w:rPr>
        <w:t xml:space="preserve"> </w:t>
      </w:r>
      <w:r w:rsidRPr="00CA5B5F">
        <w:rPr>
          <w:bCs/>
          <w:szCs w:val="28"/>
          <w:lang w:val="uk-UA"/>
        </w:rPr>
        <w:t xml:space="preserve">Ст. 382 (із змінами та доповненнями, № 901-VIII від 23.12.2015, ВВР, 2016, № 4, ст.44 № 2469-VIII від 21.06.2018, ВВР, 2018, № 31, ст.241№ 2505-VIII від 12.07.2018, ВВР, 2018, № 38, ст.280 № 2740-VIII від 06.06.2019, ВВР, 2019, № 28, ст.116 № 113-IX від 19.09.2019). </w:t>
      </w:r>
    </w:p>
    <w:p w14:paraId="235FD060" w14:textId="57F46D54" w:rsidR="00CA5B5F" w:rsidRPr="00CA5B5F" w:rsidRDefault="00CA5B5F" w:rsidP="00CA5B5F">
      <w:pPr>
        <w:spacing w:line="240" w:lineRule="auto"/>
        <w:ind w:firstLine="851"/>
        <w:rPr>
          <w:bCs/>
          <w:szCs w:val="28"/>
          <w:lang w:val="uk-UA"/>
        </w:rPr>
      </w:pPr>
      <w:r w:rsidRPr="00CA5B5F">
        <w:rPr>
          <w:bCs/>
          <w:szCs w:val="28"/>
          <w:lang w:val="uk-UA"/>
        </w:rPr>
        <w:t>13.</w:t>
      </w:r>
      <w:r w:rsidRPr="00CA5B5F">
        <w:rPr>
          <w:bCs/>
          <w:szCs w:val="28"/>
          <w:lang w:val="uk-UA"/>
        </w:rPr>
        <w:tab/>
        <w:t xml:space="preserve"> Про судоустрій і статус суддів: Закон України №1402</w:t>
      </w:r>
      <w:r w:rsidR="003B6A94">
        <w:rPr>
          <w:bCs/>
          <w:szCs w:val="28"/>
          <w:lang w:val="uk-UA"/>
        </w:rPr>
        <w:t xml:space="preserve"> </w:t>
      </w:r>
      <w:r w:rsidRPr="00CA5B5F">
        <w:rPr>
          <w:bCs/>
          <w:szCs w:val="28"/>
          <w:lang w:val="uk-UA"/>
        </w:rPr>
        <w:t>від 02 червня 2016 року. Чинне законодавство станом на</w:t>
      </w:r>
      <w:r w:rsidR="003B6A94">
        <w:rPr>
          <w:bCs/>
          <w:szCs w:val="28"/>
          <w:lang w:val="uk-UA"/>
        </w:rPr>
        <w:t xml:space="preserve"> </w:t>
      </w:r>
      <w:r w:rsidRPr="00CA5B5F">
        <w:rPr>
          <w:bCs/>
          <w:szCs w:val="28"/>
          <w:lang w:val="uk-UA"/>
        </w:rPr>
        <w:t>07.11.2019.: (</w:t>
      </w:r>
      <w:proofErr w:type="spellStart"/>
      <w:r w:rsidRPr="00CA5B5F">
        <w:rPr>
          <w:bCs/>
          <w:szCs w:val="28"/>
          <w:lang w:val="uk-UA"/>
        </w:rPr>
        <w:t>офіц.текст</w:t>
      </w:r>
      <w:proofErr w:type="spellEnd"/>
      <w:r w:rsidRPr="00CA5B5F">
        <w:rPr>
          <w:bCs/>
          <w:szCs w:val="28"/>
          <w:lang w:val="uk-UA"/>
        </w:rPr>
        <w:t>).</w:t>
      </w:r>
      <w:r w:rsidR="003B6A94">
        <w:rPr>
          <w:bCs/>
          <w:szCs w:val="28"/>
          <w:lang w:val="uk-UA"/>
        </w:rPr>
        <w:t xml:space="preserve"> </w:t>
      </w:r>
      <w:r w:rsidRPr="00CA5B5F">
        <w:rPr>
          <w:bCs/>
          <w:szCs w:val="28"/>
          <w:lang w:val="uk-UA"/>
        </w:rPr>
        <w:t>ВВР №31, 2016.</w:t>
      </w:r>
      <w:r w:rsidR="003B6A94">
        <w:rPr>
          <w:bCs/>
          <w:szCs w:val="28"/>
          <w:lang w:val="uk-UA"/>
        </w:rPr>
        <w:t xml:space="preserve"> </w:t>
      </w:r>
      <w:r w:rsidRPr="00CA5B5F">
        <w:rPr>
          <w:bCs/>
          <w:szCs w:val="28"/>
          <w:lang w:val="uk-UA"/>
        </w:rPr>
        <w:t xml:space="preserve">545 с. </w:t>
      </w:r>
    </w:p>
    <w:p w14:paraId="3533592F" w14:textId="107A5850" w:rsidR="00CA5B5F" w:rsidRPr="00CA5B5F" w:rsidRDefault="00CA5B5F" w:rsidP="00CA5B5F">
      <w:pPr>
        <w:spacing w:line="240" w:lineRule="auto"/>
        <w:ind w:firstLine="851"/>
        <w:rPr>
          <w:bCs/>
          <w:szCs w:val="28"/>
          <w:lang w:val="uk-UA"/>
        </w:rPr>
      </w:pPr>
      <w:r w:rsidRPr="00CA5B5F">
        <w:rPr>
          <w:bCs/>
          <w:szCs w:val="28"/>
          <w:lang w:val="uk-UA"/>
        </w:rPr>
        <w:t>14.</w:t>
      </w:r>
      <w:r w:rsidRPr="00CA5B5F">
        <w:rPr>
          <w:bCs/>
          <w:szCs w:val="28"/>
          <w:lang w:val="uk-UA"/>
        </w:rPr>
        <w:tab/>
        <w:t>Кримінальний процесуальний кодекс України: Закон України від 13.04.2012. Голос України. 2012.</w:t>
      </w:r>
      <w:r w:rsidR="003B6A94">
        <w:rPr>
          <w:bCs/>
          <w:szCs w:val="28"/>
          <w:lang w:val="uk-UA"/>
        </w:rPr>
        <w:t xml:space="preserve"> </w:t>
      </w:r>
      <w:r w:rsidRPr="00CA5B5F">
        <w:rPr>
          <w:bCs/>
          <w:szCs w:val="28"/>
          <w:lang w:val="uk-UA"/>
        </w:rPr>
        <w:t>19 травня (№№ 90–91) (із змінами та доповненнями, № 2581-VIII від 02.10.2018, Відомості Верховної Ради, 2018, № 46, ст.371№ 2599-VIII від 18.10.2018, ВВР, 2018, № 46, ст.374}{Щодо визнання неконституційними окремих положень див. Рішення Конституційного Суду № 4-р/2019 від 13.06.2019}{Щодо визнання неконституційними окремих положень див. Рішення Конституційного Суду</w:t>
      </w:r>
      <w:r>
        <w:rPr>
          <w:bCs/>
          <w:szCs w:val="28"/>
          <w:lang w:val="uk-UA"/>
        </w:rPr>
        <w:t xml:space="preserve"> </w:t>
      </w:r>
      <w:r w:rsidRPr="00CA5B5F">
        <w:rPr>
          <w:bCs/>
          <w:szCs w:val="28"/>
          <w:lang w:val="uk-UA"/>
        </w:rPr>
        <w:t>№ 7-р/2019 від 25.06.2019}{Із змінами, внесеними згідно із Законами</w:t>
      </w:r>
      <w:r>
        <w:rPr>
          <w:bCs/>
          <w:szCs w:val="28"/>
          <w:lang w:val="uk-UA"/>
        </w:rPr>
        <w:t xml:space="preserve"> </w:t>
      </w:r>
      <w:r w:rsidRPr="00CA5B5F">
        <w:rPr>
          <w:bCs/>
          <w:szCs w:val="28"/>
          <w:lang w:val="uk-UA"/>
        </w:rPr>
        <w:t xml:space="preserve">№ 100-IX від 18.09.2019, ВВР, 2019, № 40, ст.218 № 101-IX від 18.09.2019, ВВР, 2019, № 40, ст.219 № 113-IX від 19.09.2019, ВВР, 2019, № 42, ст.238. </w:t>
      </w:r>
    </w:p>
    <w:p w14:paraId="792264DE" w14:textId="0723F49D" w:rsidR="00CA5B5F" w:rsidRPr="00CA5B5F" w:rsidRDefault="00CA5B5F" w:rsidP="00CA5B5F">
      <w:pPr>
        <w:spacing w:line="240" w:lineRule="auto"/>
        <w:ind w:firstLine="851"/>
        <w:rPr>
          <w:bCs/>
          <w:szCs w:val="28"/>
          <w:lang w:val="uk-UA"/>
        </w:rPr>
      </w:pPr>
      <w:r w:rsidRPr="00CA5B5F">
        <w:rPr>
          <w:bCs/>
          <w:szCs w:val="28"/>
          <w:lang w:val="uk-UA"/>
        </w:rPr>
        <w:t>15.</w:t>
      </w:r>
      <w:r w:rsidRPr="00CA5B5F">
        <w:rPr>
          <w:bCs/>
          <w:szCs w:val="28"/>
          <w:lang w:val="uk-UA"/>
        </w:rPr>
        <w:tab/>
        <w:t>Про Державне бюро розслідувань: Закон України від 12 листопада 2015 р. Голос України.</w:t>
      </w:r>
      <w:r w:rsidR="003B6A94">
        <w:rPr>
          <w:bCs/>
          <w:szCs w:val="28"/>
          <w:lang w:val="uk-UA"/>
        </w:rPr>
        <w:t xml:space="preserve"> </w:t>
      </w:r>
      <w:r w:rsidRPr="00CA5B5F">
        <w:rPr>
          <w:bCs/>
          <w:szCs w:val="28"/>
          <w:lang w:val="uk-UA"/>
        </w:rPr>
        <w:t xml:space="preserve">2016. № 7. № 1798-VIII від 21.12.2016, ВВР, 2017, № 7-8, </w:t>
      </w:r>
      <w:r w:rsidRPr="00CA5B5F">
        <w:rPr>
          <w:bCs/>
          <w:szCs w:val="28"/>
          <w:lang w:val="uk-UA"/>
        </w:rPr>
        <w:lastRenderedPageBreak/>
        <w:t>ст.50</w:t>
      </w:r>
      <w:r>
        <w:rPr>
          <w:bCs/>
          <w:szCs w:val="28"/>
          <w:lang w:val="uk-UA"/>
        </w:rPr>
        <w:t xml:space="preserve"> </w:t>
      </w:r>
      <w:r w:rsidRPr="00CA5B5F">
        <w:rPr>
          <w:bCs/>
          <w:szCs w:val="28"/>
          <w:lang w:val="uk-UA"/>
        </w:rPr>
        <w:t>№ 2475-VIII від 03.07.2018, Відомості Верховної Ради, 2018, № 36, ст.272 № 2720-VIII від 16.05.2019, ВВР, 2019, № 22, ст.84 № 263-IX від 31.10.2019.</w:t>
      </w:r>
    </w:p>
    <w:p w14:paraId="378496C1" w14:textId="77777777" w:rsidR="00CA5B5F" w:rsidRPr="00CA5B5F" w:rsidRDefault="00CA5B5F" w:rsidP="00CA5B5F">
      <w:pPr>
        <w:spacing w:line="240" w:lineRule="auto"/>
        <w:ind w:firstLine="851"/>
        <w:rPr>
          <w:bCs/>
          <w:szCs w:val="28"/>
          <w:lang w:val="uk-UA"/>
        </w:rPr>
      </w:pPr>
      <w:r w:rsidRPr="00CA5B5F">
        <w:rPr>
          <w:bCs/>
          <w:szCs w:val="28"/>
          <w:lang w:val="uk-UA"/>
        </w:rPr>
        <w:t>16.</w:t>
      </w:r>
      <w:r w:rsidRPr="00CA5B5F">
        <w:rPr>
          <w:bCs/>
          <w:szCs w:val="28"/>
          <w:lang w:val="uk-UA"/>
        </w:rPr>
        <w:tab/>
        <w:t xml:space="preserve">Постанова Кабінету Міністрів України від 28.10.2015 № 878 «Про затвердження Положення про Міністерство внутрішніх справ України». {Із змінами, внесеними згідно з Постановами КМ № 47 від 27.01.2016 № 663 від 30.08.2017, № 790 від 21.08.2019} </w:t>
      </w:r>
    </w:p>
    <w:p w14:paraId="7498388F" w14:textId="5FD6E121" w:rsidR="00CA5B5F" w:rsidRPr="00CA5B5F" w:rsidRDefault="00CA5B5F" w:rsidP="00CA5B5F">
      <w:pPr>
        <w:spacing w:line="240" w:lineRule="auto"/>
        <w:ind w:firstLine="851"/>
        <w:rPr>
          <w:bCs/>
          <w:szCs w:val="28"/>
          <w:lang w:val="uk-UA"/>
        </w:rPr>
      </w:pPr>
      <w:r w:rsidRPr="00CA5B5F">
        <w:rPr>
          <w:bCs/>
          <w:szCs w:val="28"/>
          <w:lang w:val="uk-UA"/>
        </w:rPr>
        <w:t>17.</w:t>
      </w:r>
      <w:r w:rsidRPr="00CA5B5F">
        <w:rPr>
          <w:bCs/>
          <w:szCs w:val="28"/>
          <w:lang w:val="uk-UA"/>
        </w:rPr>
        <w:tab/>
        <w:t xml:space="preserve">Положення про Національне центральне бюро Інтерполу: </w:t>
      </w:r>
      <w:proofErr w:type="spellStart"/>
      <w:r w:rsidRPr="00CA5B5F">
        <w:rPr>
          <w:bCs/>
          <w:szCs w:val="28"/>
          <w:lang w:val="uk-UA"/>
        </w:rPr>
        <w:t>Затв</w:t>
      </w:r>
      <w:proofErr w:type="spellEnd"/>
      <w:r w:rsidRPr="00CA5B5F">
        <w:rPr>
          <w:bCs/>
          <w:szCs w:val="28"/>
          <w:lang w:val="uk-UA"/>
        </w:rPr>
        <w:t xml:space="preserve">. Постановою Кабінету Міністрів України від 25.03.1993 № 220 // Зібрання Постанов уряду України. – 1994. – № 2. – Ст. 25. { Із змінами, внесеними згідно з Постановами КМ N 532 ( 532-2012-п ) від 13.06.2012, </w:t>
      </w:r>
      <w:r>
        <w:rPr>
          <w:bCs/>
          <w:szCs w:val="28"/>
          <w:lang w:val="uk-UA"/>
        </w:rPr>
        <w:t>№</w:t>
      </w:r>
      <w:r w:rsidRPr="00CA5B5F">
        <w:rPr>
          <w:bCs/>
          <w:szCs w:val="28"/>
          <w:lang w:val="uk-UA"/>
        </w:rPr>
        <w:t xml:space="preserve"> 968 (968-2017-п ) від 13.12.2017} </w:t>
      </w:r>
    </w:p>
    <w:p w14:paraId="0EBECCF9" w14:textId="77777777" w:rsidR="00CA5B5F" w:rsidRPr="00CA5B5F" w:rsidRDefault="00CA5B5F" w:rsidP="00CA5B5F">
      <w:pPr>
        <w:spacing w:line="240" w:lineRule="auto"/>
        <w:ind w:firstLine="851"/>
        <w:rPr>
          <w:bCs/>
          <w:szCs w:val="28"/>
          <w:lang w:val="uk-UA"/>
        </w:rPr>
      </w:pPr>
    </w:p>
    <w:p w14:paraId="48CA2C39" w14:textId="77777777" w:rsidR="00CA5B5F" w:rsidRPr="00CA5B5F" w:rsidRDefault="00CA5B5F" w:rsidP="00CA5B5F">
      <w:pPr>
        <w:spacing w:line="240" w:lineRule="auto"/>
        <w:ind w:firstLine="851"/>
        <w:jc w:val="center"/>
        <w:rPr>
          <w:b/>
          <w:szCs w:val="28"/>
          <w:lang w:val="uk-UA"/>
        </w:rPr>
      </w:pPr>
      <w:r w:rsidRPr="00CA5B5F">
        <w:rPr>
          <w:b/>
          <w:szCs w:val="28"/>
          <w:lang w:val="uk-UA"/>
        </w:rPr>
        <w:t>Основна</w:t>
      </w:r>
    </w:p>
    <w:p w14:paraId="0F0F504A" w14:textId="4E7423D5" w:rsidR="00CA5B5F" w:rsidRPr="00CA5B5F" w:rsidRDefault="00CA5B5F" w:rsidP="00CA5B5F">
      <w:pPr>
        <w:spacing w:line="240" w:lineRule="auto"/>
        <w:ind w:firstLine="851"/>
        <w:rPr>
          <w:bCs/>
          <w:szCs w:val="28"/>
          <w:lang w:val="uk-UA"/>
        </w:rPr>
      </w:pPr>
      <w:r w:rsidRPr="00CA5B5F">
        <w:rPr>
          <w:bCs/>
          <w:szCs w:val="28"/>
          <w:lang w:val="uk-UA"/>
        </w:rPr>
        <w:t>18.</w:t>
      </w:r>
      <w:r w:rsidRPr="00CA5B5F">
        <w:rPr>
          <w:bCs/>
          <w:szCs w:val="28"/>
          <w:lang w:val="uk-UA"/>
        </w:rPr>
        <w:tab/>
      </w:r>
      <w:proofErr w:type="spellStart"/>
      <w:r w:rsidRPr="00CA5B5F">
        <w:rPr>
          <w:bCs/>
          <w:szCs w:val="28"/>
          <w:lang w:val="uk-UA"/>
        </w:rPr>
        <w:t>Бурбика</w:t>
      </w:r>
      <w:proofErr w:type="spellEnd"/>
      <w:r w:rsidRPr="00CA5B5F">
        <w:rPr>
          <w:bCs/>
          <w:szCs w:val="28"/>
          <w:lang w:val="uk-UA"/>
        </w:rPr>
        <w:t xml:space="preserve"> М. М., Уткіна М. С. Судові та правоохоронні органи (у схемах і таблицях) : навчальний посібник. Суми : Сумський державний університет, 2016 123 с.</w:t>
      </w:r>
    </w:p>
    <w:p w14:paraId="5987E898" w14:textId="1E7F0B2E" w:rsidR="00CA5B5F" w:rsidRPr="00CA5B5F" w:rsidRDefault="00CA5B5F" w:rsidP="00CA5B5F">
      <w:pPr>
        <w:spacing w:line="240" w:lineRule="auto"/>
        <w:ind w:firstLine="851"/>
        <w:rPr>
          <w:bCs/>
          <w:szCs w:val="28"/>
          <w:lang w:val="uk-UA"/>
        </w:rPr>
      </w:pPr>
      <w:r w:rsidRPr="00CA5B5F">
        <w:rPr>
          <w:bCs/>
          <w:szCs w:val="28"/>
          <w:lang w:val="uk-UA"/>
        </w:rPr>
        <w:t>19.</w:t>
      </w:r>
      <w:r w:rsidRPr="00CA5B5F">
        <w:rPr>
          <w:bCs/>
          <w:szCs w:val="28"/>
          <w:lang w:val="uk-UA"/>
        </w:rPr>
        <w:tab/>
        <w:t xml:space="preserve">Судові та правоохоронні органи України на шляху до Європи: </w:t>
      </w:r>
      <w:proofErr w:type="spellStart"/>
      <w:r w:rsidRPr="00CA5B5F">
        <w:rPr>
          <w:bCs/>
          <w:szCs w:val="28"/>
          <w:lang w:val="uk-UA"/>
        </w:rPr>
        <w:t>навч</w:t>
      </w:r>
      <w:proofErr w:type="spellEnd"/>
      <w:r w:rsidRPr="00CA5B5F">
        <w:rPr>
          <w:bCs/>
          <w:szCs w:val="28"/>
          <w:lang w:val="uk-UA"/>
        </w:rPr>
        <w:t xml:space="preserve">. </w:t>
      </w:r>
      <w:proofErr w:type="spellStart"/>
      <w:r w:rsidRPr="00CA5B5F">
        <w:rPr>
          <w:bCs/>
          <w:szCs w:val="28"/>
          <w:lang w:val="uk-UA"/>
        </w:rPr>
        <w:t>посіб</w:t>
      </w:r>
      <w:proofErr w:type="spellEnd"/>
      <w:r w:rsidRPr="00CA5B5F">
        <w:rPr>
          <w:bCs/>
          <w:szCs w:val="28"/>
          <w:lang w:val="uk-UA"/>
        </w:rPr>
        <w:t xml:space="preserve">. / С.С. Ненько, О.Ю. </w:t>
      </w:r>
      <w:proofErr w:type="spellStart"/>
      <w:r w:rsidRPr="00CA5B5F">
        <w:rPr>
          <w:bCs/>
          <w:szCs w:val="28"/>
          <w:lang w:val="uk-UA"/>
        </w:rPr>
        <w:t>Синявська</w:t>
      </w:r>
      <w:proofErr w:type="spellEnd"/>
      <w:r w:rsidRPr="00CA5B5F">
        <w:rPr>
          <w:bCs/>
          <w:szCs w:val="28"/>
          <w:lang w:val="uk-UA"/>
        </w:rPr>
        <w:t>, Ю.В. Дика, І.М. Рачинська.</w:t>
      </w:r>
      <w:r w:rsidR="003B6A94">
        <w:rPr>
          <w:bCs/>
          <w:szCs w:val="28"/>
          <w:lang w:val="uk-UA"/>
        </w:rPr>
        <w:t xml:space="preserve"> </w:t>
      </w:r>
      <w:r w:rsidRPr="00CA5B5F">
        <w:rPr>
          <w:bCs/>
          <w:szCs w:val="28"/>
          <w:lang w:val="uk-UA"/>
        </w:rPr>
        <w:t xml:space="preserve">Херсон: </w:t>
      </w:r>
      <w:proofErr w:type="spellStart"/>
      <w:r w:rsidRPr="00CA5B5F">
        <w:rPr>
          <w:bCs/>
          <w:szCs w:val="28"/>
          <w:lang w:val="uk-UA"/>
        </w:rPr>
        <w:t>Грінь</w:t>
      </w:r>
      <w:proofErr w:type="spellEnd"/>
      <w:r w:rsidRPr="00CA5B5F">
        <w:rPr>
          <w:bCs/>
          <w:szCs w:val="28"/>
          <w:lang w:val="uk-UA"/>
        </w:rPr>
        <w:t xml:space="preserve"> Д.С., 352с.</w:t>
      </w:r>
    </w:p>
    <w:p w14:paraId="4DF2F485" w14:textId="2DE0ADF4" w:rsidR="00CA5B5F" w:rsidRPr="00CA5B5F" w:rsidRDefault="00CA5B5F" w:rsidP="00CA5B5F">
      <w:pPr>
        <w:spacing w:line="240" w:lineRule="auto"/>
        <w:ind w:firstLine="851"/>
        <w:rPr>
          <w:bCs/>
          <w:szCs w:val="28"/>
          <w:lang w:val="uk-UA"/>
        </w:rPr>
      </w:pPr>
      <w:r w:rsidRPr="00CA5B5F">
        <w:rPr>
          <w:bCs/>
          <w:szCs w:val="28"/>
          <w:lang w:val="uk-UA"/>
        </w:rPr>
        <w:t>20.</w:t>
      </w:r>
      <w:r w:rsidRPr="00CA5B5F">
        <w:rPr>
          <w:bCs/>
          <w:szCs w:val="28"/>
          <w:lang w:val="uk-UA"/>
        </w:rPr>
        <w:tab/>
        <w:t xml:space="preserve">Судові та правоохоронні органи: навчальний посібник / М. В. Ковалів, С. С. </w:t>
      </w:r>
      <w:proofErr w:type="spellStart"/>
      <w:r w:rsidRPr="00CA5B5F">
        <w:rPr>
          <w:bCs/>
          <w:szCs w:val="28"/>
          <w:lang w:val="uk-UA"/>
        </w:rPr>
        <w:t>Єсімов</w:t>
      </w:r>
      <w:proofErr w:type="spellEnd"/>
      <w:r w:rsidRPr="00CA5B5F">
        <w:rPr>
          <w:bCs/>
          <w:szCs w:val="28"/>
          <w:lang w:val="uk-UA"/>
        </w:rPr>
        <w:t xml:space="preserve">, Ю. С. Назар, М. Т. </w:t>
      </w:r>
      <w:proofErr w:type="spellStart"/>
      <w:r w:rsidRPr="00CA5B5F">
        <w:rPr>
          <w:bCs/>
          <w:szCs w:val="28"/>
          <w:lang w:val="uk-UA"/>
        </w:rPr>
        <w:t>Гаврильців</w:t>
      </w:r>
      <w:proofErr w:type="spellEnd"/>
      <w:r w:rsidRPr="00CA5B5F">
        <w:rPr>
          <w:bCs/>
          <w:szCs w:val="28"/>
          <w:lang w:val="uk-UA"/>
        </w:rPr>
        <w:t xml:space="preserve">, Г. Ю. Лук’янова, А. І. </w:t>
      </w:r>
      <w:proofErr w:type="spellStart"/>
      <w:r w:rsidRPr="00CA5B5F">
        <w:rPr>
          <w:bCs/>
          <w:szCs w:val="28"/>
          <w:lang w:val="uk-UA"/>
        </w:rPr>
        <w:t>Годяк</w:t>
      </w:r>
      <w:proofErr w:type="spellEnd"/>
      <w:r w:rsidRPr="00CA5B5F">
        <w:rPr>
          <w:bCs/>
          <w:szCs w:val="28"/>
          <w:lang w:val="uk-UA"/>
        </w:rPr>
        <w:t xml:space="preserve">,М. М. </w:t>
      </w:r>
      <w:proofErr w:type="spellStart"/>
      <w:r w:rsidRPr="00CA5B5F">
        <w:rPr>
          <w:bCs/>
          <w:szCs w:val="28"/>
          <w:lang w:val="uk-UA"/>
        </w:rPr>
        <w:t>Бліхар</w:t>
      </w:r>
      <w:proofErr w:type="spellEnd"/>
      <w:r w:rsidRPr="00CA5B5F">
        <w:rPr>
          <w:bCs/>
          <w:szCs w:val="28"/>
          <w:lang w:val="uk-UA"/>
        </w:rPr>
        <w:t>. – Львів: Львівський державний університет внутрішніх справ, 2016.</w:t>
      </w:r>
      <w:r w:rsidR="003B6A94">
        <w:rPr>
          <w:bCs/>
          <w:szCs w:val="28"/>
          <w:lang w:val="uk-UA"/>
        </w:rPr>
        <w:t xml:space="preserve"> </w:t>
      </w:r>
      <w:r w:rsidRPr="00CA5B5F">
        <w:rPr>
          <w:bCs/>
          <w:szCs w:val="28"/>
          <w:lang w:val="uk-UA"/>
        </w:rPr>
        <w:t>388 с.</w:t>
      </w:r>
    </w:p>
    <w:p w14:paraId="7C9B8255" w14:textId="13DFB6D0" w:rsidR="00CA5B5F" w:rsidRPr="00CA5B5F" w:rsidRDefault="00CA5B5F" w:rsidP="00CA5B5F">
      <w:pPr>
        <w:spacing w:line="240" w:lineRule="auto"/>
        <w:ind w:firstLine="851"/>
        <w:rPr>
          <w:bCs/>
          <w:szCs w:val="28"/>
          <w:lang w:val="uk-UA"/>
        </w:rPr>
      </w:pPr>
      <w:r w:rsidRPr="00CA5B5F">
        <w:rPr>
          <w:bCs/>
          <w:szCs w:val="28"/>
          <w:lang w:val="uk-UA"/>
        </w:rPr>
        <w:t>21.</w:t>
      </w:r>
      <w:r w:rsidRPr="00CA5B5F">
        <w:rPr>
          <w:bCs/>
          <w:szCs w:val="28"/>
          <w:lang w:val="uk-UA"/>
        </w:rPr>
        <w:tab/>
      </w:r>
      <w:proofErr w:type="spellStart"/>
      <w:r w:rsidRPr="00CA5B5F">
        <w:rPr>
          <w:bCs/>
          <w:szCs w:val="28"/>
          <w:lang w:val="uk-UA"/>
        </w:rPr>
        <w:t>Лапкін</w:t>
      </w:r>
      <w:proofErr w:type="spellEnd"/>
      <w:r w:rsidRPr="00CA5B5F">
        <w:rPr>
          <w:bCs/>
          <w:szCs w:val="28"/>
          <w:lang w:val="uk-UA"/>
        </w:rPr>
        <w:t xml:space="preserve"> А. В. Організація судових та правоохоронних органів України : </w:t>
      </w:r>
      <w:proofErr w:type="spellStart"/>
      <w:r w:rsidRPr="00CA5B5F">
        <w:rPr>
          <w:bCs/>
          <w:szCs w:val="28"/>
          <w:lang w:val="uk-UA"/>
        </w:rPr>
        <w:t>навч</w:t>
      </w:r>
      <w:proofErr w:type="spellEnd"/>
      <w:r w:rsidRPr="00CA5B5F">
        <w:rPr>
          <w:bCs/>
          <w:szCs w:val="28"/>
          <w:lang w:val="uk-UA"/>
        </w:rPr>
        <w:t xml:space="preserve">. </w:t>
      </w:r>
      <w:proofErr w:type="spellStart"/>
      <w:r w:rsidRPr="00CA5B5F">
        <w:rPr>
          <w:bCs/>
          <w:szCs w:val="28"/>
          <w:lang w:val="uk-UA"/>
        </w:rPr>
        <w:t>посіб</w:t>
      </w:r>
      <w:proofErr w:type="spellEnd"/>
      <w:r w:rsidRPr="00CA5B5F">
        <w:rPr>
          <w:bCs/>
          <w:szCs w:val="28"/>
          <w:lang w:val="uk-UA"/>
        </w:rPr>
        <w:t xml:space="preserve">. у схемах . Вид. 7-ме, змін. і </w:t>
      </w:r>
      <w:proofErr w:type="spellStart"/>
      <w:r w:rsidRPr="00CA5B5F">
        <w:rPr>
          <w:bCs/>
          <w:szCs w:val="28"/>
          <w:lang w:val="uk-UA"/>
        </w:rPr>
        <w:t>допов</w:t>
      </w:r>
      <w:proofErr w:type="spellEnd"/>
      <w:r w:rsidRPr="00CA5B5F">
        <w:rPr>
          <w:bCs/>
          <w:szCs w:val="28"/>
          <w:lang w:val="uk-UA"/>
        </w:rPr>
        <w:t>.</w:t>
      </w:r>
      <w:r w:rsidR="003B6A94">
        <w:rPr>
          <w:bCs/>
          <w:szCs w:val="28"/>
          <w:lang w:val="uk-UA"/>
        </w:rPr>
        <w:t xml:space="preserve"> </w:t>
      </w:r>
      <w:r w:rsidRPr="00CA5B5F">
        <w:rPr>
          <w:bCs/>
          <w:szCs w:val="28"/>
          <w:lang w:val="uk-UA"/>
        </w:rPr>
        <w:t>Харків : Право, 2018.</w:t>
      </w:r>
      <w:r w:rsidR="003B6A94">
        <w:rPr>
          <w:bCs/>
          <w:szCs w:val="28"/>
          <w:lang w:val="uk-UA"/>
        </w:rPr>
        <w:t xml:space="preserve"> </w:t>
      </w:r>
      <w:r w:rsidRPr="00CA5B5F">
        <w:rPr>
          <w:bCs/>
          <w:szCs w:val="28"/>
          <w:lang w:val="uk-UA"/>
        </w:rPr>
        <w:t xml:space="preserve">170 с. </w:t>
      </w:r>
    </w:p>
    <w:p w14:paraId="74E3E5EB" w14:textId="77777777" w:rsidR="00CA5B5F" w:rsidRPr="00CA5B5F" w:rsidRDefault="00CA5B5F" w:rsidP="00CA5B5F">
      <w:pPr>
        <w:spacing w:line="240" w:lineRule="auto"/>
        <w:ind w:firstLine="851"/>
        <w:rPr>
          <w:bCs/>
          <w:szCs w:val="28"/>
          <w:lang w:val="uk-UA"/>
        </w:rPr>
      </w:pPr>
      <w:r w:rsidRPr="00CA5B5F">
        <w:rPr>
          <w:bCs/>
          <w:szCs w:val="28"/>
          <w:lang w:val="uk-UA"/>
        </w:rPr>
        <w:t>22.</w:t>
      </w:r>
      <w:r w:rsidRPr="00CA5B5F">
        <w:rPr>
          <w:bCs/>
          <w:szCs w:val="28"/>
          <w:lang w:val="uk-UA"/>
        </w:rPr>
        <w:tab/>
        <w:t xml:space="preserve">Матеріали методичного забезпечення дисципліни «Організація судових та правоохоронних органів України» // </w:t>
      </w:r>
      <w:proofErr w:type="spellStart"/>
      <w:r w:rsidRPr="00CA5B5F">
        <w:rPr>
          <w:bCs/>
          <w:szCs w:val="28"/>
          <w:lang w:val="uk-UA"/>
        </w:rPr>
        <w:t>Упорядн</w:t>
      </w:r>
      <w:proofErr w:type="spellEnd"/>
      <w:r w:rsidRPr="00CA5B5F">
        <w:rPr>
          <w:bCs/>
          <w:szCs w:val="28"/>
          <w:lang w:val="uk-UA"/>
        </w:rPr>
        <w:t xml:space="preserve">.: Є.Г. </w:t>
      </w:r>
      <w:proofErr w:type="spellStart"/>
      <w:r w:rsidRPr="00CA5B5F">
        <w:rPr>
          <w:bCs/>
          <w:szCs w:val="28"/>
          <w:lang w:val="uk-UA"/>
        </w:rPr>
        <w:t>Шаніна</w:t>
      </w:r>
      <w:proofErr w:type="spellEnd"/>
      <w:r w:rsidRPr="00CA5B5F">
        <w:rPr>
          <w:bCs/>
          <w:szCs w:val="28"/>
          <w:lang w:val="uk-UA"/>
        </w:rPr>
        <w:t>. -Д.:ДВНЗ «Національний гірничий університет», 2012.</w:t>
      </w:r>
    </w:p>
    <w:p w14:paraId="65F87010" w14:textId="77777777" w:rsidR="00CA5B5F" w:rsidRPr="00CA5B5F" w:rsidRDefault="00CA5B5F" w:rsidP="00CA5B5F">
      <w:pPr>
        <w:spacing w:line="240" w:lineRule="auto"/>
        <w:ind w:firstLine="851"/>
        <w:rPr>
          <w:bCs/>
          <w:szCs w:val="28"/>
          <w:lang w:val="uk-UA"/>
        </w:rPr>
      </w:pPr>
      <w:r w:rsidRPr="00CA5B5F">
        <w:rPr>
          <w:bCs/>
          <w:szCs w:val="28"/>
          <w:lang w:val="uk-UA"/>
        </w:rPr>
        <w:t>Додаткова</w:t>
      </w:r>
    </w:p>
    <w:p w14:paraId="06F01438" w14:textId="1AFC54B9" w:rsidR="00CA5B5F" w:rsidRPr="00CA5B5F" w:rsidRDefault="00CA5B5F" w:rsidP="00CA5B5F">
      <w:pPr>
        <w:spacing w:line="240" w:lineRule="auto"/>
        <w:ind w:firstLine="851"/>
        <w:rPr>
          <w:bCs/>
          <w:szCs w:val="28"/>
          <w:lang w:val="uk-UA"/>
        </w:rPr>
      </w:pPr>
      <w:r w:rsidRPr="00CA5B5F">
        <w:rPr>
          <w:bCs/>
          <w:szCs w:val="28"/>
          <w:lang w:val="uk-UA"/>
        </w:rPr>
        <w:t>23.</w:t>
      </w:r>
      <w:r w:rsidRPr="00CA5B5F">
        <w:rPr>
          <w:bCs/>
          <w:szCs w:val="28"/>
          <w:lang w:val="uk-UA"/>
        </w:rPr>
        <w:tab/>
      </w:r>
      <w:proofErr w:type="spellStart"/>
      <w:r w:rsidRPr="00CA5B5F">
        <w:rPr>
          <w:bCs/>
          <w:szCs w:val="28"/>
          <w:lang w:val="uk-UA"/>
        </w:rPr>
        <w:t>Бринцев</w:t>
      </w:r>
      <w:proofErr w:type="spellEnd"/>
      <w:r w:rsidRPr="00CA5B5F">
        <w:rPr>
          <w:bCs/>
          <w:szCs w:val="28"/>
          <w:lang w:val="uk-UA"/>
        </w:rPr>
        <w:t xml:space="preserve"> В.Д. Стандарти правової держави: втілення у національну модель організаційного забезпечення судової влади: монографія / В.Д. </w:t>
      </w:r>
      <w:proofErr w:type="spellStart"/>
      <w:r w:rsidRPr="00CA5B5F">
        <w:rPr>
          <w:bCs/>
          <w:szCs w:val="28"/>
          <w:lang w:val="uk-UA"/>
        </w:rPr>
        <w:t>Бринцев</w:t>
      </w:r>
      <w:proofErr w:type="spellEnd"/>
      <w:r w:rsidRPr="00CA5B5F">
        <w:rPr>
          <w:bCs/>
          <w:szCs w:val="28"/>
          <w:lang w:val="uk-UA"/>
        </w:rPr>
        <w:t xml:space="preserve">. Х.: Право, 2018. 464 с. </w:t>
      </w:r>
    </w:p>
    <w:p w14:paraId="43446C3B" w14:textId="568FE713" w:rsidR="00CA5B5F" w:rsidRPr="00CA5B5F" w:rsidRDefault="00CA5B5F" w:rsidP="00CA5B5F">
      <w:pPr>
        <w:spacing w:line="240" w:lineRule="auto"/>
        <w:ind w:firstLine="851"/>
        <w:rPr>
          <w:bCs/>
          <w:szCs w:val="28"/>
          <w:lang w:val="uk-UA"/>
        </w:rPr>
      </w:pPr>
      <w:r w:rsidRPr="00CA5B5F">
        <w:rPr>
          <w:bCs/>
          <w:szCs w:val="28"/>
          <w:lang w:val="uk-UA"/>
        </w:rPr>
        <w:t>24.</w:t>
      </w:r>
      <w:r w:rsidRPr="00CA5B5F">
        <w:rPr>
          <w:bCs/>
          <w:szCs w:val="28"/>
          <w:lang w:val="uk-UA"/>
        </w:rPr>
        <w:tab/>
      </w:r>
      <w:proofErr w:type="spellStart"/>
      <w:r w:rsidRPr="00CA5B5F">
        <w:rPr>
          <w:bCs/>
          <w:szCs w:val="28"/>
          <w:lang w:val="uk-UA"/>
        </w:rPr>
        <w:t>Будаков</w:t>
      </w:r>
      <w:proofErr w:type="spellEnd"/>
      <w:r w:rsidRPr="00CA5B5F">
        <w:rPr>
          <w:bCs/>
          <w:szCs w:val="28"/>
          <w:lang w:val="uk-UA"/>
        </w:rPr>
        <w:t xml:space="preserve"> М.О. Організаційно-правові засади діяльності спеціальних служб держав НАТО/СБУ. Науковий координаційний центр Національна академія. – К. : Видавництво НА СБ України, 2018. – 188 с. </w:t>
      </w:r>
    </w:p>
    <w:p w14:paraId="32F8DCA4" w14:textId="27826DB7" w:rsidR="00CA5B5F" w:rsidRPr="00CA5B5F" w:rsidRDefault="00CA5B5F" w:rsidP="00CA5B5F">
      <w:pPr>
        <w:spacing w:line="240" w:lineRule="auto"/>
        <w:ind w:firstLine="851"/>
        <w:rPr>
          <w:bCs/>
          <w:szCs w:val="28"/>
          <w:lang w:val="uk-UA"/>
        </w:rPr>
      </w:pPr>
      <w:r w:rsidRPr="00CA5B5F">
        <w:rPr>
          <w:bCs/>
          <w:szCs w:val="28"/>
          <w:lang w:val="uk-UA"/>
        </w:rPr>
        <w:t>25.</w:t>
      </w:r>
      <w:r w:rsidRPr="00CA5B5F">
        <w:rPr>
          <w:bCs/>
          <w:szCs w:val="28"/>
          <w:lang w:val="uk-UA"/>
        </w:rPr>
        <w:tab/>
        <w:t xml:space="preserve">Головань І. Деякі проблеми виконання рішень Конституційного Суду України // Вісник Конституційного </w:t>
      </w:r>
      <w:r w:rsidR="00CD04BF">
        <w:rPr>
          <w:bCs/>
          <w:szCs w:val="28"/>
          <w:lang w:val="uk-UA"/>
        </w:rPr>
        <w:t>С</w:t>
      </w:r>
      <w:r w:rsidRPr="00CA5B5F">
        <w:rPr>
          <w:bCs/>
          <w:szCs w:val="28"/>
          <w:lang w:val="uk-UA"/>
        </w:rPr>
        <w:t>уду України.– 2018.</w:t>
      </w:r>
      <w:r w:rsidR="003B6A94">
        <w:rPr>
          <w:bCs/>
          <w:szCs w:val="28"/>
          <w:lang w:val="uk-UA"/>
        </w:rPr>
        <w:t xml:space="preserve"> </w:t>
      </w:r>
      <w:r w:rsidRPr="00CA5B5F">
        <w:rPr>
          <w:bCs/>
          <w:szCs w:val="28"/>
          <w:lang w:val="uk-UA"/>
        </w:rPr>
        <w:t>№ 6.</w:t>
      </w:r>
      <w:r w:rsidR="003B6A94">
        <w:rPr>
          <w:bCs/>
          <w:szCs w:val="28"/>
          <w:lang w:val="uk-UA"/>
        </w:rPr>
        <w:t xml:space="preserve"> </w:t>
      </w:r>
      <w:r w:rsidRPr="00CA5B5F">
        <w:rPr>
          <w:bCs/>
          <w:szCs w:val="28"/>
          <w:lang w:val="uk-UA"/>
        </w:rPr>
        <w:t xml:space="preserve">С. 132-137. </w:t>
      </w:r>
    </w:p>
    <w:p w14:paraId="103544D1" w14:textId="35B6AAF9" w:rsidR="00CA5B5F" w:rsidRPr="00CA5B5F" w:rsidRDefault="00CA5B5F" w:rsidP="00CA5B5F">
      <w:pPr>
        <w:spacing w:line="240" w:lineRule="auto"/>
        <w:ind w:firstLine="851"/>
        <w:rPr>
          <w:bCs/>
          <w:szCs w:val="28"/>
          <w:lang w:val="uk-UA"/>
        </w:rPr>
      </w:pPr>
      <w:r w:rsidRPr="00CA5B5F">
        <w:rPr>
          <w:bCs/>
          <w:szCs w:val="28"/>
          <w:lang w:val="uk-UA"/>
        </w:rPr>
        <w:t>26.</w:t>
      </w:r>
      <w:r w:rsidRPr="00CA5B5F">
        <w:rPr>
          <w:bCs/>
          <w:szCs w:val="28"/>
          <w:lang w:val="uk-UA"/>
        </w:rPr>
        <w:tab/>
      </w:r>
      <w:proofErr w:type="spellStart"/>
      <w:r w:rsidRPr="00CA5B5F">
        <w:rPr>
          <w:bCs/>
          <w:szCs w:val="28"/>
          <w:lang w:val="uk-UA"/>
        </w:rPr>
        <w:t>Городовенко</w:t>
      </w:r>
      <w:proofErr w:type="spellEnd"/>
      <w:r w:rsidRPr="00CA5B5F">
        <w:rPr>
          <w:bCs/>
          <w:szCs w:val="28"/>
          <w:lang w:val="uk-UA"/>
        </w:rPr>
        <w:t xml:space="preserve"> В.В. Принципи судової влади: монографія. Х,: Право, 2018. 448 с. </w:t>
      </w:r>
    </w:p>
    <w:p w14:paraId="669DB31B" w14:textId="13B1D8FA" w:rsidR="00CA5B5F" w:rsidRPr="00CA5B5F" w:rsidRDefault="00CA5B5F" w:rsidP="00CA5B5F">
      <w:pPr>
        <w:spacing w:line="240" w:lineRule="auto"/>
        <w:ind w:firstLine="851"/>
        <w:rPr>
          <w:bCs/>
          <w:szCs w:val="28"/>
          <w:lang w:val="uk-UA"/>
        </w:rPr>
      </w:pPr>
      <w:r w:rsidRPr="00CA5B5F">
        <w:rPr>
          <w:bCs/>
          <w:szCs w:val="28"/>
          <w:lang w:val="uk-UA"/>
        </w:rPr>
        <w:t>27.</w:t>
      </w:r>
      <w:r w:rsidRPr="00CA5B5F">
        <w:rPr>
          <w:bCs/>
          <w:szCs w:val="28"/>
          <w:lang w:val="uk-UA"/>
        </w:rPr>
        <w:tab/>
      </w:r>
      <w:proofErr w:type="spellStart"/>
      <w:r w:rsidRPr="00CA5B5F">
        <w:rPr>
          <w:bCs/>
          <w:szCs w:val="28"/>
          <w:lang w:val="uk-UA"/>
        </w:rPr>
        <w:t>Кампо</w:t>
      </w:r>
      <w:proofErr w:type="spellEnd"/>
      <w:r w:rsidRPr="00CA5B5F">
        <w:rPr>
          <w:bCs/>
          <w:szCs w:val="28"/>
          <w:lang w:val="uk-UA"/>
        </w:rPr>
        <w:t xml:space="preserve"> В., Савчин М. Легітимність рішень конституційних судів у контексті доктрини верховенства права: компаративний та </w:t>
      </w:r>
      <w:proofErr w:type="spellStart"/>
      <w:r w:rsidRPr="00CA5B5F">
        <w:rPr>
          <w:bCs/>
          <w:szCs w:val="28"/>
          <w:lang w:val="uk-UA"/>
        </w:rPr>
        <w:t>праксеологічний</w:t>
      </w:r>
      <w:proofErr w:type="spellEnd"/>
      <w:r w:rsidRPr="00CA5B5F">
        <w:rPr>
          <w:bCs/>
          <w:szCs w:val="28"/>
          <w:lang w:val="uk-UA"/>
        </w:rPr>
        <w:t xml:space="preserve"> аспекти // Вісник Конституційного </w:t>
      </w:r>
      <w:r w:rsidR="00CD04BF">
        <w:rPr>
          <w:bCs/>
          <w:szCs w:val="28"/>
          <w:lang w:val="uk-UA"/>
        </w:rPr>
        <w:t>С</w:t>
      </w:r>
      <w:r w:rsidRPr="00CA5B5F">
        <w:rPr>
          <w:bCs/>
          <w:szCs w:val="28"/>
          <w:lang w:val="uk-UA"/>
        </w:rPr>
        <w:t>уду України.</w:t>
      </w:r>
      <w:r w:rsidR="003B6A94">
        <w:rPr>
          <w:bCs/>
          <w:szCs w:val="28"/>
          <w:lang w:val="uk-UA"/>
        </w:rPr>
        <w:t xml:space="preserve"> </w:t>
      </w:r>
      <w:r w:rsidRPr="00CA5B5F">
        <w:rPr>
          <w:bCs/>
          <w:szCs w:val="28"/>
          <w:lang w:val="uk-UA"/>
        </w:rPr>
        <w:t>2019.</w:t>
      </w:r>
      <w:r w:rsidR="003B6A94">
        <w:rPr>
          <w:bCs/>
          <w:szCs w:val="28"/>
          <w:lang w:val="uk-UA"/>
        </w:rPr>
        <w:t xml:space="preserve"> </w:t>
      </w:r>
      <w:r w:rsidRPr="00CA5B5F">
        <w:rPr>
          <w:bCs/>
          <w:szCs w:val="28"/>
          <w:lang w:val="uk-UA"/>
        </w:rPr>
        <w:t>№ 5.</w:t>
      </w:r>
      <w:r w:rsidR="003B6A94">
        <w:rPr>
          <w:bCs/>
          <w:szCs w:val="28"/>
          <w:lang w:val="uk-UA"/>
        </w:rPr>
        <w:t xml:space="preserve"> </w:t>
      </w:r>
      <w:r w:rsidRPr="00CA5B5F">
        <w:rPr>
          <w:bCs/>
          <w:szCs w:val="28"/>
          <w:lang w:val="uk-UA"/>
        </w:rPr>
        <w:t xml:space="preserve">С. 99-110. </w:t>
      </w:r>
    </w:p>
    <w:p w14:paraId="19198C09" w14:textId="3B25B434" w:rsidR="006301DA" w:rsidRPr="00AF6F4C" w:rsidRDefault="00CA5B5F" w:rsidP="003B6A94">
      <w:pPr>
        <w:spacing w:line="240" w:lineRule="auto"/>
        <w:ind w:firstLine="851"/>
        <w:rPr>
          <w:bCs/>
          <w:szCs w:val="28"/>
          <w:lang w:val="uk-UA"/>
        </w:rPr>
      </w:pPr>
      <w:r w:rsidRPr="00CA5B5F">
        <w:rPr>
          <w:bCs/>
          <w:szCs w:val="28"/>
          <w:lang w:val="uk-UA"/>
        </w:rPr>
        <w:lastRenderedPageBreak/>
        <w:t>28.</w:t>
      </w:r>
      <w:r w:rsidRPr="00CA5B5F">
        <w:rPr>
          <w:bCs/>
          <w:szCs w:val="28"/>
          <w:lang w:val="uk-UA"/>
        </w:rPr>
        <w:tab/>
      </w:r>
      <w:proofErr w:type="spellStart"/>
      <w:r w:rsidRPr="00CA5B5F">
        <w:rPr>
          <w:bCs/>
          <w:szCs w:val="28"/>
          <w:lang w:val="uk-UA"/>
        </w:rPr>
        <w:t>Погорецький</w:t>
      </w:r>
      <w:proofErr w:type="spellEnd"/>
      <w:r w:rsidRPr="00CA5B5F">
        <w:rPr>
          <w:bCs/>
          <w:szCs w:val="28"/>
          <w:lang w:val="uk-UA"/>
        </w:rPr>
        <w:t xml:space="preserve"> М.А., </w:t>
      </w:r>
      <w:proofErr w:type="spellStart"/>
      <w:r w:rsidRPr="00CA5B5F">
        <w:rPr>
          <w:bCs/>
          <w:szCs w:val="28"/>
          <w:lang w:val="uk-UA"/>
        </w:rPr>
        <w:t>Яновська</w:t>
      </w:r>
      <w:proofErr w:type="spellEnd"/>
      <w:r w:rsidRPr="00CA5B5F">
        <w:rPr>
          <w:bCs/>
          <w:szCs w:val="28"/>
          <w:lang w:val="uk-UA"/>
        </w:rPr>
        <w:t xml:space="preserve"> О.Г. Адвокатура України: підручник. К.: Юрінком Інтер, 2014. 368 с.</w:t>
      </w:r>
    </w:p>
    <w:p w14:paraId="0A097DFA" w14:textId="77777777" w:rsidR="006301DA" w:rsidRPr="00AF6F4C" w:rsidRDefault="006301DA" w:rsidP="00AE23B3">
      <w:pPr>
        <w:spacing w:line="240" w:lineRule="auto"/>
        <w:ind w:firstLine="0"/>
        <w:rPr>
          <w:bCs/>
          <w:szCs w:val="28"/>
          <w:lang w:val="uk-UA"/>
        </w:rPr>
      </w:pPr>
    </w:p>
    <w:p w14:paraId="14B117A1" w14:textId="07EED8AD" w:rsidR="006301DA" w:rsidRPr="00AE23B3" w:rsidRDefault="006301DA" w:rsidP="00AE23B3">
      <w:pPr>
        <w:spacing w:line="240" w:lineRule="auto"/>
        <w:ind w:firstLine="851"/>
        <w:rPr>
          <w:b/>
          <w:bCs/>
          <w:szCs w:val="28"/>
          <w:lang w:val="uk-UA"/>
        </w:rPr>
      </w:pPr>
      <w:r w:rsidRPr="00AF6F4C">
        <w:rPr>
          <w:b/>
          <w:bCs/>
          <w:szCs w:val="28"/>
          <w:lang w:val="uk-UA"/>
        </w:rPr>
        <w:t>Інформаційні ресурси в Інтернеті:</w:t>
      </w:r>
    </w:p>
    <w:p w14:paraId="3D638AFF" w14:textId="6BABFA33" w:rsidR="006301DA" w:rsidRPr="00AF6F4C" w:rsidRDefault="006301DA" w:rsidP="003B6A94">
      <w:pPr>
        <w:spacing w:line="240" w:lineRule="auto"/>
        <w:ind w:firstLine="851"/>
        <w:rPr>
          <w:bCs/>
          <w:szCs w:val="28"/>
          <w:lang w:val="uk-UA"/>
        </w:rPr>
      </w:pPr>
      <w:r w:rsidRPr="00AF6F4C">
        <w:rPr>
          <w:bCs/>
          <w:szCs w:val="28"/>
          <w:lang w:val="uk-UA"/>
        </w:rPr>
        <w:t xml:space="preserve">1. Пошукова система </w:t>
      </w:r>
      <w:proofErr w:type="spellStart"/>
      <w:r w:rsidRPr="00AF6F4C">
        <w:rPr>
          <w:bCs/>
          <w:szCs w:val="28"/>
          <w:lang w:val="uk-UA"/>
        </w:rPr>
        <w:t>Google</w:t>
      </w:r>
      <w:proofErr w:type="spellEnd"/>
      <w:r w:rsidRPr="00AF6F4C">
        <w:rPr>
          <w:bCs/>
          <w:szCs w:val="28"/>
          <w:lang w:val="uk-UA"/>
        </w:rPr>
        <w:t xml:space="preserve"> Академія (</w:t>
      </w:r>
      <w:proofErr w:type="spellStart"/>
      <w:r w:rsidRPr="00AF6F4C">
        <w:rPr>
          <w:bCs/>
          <w:szCs w:val="28"/>
          <w:lang w:val="uk-UA"/>
        </w:rPr>
        <w:t>Google</w:t>
      </w:r>
      <w:proofErr w:type="spellEnd"/>
      <w:r w:rsidRPr="00AF6F4C">
        <w:rPr>
          <w:bCs/>
          <w:szCs w:val="28"/>
          <w:lang w:val="uk-UA"/>
        </w:rPr>
        <w:t xml:space="preserve"> </w:t>
      </w:r>
      <w:proofErr w:type="spellStart"/>
      <w:r w:rsidRPr="00AF6F4C">
        <w:rPr>
          <w:bCs/>
          <w:szCs w:val="28"/>
          <w:lang w:val="uk-UA"/>
        </w:rPr>
        <w:t>Scholar</w:t>
      </w:r>
      <w:proofErr w:type="spellEnd"/>
      <w:r w:rsidRPr="00AF6F4C">
        <w:rPr>
          <w:bCs/>
          <w:szCs w:val="28"/>
          <w:lang w:val="uk-UA"/>
        </w:rPr>
        <w:t>) - http://scholar.google.com</w:t>
      </w:r>
    </w:p>
    <w:p w14:paraId="2ED8303B" w14:textId="06A89791" w:rsidR="006301DA" w:rsidRPr="00AF6F4C" w:rsidRDefault="003B6A94" w:rsidP="006301DA">
      <w:pPr>
        <w:spacing w:line="240" w:lineRule="auto"/>
        <w:ind w:firstLine="851"/>
        <w:rPr>
          <w:bCs/>
          <w:szCs w:val="28"/>
          <w:lang w:val="uk-UA"/>
        </w:rPr>
      </w:pPr>
      <w:r>
        <w:rPr>
          <w:bCs/>
          <w:szCs w:val="28"/>
          <w:lang w:val="uk-UA"/>
        </w:rPr>
        <w:t>2</w:t>
      </w:r>
      <w:r w:rsidR="006301DA" w:rsidRPr="00AF6F4C">
        <w:rPr>
          <w:bCs/>
          <w:szCs w:val="28"/>
          <w:lang w:val="uk-UA"/>
        </w:rPr>
        <w:t>. Національна бібліотека України імені В. І. Вернадського. http://www.nbuv.gov.ua/</w:t>
      </w:r>
    </w:p>
    <w:p w14:paraId="36BF07DF" w14:textId="6F90FA04" w:rsidR="006301DA" w:rsidRPr="00AF6F4C" w:rsidRDefault="003B6A94" w:rsidP="006301DA">
      <w:pPr>
        <w:spacing w:line="240" w:lineRule="auto"/>
        <w:ind w:firstLine="851"/>
        <w:rPr>
          <w:bCs/>
          <w:szCs w:val="28"/>
          <w:lang w:val="uk-UA"/>
        </w:rPr>
      </w:pPr>
      <w:r>
        <w:rPr>
          <w:bCs/>
          <w:szCs w:val="28"/>
          <w:lang w:val="uk-UA"/>
        </w:rPr>
        <w:t>3</w:t>
      </w:r>
      <w:r w:rsidR="006301DA" w:rsidRPr="00AF6F4C">
        <w:rPr>
          <w:bCs/>
          <w:szCs w:val="28"/>
          <w:lang w:val="uk-UA"/>
        </w:rPr>
        <w:t>. http://www.rada.kiev.ua/ – Верховна Рада України</w:t>
      </w:r>
    </w:p>
    <w:p w14:paraId="599DD7F1" w14:textId="196F9229" w:rsidR="006301DA" w:rsidRPr="00AF6F4C" w:rsidRDefault="003B6A94" w:rsidP="006301DA">
      <w:pPr>
        <w:spacing w:line="240" w:lineRule="auto"/>
        <w:ind w:firstLine="851"/>
        <w:rPr>
          <w:bCs/>
          <w:szCs w:val="28"/>
          <w:lang w:val="uk-UA"/>
        </w:rPr>
      </w:pPr>
      <w:r>
        <w:rPr>
          <w:bCs/>
          <w:szCs w:val="28"/>
          <w:lang w:val="uk-UA"/>
        </w:rPr>
        <w:t>4</w:t>
      </w:r>
      <w:r w:rsidR="006301DA" w:rsidRPr="00AF6F4C">
        <w:rPr>
          <w:bCs/>
          <w:szCs w:val="28"/>
          <w:lang w:val="uk-UA"/>
        </w:rPr>
        <w:t>. http://www.guds.gov.ua – Головне управління державної служби України</w:t>
      </w:r>
    </w:p>
    <w:p w14:paraId="177221E7" w14:textId="03A639D5" w:rsidR="006301DA" w:rsidRPr="00AF6F4C" w:rsidRDefault="003B6A94" w:rsidP="006301DA">
      <w:pPr>
        <w:spacing w:line="240" w:lineRule="auto"/>
        <w:ind w:firstLine="851"/>
        <w:rPr>
          <w:bCs/>
          <w:szCs w:val="28"/>
          <w:lang w:val="uk-UA"/>
        </w:rPr>
      </w:pPr>
      <w:r>
        <w:rPr>
          <w:bCs/>
          <w:szCs w:val="28"/>
          <w:lang w:val="uk-UA"/>
        </w:rPr>
        <w:t>5</w:t>
      </w:r>
      <w:r w:rsidR="006301DA" w:rsidRPr="00AF6F4C">
        <w:rPr>
          <w:bCs/>
          <w:szCs w:val="28"/>
          <w:lang w:val="uk-UA"/>
        </w:rPr>
        <w:t>. http://www.kmu.gov.ua – Кабінет Міністрів України</w:t>
      </w:r>
    </w:p>
    <w:p w14:paraId="108B5D3C" w14:textId="36CDA5F7" w:rsidR="006301DA" w:rsidRPr="00AF6F4C" w:rsidRDefault="003B6A94" w:rsidP="006301DA">
      <w:pPr>
        <w:spacing w:line="240" w:lineRule="auto"/>
        <w:ind w:firstLine="851"/>
        <w:rPr>
          <w:bCs/>
          <w:szCs w:val="28"/>
          <w:lang w:val="uk-UA"/>
        </w:rPr>
      </w:pPr>
      <w:r>
        <w:rPr>
          <w:bCs/>
          <w:szCs w:val="28"/>
          <w:lang w:val="uk-UA"/>
        </w:rPr>
        <w:t>6</w:t>
      </w:r>
      <w:r w:rsidR="006301DA" w:rsidRPr="00AF6F4C">
        <w:rPr>
          <w:bCs/>
          <w:szCs w:val="28"/>
          <w:lang w:val="uk-UA"/>
        </w:rPr>
        <w:t>. http://www.nau.kiev.ua – Нормативні акти України</w:t>
      </w:r>
    </w:p>
    <w:p w14:paraId="4D8470C2" w14:textId="2006A4AB" w:rsidR="006301DA" w:rsidRPr="00AF6F4C" w:rsidRDefault="003B6A94" w:rsidP="006301DA">
      <w:pPr>
        <w:spacing w:line="240" w:lineRule="auto"/>
        <w:ind w:firstLine="851"/>
        <w:rPr>
          <w:bCs/>
          <w:szCs w:val="28"/>
          <w:lang w:val="uk-UA"/>
        </w:rPr>
      </w:pPr>
      <w:r>
        <w:rPr>
          <w:bCs/>
          <w:szCs w:val="28"/>
          <w:lang w:val="uk-UA"/>
        </w:rPr>
        <w:t>7</w:t>
      </w:r>
      <w:r w:rsidR="006301DA" w:rsidRPr="00AF6F4C">
        <w:rPr>
          <w:bCs/>
          <w:szCs w:val="28"/>
          <w:lang w:val="uk-UA"/>
        </w:rPr>
        <w:t>. www.vasu.gov.ua – Вищий адміністративний суд України.</w:t>
      </w:r>
    </w:p>
    <w:p w14:paraId="26C725DF" w14:textId="63C5EDD5" w:rsidR="008D013B" w:rsidRPr="00AE23B3" w:rsidRDefault="003B6A94" w:rsidP="00AE23B3">
      <w:pPr>
        <w:spacing w:line="240" w:lineRule="auto"/>
        <w:ind w:firstLine="851"/>
        <w:rPr>
          <w:bCs/>
          <w:szCs w:val="28"/>
          <w:lang w:val="uk-UA"/>
        </w:rPr>
      </w:pPr>
      <w:r>
        <w:rPr>
          <w:bCs/>
          <w:szCs w:val="28"/>
          <w:lang w:val="uk-UA"/>
        </w:rPr>
        <w:t>8</w:t>
      </w:r>
      <w:r w:rsidR="006301DA" w:rsidRPr="00AF6F4C">
        <w:rPr>
          <w:bCs/>
          <w:szCs w:val="28"/>
          <w:lang w:val="uk-UA"/>
        </w:rPr>
        <w:t>. www.reyestr.court.gov.ua – Єдиний державний реєстр судових рішень.</w:t>
      </w:r>
    </w:p>
    <w:p w14:paraId="4104B4A7" w14:textId="77777777" w:rsidR="008D013B" w:rsidRPr="00AF6F4C" w:rsidRDefault="008D013B" w:rsidP="00AF6F4C">
      <w:pPr>
        <w:ind w:firstLine="0"/>
        <w:jc w:val="center"/>
        <w:rPr>
          <w:b/>
          <w:lang w:val="uk-UA"/>
        </w:rPr>
      </w:pPr>
      <w:r w:rsidRPr="00AF6F4C">
        <w:rPr>
          <w:b/>
          <w:lang w:val="uk-UA"/>
        </w:rPr>
        <w:br w:type="page"/>
      </w:r>
      <w:r w:rsidRPr="00AF6F4C">
        <w:rPr>
          <w:b/>
          <w:lang w:val="uk-UA"/>
        </w:rPr>
        <w:lastRenderedPageBreak/>
        <w:t>Текст лекції</w:t>
      </w:r>
    </w:p>
    <w:p w14:paraId="6C933FEF" w14:textId="77777777" w:rsidR="008D013B" w:rsidRPr="00AF6F4C" w:rsidRDefault="008D013B" w:rsidP="008D013B">
      <w:pPr>
        <w:jc w:val="center"/>
        <w:rPr>
          <w:b/>
          <w:bCs/>
          <w:szCs w:val="28"/>
          <w:lang w:val="uk-UA"/>
        </w:rPr>
      </w:pPr>
    </w:p>
    <w:p w14:paraId="6808A8C9" w14:textId="77777777" w:rsidR="008D013B" w:rsidRPr="00AF6F4C" w:rsidRDefault="008D013B" w:rsidP="008D013B">
      <w:pPr>
        <w:widowControl w:val="0"/>
        <w:numPr>
          <w:ilvl w:val="0"/>
          <w:numId w:val="2"/>
        </w:numPr>
        <w:autoSpaceDE w:val="0"/>
        <w:autoSpaceDN w:val="0"/>
        <w:adjustRightInd w:val="0"/>
        <w:jc w:val="left"/>
        <w:rPr>
          <w:rFonts w:eastAsia="A"/>
          <w:b/>
          <w:szCs w:val="28"/>
          <w:lang w:val="uk-UA"/>
        </w:rPr>
      </w:pPr>
      <w:r w:rsidRPr="00AF6F4C">
        <w:rPr>
          <w:b/>
          <w:szCs w:val="28"/>
          <w:lang w:val="uk-UA"/>
        </w:rPr>
        <w:t xml:space="preserve">Предмет дисципліни «Судові та правоохоронні органи України», </w:t>
      </w:r>
      <w:r w:rsidRPr="00AF6F4C">
        <w:rPr>
          <w:rFonts w:eastAsia="A"/>
          <w:b/>
          <w:szCs w:val="28"/>
          <w:lang w:val="uk-UA"/>
        </w:rPr>
        <w:t>її</w:t>
      </w:r>
      <w:r w:rsidR="007D6472" w:rsidRPr="00AF6F4C">
        <w:rPr>
          <w:rFonts w:eastAsia="A"/>
          <w:b/>
          <w:szCs w:val="28"/>
          <w:lang w:val="uk-UA"/>
        </w:rPr>
        <w:t xml:space="preserve"> </w:t>
      </w:r>
      <w:r w:rsidRPr="00AF6F4C">
        <w:rPr>
          <w:rFonts w:eastAsia="A"/>
          <w:b/>
          <w:szCs w:val="28"/>
          <w:lang w:val="uk-UA"/>
        </w:rPr>
        <w:t>система і зв’язок</w:t>
      </w:r>
      <w:r w:rsidR="007D6472" w:rsidRPr="00AF6F4C">
        <w:rPr>
          <w:rFonts w:eastAsia="A"/>
          <w:b/>
          <w:szCs w:val="28"/>
          <w:lang w:val="uk-UA"/>
        </w:rPr>
        <w:t xml:space="preserve"> </w:t>
      </w:r>
      <w:r w:rsidRPr="00AF6F4C">
        <w:rPr>
          <w:rFonts w:eastAsia="A"/>
          <w:b/>
          <w:szCs w:val="28"/>
          <w:lang w:val="uk-UA"/>
        </w:rPr>
        <w:t xml:space="preserve">з </w:t>
      </w:r>
      <w:r w:rsidRPr="00AF6F4C">
        <w:rPr>
          <w:b/>
          <w:szCs w:val="28"/>
          <w:lang w:val="uk-UA"/>
        </w:rPr>
        <w:t>іншими юридичними дисциплінами.</w:t>
      </w:r>
    </w:p>
    <w:p w14:paraId="2F4015B1" w14:textId="77777777" w:rsidR="008D013B" w:rsidRPr="00AF6F4C" w:rsidRDefault="008D013B" w:rsidP="008D013B">
      <w:pPr>
        <w:widowControl w:val="0"/>
        <w:suppressAutoHyphens/>
        <w:rPr>
          <w:szCs w:val="28"/>
          <w:lang w:val="uk-UA"/>
        </w:rPr>
      </w:pPr>
    </w:p>
    <w:p w14:paraId="488CE5A4" w14:textId="77777777" w:rsidR="008D013B" w:rsidRPr="00AF6F4C" w:rsidRDefault="008D013B" w:rsidP="008D013B">
      <w:pPr>
        <w:widowControl w:val="0"/>
        <w:suppressAutoHyphens/>
        <w:rPr>
          <w:szCs w:val="28"/>
          <w:lang w:val="uk-UA"/>
        </w:rPr>
      </w:pPr>
      <w:r w:rsidRPr="00AF6F4C">
        <w:rPr>
          <w:szCs w:val="28"/>
          <w:lang w:val="uk-UA"/>
        </w:rPr>
        <w:t xml:space="preserve">Згідно з Конституцією України судові та правоохоронні органи посідають особливе місце в системі державних органів України. Вони пов’язані з вищими та місцевими органами державної влади, вищими органами державного управління, органами місцевого самоврядування і створені для охорони та захисту прав і свобод людини, її життя, здоров’я, честі, гідності, майна. Судові та правоохоронні органи спрямовані на здійснення діяльності, що одержала назву «правоохоронна». Основними завданнями даної діяльності є охорона закріпленого Конституцією України суспільного ладу, його економічної і політичної системи, захист прав і законних інтересів підприємств, установ, організацій та об’єднань громадян. </w:t>
      </w:r>
    </w:p>
    <w:p w14:paraId="6052A336" w14:textId="77777777" w:rsidR="008D013B" w:rsidRPr="00AF6F4C" w:rsidRDefault="008D013B" w:rsidP="00BB4E0C">
      <w:pPr>
        <w:widowControl w:val="0"/>
        <w:suppressAutoHyphens/>
        <w:ind w:firstLine="851"/>
        <w:rPr>
          <w:szCs w:val="28"/>
          <w:lang w:val="uk-UA"/>
        </w:rPr>
      </w:pPr>
      <w:r w:rsidRPr="00AF6F4C">
        <w:rPr>
          <w:szCs w:val="28"/>
          <w:lang w:val="uk-UA"/>
        </w:rPr>
        <w:t xml:space="preserve">Навчальна дисципліна «Судові та правоохоронні органи України» – одна з основних спеціальних дисциплін, яка вивчається у вищих навчальних закладах МВС України. У процесі здійснення правоохоронної діяльності на судові та правоохоронні органи України покладаються завдання щодо забезпечення правопорядку та законності в державі, боротьби зі злочинністю та іншими правопорушеннями, захисту прав і законних інтересів громадян. Виконання цих завдань передбачає низка функцій (напрямків), до числа яких відносяться: прокурорський нагляд, досудове розслідування кримінальних справ, захист у кримінальних справах і надання іншої юридичної допомоги, охорона громадського порядку і громадської безпеки, боротьба зі злочинністю та ін. </w:t>
      </w:r>
    </w:p>
    <w:p w14:paraId="5D4C3844" w14:textId="77777777" w:rsidR="008D013B" w:rsidRPr="00AF6F4C" w:rsidRDefault="008D013B" w:rsidP="00BB4E0C">
      <w:pPr>
        <w:pStyle w:val="a3"/>
        <w:suppressAutoHyphens/>
        <w:ind w:left="0" w:firstLine="851"/>
      </w:pPr>
      <w:r w:rsidRPr="00AF6F4C">
        <w:t xml:space="preserve">Питання вдосконалення діяльності судових та правоохоронних органів України постійно перебувають у центрі уваги органів законодавчої та виконавчої влади України. Це визначає роль та місце даної спеціальної юридичної дисципліни у підготовці висококваліфікованих фахівців-юристів. </w:t>
      </w:r>
    </w:p>
    <w:p w14:paraId="501766E3" w14:textId="77777777" w:rsidR="008D013B" w:rsidRPr="00AF6F4C" w:rsidRDefault="008D013B" w:rsidP="00BB4E0C">
      <w:pPr>
        <w:widowControl w:val="0"/>
        <w:suppressAutoHyphens/>
        <w:ind w:firstLine="851"/>
        <w:rPr>
          <w:szCs w:val="28"/>
          <w:lang w:val="uk-UA"/>
        </w:rPr>
      </w:pPr>
      <w:r w:rsidRPr="00AF6F4C">
        <w:rPr>
          <w:szCs w:val="28"/>
          <w:lang w:val="uk-UA"/>
        </w:rPr>
        <w:lastRenderedPageBreak/>
        <w:t xml:space="preserve">Метою вивчення дисципліни «Судові та правоохоронні органи України» є засвоєння основних теоретико-правових положень, що стосуються: сутності та завдань правоохоронної діяльності, її напрямків і видів; характеристики судової влади та змісту діяльності судових органів; поняття, системи та організації правоохоронних органів; системи законодавчих та інших нормативних актів, що регламентують організацію та діяльність судових та правоохоронних органів; статусу суддів; завдань та устрою органів суду; характеристики завдань і повноважень працівників прокуратури України, органів внутрішніх справ України, Служби безпеки України, органів досудового </w:t>
      </w:r>
      <w:r w:rsidR="00BB4E0C" w:rsidRPr="00AF6F4C">
        <w:rPr>
          <w:szCs w:val="28"/>
          <w:lang w:val="uk-UA"/>
        </w:rPr>
        <w:t>розслідування</w:t>
      </w:r>
      <w:r w:rsidRPr="00AF6F4C">
        <w:rPr>
          <w:szCs w:val="28"/>
          <w:lang w:val="uk-UA"/>
        </w:rPr>
        <w:t xml:space="preserve">, органів та установ Міністерства юстиції, нотаріату України, адвокатури України і органів державної </w:t>
      </w:r>
      <w:r w:rsidR="00BB4E0C" w:rsidRPr="00AF6F4C">
        <w:rPr>
          <w:szCs w:val="28"/>
          <w:lang w:val="uk-UA"/>
        </w:rPr>
        <w:t>фіскальної служби</w:t>
      </w:r>
      <w:r w:rsidR="00EA0AAF" w:rsidRPr="00AF6F4C">
        <w:rPr>
          <w:szCs w:val="28"/>
          <w:lang w:val="uk-UA"/>
        </w:rPr>
        <w:t xml:space="preserve"> </w:t>
      </w:r>
      <w:r w:rsidRPr="00AF6F4C">
        <w:rPr>
          <w:szCs w:val="28"/>
          <w:lang w:val="uk-UA"/>
        </w:rPr>
        <w:t xml:space="preserve">України; особливостей взаємодії судових та правоохоронних органів з іншими державними органами і об’єднаннями громадян; форм і способів забезпечення законності в діяльності судових і правоохоронних органів України та ін. </w:t>
      </w:r>
    </w:p>
    <w:p w14:paraId="2CD2F8AB" w14:textId="77777777" w:rsidR="008D013B" w:rsidRPr="00AF6F4C" w:rsidRDefault="008D013B" w:rsidP="008D013B">
      <w:pPr>
        <w:widowControl w:val="0"/>
        <w:suppressAutoHyphens/>
        <w:rPr>
          <w:b/>
          <w:szCs w:val="28"/>
          <w:lang w:val="uk-UA"/>
        </w:rPr>
      </w:pPr>
      <w:r w:rsidRPr="00AF6F4C">
        <w:rPr>
          <w:szCs w:val="28"/>
          <w:lang w:val="uk-UA"/>
        </w:rPr>
        <w:t>Відмінною рисою сучасного стану законодавства України є часті його зміни, особливо у сфері правотворчої діяльності. Тому в процесі вивчення вищезазначеної навчальної дисципліни передбачається всебічний аналіз чинного законодавства України щодо сфери діяльності правоохоронних органів і суду, дослідження шляхів його удосконалення, підвищення рівня професійної підготовки студентів стосовно ефективного застосування норм чинного законодавства України на практиці.</w:t>
      </w:r>
    </w:p>
    <w:p w14:paraId="349A88AC" w14:textId="77777777" w:rsidR="008D013B" w:rsidRPr="00AF6F4C" w:rsidRDefault="008D013B" w:rsidP="008D013B">
      <w:pPr>
        <w:widowControl w:val="0"/>
        <w:suppressAutoHyphens/>
        <w:rPr>
          <w:b/>
          <w:szCs w:val="28"/>
          <w:lang w:val="uk-UA"/>
        </w:rPr>
      </w:pPr>
      <w:r w:rsidRPr="00AF6F4C">
        <w:rPr>
          <w:szCs w:val="28"/>
          <w:lang w:val="uk-UA"/>
        </w:rPr>
        <w:t>Поряд з державними органами, що вирішують поточні й перспективні питання з господарського будівництва, культури, науки, освіти, обороноздатності, державної безпеки, зовнішньої політики тощо, є і такі, які створюються для охорони й захисту права, тобто для здійснення діяльності, що одержала назву «правоохоронна».</w:t>
      </w:r>
    </w:p>
    <w:p w14:paraId="2779EC14" w14:textId="77777777" w:rsidR="008D013B" w:rsidRPr="00AF6F4C" w:rsidRDefault="008D013B" w:rsidP="008D013B">
      <w:pPr>
        <w:pStyle w:val="2"/>
        <w:widowControl w:val="0"/>
        <w:suppressAutoHyphens/>
        <w:spacing w:after="0" w:line="360" w:lineRule="auto"/>
        <w:ind w:firstLine="851"/>
        <w:jc w:val="both"/>
        <w:rPr>
          <w:sz w:val="28"/>
          <w:szCs w:val="28"/>
        </w:rPr>
      </w:pPr>
      <w:r w:rsidRPr="00AF6F4C">
        <w:rPr>
          <w:sz w:val="28"/>
          <w:szCs w:val="28"/>
        </w:rPr>
        <w:t>Цьому виду державної діяльності притаманні наступні</w:t>
      </w:r>
      <w:r w:rsidR="00EC3E33" w:rsidRPr="00AF6F4C">
        <w:rPr>
          <w:sz w:val="28"/>
          <w:szCs w:val="28"/>
        </w:rPr>
        <w:t xml:space="preserve"> </w:t>
      </w:r>
      <w:r w:rsidRPr="00AF6F4C">
        <w:rPr>
          <w:i/>
          <w:sz w:val="28"/>
          <w:szCs w:val="28"/>
        </w:rPr>
        <w:t>ознаки</w:t>
      </w:r>
      <w:r w:rsidRPr="00AF6F4C">
        <w:rPr>
          <w:sz w:val="28"/>
          <w:szCs w:val="28"/>
        </w:rPr>
        <w:t xml:space="preserve">. Перша полягає в тому, що така діяльність може здійснюватися не у будь-який спосіб, а лише за допомогою застосування юридичних заходів впливу. До них належать заходи державного примусу (попередження і припинення) та стягнення. </w:t>
      </w:r>
      <w:r w:rsidRPr="00AF6F4C">
        <w:rPr>
          <w:sz w:val="28"/>
          <w:szCs w:val="28"/>
        </w:rPr>
        <w:lastRenderedPageBreak/>
        <w:t xml:space="preserve">Наприклад, до особи, що скоїла злочин, може бути застосоване покарання, встановлене кримінальним законодавством, або інший захід впливу згідно з чинним законодавством; якщо завдається збиток майну, то на винного може бути покладено обов’язок відшкодувати цей збиток; якщо не виконується зобов’язання за укладеним договором, наприклад про виготовлення якогось виробу, то можуть бути застосовані майнові санкції; якщо особа керувала автомашиною в нетверезому стані, то її можуть позбавити водійських прав. </w:t>
      </w:r>
    </w:p>
    <w:p w14:paraId="0B627A95" w14:textId="77777777" w:rsidR="008D013B" w:rsidRPr="00AF6F4C" w:rsidRDefault="008D013B" w:rsidP="008D013B">
      <w:pPr>
        <w:widowControl w:val="0"/>
        <w:suppressAutoHyphens/>
        <w:ind w:firstLine="851"/>
        <w:rPr>
          <w:szCs w:val="28"/>
          <w:lang w:val="uk-UA"/>
        </w:rPr>
      </w:pPr>
      <w:r w:rsidRPr="00AF6F4C">
        <w:rPr>
          <w:szCs w:val="28"/>
          <w:lang w:val="uk-UA"/>
        </w:rPr>
        <w:t xml:space="preserve">Іншою істотною ознакою правоохоронної діяльності є те, що застосовані під час її здійснення юридичні заходи впливу мають </w:t>
      </w:r>
      <w:r w:rsidRPr="00AF6F4C">
        <w:rPr>
          <w:bCs/>
          <w:szCs w:val="28"/>
          <w:lang w:val="uk-UA"/>
        </w:rPr>
        <w:t>суворо відповідати</w:t>
      </w:r>
      <w:r w:rsidRPr="00AF6F4C">
        <w:rPr>
          <w:szCs w:val="28"/>
          <w:lang w:val="uk-UA"/>
        </w:rPr>
        <w:t xml:space="preserve"> закону чи іншим правовим нормам – лише уповноважені органи можуть допускати застосування конкретного заходу впливу і чітко визначати його зміст.</w:t>
      </w:r>
    </w:p>
    <w:p w14:paraId="5C056C43" w14:textId="77777777" w:rsidR="008D013B" w:rsidRPr="00AF6F4C" w:rsidRDefault="008D013B" w:rsidP="008D013B">
      <w:pPr>
        <w:widowControl w:val="0"/>
        <w:suppressAutoHyphens/>
        <w:ind w:firstLine="851"/>
        <w:rPr>
          <w:szCs w:val="28"/>
          <w:lang w:val="uk-UA"/>
        </w:rPr>
      </w:pPr>
      <w:r w:rsidRPr="00AF6F4C">
        <w:rPr>
          <w:szCs w:val="28"/>
          <w:lang w:val="uk-UA"/>
        </w:rPr>
        <w:t xml:space="preserve">Характерним для правоохоронної діяльності є і те, що вона реалізується у встановленому законом порядку й з дотриманням певних процедур. В усіх випадках ухвалення рішень про застосування чи незастосування юридичних заходів впливу законом передбачено конкретні правила, які підлягають неухильному дотриманню. </w:t>
      </w:r>
    </w:p>
    <w:p w14:paraId="571720C7" w14:textId="77777777" w:rsidR="008D013B" w:rsidRPr="00AF6F4C" w:rsidRDefault="008D013B" w:rsidP="008D013B">
      <w:pPr>
        <w:widowControl w:val="0"/>
        <w:suppressAutoHyphens/>
        <w:ind w:firstLine="851"/>
        <w:rPr>
          <w:szCs w:val="28"/>
          <w:lang w:val="uk-UA"/>
        </w:rPr>
      </w:pPr>
      <w:r w:rsidRPr="00AF6F4C">
        <w:rPr>
          <w:szCs w:val="28"/>
          <w:lang w:val="uk-UA"/>
        </w:rPr>
        <w:t xml:space="preserve">Нарешті, істотною ознакою правоохоронної діяльності вважається те, що її здійснення покладається, насамперед, на </w:t>
      </w:r>
      <w:r w:rsidRPr="00AF6F4C">
        <w:rPr>
          <w:bCs/>
          <w:szCs w:val="28"/>
          <w:lang w:val="uk-UA"/>
        </w:rPr>
        <w:t>спеціально створені державні органи.</w:t>
      </w:r>
      <w:r w:rsidRPr="00AF6F4C">
        <w:rPr>
          <w:szCs w:val="28"/>
          <w:lang w:val="uk-UA"/>
        </w:rPr>
        <w:t xml:space="preserve"> Ці органи комплектуються відповідним чином підготовленими фахівцями в різних галузях. В їх розпорядження надаються необхідні матеріально-технічні засоби, а їх організація і діяльність детально й усебічно регламентуються в законодавчому порядку. Усе це в сукупності спрямовано на забезпечення оперативності, обґрунтованості, законності і справедливості вжитих такими органами заходів для охорони права.</w:t>
      </w:r>
    </w:p>
    <w:p w14:paraId="2D51555A" w14:textId="77777777" w:rsidR="008D013B" w:rsidRPr="00AF6F4C" w:rsidRDefault="008D013B" w:rsidP="008D013B">
      <w:pPr>
        <w:widowControl w:val="0"/>
        <w:suppressAutoHyphens/>
        <w:ind w:firstLine="851"/>
        <w:rPr>
          <w:lang w:val="uk-UA"/>
        </w:rPr>
      </w:pPr>
      <w:r w:rsidRPr="00AF6F4C">
        <w:rPr>
          <w:lang w:val="uk-UA"/>
        </w:rPr>
        <w:t>Таким чином, правоохоронна діяльність характеризується низкою специфічних ознак:</w:t>
      </w:r>
    </w:p>
    <w:p w14:paraId="2444161E" w14:textId="77777777" w:rsidR="008D013B" w:rsidRPr="00AF6F4C" w:rsidRDefault="008D013B" w:rsidP="008D013B">
      <w:pPr>
        <w:widowControl w:val="0"/>
        <w:suppressAutoHyphens/>
        <w:ind w:firstLine="851"/>
        <w:rPr>
          <w:lang w:val="uk-UA"/>
        </w:rPr>
      </w:pPr>
      <w:r w:rsidRPr="00AF6F4C">
        <w:rPr>
          <w:lang w:val="uk-UA"/>
        </w:rPr>
        <w:t xml:space="preserve"> - може </w:t>
      </w:r>
      <w:r w:rsidR="00EB4324" w:rsidRPr="00AF6F4C">
        <w:rPr>
          <w:lang w:val="uk-UA"/>
        </w:rPr>
        <w:t>здійснюватися</w:t>
      </w:r>
      <w:r w:rsidRPr="00AF6F4C">
        <w:rPr>
          <w:lang w:val="uk-UA"/>
        </w:rPr>
        <w:t xml:space="preserve"> тільки із застосуванням юридичних заходів впливу, до яких належать заходи державного примусу і державного стягнення. Так, до особи, яка скоїла злочин, може бути застосоване кримінальне покарання, встановлене </w:t>
      </w:r>
      <w:r w:rsidR="00800E70" w:rsidRPr="00AF6F4C">
        <w:rPr>
          <w:lang w:val="uk-UA"/>
        </w:rPr>
        <w:t>К</w:t>
      </w:r>
      <w:r w:rsidRPr="00AF6F4C">
        <w:rPr>
          <w:lang w:val="uk-UA"/>
        </w:rPr>
        <w:t xml:space="preserve">римінальним кодексом, або інший передбачений </w:t>
      </w:r>
      <w:r w:rsidRPr="00AF6F4C">
        <w:rPr>
          <w:lang w:val="uk-UA"/>
        </w:rPr>
        <w:lastRenderedPageBreak/>
        <w:t>законодавством захід впливу;</w:t>
      </w:r>
    </w:p>
    <w:p w14:paraId="63114E1E" w14:textId="77777777" w:rsidR="008D013B" w:rsidRPr="00AF6F4C" w:rsidRDefault="008D013B" w:rsidP="008D013B">
      <w:pPr>
        <w:widowControl w:val="0"/>
        <w:suppressAutoHyphens/>
        <w:ind w:firstLine="851"/>
        <w:rPr>
          <w:lang w:val="uk-UA"/>
        </w:rPr>
      </w:pPr>
      <w:r w:rsidRPr="00AF6F4C">
        <w:rPr>
          <w:lang w:val="uk-UA"/>
        </w:rPr>
        <w:t xml:space="preserve"> - юридичні заходи впливу, які застосовуються при здійсненні такої діяльності, повинні суворо відповідати вимогам законів, що регламентують їх застосування. Наприклад, при вирішенні питання про накладення адміністративного стягнення за скоєне правопорушення орган, який його накладає, не може призначити суворіше стягнення, ніж вказане в санкції відповідної статті </w:t>
      </w:r>
      <w:r w:rsidR="00800E70" w:rsidRPr="00AF6F4C">
        <w:rPr>
          <w:lang w:val="uk-UA"/>
        </w:rPr>
        <w:t>КУпАП</w:t>
      </w:r>
      <w:r w:rsidRPr="00AF6F4C">
        <w:rPr>
          <w:lang w:val="uk-UA"/>
        </w:rPr>
        <w:t>;</w:t>
      </w:r>
    </w:p>
    <w:p w14:paraId="29EED135" w14:textId="77777777" w:rsidR="008D013B" w:rsidRPr="00AF6F4C" w:rsidRDefault="008D013B" w:rsidP="008D013B">
      <w:pPr>
        <w:widowControl w:val="0"/>
        <w:suppressAutoHyphens/>
        <w:ind w:firstLine="851"/>
        <w:rPr>
          <w:lang w:val="uk-UA"/>
        </w:rPr>
      </w:pPr>
      <w:r w:rsidRPr="00AF6F4C">
        <w:rPr>
          <w:lang w:val="uk-UA"/>
        </w:rPr>
        <w:t xml:space="preserve">- реалізується у встановленому законом порядку з дотриманням певної процедури. Рішення про застосування чи незастосування юридичних заходів впливу приймаються за встановленими законом правилами, дотримання яких обов’язкове. Наслідком порушення цих правил може бути визнання прийнятого рішення незаконним і недійсним. Так, порушення </w:t>
      </w:r>
      <w:r w:rsidR="00800E70" w:rsidRPr="00AF6F4C">
        <w:rPr>
          <w:lang w:val="uk-UA"/>
        </w:rPr>
        <w:t xml:space="preserve">встановлених чинним Кримінальним </w:t>
      </w:r>
      <w:r w:rsidRPr="00AF6F4C">
        <w:rPr>
          <w:lang w:val="uk-UA"/>
        </w:rPr>
        <w:t>процесуальним кодексом (КПК) України правил розгляду кримінальної справи в суді є підставою для скасування вироку;</w:t>
      </w:r>
    </w:p>
    <w:p w14:paraId="49DC9ED8" w14:textId="77777777" w:rsidR="00692E4A" w:rsidRPr="00AF6F4C" w:rsidRDefault="008D013B" w:rsidP="008D013B">
      <w:pPr>
        <w:widowControl w:val="0"/>
        <w:suppressAutoHyphens/>
        <w:ind w:firstLine="851"/>
        <w:rPr>
          <w:lang w:val="uk-UA"/>
        </w:rPr>
      </w:pPr>
      <w:r w:rsidRPr="00AF6F4C">
        <w:rPr>
          <w:lang w:val="uk-UA"/>
        </w:rPr>
        <w:t>- здійснення цього виду діяльності покладено на органи, які, як правило, спеціально створюються державою з цією метою і комплектуються</w:t>
      </w:r>
      <w:r w:rsidR="00800E70" w:rsidRPr="00AF6F4C">
        <w:rPr>
          <w:lang w:val="uk-UA"/>
        </w:rPr>
        <w:t xml:space="preserve"> відповідними</w:t>
      </w:r>
      <w:r w:rsidRPr="00AF6F4C">
        <w:rPr>
          <w:lang w:val="uk-UA"/>
        </w:rPr>
        <w:t xml:space="preserve"> спеціалістами.</w:t>
      </w:r>
    </w:p>
    <w:p w14:paraId="2FC68DFA" w14:textId="77777777" w:rsidR="008D013B" w:rsidRPr="00AF6F4C" w:rsidRDefault="008D013B" w:rsidP="008D013B">
      <w:pPr>
        <w:widowControl w:val="0"/>
        <w:suppressAutoHyphens/>
        <w:ind w:firstLine="851"/>
        <w:rPr>
          <w:b/>
          <w:lang w:val="uk-UA"/>
        </w:rPr>
      </w:pPr>
      <w:r w:rsidRPr="00AF6F4C">
        <w:rPr>
          <w:lang w:val="uk-UA"/>
        </w:rPr>
        <w:t xml:space="preserve">Отже, </w:t>
      </w:r>
      <w:r w:rsidRPr="00AF6F4C">
        <w:rPr>
          <w:b/>
          <w:lang w:val="uk-UA"/>
        </w:rPr>
        <w:t>правоохоронна діяльність — це така державна діяльність, яка здійснюється з метою охорони права спеціально уповноваженими органами шляхом застосування юридичних заходів впливу із суворим дотриманням встановленого законом порядку.</w:t>
      </w:r>
    </w:p>
    <w:p w14:paraId="6F416A90" w14:textId="77777777" w:rsidR="008D013B" w:rsidRPr="00AF6F4C" w:rsidRDefault="008D013B" w:rsidP="008D013B">
      <w:pPr>
        <w:widowControl w:val="0"/>
        <w:suppressAutoHyphens/>
        <w:ind w:firstLine="851"/>
        <w:rPr>
          <w:i/>
          <w:lang w:val="uk-UA"/>
        </w:rPr>
      </w:pPr>
      <w:r w:rsidRPr="00AF6F4C">
        <w:rPr>
          <w:i/>
          <w:lang w:val="uk-UA"/>
        </w:rPr>
        <w:t>До завдань правоохоронної діяльності належить захист:</w:t>
      </w:r>
    </w:p>
    <w:p w14:paraId="3BA1FFBD" w14:textId="77777777" w:rsidR="008D013B" w:rsidRPr="00AF6F4C" w:rsidRDefault="008D013B" w:rsidP="008D013B">
      <w:pPr>
        <w:widowControl w:val="0"/>
        <w:suppressAutoHyphens/>
        <w:ind w:firstLine="0"/>
        <w:rPr>
          <w:lang w:val="uk-UA"/>
        </w:rPr>
      </w:pPr>
      <w:r w:rsidRPr="00AF6F4C">
        <w:rPr>
          <w:lang w:val="uk-UA"/>
        </w:rPr>
        <w:t>- встановленого Конституцією України суспільного ладу держави;</w:t>
      </w:r>
    </w:p>
    <w:p w14:paraId="50DCBF04" w14:textId="77777777" w:rsidR="008D013B" w:rsidRPr="00AF6F4C" w:rsidRDefault="008D013B" w:rsidP="008D013B">
      <w:pPr>
        <w:widowControl w:val="0"/>
        <w:suppressAutoHyphens/>
        <w:ind w:firstLine="0"/>
        <w:rPr>
          <w:lang w:val="uk-UA"/>
        </w:rPr>
      </w:pPr>
      <w:r w:rsidRPr="00AF6F4C">
        <w:rPr>
          <w:lang w:val="uk-UA"/>
        </w:rPr>
        <w:t>- прав і законних інтересів громадян, підприємств, організацій, установ, суб’єктів усіх форм власності;</w:t>
      </w:r>
    </w:p>
    <w:p w14:paraId="3F98CFA0" w14:textId="77777777" w:rsidR="008D013B" w:rsidRPr="00AF6F4C" w:rsidRDefault="008D013B" w:rsidP="008D013B">
      <w:pPr>
        <w:widowControl w:val="0"/>
        <w:suppressAutoHyphens/>
        <w:ind w:firstLine="0"/>
        <w:rPr>
          <w:lang w:val="uk-UA"/>
        </w:rPr>
      </w:pPr>
      <w:r w:rsidRPr="00AF6F4C">
        <w:rPr>
          <w:lang w:val="uk-UA"/>
        </w:rPr>
        <w:t>- суверенітету та територіальної цілісності України.</w:t>
      </w:r>
    </w:p>
    <w:p w14:paraId="6461F86D" w14:textId="77777777" w:rsidR="008D013B" w:rsidRPr="00AF6F4C" w:rsidRDefault="008D013B" w:rsidP="008D013B">
      <w:pPr>
        <w:widowControl w:val="0"/>
        <w:suppressAutoHyphens/>
        <w:ind w:firstLine="851"/>
        <w:rPr>
          <w:szCs w:val="28"/>
          <w:lang w:val="uk-UA"/>
        </w:rPr>
      </w:pPr>
      <w:r w:rsidRPr="00AF6F4C">
        <w:rPr>
          <w:szCs w:val="28"/>
          <w:lang w:val="uk-UA"/>
        </w:rPr>
        <w:t xml:space="preserve">У цілому головні завдання правоохоронної діяльності полягають в охороні закріпленого Конституцією України суспільного ладу, економічної і політичної системи держави, прав і законних інтересів підприємств, установ, організацій та об’єднань громадян, а отже, у зміцненні законності і </w:t>
      </w:r>
      <w:r w:rsidRPr="00AF6F4C">
        <w:rPr>
          <w:szCs w:val="28"/>
          <w:lang w:val="uk-UA"/>
        </w:rPr>
        <w:lastRenderedPageBreak/>
        <w:t>правопорядку в державі. Особливе місце серед головних завдань правоохоронної діяльності посідає захист прав і свобод людини, її життя, здоров’я, честі, гідності та майна.</w:t>
      </w:r>
    </w:p>
    <w:p w14:paraId="1D845C7E" w14:textId="77777777" w:rsidR="008D013B" w:rsidRPr="00AF6F4C" w:rsidRDefault="008D013B" w:rsidP="008D013B">
      <w:pPr>
        <w:widowControl w:val="0"/>
        <w:suppressAutoHyphens/>
        <w:ind w:firstLine="851"/>
        <w:rPr>
          <w:i/>
          <w:szCs w:val="28"/>
          <w:lang w:val="uk-UA"/>
        </w:rPr>
      </w:pPr>
      <w:r w:rsidRPr="00AF6F4C">
        <w:rPr>
          <w:i/>
          <w:szCs w:val="28"/>
          <w:lang w:val="uk-UA"/>
        </w:rPr>
        <w:t>За своїм змістом правоохоронна діяльність не є «односкладною». Вона охоплює низку функцій чи конкретних напрямків, кожний з яких має свої специфічні завдання і реалізується своїми, властивими тільки йому, методами. До таких напрямків (функцій) належать наступні: попередження та припинення адміністративних правопорушень, досудове розслідування кримінальних проваджень, захист у кримінальних провадженнях і надання іншої юридичної допомоги, охорона громадського порядку і громадської безпеки, боротьба зі злочинністю та ін.</w:t>
      </w:r>
    </w:p>
    <w:p w14:paraId="79DD2104" w14:textId="018EBD6E" w:rsidR="008D013B" w:rsidRPr="00AF6F4C" w:rsidRDefault="008D013B" w:rsidP="008D013B">
      <w:pPr>
        <w:widowControl w:val="0"/>
        <w:suppressAutoHyphens/>
        <w:ind w:firstLine="851"/>
        <w:rPr>
          <w:szCs w:val="28"/>
          <w:lang w:val="uk-UA"/>
        </w:rPr>
      </w:pPr>
      <w:r w:rsidRPr="00AF6F4C">
        <w:rPr>
          <w:szCs w:val="28"/>
          <w:lang w:val="uk-UA"/>
        </w:rPr>
        <w:t>Однак</w:t>
      </w:r>
      <w:r w:rsidR="00A815E4" w:rsidRPr="00AF6F4C">
        <w:rPr>
          <w:szCs w:val="28"/>
          <w:lang w:val="uk-UA"/>
        </w:rPr>
        <w:t>,</w:t>
      </w:r>
      <w:r w:rsidRPr="00AF6F4C">
        <w:rPr>
          <w:szCs w:val="28"/>
          <w:lang w:val="uk-UA"/>
        </w:rPr>
        <w:t xml:space="preserve"> необхідно особливо відзначити, що </w:t>
      </w:r>
      <w:r w:rsidR="00800E70" w:rsidRPr="00AF6F4C">
        <w:rPr>
          <w:szCs w:val="28"/>
          <w:lang w:val="uk-UA"/>
        </w:rPr>
        <w:t>у здійсненні функцій правоохоронної діяльності</w:t>
      </w:r>
      <w:r w:rsidR="00AF6F4C">
        <w:rPr>
          <w:szCs w:val="28"/>
          <w:lang w:val="uk-UA"/>
        </w:rPr>
        <w:t xml:space="preserve"> </w:t>
      </w:r>
      <w:r w:rsidRPr="00AF6F4C">
        <w:rPr>
          <w:szCs w:val="28"/>
          <w:lang w:val="uk-UA"/>
        </w:rPr>
        <w:t xml:space="preserve">виняткове місце посідає суд. Саме судовим органам належить головна і найбільш відповідальна роль в охороні права. Інші напрямки значною мірою підпорядковуються цілям і завданням правосуддя, вони покликані сприяти його успішному здійсненню, а нерідко є і підконтрольними йому. У майбутньому має відбутися подальше істотне підвищення ролі правосуддя в процесі побудови правової держави, в якій існують три гілки влади: законодавча, виконавча і судова. </w:t>
      </w:r>
    </w:p>
    <w:p w14:paraId="33488F17" w14:textId="77777777" w:rsidR="008D013B" w:rsidRPr="00AF6F4C" w:rsidRDefault="008D013B" w:rsidP="008D013B">
      <w:pPr>
        <w:widowControl w:val="0"/>
        <w:suppressAutoHyphens/>
        <w:ind w:firstLine="851"/>
        <w:rPr>
          <w:lang w:val="uk-UA"/>
        </w:rPr>
      </w:pPr>
      <w:r w:rsidRPr="00AF6F4C">
        <w:rPr>
          <w:lang w:val="uk-UA"/>
        </w:rPr>
        <w:t>З метою здійснення правоохоронної діяльності створюються відповідні органи, які називаються правоохоронними.</w:t>
      </w:r>
    </w:p>
    <w:p w14:paraId="01A629EB" w14:textId="77777777" w:rsidR="008D013B" w:rsidRPr="00AF6F4C" w:rsidRDefault="008D013B" w:rsidP="008D013B">
      <w:pPr>
        <w:widowControl w:val="0"/>
        <w:suppressAutoHyphens/>
        <w:ind w:firstLine="851"/>
        <w:rPr>
          <w:b/>
          <w:lang w:val="uk-UA"/>
        </w:rPr>
      </w:pPr>
      <w:r w:rsidRPr="00AF6F4C">
        <w:rPr>
          <w:b/>
          <w:lang w:val="uk-UA"/>
        </w:rPr>
        <w:t xml:space="preserve">Правоохоронні органи — </w:t>
      </w:r>
      <w:r w:rsidRPr="00AF6F4C">
        <w:rPr>
          <w:lang w:val="uk-UA"/>
        </w:rPr>
        <w:t xml:space="preserve">це існуючі в суспільстві й державі установи та організації, що здійснюють </w:t>
      </w:r>
      <w:r w:rsidR="00A815E4" w:rsidRPr="00AF6F4C">
        <w:rPr>
          <w:lang w:val="uk-UA"/>
        </w:rPr>
        <w:t>правозастосовну</w:t>
      </w:r>
      <w:r w:rsidRPr="00AF6F4C">
        <w:rPr>
          <w:lang w:val="uk-UA"/>
        </w:rPr>
        <w:t xml:space="preserve"> та правоохоронну функції, основне завдання яких полягає в </w:t>
      </w:r>
      <w:r w:rsidR="00A815E4" w:rsidRPr="00AF6F4C">
        <w:rPr>
          <w:lang w:val="uk-UA"/>
        </w:rPr>
        <w:t>забезпеченні законності, захисті</w:t>
      </w:r>
      <w:r w:rsidRPr="00AF6F4C">
        <w:rPr>
          <w:lang w:val="uk-UA"/>
        </w:rPr>
        <w:t xml:space="preserve"> прав та законних інтересів громадян, юридичних осіб, боротьбі зі злочинністю та іншими правопорушеннями.</w:t>
      </w:r>
    </w:p>
    <w:p w14:paraId="5EA2D790" w14:textId="77777777" w:rsidR="008D013B" w:rsidRPr="00AF6F4C" w:rsidRDefault="008D013B" w:rsidP="00A16BEF">
      <w:pPr>
        <w:widowControl w:val="0"/>
        <w:suppressAutoHyphens/>
        <w:ind w:firstLine="851"/>
        <w:rPr>
          <w:szCs w:val="28"/>
          <w:lang w:val="uk-UA"/>
        </w:rPr>
      </w:pPr>
      <w:r w:rsidRPr="00AF6F4C">
        <w:rPr>
          <w:lang w:val="uk-UA"/>
        </w:rPr>
        <w:t xml:space="preserve">Згідно зі ст. 2 Закону України “Про державний захист працівників суду і </w:t>
      </w:r>
      <w:r w:rsidRPr="00AF6F4C">
        <w:rPr>
          <w:szCs w:val="28"/>
          <w:lang w:val="uk-UA"/>
        </w:rPr>
        <w:t>правоохоронних органів” від 23 грудня 1993 р. до правоохоронних органів належать:</w:t>
      </w:r>
    </w:p>
    <w:p w14:paraId="28349C30" w14:textId="77777777" w:rsidR="00A815E4"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 xml:space="preserve">органи прокуратури, </w:t>
      </w:r>
    </w:p>
    <w:p w14:paraId="05589975" w14:textId="77777777" w:rsidR="00A815E4"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lastRenderedPageBreak/>
        <w:t xml:space="preserve">Національної поліції, </w:t>
      </w:r>
    </w:p>
    <w:p w14:paraId="3303E3F0" w14:textId="77777777" w:rsidR="00A815E4"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служби безпеки,</w:t>
      </w:r>
    </w:p>
    <w:p w14:paraId="374C3E23" w14:textId="65504940" w:rsidR="00A815E4"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Військової служби правопорядку у Збройних Силах</w:t>
      </w:r>
      <w:r w:rsidR="00AF6F4C">
        <w:rPr>
          <w:rFonts w:eastAsia="Times New Roman"/>
          <w:color w:val="000000"/>
          <w:szCs w:val="28"/>
          <w:lang w:val="uk-UA" w:eastAsia="ru-RU"/>
        </w:rPr>
        <w:t xml:space="preserve"> </w:t>
      </w:r>
      <w:r w:rsidRPr="00AF6F4C">
        <w:rPr>
          <w:rFonts w:eastAsia="Times New Roman"/>
          <w:color w:val="000000"/>
          <w:szCs w:val="28"/>
          <w:lang w:val="uk-UA" w:eastAsia="ru-RU"/>
        </w:rPr>
        <w:t>України,</w:t>
      </w:r>
    </w:p>
    <w:p w14:paraId="02F8974A" w14:textId="4FBF4146" w:rsidR="00A815E4"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Національне</w:t>
      </w:r>
      <w:r w:rsidR="00AF6F4C">
        <w:rPr>
          <w:rFonts w:eastAsia="Times New Roman"/>
          <w:color w:val="000000"/>
          <w:szCs w:val="28"/>
          <w:lang w:val="uk-UA" w:eastAsia="ru-RU"/>
        </w:rPr>
        <w:t xml:space="preserve"> </w:t>
      </w:r>
      <w:r w:rsidRPr="00AF6F4C">
        <w:rPr>
          <w:rFonts w:eastAsia="Times New Roman"/>
          <w:color w:val="000000"/>
          <w:szCs w:val="28"/>
          <w:lang w:val="uk-UA" w:eastAsia="ru-RU"/>
        </w:rPr>
        <w:t>антикорупційне</w:t>
      </w:r>
      <w:r w:rsidR="00AF6F4C">
        <w:rPr>
          <w:rFonts w:eastAsia="Times New Roman"/>
          <w:color w:val="000000"/>
          <w:szCs w:val="28"/>
          <w:lang w:val="uk-UA" w:eastAsia="ru-RU"/>
        </w:rPr>
        <w:t xml:space="preserve"> </w:t>
      </w:r>
      <w:r w:rsidRPr="00AF6F4C">
        <w:rPr>
          <w:rFonts w:eastAsia="Times New Roman"/>
          <w:color w:val="000000"/>
          <w:szCs w:val="28"/>
          <w:lang w:val="uk-UA" w:eastAsia="ru-RU"/>
        </w:rPr>
        <w:t xml:space="preserve">бюро України, </w:t>
      </w:r>
    </w:p>
    <w:p w14:paraId="15D0ABCE" w14:textId="117E9C78" w:rsidR="00A815E4" w:rsidRPr="00AF6F4C" w:rsidRDefault="00AF6F4C"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О</w:t>
      </w:r>
      <w:r w:rsidR="00A815E4" w:rsidRPr="00AF6F4C">
        <w:rPr>
          <w:rFonts w:eastAsia="Times New Roman"/>
          <w:color w:val="000000"/>
          <w:szCs w:val="28"/>
          <w:lang w:val="uk-UA" w:eastAsia="ru-RU"/>
        </w:rPr>
        <w:t>ргани</w:t>
      </w:r>
      <w:r>
        <w:rPr>
          <w:rFonts w:eastAsia="Times New Roman"/>
          <w:color w:val="000000"/>
          <w:szCs w:val="28"/>
          <w:lang w:val="uk-UA" w:eastAsia="ru-RU"/>
        </w:rPr>
        <w:t xml:space="preserve"> </w:t>
      </w:r>
      <w:r w:rsidR="00A815E4" w:rsidRPr="00AF6F4C">
        <w:rPr>
          <w:rFonts w:eastAsia="Times New Roman"/>
          <w:color w:val="000000"/>
          <w:szCs w:val="28"/>
          <w:lang w:val="uk-UA" w:eastAsia="ru-RU"/>
        </w:rPr>
        <w:t>охорони</w:t>
      </w:r>
      <w:r>
        <w:rPr>
          <w:rFonts w:eastAsia="Times New Roman"/>
          <w:color w:val="000000"/>
          <w:szCs w:val="28"/>
          <w:lang w:val="uk-UA" w:eastAsia="ru-RU"/>
        </w:rPr>
        <w:t xml:space="preserve"> </w:t>
      </w:r>
      <w:r w:rsidR="00A815E4" w:rsidRPr="00AF6F4C">
        <w:rPr>
          <w:rFonts w:eastAsia="Times New Roman"/>
          <w:color w:val="000000"/>
          <w:szCs w:val="28"/>
          <w:lang w:val="uk-UA" w:eastAsia="ru-RU"/>
        </w:rPr>
        <w:t>державного</w:t>
      </w:r>
      <w:r>
        <w:rPr>
          <w:rFonts w:eastAsia="Times New Roman"/>
          <w:color w:val="000000"/>
          <w:szCs w:val="28"/>
          <w:lang w:val="uk-UA" w:eastAsia="ru-RU"/>
        </w:rPr>
        <w:t xml:space="preserve"> </w:t>
      </w:r>
      <w:r w:rsidR="00A815E4" w:rsidRPr="00AF6F4C">
        <w:rPr>
          <w:rFonts w:eastAsia="Times New Roman"/>
          <w:color w:val="000000"/>
          <w:szCs w:val="28"/>
          <w:lang w:val="uk-UA" w:eastAsia="ru-RU"/>
        </w:rPr>
        <w:t>кордону,</w:t>
      </w:r>
    </w:p>
    <w:p w14:paraId="015BC0FA" w14:textId="5634A40A" w:rsidR="00A16BEF"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органи</w:t>
      </w:r>
      <w:r w:rsidR="00AF6F4C">
        <w:rPr>
          <w:rFonts w:eastAsia="Times New Roman"/>
          <w:color w:val="000000"/>
          <w:szCs w:val="28"/>
          <w:lang w:val="uk-UA" w:eastAsia="ru-RU"/>
        </w:rPr>
        <w:t xml:space="preserve"> </w:t>
      </w:r>
      <w:r w:rsidRPr="00AF6F4C">
        <w:rPr>
          <w:rFonts w:eastAsia="Times New Roman"/>
          <w:color w:val="000000"/>
          <w:szCs w:val="28"/>
          <w:lang w:val="uk-UA" w:eastAsia="ru-RU"/>
        </w:rPr>
        <w:t>доходів</w:t>
      </w:r>
      <w:r w:rsidR="00AF6F4C">
        <w:rPr>
          <w:rFonts w:eastAsia="Times New Roman"/>
          <w:color w:val="000000"/>
          <w:szCs w:val="28"/>
          <w:lang w:val="uk-UA" w:eastAsia="ru-RU"/>
        </w:rPr>
        <w:t xml:space="preserve"> </w:t>
      </w:r>
      <w:r w:rsidRPr="00AF6F4C">
        <w:rPr>
          <w:rFonts w:eastAsia="Times New Roman"/>
          <w:color w:val="000000"/>
          <w:szCs w:val="28"/>
          <w:lang w:val="uk-UA" w:eastAsia="ru-RU"/>
        </w:rPr>
        <w:t>і зборів,</w:t>
      </w:r>
    </w:p>
    <w:p w14:paraId="3806F7B6" w14:textId="63441F96" w:rsidR="00A16BEF"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органи і</w:t>
      </w:r>
      <w:r w:rsidR="00AF6F4C">
        <w:rPr>
          <w:rFonts w:eastAsia="Times New Roman"/>
          <w:color w:val="000000"/>
          <w:szCs w:val="28"/>
          <w:lang w:val="uk-UA" w:eastAsia="ru-RU"/>
        </w:rPr>
        <w:t xml:space="preserve"> </w:t>
      </w:r>
      <w:r w:rsidRPr="00AF6F4C">
        <w:rPr>
          <w:rFonts w:eastAsia="Times New Roman"/>
          <w:color w:val="000000"/>
          <w:szCs w:val="28"/>
          <w:lang w:val="uk-UA" w:eastAsia="ru-RU"/>
        </w:rPr>
        <w:t>установи</w:t>
      </w:r>
      <w:r w:rsidR="00AF6F4C">
        <w:rPr>
          <w:rFonts w:eastAsia="Times New Roman"/>
          <w:color w:val="000000"/>
          <w:szCs w:val="28"/>
          <w:lang w:val="uk-UA" w:eastAsia="ru-RU"/>
        </w:rPr>
        <w:t xml:space="preserve"> </w:t>
      </w:r>
      <w:r w:rsidRPr="00AF6F4C">
        <w:rPr>
          <w:rFonts w:eastAsia="Times New Roman"/>
          <w:color w:val="000000"/>
          <w:szCs w:val="28"/>
          <w:lang w:val="uk-UA" w:eastAsia="ru-RU"/>
        </w:rPr>
        <w:t>виконання</w:t>
      </w:r>
      <w:r w:rsidR="00AF6F4C">
        <w:rPr>
          <w:rFonts w:eastAsia="Times New Roman"/>
          <w:color w:val="000000"/>
          <w:szCs w:val="28"/>
          <w:lang w:val="uk-UA" w:eastAsia="ru-RU"/>
        </w:rPr>
        <w:t xml:space="preserve"> </w:t>
      </w:r>
      <w:r w:rsidRPr="00AF6F4C">
        <w:rPr>
          <w:rFonts w:eastAsia="Times New Roman"/>
          <w:color w:val="000000"/>
          <w:szCs w:val="28"/>
          <w:lang w:val="uk-UA" w:eastAsia="ru-RU"/>
        </w:rPr>
        <w:t>покарань,</w:t>
      </w:r>
    </w:p>
    <w:p w14:paraId="7E59C021" w14:textId="77777777" w:rsidR="00A16BEF"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 xml:space="preserve">слідчі ізолятори, </w:t>
      </w:r>
    </w:p>
    <w:p w14:paraId="542CB470" w14:textId="65CD2656" w:rsidR="00A16BEF"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органи державного</w:t>
      </w:r>
      <w:r w:rsidR="00AF6F4C">
        <w:rPr>
          <w:rFonts w:eastAsia="Times New Roman"/>
          <w:color w:val="000000"/>
          <w:szCs w:val="28"/>
          <w:lang w:val="uk-UA" w:eastAsia="ru-RU"/>
        </w:rPr>
        <w:t xml:space="preserve"> </w:t>
      </w:r>
      <w:r w:rsidRPr="00AF6F4C">
        <w:rPr>
          <w:rFonts w:eastAsia="Times New Roman"/>
          <w:color w:val="000000"/>
          <w:szCs w:val="28"/>
          <w:lang w:val="uk-UA" w:eastAsia="ru-RU"/>
        </w:rPr>
        <w:t xml:space="preserve">фінансового контролю, </w:t>
      </w:r>
    </w:p>
    <w:p w14:paraId="52130FAB" w14:textId="77777777" w:rsidR="00A16BEF"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 xml:space="preserve">рибоохорони, державної лісової охорони, </w:t>
      </w:r>
    </w:p>
    <w:p w14:paraId="404CEAF0" w14:textId="02287996" w:rsidR="00A815E4" w:rsidRPr="00AF6F4C" w:rsidRDefault="00A815E4" w:rsidP="00A16BEF">
      <w:pPr>
        <w:pStyle w:val="a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olor w:val="000000"/>
          <w:szCs w:val="28"/>
          <w:lang w:val="uk-UA" w:eastAsia="ru-RU"/>
        </w:rPr>
      </w:pPr>
      <w:r w:rsidRPr="00AF6F4C">
        <w:rPr>
          <w:rFonts w:eastAsia="Times New Roman"/>
          <w:color w:val="000000"/>
          <w:szCs w:val="28"/>
          <w:lang w:val="uk-UA" w:eastAsia="ru-RU"/>
        </w:rPr>
        <w:t>інші</w:t>
      </w:r>
      <w:r w:rsidR="00AF6F4C">
        <w:rPr>
          <w:rFonts w:eastAsia="Times New Roman"/>
          <w:color w:val="000000"/>
          <w:szCs w:val="28"/>
          <w:lang w:val="uk-UA" w:eastAsia="ru-RU"/>
        </w:rPr>
        <w:t xml:space="preserve"> </w:t>
      </w:r>
      <w:r w:rsidRPr="00AF6F4C">
        <w:rPr>
          <w:rFonts w:eastAsia="Times New Roman"/>
          <w:color w:val="000000"/>
          <w:szCs w:val="28"/>
          <w:lang w:val="uk-UA" w:eastAsia="ru-RU"/>
        </w:rPr>
        <w:t>органи,</w:t>
      </w:r>
      <w:r w:rsidR="00AF6F4C">
        <w:rPr>
          <w:rFonts w:eastAsia="Times New Roman"/>
          <w:color w:val="000000"/>
          <w:szCs w:val="28"/>
          <w:lang w:val="uk-UA" w:eastAsia="ru-RU"/>
        </w:rPr>
        <w:t xml:space="preserve"> </w:t>
      </w:r>
      <w:r w:rsidRPr="00AF6F4C">
        <w:rPr>
          <w:rFonts w:eastAsia="Times New Roman"/>
          <w:color w:val="000000"/>
          <w:szCs w:val="28"/>
          <w:lang w:val="uk-UA" w:eastAsia="ru-RU"/>
        </w:rPr>
        <w:t xml:space="preserve">які здійснюють правозастосовні або правоохоронні функції. </w:t>
      </w:r>
    </w:p>
    <w:p w14:paraId="61DDCE87" w14:textId="77777777" w:rsidR="00A16BEF" w:rsidRPr="00AF6F4C" w:rsidRDefault="008D013B" w:rsidP="008D013B">
      <w:pPr>
        <w:widowControl w:val="0"/>
        <w:suppressAutoHyphens/>
        <w:ind w:firstLine="851"/>
        <w:rPr>
          <w:szCs w:val="28"/>
          <w:lang w:val="uk-UA"/>
        </w:rPr>
      </w:pPr>
      <w:r w:rsidRPr="00AF6F4C">
        <w:rPr>
          <w:szCs w:val="28"/>
          <w:lang w:val="uk-UA"/>
        </w:rPr>
        <w:t xml:space="preserve">Донедавна в навчальній і науковій юридичній літературі коло цих органів не завжди визначалося однаково. До них зараховували лише суди, органи прокуратури, внутрішніх справ та юстиції й державну службу безпеки. </w:t>
      </w:r>
    </w:p>
    <w:p w14:paraId="15490CFA" w14:textId="77777777" w:rsidR="008D013B" w:rsidRPr="00AF6F4C" w:rsidRDefault="008D013B" w:rsidP="008D013B">
      <w:pPr>
        <w:widowControl w:val="0"/>
        <w:suppressAutoHyphens/>
        <w:ind w:firstLine="851"/>
        <w:rPr>
          <w:szCs w:val="28"/>
          <w:lang w:val="uk-UA"/>
        </w:rPr>
      </w:pPr>
      <w:r w:rsidRPr="00AF6F4C">
        <w:rPr>
          <w:szCs w:val="28"/>
          <w:lang w:val="uk-UA"/>
        </w:rPr>
        <w:t>Розглядаючи систему судів і правоохоронних органів, варто коротко зупинитися на завданнях, що стоять перед окремими з них.</w:t>
      </w:r>
    </w:p>
    <w:p w14:paraId="2E8396EE" w14:textId="77777777" w:rsidR="008D013B" w:rsidRPr="00AF6F4C" w:rsidRDefault="008D013B" w:rsidP="008D013B">
      <w:pPr>
        <w:widowControl w:val="0"/>
        <w:suppressAutoHyphens/>
        <w:ind w:firstLine="851"/>
        <w:rPr>
          <w:szCs w:val="28"/>
          <w:lang w:val="uk-UA"/>
        </w:rPr>
      </w:pPr>
      <w:r w:rsidRPr="00AF6F4C">
        <w:rPr>
          <w:i/>
          <w:szCs w:val="28"/>
          <w:lang w:val="uk-UA"/>
        </w:rPr>
        <w:t>Конституційний Суд України</w:t>
      </w:r>
      <w:r w:rsidRPr="00AF6F4C">
        <w:rPr>
          <w:szCs w:val="28"/>
          <w:lang w:val="uk-UA"/>
        </w:rPr>
        <w:t xml:space="preserve"> покликаний забезпечити відповідність законів і нормативних актів органів законодавчої і виконавчої влади Конституції України й охорону конституційних прав і свобод.</w:t>
      </w:r>
    </w:p>
    <w:p w14:paraId="09420693" w14:textId="77777777" w:rsidR="008D013B" w:rsidRPr="00AF6F4C" w:rsidRDefault="008D013B" w:rsidP="008D013B">
      <w:pPr>
        <w:widowControl w:val="0"/>
        <w:suppressAutoHyphens/>
        <w:ind w:firstLine="851"/>
        <w:rPr>
          <w:szCs w:val="28"/>
          <w:lang w:val="uk-UA"/>
        </w:rPr>
      </w:pPr>
      <w:r w:rsidRPr="00AF6F4C">
        <w:rPr>
          <w:i/>
          <w:szCs w:val="28"/>
          <w:lang w:val="uk-UA"/>
        </w:rPr>
        <w:t>Суди загальної юрисдикції на чолі з Верховним Судом</w:t>
      </w:r>
      <w:r w:rsidR="00EB4324" w:rsidRPr="00AF6F4C">
        <w:rPr>
          <w:i/>
          <w:szCs w:val="28"/>
          <w:lang w:val="uk-UA"/>
        </w:rPr>
        <w:t>,</w:t>
      </w:r>
      <w:r w:rsidR="00EB4324" w:rsidRPr="00AF6F4C">
        <w:rPr>
          <w:color w:val="000000"/>
          <w:shd w:val="clear" w:color="auto" w:fill="FFFFFF"/>
          <w:lang w:val="uk-UA"/>
        </w:rPr>
        <w:t xml:space="preserve"> здійснюючи правосуддя, забезпечують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w:t>
      </w:r>
    </w:p>
    <w:p w14:paraId="4502EE46" w14:textId="77777777" w:rsidR="008D013B" w:rsidRPr="00AF6F4C" w:rsidRDefault="008D013B" w:rsidP="008D013B">
      <w:pPr>
        <w:widowControl w:val="0"/>
        <w:suppressAutoHyphens/>
        <w:ind w:firstLine="851"/>
        <w:rPr>
          <w:szCs w:val="28"/>
          <w:lang w:val="uk-UA"/>
        </w:rPr>
      </w:pPr>
      <w:r w:rsidRPr="00AF6F4C">
        <w:rPr>
          <w:i/>
          <w:szCs w:val="28"/>
          <w:lang w:val="uk-UA"/>
        </w:rPr>
        <w:t>Прокуратура України</w:t>
      </w:r>
      <w:r w:rsidRPr="00AF6F4C">
        <w:rPr>
          <w:szCs w:val="28"/>
          <w:lang w:val="uk-UA"/>
        </w:rPr>
        <w:t xml:space="preserve"> повинна захищати від неправомірних посягань закріплені Конституцією України незалежність держави, суспільний і державний лад, політичну й економічну системи, права національних груп і територіальних утворень, гарантовані Конституцією й іншими законами, соціально-економічні, політичні й особисті права і свободи громадян, основи демократичного устрою державної влади та ін. </w:t>
      </w:r>
    </w:p>
    <w:p w14:paraId="1C7BC81A" w14:textId="77777777" w:rsidR="008D013B" w:rsidRPr="00AF6F4C" w:rsidRDefault="008D013B" w:rsidP="008D013B">
      <w:pPr>
        <w:widowControl w:val="0"/>
        <w:suppressAutoHyphens/>
        <w:ind w:firstLine="851"/>
        <w:rPr>
          <w:szCs w:val="28"/>
          <w:lang w:val="uk-UA"/>
        </w:rPr>
      </w:pPr>
      <w:r w:rsidRPr="00AF6F4C">
        <w:rPr>
          <w:i/>
          <w:szCs w:val="28"/>
          <w:lang w:val="uk-UA"/>
        </w:rPr>
        <w:lastRenderedPageBreak/>
        <w:t>Міністерство юстиції України</w:t>
      </w:r>
      <w:r w:rsidRPr="00AF6F4C">
        <w:rPr>
          <w:szCs w:val="28"/>
          <w:lang w:val="uk-UA"/>
        </w:rPr>
        <w:t xml:space="preserve"> має забезпечувати захист прав і свобод людини і громадянина, готувати пропозиції щодо вдосконалення законодавства, забезпечувати його систематизацію, розробляти проекти нормативно-правових актів і міжнародних договорів України, формувати у громадян правовий світогляд та забезпечувати організацію діяльності судів.</w:t>
      </w:r>
    </w:p>
    <w:p w14:paraId="53B84AA9" w14:textId="77777777" w:rsidR="008D013B" w:rsidRPr="00AF6F4C" w:rsidRDefault="008D013B" w:rsidP="008D013B">
      <w:pPr>
        <w:widowControl w:val="0"/>
        <w:suppressAutoHyphens/>
        <w:ind w:firstLine="851"/>
        <w:rPr>
          <w:szCs w:val="28"/>
          <w:lang w:val="uk-UA"/>
        </w:rPr>
      </w:pPr>
      <w:r w:rsidRPr="00AF6F4C">
        <w:rPr>
          <w:i/>
          <w:szCs w:val="28"/>
          <w:lang w:val="uk-UA"/>
        </w:rPr>
        <w:t xml:space="preserve">Міністерство внутрішніх справ України </w:t>
      </w:r>
      <w:r w:rsidRPr="00AF6F4C">
        <w:rPr>
          <w:szCs w:val="28"/>
          <w:lang w:val="uk-UA"/>
        </w:rPr>
        <w:t>повинно забезпечувати особисту безпеку громадян, захист їх прав, свобод і законних інтересів, попередження і припинення правопорушень, охороняти і забезпечувати громадський</w:t>
      </w:r>
      <w:r w:rsidR="00EB4324" w:rsidRPr="00AF6F4C">
        <w:rPr>
          <w:szCs w:val="28"/>
          <w:lang w:val="uk-UA"/>
        </w:rPr>
        <w:t xml:space="preserve"> (публічний)</w:t>
      </w:r>
      <w:r w:rsidRPr="00AF6F4C">
        <w:rPr>
          <w:szCs w:val="28"/>
          <w:lang w:val="uk-UA"/>
        </w:rPr>
        <w:t xml:space="preserve"> порядок, виявляти і розкривати злочини, розшукувати злочинців, забезпечувати безпеку дорожнього руху, захищати власність від злочинних посягань та ін.</w:t>
      </w:r>
    </w:p>
    <w:p w14:paraId="60151E98" w14:textId="77777777" w:rsidR="008D013B" w:rsidRPr="00AF6F4C" w:rsidRDefault="008D013B" w:rsidP="008D013B">
      <w:pPr>
        <w:widowControl w:val="0"/>
        <w:suppressAutoHyphens/>
        <w:ind w:firstLine="851"/>
        <w:rPr>
          <w:szCs w:val="28"/>
          <w:lang w:val="uk-UA"/>
        </w:rPr>
      </w:pPr>
      <w:r w:rsidRPr="00AF6F4C">
        <w:rPr>
          <w:i/>
          <w:szCs w:val="28"/>
          <w:lang w:val="uk-UA"/>
        </w:rPr>
        <w:t>Служба безпеки України</w:t>
      </w:r>
      <w:r w:rsidRPr="00AF6F4C">
        <w:rPr>
          <w:szCs w:val="28"/>
          <w:lang w:val="uk-UA"/>
        </w:rPr>
        <w:t xml:space="preserve"> має захищати державний суверенітет, конституційний лад, територіальну цілісність, економічний, науково-технічний й оборонний потенціал України, законні інтереси держави і прав громадян від розвідувально-підривної діяльності іноземних спецслужб.</w:t>
      </w:r>
    </w:p>
    <w:p w14:paraId="254387F5" w14:textId="77777777" w:rsidR="008D013B" w:rsidRPr="00AF6F4C" w:rsidRDefault="008D013B" w:rsidP="008D013B">
      <w:pPr>
        <w:widowControl w:val="0"/>
        <w:suppressAutoHyphens/>
        <w:ind w:firstLine="851"/>
        <w:rPr>
          <w:szCs w:val="28"/>
          <w:lang w:val="uk-UA"/>
        </w:rPr>
      </w:pPr>
      <w:r w:rsidRPr="00AF6F4C">
        <w:rPr>
          <w:szCs w:val="28"/>
          <w:lang w:val="uk-UA"/>
        </w:rPr>
        <w:t>Перераховані вище правоохоронні органи виконують свої завдання не ізольовано, а у взаємодії один з одним, а також з іншими державними установами, трудовими колективами й об’єднаннями громадян.</w:t>
      </w:r>
    </w:p>
    <w:p w14:paraId="2AC39A92" w14:textId="77777777" w:rsidR="008D013B" w:rsidRPr="00AF6F4C" w:rsidRDefault="008D013B" w:rsidP="008D013B">
      <w:pPr>
        <w:widowControl w:val="0"/>
        <w:suppressAutoHyphens/>
        <w:ind w:firstLine="851"/>
        <w:rPr>
          <w:szCs w:val="28"/>
          <w:lang w:val="uk-UA"/>
        </w:rPr>
      </w:pPr>
      <w:r w:rsidRPr="00AF6F4C">
        <w:rPr>
          <w:szCs w:val="28"/>
          <w:lang w:val="uk-UA"/>
        </w:rPr>
        <w:t>Із загальної кількості об’єднань громадян та органів публічного управління, що існують у нашій державі, спеціальна увага приділяється таким громадським організаціям, головною метою яких є сприяння успішному здійсненню правоохоронної діяльності. Провідне місце серед них посідає адвокатура з її адвокатськими конторами, об’єднаннями та колегіями адвокатів – професійними добровільними об’єднаннями, покликаними відповідно до Конституції України сприяти захисту прав і свобод та представляти законні інтереси громадян України, іноземних громадян, осіб без громадянства та юридичних осіб і надавати їм іншу юридичну допомогу. Важлива роль адвокатури полягає у сприянні виконанню завдань правосуддя.</w:t>
      </w:r>
    </w:p>
    <w:p w14:paraId="2D0DA157" w14:textId="03EA3DDF" w:rsidR="008D013B" w:rsidRPr="00AF6F4C" w:rsidRDefault="008D013B" w:rsidP="008D013B">
      <w:pPr>
        <w:widowControl w:val="0"/>
        <w:suppressAutoHyphens/>
        <w:ind w:firstLine="851"/>
        <w:rPr>
          <w:szCs w:val="28"/>
          <w:lang w:val="uk-UA"/>
        </w:rPr>
      </w:pPr>
      <w:r w:rsidRPr="00AF6F4C">
        <w:rPr>
          <w:szCs w:val="28"/>
          <w:lang w:val="uk-UA"/>
        </w:rPr>
        <w:t>Предмет дисципліни «Суд</w:t>
      </w:r>
      <w:r w:rsidR="00EB4324" w:rsidRPr="00AF6F4C">
        <w:rPr>
          <w:szCs w:val="28"/>
          <w:lang w:val="uk-UA"/>
        </w:rPr>
        <w:t>ові</w:t>
      </w:r>
      <w:r w:rsidRPr="00AF6F4C">
        <w:rPr>
          <w:szCs w:val="28"/>
          <w:lang w:val="uk-UA"/>
        </w:rPr>
        <w:t xml:space="preserve"> та правоохоронні органи України», як і предмет будь-якої іншої дисципліни, визначається колом тих питань і проблем, </w:t>
      </w:r>
      <w:r w:rsidRPr="00AF6F4C">
        <w:rPr>
          <w:szCs w:val="28"/>
          <w:lang w:val="uk-UA"/>
        </w:rPr>
        <w:lastRenderedPageBreak/>
        <w:t>що мають вивчатися в її рамках.</w:t>
      </w:r>
      <w:r w:rsidR="007202DF">
        <w:rPr>
          <w:szCs w:val="28"/>
          <w:lang w:val="uk-UA"/>
        </w:rPr>
        <w:t xml:space="preserve"> </w:t>
      </w:r>
      <w:r w:rsidRPr="00AF6F4C">
        <w:rPr>
          <w:szCs w:val="28"/>
          <w:lang w:val="uk-UA"/>
        </w:rPr>
        <w:t>До цієї дисципліни належать відомості насамперед про державні органи, що здійснюють судову і правоохоронну діяльність, а також про громадські організації та органи, покликані активно сприяти такій діяльності. Серед них центральне місце посідають відомості про будову цих органів чи організацій, їх структуру, взаємозв’язок і співпідпорядкованість, головні функції, напрямки і завдання діяльності та взаємодію між ними і з усім державним механізмом. Увага зосереджується також на порядку підбору і розміщення кадрів відповідних органів та на їх відповідальності.</w:t>
      </w:r>
    </w:p>
    <w:p w14:paraId="7EF35953" w14:textId="77777777" w:rsidR="008D013B" w:rsidRPr="00AF6F4C" w:rsidRDefault="008D013B" w:rsidP="008D013B">
      <w:pPr>
        <w:widowControl w:val="0"/>
        <w:suppressAutoHyphens/>
        <w:ind w:firstLine="851"/>
        <w:rPr>
          <w:b/>
          <w:szCs w:val="28"/>
          <w:lang w:val="uk-UA"/>
        </w:rPr>
      </w:pPr>
      <w:r w:rsidRPr="00AF6F4C">
        <w:rPr>
          <w:lang w:val="uk-UA"/>
        </w:rPr>
        <w:t xml:space="preserve">Отже, </w:t>
      </w:r>
      <w:r w:rsidRPr="00AF6F4C">
        <w:rPr>
          <w:b/>
          <w:lang w:val="uk-UA"/>
        </w:rPr>
        <w:t>предметом дисципліни “Судові та правоохоронні органи України”</w:t>
      </w:r>
      <w:r w:rsidRPr="00AF6F4C">
        <w:rPr>
          <w:lang w:val="uk-UA"/>
        </w:rPr>
        <w:t xml:space="preserve"> є відомості про державні органи, які здійснюють судову та правоохоронну діяльність, й інші, у тому числі громадські організації та органи, які сприяють цій діяльності, а також відомості про їх завдання, систему, принципи організації й діяльності, функції та структуру.</w:t>
      </w:r>
    </w:p>
    <w:p w14:paraId="58B6B35F" w14:textId="77777777" w:rsidR="008D013B" w:rsidRPr="00AF6F4C" w:rsidRDefault="008D013B" w:rsidP="008D013B">
      <w:pPr>
        <w:widowControl w:val="0"/>
        <w:suppressAutoHyphens/>
        <w:ind w:firstLine="851"/>
        <w:rPr>
          <w:i/>
          <w:lang w:val="uk-UA"/>
        </w:rPr>
      </w:pPr>
      <w:r w:rsidRPr="00AF6F4C">
        <w:rPr>
          <w:i/>
          <w:lang w:val="uk-UA"/>
        </w:rPr>
        <w:t>Розглянемо основні завдання зазначених судових та правоохоронних органів.</w:t>
      </w:r>
    </w:p>
    <w:p w14:paraId="740C24D7" w14:textId="59B66EA2" w:rsidR="00B563EB" w:rsidRPr="00AF6F4C" w:rsidRDefault="008D013B" w:rsidP="00B563EB">
      <w:pPr>
        <w:widowControl w:val="0"/>
        <w:suppressAutoHyphens/>
        <w:ind w:firstLine="851"/>
        <w:rPr>
          <w:szCs w:val="28"/>
          <w:lang w:val="uk-UA"/>
        </w:rPr>
      </w:pPr>
      <w:r w:rsidRPr="00AF6F4C">
        <w:rPr>
          <w:szCs w:val="28"/>
          <w:lang w:val="uk-UA"/>
        </w:rPr>
        <w:t xml:space="preserve">Конституційний </w:t>
      </w:r>
      <w:r w:rsidR="00CD04BF">
        <w:rPr>
          <w:szCs w:val="28"/>
          <w:lang w:val="uk-UA"/>
        </w:rPr>
        <w:t>С</w:t>
      </w:r>
      <w:r w:rsidRPr="00AF6F4C">
        <w:rPr>
          <w:szCs w:val="28"/>
          <w:lang w:val="uk-UA"/>
        </w:rPr>
        <w:t>уд України:</w:t>
      </w:r>
    </w:p>
    <w:p w14:paraId="10EE4A70" w14:textId="77777777" w:rsidR="008D013B" w:rsidRPr="00AF6F4C" w:rsidRDefault="008D013B" w:rsidP="008D013B">
      <w:pPr>
        <w:widowControl w:val="0"/>
        <w:suppressAutoHyphens/>
        <w:ind w:firstLine="851"/>
        <w:rPr>
          <w:lang w:val="uk-UA"/>
        </w:rPr>
      </w:pPr>
      <w:bookmarkStart w:id="7" w:name="n60"/>
      <w:bookmarkEnd w:id="7"/>
      <w:r w:rsidRPr="00AF6F4C">
        <w:rPr>
          <w:lang w:val="uk-UA"/>
        </w:rPr>
        <w:t>- забезпечує відповідність законів та інших нормативних актів органів законодавчої та виконавчої влади Конституції України;</w:t>
      </w:r>
    </w:p>
    <w:p w14:paraId="20AA67C2" w14:textId="77777777" w:rsidR="008D013B" w:rsidRPr="00AF6F4C" w:rsidRDefault="008D013B" w:rsidP="008D013B">
      <w:pPr>
        <w:widowControl w:val="0"/>
        <w:suppressAutoHyphens/>
        <w:ind w:firstLine="851"/>
        <w:rPr>
          <w:lang w:val="uk-UA"/>
        </w:rPr>
      </w:pPr>
      <w:r w:rsidRPr="00AF6F4C">
        <w:rPr>
          <w:lang w:val="uk-UA"/>
        </w:rPr>
        <w:t>- забезпечує охорону конституційних прав і свобод особи;</w:t>
      </w:r>
    </w:p>
    <w:p w14:paraId="445B3260" w14:textId="77777777" w:rsidR="008D013B" w:rsidRPr="00AF6F4C" w:rsidRDefault="008D013B" w:rsidP="008D013B">
      <w:pPr>
        <w:widowControl w:val="0"/>
        <w:suppressAutoHyphens/>
        <w:ind w:firstLine="851"/>
        <w:rPr>
          <w:lang w:val="uk-UA"/>
        </w:rPr>
      </w:pPr>
      <w:r w:rsidRPr="00AF6F4C">
        <w:rPr>
          <w:lang w:val="uk-UA"/>
        </w:rPr>
        <w:t>- дає офіційне тлумачення Конституції України та законів.</w:t>
      </w:r>
    </w:p>
    <w:p w14:paraId="79A86FDA" w14:textId="7B6253E5" w:rsidR="008D013B" w:rsidRPr="00AF6F4C" w:rsidRDefault="0024460F" w:rsidP="0024460F">
      <w:pPr>
        <w:widowControl w:val="0"/>
        <w:suppressAutoHyphens/>
        <w:ind w:firstLine="851"/>
        <w:rPr>
          <w:lang w:val="uk-UA"/>
        </w:rPr>
      </w:pPr>
      <w:r w:rsidRPr="00AF6F4C">
        <w:rPr>
          <w:lang w:val="uk-UA"/>
        </w:rPr>
        <w:t>Суди загальної юрисдикції</w:t>
      </w:r>
      <w:r w:rsidRPr="00AF6F4C">
        <w:rPr>
          <w:color w:val="000000"/>
          <w:shd w:val="clear" w:color="auto" w:fill="FFFFFF"/>
          <w:lang w:val="uk-UA"/>
        </w:rPr>
        <w:t>, здійснюючи</w:t>
      </w:r>
      <w:r w:rsidR="00AF6F4C">
        <w:rPr>
          <w:color w:val="000000"/>
          <w:shd w:val="clear" w:color="auto" w:fill="FFFFFF"/>
          <w:lang w:val="uk-UA"/>
        </w:rPr>
        <w:t xml:space="preserve"> </w:t>
      </w:r>
      <w:r w:rsidRPr="00AF6F4C">
        <w:rPr>
          <w:color w:val="000000"/>
          <w:shd w:val="clear" w:color="auto" w:fill="FFFFFF"/>
          <w:lang w:val="uk-UA"/>
        </w:rPr>
        <w:t>правосуддя на засадах верховенства права, забезпечують кожному право на справедливий суд та повагу до інших прав і свобод, гарантованих</w:t>
      </w:r>
      <w:r w:rsidR="00CD04BF">
        <w:rPr>
          <w:rStyle w:val="apple-converted-space"/>
          <w:color w:val="000000"/>
          <w:shd w:val="clear" w:color="auto" w:fill="FFFFFF"/>
          <w:lang w:val="uk-UA"/>
        </w:rPr>
        <w:t xml:space="preserve"> </w:t>
      </w:r>
      <w:hyperlink r:id="rId15" w:tgtFrame="_blank" w:history="1">
        <w:r w:rsidRPr="00AF6F4C">
          <w:rPr>
            <w:rStyle w:val="af"/>
            <w:color w:val="auto"/>
            <w:u w:val="none"/>
            <w:bdr w:val="none" w:sz="0" w:space="0" w:color="auto" w:frame="1"/>
            <w:shd w:val="clear" w:color="auto" w:fill="FFFFFF"/>
            <w:lang w:val="uk-UA"/>
          </w:rPr>
          <w:t>Конституцією</w:t>
        </w:r>
      </w:hyperlink>
      <w:r w:rsidR="00CD04BF">
        <w:rPr>
          <w:rStyle w:val="apple-converted-space"/>
          <w:color w:val="000000"/>
          <w:shd w:val="clear" w:color="auto" w:fill="FFFFFF"/>
          <w:lang w:val="uk-UA"/>
        </w:rPr>
        <w:t xml:space="preserve"> </w:t>
      </w:r>
      <w:r w:rsidRPr="00AF6F4C">
        <w:rPr>
          <w:color w:val="000000"/>
          <w:shd w:val="clear" w:color="auto" w:fill="FFFFFF"/>
          <w:lang w:val="uk-UA"/>
        </w:rPr>
        <w:t>і законами України, а також</w:t>
      </w:r>
      <w:r w:rsidR="00AF6F4C">
        <w:rPr>
          <w:color w:val="000000"/>
          <w:shd w:val="clear" w:color="auto" w:fill="FFFFFF"/>
          <w:lang w:val="uk-UA"/>
        </w:rPr>
        <w:t xml:space="preserve"> </w:t>
      </w:r>
      <w:r w:rsidRPr="00AF6F4C">
        <w:rPr>
          <w:color w:val="000000"/>
          <w:shd w:val="clear" w:color="auto" w:fill="FFFFFF"/>
          <w:lang w:val="uk-UA"/>
        </w:rPr>
        <w:t>міжнародними договорами, згода на обов’язковість</w:t>
      </w:r>
      <w:r w:rsidR="00AF6F4C">
        <w:rPr>
          <w:color w:val="000000"/>
          <w:shd w:val="clear" w:color="auto" w:fill="FFFFFF"/>
          <w:lang w:val="uk-UA"/>
        </w:rPr>
        <w:t xml:space="preserve"> </w:t>
      </w:r>
      <w:r w:rsidRPr="00AF6F4C">
        <w:rPr>
          <w:color w:val="000000"/>
          <w:shd w:val="clear" w:color="auto" w:fill="FFFFFF"/>
          <w:lang w:val="uk-UA"/>
        </w:rPr>
        <w:t>яких</w:t>
      </w:r>
      <w:r w:rsidR="00AF6F4C">
        <w:rPr>
          <w:color w:val="000000"/>
          <w:shd w:val="clear" w:color="auto" w:fill="FFFFFF"/>
          <w:lang w:val="uk-UA"/>
        </w:rPr>
        <w:t xml:space="preserve"> </w:t>
      </w:r>
      <w:r w:rsidRPr="00AF6F4C">
        <w:rPr>
          <w:color w:val="000000"/>
          <w:shd w:val="clear" w:color="auto" w:fill="FFFFFF"/>
          <w:lang w:val="uk-UA"/>
        </w:rPr>
        <w:t>надана Верховною Радою України.</w:t>
      </w:r>
    </w:p>
    <w:p w14:paraId="4DD7FC60" w14:textId="77777777" w:rsidR="008D013B" w:rsidRPr="00AF6F4C" w:rsidRDefault="008D013B" w:rsidP="00B563EB">
      <w:pPr>
        <w:widowControl w:val="0"/>
        <w:suppressAutoHyphens/>
        <w:ind w:firstLine="851"/>
        <w:rPr>
          <w:szCs w:val="28"/>
          <w:lang w:val="uk-UA"/>
        </w:rPr>
      </w:pPr>
      <w:r w:rsidRPr="00AF6F4C">
        <w:rPr>
          <w:szCs w:val="28"/>
          <w:lang w:val="uk-UA"/>
        </w:rPr>
        <w:t>Прокуратура України:</w:t>
      </w:r>
    </w:p>
    <w:p w14:paraId="71F9C437" w14:textId="68CF85F1" w:rsidR="00B563EB" w:rsidRPr="00AF6F4C" w:rsidRDefault="0024460F" w:rsidP="0024460F">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AF6F4C">
        <w:rPr>
          <w:color w:val="000000"/>
          <w:sz w:val="28"/>
          <w:szCs w:val="28"/>
          <w:lang w:val="uk-UA"/>
        </w:rPr>
        <w:t>-</w:t>
      </w:r>
      <w:r w:rsidR="00B563EB" w:rsidRPr="00AF6F4C">
        <w:rPr>
          <w:color w:val="000000"/>
          <w:sz w:val="28"/>
          <w:szCs w:val="28"/>
          <w:lang w:val="uk-UA"/>
        </w:rPr>
        <w:t xml:space="preserve">становить єдину систему, яка в порядку, передбаченому </w:t>
      </w:r>
      <w:r w:rsidR="00A917ED" w:rsidRPr="00AF6F4C">
        <w:rPr>
          <w:color w:val="000000"/>
          <w:sz w:val="28"/>
          <w:szCs w:val="28"/>
          <w:lang w:val="uk-UA"/>
        </w:rPr>
        <w:t>з</w:t>
      </w:r>
      <w:r w:rsidR="00B563EB" w:rsidRPr="00AF6F4C">
        <w:rPr>
          <w:color w:val="000000"/>
          <w:sz w:val="28"/>
          <w:szCs w:val="28"/>
          <w:lang w:val="uk-UA"/>
        </w:rPr>
        <w:t xml:space="preserve">аконом, здійснює </w:t>
      </w:r>
      <w:r w:rsidR="00B563EB" w:rsidRPr="00AF6F4C">
        <w:rPr>
          <w:sz w:val="28"/>
          <w:szCs w:val="28"/>
          <w:lang w:val="uk-UA"/>
        </w:rPr>
        <w:t>встановлені</w:t>
      </w:r>
      <w:r w:rsidR="00CD04BF">
        <w:rPr>
          <w:rStyle w:val="apple-converted-space"/>
          <w:sz w:val="28"/>
          <w:szCs w:val="28"/>
          <w:lang w:val="uk-UA"/>
        </w:rPr>
        <w:t xml:space="preserve"> </w:t>
      </w:r>
      <w:hyperlink r:id="rId16" w:tgtFrame="_blank" w:history="1">
        <w:r w:rsidR="00B563EB" w:rsidRPr="00AF6F4C">
          <w:rPr>
            <w:rStyle w:val="af"/>
            <w:color w:val="auto"/>
            <w:sz w:val="28"/>
            <w:szCs w:val="28"/>
            <w:u w:val="none"/>
            <w:bdr w:val="none" w:sz="0" w:space="0" w:color="auto" w:frame="1"/>
            <w:lang w:val="uk-UA"/>
          </w:rPr>
          <w:t>Конституцією України</w:t>
        </w:r>
      </w:hyperlink>
      <w:r w:rsidR="00CD04BF">
        <w:rPr>
          <w:rStyle w:val="apple-converted-space"/>
          <w:color w:val="000000"/>
          <w:sz w:val="28"/>
          <w:szCs w:val="28"/>
          <w:lang w:val="uk-UA"/>
        </w:rPr>
        <w:t xml:space="preserve"> </w:t>
      </w:r>
      <w:r w:rsidR="00B563EB" w:rsidRPr="00AF6F4C">
        <w:rPr>
          <w:color w:val="000000"/>
          <w:sz w:val="28"/>
          <w:szCs w:val="28"/>
          <w:lang w:val="uk-UA"/>
        </w:rPr>
        <w:t>функції з метою захисту прав і свобод людини, загальних інтересів суспільства та держави.</w:t>
      </w:r>
    </w:p>
    <w:p w14:paraId="15E96DEA" w14:textId="77777777" w:rsidR="008D013B" w:rsidRPr="00AF6F4C" w:rsidRDefault="008D013B" w:rsidP="00B563EB">
      <w:pPr>
        <w:widowControl w:val="0"/>
        <w:suppressAutoHyphens/>
        <w:ind w:firstLine="851"/>
        <w:rPr>
          <w:lang w:val="uk-UA"/>
        </w:rPr>
      </w:pPr>
      <w:bookmarkStart w:id="8" w:name="n8"/>
      <w:bookmarkEnd w:id="8"/>
      <w:r w:rsidRPr="00AF6F4C">
        <w:rPr>
          <w:szCs w:val="28"/>
          <w:lang w:val="uk-UA"/>
        </w:rPr>
        <w:lastRenderedPageBreak/>
        <w:t>Міністерство юстиції України</w:t>
      </w:r>
      <w:r w:rsidRPr="00AF6F4C">
        <w:rPr>
          <w:lang w:val="uk-UA"/>
        </w:rPr>
        <w:t>:</w:t>
      </w:r>
    </w:p>
    <w:p w14:paraId="372A6E45" w14:textId="77777777" w:rsidR="00A917ED" w:rsidRPr="00AF6F4C" w:rsidRDefault="00A917ED" w:rsidP="00B563EB">
      <w:pPr>
        <w:widowControl w:val="0"/>
        <w:suppressAutoHyphens/>
        <w:ind w:firstLine="851"/>
        <w:rPr>
          <w:color w:val="000000"/>
          <w:shd w:val="clear" w:color="auto" w:fill="FFFFFF"/>
          <w:lang w:val="uk-UA"/>
        </w:rPr>
      </w:pPr>
      <w:r w:rsidRPr="00AF6F4C">
        <w:rPr>
          <w:color w:val="000000"/>
          <w:shd w:val="clear" w:color="auto" w:fill="FFFFFF"/>
          <w:lang w:val="uk-UA"/>
        </w:rPr>
        <w:t>- забезпечує формування та реалізує державну правову політику,</w:t>
      </w:r>
    </w:p>
    <w:p w14:paraId="71D512BF" w14:textId="77777777" w:rsidR="00A917ED" w:rsidRPr="00AF6F4C" w:rsidRDefault="00A917ED" w:rsidP="00B563EB">
      <w:pPr>
        <w:widowControl w:val="0"/>
        <w:suppressAutoHyphens/>
        <w:ind w:firstLine="851"/>
        <w:rPr>
          <w:color w:val="000000"/>
          <w:shd w:val="clear" w:color="auto" w:fill="FFFFFF"/>
          <w:lang w:val="uk-UA"/>
        </w:rPr>
      </w:pPr>
      <w:r w:rsidRPr="00AF6F4C">
        <w:rPr>
          <w:color w:val="000000"/>
          <w:shd w:val="clear" w:color="auto" w:fill="FFFFFF"/>
          <w:lang w:val="uk-UA"/>
        </w:rPr>
        <w:t xml:space="preserve">- державну політику з питань банкрутства та використання електронного цифрового підпису, </w:t>
      </w:r>
    </w:p>
    <w:p w14:paraId="163D26BF" w14:textId="77777777" w:rsidR="00A917ED" w:rsidRPr="00AF6F4C" w:rsidRDefault="00A917ED" w:rsidP="00B563EB">
      <w:pPr>
        <w:widowControl w:val="0"/>
        <w:suppressAutoHyphens/>
        <w:ind w:firstLine="851"/>
        <w:rPr>
          <w:color w:val="000000"/>
          <w:shd w:val="clear" w:color="auto" w:fill="FFFFFF"/>
          <w:lang w:val="uk-UA"/>
        </w:rPr>
      </w:pPr>
      <w:r w:rsidRPr="00AF6F4C">
        <w:rPr>
          <w:color w:val="000000"/>
          <w:shd w:val="clear" w:color="auto" w:fill="FFFFFF"/>
          <w:lang w:val="uk-UA"/>
        </w:rPr>
        <w:t xml:space="preserve">- у сфері нотаріату, </w:t>
      </w:r>
    </w:p>
    <w:p w14:paraId="43041C84" w14:textId="77777777" w:rsidR="00A917ED" w:rsidRPr="00AF6F4C" w:rsidRDefault="00A917ED" w:rsidP="00B563EB">
      <w:pPr>
        <w:widowControl w:val="0"/>
        <w:suppressAutoHyphens/>
        <w:ind w:firstLine="851"/>
        <w:rPr>
          <w:color w:val="000000"/>
          <w:shd w:val="clear" w:color="auto" w:fill="FFFFFF"/>
          <w:lang w:val="uk-UA"/>
        </w:rPr>
      </w:pPr>
      <w:r w:rsidRPr="00AF6F4C">
        <w:rPr>
          <w:color w:val="000000"/>
          <w:shd w:val="clear" w:color="auto" w:fill="FFFFFF"/>
          <w:lang w:val="uk-UA"/>
        </w:rPr>
        <w:t xml:space="preserve">- організації примусового виконання рішень судів та інших органів (посадових осіб), </w:t>
      </w:r>
    </w:p>
    <w:p w14:paraId="0FC6D776" w14:textId="77777777" w:rsidR="00A917ED" w:rsidRPr="00AF6F4C" w:rsidRDefault="00A917ED" w:rsidP="00B563EB">
      <w:pPr>
        <w:widowControl w:val="0"/>
        <w:suppressAutoHyphens/>
        <w:ind w:firstLine="851"/>
        <w:rPr>
          <w:color w:val="000000"/>
          <w:shd w:val="clear" w:color="auto" w:fill="FFFFFF"/>
          <w:lang w:val="uk-UA"/>
        </w:rPr>
      </w:pPr>
      <w:r w:rsidRPr="00AF6F4C">
        <w:rPr>
          <w:color w:val="000000"/>
          <w:shd w:val="clear" w:color="auto" w:fill="FFFFFF"/>
          <w:lang w:val="uk-UA"/>
        </w:rPr>
        <w:t xml:space="preserve">- державної реєстрації актів цивільного стану, державної реєстрації речових прав на нерухоме майно та їх обтяжень, державної реєстрації юридичних осіб, громадських формувань, що не мають статусу юридичної особи, та фізичних осіб - підприємців, реєстрації статуту територіальної громади м. Києва, державної реєстрації друкованих засобів масової інформації та інформаційних агентств як суб’єктів інформаційної діяльності; </w:t>
      </w:r>
    </w:p>
    <w:p w14:paraId="5A4485BC" w14:textId="77777777" w:rsidR="00A917ED" w:rsidRPr="00AF6F4C" w:rsidRDefault="00A917ED" w:rsidP="00B563EB">
      <w:pPr>
        <w:widowControl w:val="0"/>
        <w:suppressAutoHyphens/>
        <w:ind w:firstLine="851"/>
        <w:rPr>
          <w:color w:val="000000"/>
          <w:shd w:val="clear" w:color="auto" w:fill="FFFFFF"/>
          <w:lang w:val="uk-UA"/>
        </w:rPr>
      </w:pPr>
      <w:r w:rsidRPr="00AF6F4C">
        <w:rPr>
          <w:color w:val="000000"/>
          <w:shd w:val="clear" w:color="auto" w:fill="FFFFFF"/>
          <w:lang w:val="uk-UA"/>
        </w:rPr>
        <w:t xml:space="preserve">- забезпечує формування та реалізацію державної політики у сфері архівної справи і діловодства та створення і функціонування державної системи страхового фонду документації, </w:t>
      </w:r>
    </w:p>
    <w:p w14:paraId="11CB5C29" w14:textId="77777777" w:rsidR="00A917ED" w:rsidRPr="00AF6F4C" w:rsidRDefault="00A917ED" w:rsidP="00B563EB">
      <w:pPr>
        <w:widowControl w:val="0"/>
        <w:suppressAutoHyphens/>
        <w:ind w:firstLine="851"/>
        <w:rPr>
          <w:lang w:val="uk-UA"/>
        </w:rPr>
      </w:pPr>
      <w:r w:rsidRPr="00AF6F4C">
        <w:rPr>
          <w:color w:val="000000"/>
          <w:shd w:val="clear" w:color="auto" w:fill="FFFFFF"/>
          <w:lang w:val="uk-UA"/>
        </w:rPr>
        <w:t>- у сфері виконання кримінальних покарань.</w:t>
      </w:r>
    </w:p>
    <w:p w14:paraId="419B42B9" w14:textId="7C525D71" w:rsidR="008D013B" w:rsidRPr="00AF6F4C" w:rsidRDefault="008D013B" w:rsidP="00CD04BF">
      <w:pPr>
        <w:widowControl w:val="0"/>
        <w:suppressAutoHyphens/>
        <w:ind w:firstLine="708"/>
        <w:rPr>
          <w:szCs w:val="28"/>
          <w:lang w:val="uk-UA"/>
        </w:rPr>
      </w:pPr>
      <w:r w:rsidRPr="00AF6F4C">
        <w:rPr>
          <w:lang w:val="uk-UA"/>
        </w:rPr>
        <w:t xml:space="preserve">Служба безпеки України забезпечує захист державного суверенітету, конституційного ладу, територіальної цілісності, економічного, науково-технічного та оборонного потенціалу України, законних інтересів держави і прав громадян від </w:t>
      </w:r>
      <w:r w:rsidRPr="00AF6F4C">
        <w:rPr>
          <w:szCs w:val="28"/>
          <w:lang w:val="uk-UA"/>
        </w:rPr>
        <w:t>розвідувально-підривної діяльності іноземних спеціальних служб.</w:t>
      </w:r>
    </w:p>
    <w:p w14:paraId="7C5B8506" w14:textId="1CDD5AE2" w:rsidR="00A917ED" w:rsidRPr="00AF6F4C" w:rsidRDefault="008D013B" w:rsidP="009F731F">
      <w:pPr>
        <w:widowControl w:val="0"/>
        <w:suppressAutoHyphens/>
        <w:ind w:firstLine="851"/>
        <w:rPr>
          <w:rFonts w:eastAsia="Times New Roman"/>
          <w:color w:val="000000"/>
          <w:szCs w:val="28"/>
          <w:lang w:val="uk-UA"/>
        </w:rPr>
      </w:pPr>
      <w:r w:rsidRPr="00AF6F4C">
        <w:rPr>
          <w:szCs w:val="28"/>
          <w:lang w:val="uk-UA"/>
        </w:rPr>
        <w:t>Міністерство внутрішніх справ</w:t>
      </w:r>
      <w:r w:rsidR="00AF6F4C">
        <w:rPr>
          <w:szCs w:val="28"/>
          <w:lang w:val="uk-UA"/>
        </w:rPr>
        <w:t xml:space="preserve"> </w:t>
      </w:r>
      <w:r w:rsidR="00A917ED" w:rsidRPr="00AF6F4C">
        <w:rPr>
          <w:color w:val="000000"/>
          <w:szCs w:val="28"/>
          <w:lang w:val="uk-UA"/>
        </w:rPr>
        <w:t>забезпечує формування державної політики у сферах:</w:t>
      </w:r>
    </w:p>
    <w:p w14:paraId="5E0B44DE" w14:textId="77777777" w:rsidR="00A917ED" w:rsidRPr="00AF6F4C" w:rsidRDefault="009F731F" w:rsidP="009F731F">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bookmarkStart w:id="9" w:name="n13"/>
      <w:bookmarkEnd w:id="9"/>
      <w:r w:rsidRPr="00AF6F4C">
        <w:rPr>
          <w:color w:val="000000"/>
          <w:sz w:val="28"/>
          <w:szCs w:val="28"/>
          <w:lang w:val="uk-UA"/>
        </w:rPr>
        <w:t>-</w:t>
      </w:r>
      <w:r w:rsidR="00A917ED" w:rsidRPr="00AF6F4C">
        <w:rPr>
          <w:color w:val="000000"/>
          <w:sz w:val="28"/>
          <w:szCs w:val="28"/>
          <w:lang w:val="uk-UA"/>
        </w:rPr>
        <w:t>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w:t>
      </w:r>
    </w:p>
    <w:p w14:paraId="715DE511" w14:textId="77777777" w:rsidR="00A917ED" w:rsidRPr="00AF6F4C" w:rsidRDefault="009F731F" w:rsidP="009F731F">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bookmarkStart w:id="10" w:name="n14"/>
      <w:bookmarkEnd w:id="10"/>
      <w:r w:rsidRPr="00AF6F4C">
        <w:rPr>
          <w:color w:val="000000"/>
          <w:sz w:val="28"/>
          <w:szCs w:val="28"/>
          <w:lang w:val="uk-UA"/>
        </w:rPr>
        <w:t xml:space="preserve">- </w:t>
      </w:r>
      <w:r w:rsidR="00A917ED" w:rsidRPr="00AF6F4C">
        <w:rPr>
          <w:color w:val="000000"/>
          <w:sz w:val="28"/>
          <w:szCs w:val="28"/>
          <w:lang w:val="uk-UA"/>
        </w:rPr>
        <w:t>захисту державного кордону та охорони суверенних прав України в її виключній (морській) економічній зоні;</w:t>
      </w:r>
    </w:p>
    <w:p w14:paraId="3A29B703" w14:textId="77777777" w:rsidR="00A917ED" w:rsidRPr="00AF6F4C" w:rsidRDefault="009F731F" w:rsidP="009F731F">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bookmarkStart w:id="11" w:name="n15"/>
      <w:bookmarkEnd w:id="11"/>
      <w:r w:rsidRPr="00AF6F4C">
        <w:rPr>
          <w:color w:val="000000"/>
          <w:sz w:val="28"/>
          <w:szCs w:val="28"/>
          <w:lang w:val="uk-UA"/>
        </w:rPr>
        <w:lastRenderedPageBreak/>
        <w:t xml:space="preserve">- </w:t>
      </w:r>
      <w:r w:rsidR="00A917ED" w:rsidRPr="00AF6F4C">
        <w:rPr>
          <w:color w:val="000000"/>
          <w:sz w:val="28"/>
          <w:szCs w:val="28"/>
          <w:lang w:val="uk-UA"/>
        </w:rPr>
        <w:t>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14:paraId="6D5EAF0D" w14:textId="77777777" w:rsidR="00A917ED" w:rsidRPr="00AF6F4C" w:rsidRDefault="009F731F" w:rsidP="009F731F">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bookmarkStart w:id="12" w:name="n16"/>
      <w:bookmarkEnd w:id="12"/>
      <w:r w:rsidRPr="00AF6F4C">
        <w:rPr>
          <w:color w:val="000000"/>
          <w:sz w:val="28"/>
          <w:szCs w:val="28"/>
          <w:lang w:val="uk-UA"/>
        </w:rPr>
        <w:t xml:space="preserve">- </w:t>
      </w:r>
      <w:r w:rsidR="00A917ED" w:rsidRPr="00AF6F4C">
        <w:rPr>
          <w:color w:val="000000"/>
          <w:sz w:val="28"/>
          <w:szCs w:val="28"/>
          <w:lang w:val="uk-UA"/>
        </w:rPr>
        <w:t>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14:paraId="646E7211" w14:textId="77777777" w:rsidR="008D013B" w:rsidRPr="00AF6F4C" w:rsidRDefault="008D013B" w:rsidP="008D013B">
      <w:pPr>
        <w:widowControl w:val="0"/>
        <w:suppressAutoHyphens/>
        <w:ind w:firstLine="851"/>
        <w:rPr>
          <w:lang w:val="uk-UA"/>
        </w:rPr>
      </w:pPr>
      <w:r w:rsidRPr="00AF6F4C">
        <w:rPr>
          <w:lang w:val="uk-UA"/>
        </w:rPr>
        <w:t>Адвокатура України:</w:t>
      </w:r>
    </w:p>
    <w:p w14:paraId="7C1AE930" w14:textId="77777777" w:rsidR="009F731F" w:rsidRPr="00AF6F4C" w:rsidRDefault="009F731F" w:rsidP="008D013B">
      <w:pPr>
        <w:widowControl w:val="0"/>
        <w:suppressAutoHyphens/>
        <w:ind w:firstLine="851"/>
        <w:rPr>
          <w:lang w:val="uk-UA"/>
        </w:rPr>
      </w:pPr>
      <w:r w:rsidRPr="00AF6F4C">
        <w:rPr>
          <w:color w:val="000000"/>
          <w:shd w:val="clear" w:color="auto" w:fill="FFFFFF"/>
          <w:lang w:val="uk-UA"/>
        </w:rPr>
        <w:t>- забезпечує здійснення захисту, представництва та надання інших видів правової допомоги на професійній основі.</w:t>
      </w:r>
    </w:p>
    <w:p w14:paraId="2F70CFAC" w14:textId="77777777" w:rsidR="008D013B" w:rsidRPr="00AF6F4C" w:rsidRDefault="008D013B" w:rsidP="009F731F">
      <w:pPr>
        <w:widowControl w:val="0"/>
        <w:suppressAutoHyphens/>
        <w:ind w:firstLine="851"/>
        <w:rPr>
          <w:szCs w:val="28"/>
          <w:lang w:val="uk-UA"/>
        </w:rPr>
      </w:pPr>
      <w:r w:rsidRPr="00AF6F4C">
        <w:rPr>
          <w:szCs w:val="28"/>
          <w:lang w:val="uk-UA"/>
        </w:rPr>
        <w:t>Нотаріат України:</w:t>
      </w:r>
    </w:p>
    <w:p w14:paraId="15DBCF6E" w14:textId="6202B4C2" w:rsidR="009F731F" w:rsidRPr="00AF6F4C" w:rsidRDefault="008D013B" w:rsidP="009F731F">
      <w:pPr>
        <w:widowControl w:val="0"/>
        <w:suppressAutoHyphens/>
        <w:ind w:firstLine="851"/>
        <w:rPr>
          <w:rFonts w:eastAsia="Times New Roman"/>
          <w:color w:val="000000"/>
          <w:szCs w:val="28"/>
          <w:lang w:val="uk-UA"/>
        </w:rPr>
      </w:pPr>
      <w:r w:rsidRPr="00AF6F4C">
        <w:rPr>
          <w:szCs w:val="28"/>
          <w:lang w:val="uk-UA"/>
        </w:rPr>
        <w:t xml:space="preserve">- </w:t>
      </w:r>
      <w:r w:rsidR="009F731F" w:rsidRPr="00AF6F4C">
        <w:rPr>
          <w:szCs w:val="28"/>
          <w:lang w:val="uk-UA"/>
        </w:rPr>
        <w:t>по</w:t>
      </w:r>
      <w:r w:rsidRPr="00AF6F4C">
        <w:rPr>
          <w:szCs w:val="28"/>
          <w:lang w:val="uk-UA"/>
        </w:rPr>
        <w:t xml:space="preserve">свідчує права, а також факти, </w:t>
      </w:r>
      <w:r w:rsidR="009F731F" w:rsidRPr="00AF6F4C">
        <w:rPr>
          <w:szCs w:val="28"/>
          <w:lang w:val="uk-UA"/>
        </w:rPr>
        <w:t>що</w:t>
      </w:r>
      <w:r w:rsidRPr="00AF6F4C">
        <w:rPr>
          <w:szCs w:val="28"/>
          <w:lang w:val="uk-UA"/>
        </w:rPr>
        <w:t xml:space="preserve"> мають юридичне значення</w:t>
      </w:r>
      <w:r w:rsidR="00847481" w:rsidRPr="00AF6F4C">
        <w:rPr>
          <w:szCs w:val="28"/>
          <w:lang w:val="uk-UA"/>
        </w:rPr>
        <w:t xml:space="preserve">, </w:t>
      </w:r>
      <w:r w:rsidR="009F731F" w:rsidRPr="00AF6F4C">
        <w:rPr>
          <w:color w:val="000000"/>
          <w:szCs w:val="28"/>
          <w:lang w:val="uk-UA"/>
        </w:rPr>
        <w:t>вчиняє інші нотаріальні дії,</w:t>
      </w:r>
      <w:r w:rsidR="00AF6F4C">
        <w:rPr>
          <w:color w:val="000000"/>
          <w:szCs w:val="28"/>
          <w:lang w:val="uk-UA"/>
        </w:rPr>
        <w:t xml:space="preserve"> </w:t>
      </w:r>
      <w:r w:rsidR="009F731F" w:rsidRPr="00AF6F4C">
        <w:rPr>
          <w:color w:val="000000"/>
          <w:szCs w:val="28"/>
          <w:lang w:val="uk-UA"/>
        </w:rPr>
        <w:t>передбачені законом, з метою надання їм юридичної</w:t>
      </w:r>
      <w:r w:rsidR="00AF6F4C">
        <w:rPr>
          <w:color w:val="000000"/>
          <w:szCs w:val="28"/>
          <w:lang w:val="uk-UA"/>
        </w:rPr>
        <w:t xml:space="preserve"> </w:t>
      </w:r>
      <w:r w:rsidR="009F731F" w:rsidRPr="00AF6F4C">
        <w:rPr>
          <w:color w:val="000000"/>
          <w:szCs w:val="28"/>
          <w:lang w:val="uk-UA"/>
        </w:rPr>
        <w:t>вірогідності.</w:t>
      </w:r>
    </w:p>
    <w:p w14:paraId="2CB16F8D" w14:textId="5C590826" w:rsidR="008D013B" w:rsidRPr="00AF6F4C" w:rsidRDefault="00B94B0B" w:rsidP="009F731F">
      <w:pPr>
        <w:widowControl w:val="0"/>
        <w:suppressAutoHyphens/>
        <w:ind w:firstLine="851"/>
        <w:rPr>
          <w:szCs w:val="28"/>
          <w:lang w:val="uk-UA"/>
        </w:rPr>
      </w:pPr>
      <w:r w:rsidRPr="00AF6F4C">
        <w:rPr>
          <w:szCs w:val="28"/>
          <w:lang w:val="uk-UA"/>
        </w:rPr>
        <w:t>Н</w:t>
      </w:r>
      <w:r w:rsidR="008D013B" w:rsidRPr="00AF6F4C">
        <w:rPr>
          <w:szCs w:val="28"/>
          <w:lang w:val="uk-UA"/>
        </w:rPr>
        <w:t>авчальна дисципліна</w:t>
      </w:r>
      <w:r w:rsidRPr="00AF6F4C">
        <w:rPr>
          <w:szCs w:val="28"/>
          <w:lang w:val="uk-UA"/>
        </w:rPr>
        <w:t xml:space="preserve"> «Судові та правоохоронні органи України»</w:t>
      </w:r>
      <w:r w:rsidR="008D013B" w:rsidRPr="00AF6F4C">
        <w:rPr>
          <w:szCs w:val="28"/>
          <w:lang w:val="uk-UA"/>
        </w:rPr>
        <w:t xml:space="preserve"> тісно пов’язана з </w:t>
      </w:r>
      <w:r w:rsidRPr="00AF6F4C">
        <w:rPr>
          <w:szCs w:val="28"/>
          <w:lang w:val="uk-UA"/>
        </w:rPr>
        <w:t>іншими</w:t>
      </w:r>
      <w:r w:rsidR="008D013B" w:rsidRPr="00AF6F4C">
        <w:rPr>
          <w:szCs w:val="28"/>
          <w:lang w:val="uk-UA"/>
        </w:rPr>
        <w:t xml:space="preserve"> юридичними дисциплінами</w:t>
      </w:r>
      <w:r w:rsidR="00AF6F4C">
        <w:rPr>
          <w:szCs w:val="28"/>
          <w:lang w:val="uk-UA"/>
        </w:rPr>
        <w:t xml:space="preserve"> </w:t>
      </w:r>
      <w:r w:rsidRPr="00AF6F4C">
        <w:rPr>
          <w:szCs w:val="28"/>
          <w:lang w:val="uk-UA"/>
        </w:rPr>
        <w:t xml:space="preserve">- </w:t>
      </w:r>
      <w:r w:rsidR="00EB4324" w:rsidRPr="00AF6F4C">
        <w:rPr>
          <w:szCs w:val="28"/>
          <w:lang w:val="uk-UA"/>
        </w:rPr>
        <w:t>«</w:t>
      </w:r>
      <w:r w:rsidR="008D013B" w:rsidRPr="00AF6F4C">
        <w:rPr>
          <w:szCs w:val="28"/>
          <w:lang w:val="uk-UA"/>
        </w:rPr>
        <w:t>Теорія держави та права</w:t>
      </w:r>
      <w:r w:rsidR="00EB4324" w:rsidRPr="00AF6F4C">
        <w:rPr>
          <w:szCs w:val="28"/>
          <w:lang w:val="uk-UA"/>
        </w:rPr>
        <w:t>», «</w:t>
      </w:r>
      <w:r w:rsidR="008D013B" w:rsidRPr="00AF6F4C">
        <w:rPr>
          <w:szCs w:val="28"/>
          <w:lang w:val="uk-UA"/>
        </w:rPr>
        <w:t>Конституційне право України</w:t>
      </w:r>
      <w:r w:rsidR="00EB4324" w:rsidRPr="00AF6F4C">
        <w:rPr>
          <w:szCs w:val="28"/>
          <w:lang w:val="uk-UA"/>
        </w:rPr>
        <w:t>», «Адміністративне право України», «</w:t>
      </w:r>
      <w:r w:rsidR="008D013B" w:rsidRPr="00AF6F4C">
        <w:rPr>
          <w:szCs w:val="28"/>
          <w:lang w:val="uk-UA"/>
        </w:rPr>
        <w:t>Кримінальн</w:t>
      </w:r>
      <w:r w:rsidRPr="00AF6F4C">
        <w:rPr>
          <w:szCs w:val="28"/>
          <w:lang w:val="uk-UA"/>
        </w:rPr>
        <w:t>ий процес</w:t>
      </w:r>
      <w:r w:rsidR="00EB4324" w:rsidRPr="00AF6F4C">
        <w:rPr>
          <w:szCs w:val="28"/>
          <w:lang w:val="uk-UA"/>
        </w:rPr>
        <w:t>»</w:t>
      </w:r>
      <w:r w:rsidR="008D013B" w:rsidRPr="00AF6F4C">
        <w:rPr>
          <w:szCs w:val="28"/>
          <w:lang w:val="uk-UA"/>
        </w:rPr>
        <w:t xml:space="preserve">, </w:t>
      </w:r>
      <w:r w:rsidR="00EB4324" w:rsidRPr="00AF6F4C">
        <w:rPr>
          <w:szCs w:val="28"/>
          <w:lang w:val="uk-UA"/>
        </w:rPr>
        <w:t>«</w:t>
      </w:r>
      <w:r w:rsidR="008D013B" w:rsidRPr="00AF6F4C">
        <w:rPr>
          <w:szCs w:val="28"/>
          <w:lang w:val="uk-UA"/>
        </w:rPr>
        <w:t>Цивільн</w:t>
      </w:r>
      <w:r w:rsidRPr="00AF6F4C">
        <w:rPr>
          <w:szCs w:val="28"/>
          <w:lang w:val="uk-UA"/>
        </w:rPr>
        <w:t>ий процес</w:t>
      </w:r>
      <w:r w:rsidR="00EB4324" w:rsidRPr="00AF6F4C">
        <w:rPr>
          <w:szCs w:val="28"/>
          <w:lang w:val="uk-UA"/>
        </w:rPr>
        <w:t>»</w:t>
      </w:r>
      <w:r w:rsidR="008D013B" w:rsidRPr="00AF6F4C">
        <w:rPr>
          <w:szCs w:val="28"/>
          <w:lang w:val="uk-UA"/>
        </w:rPr>
        <w:t xml:space="preserve"> та ін.</w:t>
      </w:r>
    </w:p>
    <w:p w14:paraId="2E113DBB" w14:textId="33C772BE" w:rsidR="008D013B" w:rsidRPr="00AF6F4C" w:rsidRDefault="00EB4324" w:rsidP="009F731F">
      <w:pPr>
        <w:widowControl w:val="0"/>
        <w:suppressAutoHyphens/>
        <w:ind w:firstLine="851"/>
        <w:rPr>
          <w:lang w:val="uk-UA"/>
        </w:rPr>
      </w:pPr>
      <w:r w:rsidRPr="00AF6F4C">
        <w:rPr>
          <w:szCs w:val="28"/>
          <w:lang w:val="uk-UA"/>
        </w:rPr>
        <w:t>Так, у курсі «</w:t>
      </w:r>
      <w:r w:rsidR="008D013B" w:rsidRPr="00AF6F4C">
        <w:rPr>
          <w:szCs w:val="28"/>
          <w:lang w:val="uk-UA"/>
        </w:rPr>
        <w:t>Конституційне право України</w:t>
      </w:r>
      <w:r w:rsidRPr="00AF6F4C">
        <w:rPr>
          <w:szCs w:val="28"/>
          <w:lang w:val="uk-UA"/>
        </w:rPr>
        <w:t>»</w:t>
      </w:r>
      <w:r w:rsidR="008D013B" w:rsidRPr="00AF6F4C">
        <w:rPr>
          <w:szCs w:val="28"/>
          <w:lang w:val="uk-UA"/>
        </w:rPr>
        <w:t xml:space="preserve"> поряд з висвітленням інших проблем розглядаються роль і місце судових та правоохоронних органів у системі органів держави,</w:t>
      </w:r>
      <w:r w:rsidR="008D013B" w:rsidRPr="00AF6F4C">
        <w:rPr>
          <w:lang w:val="uk-UA"/>
        </w:rPr>
        <w:t xml:space="preserve"> основні принципи їх діяльності, які ґрунтуються на положеннях Конституції України, зокрема</w:t>
      </w:r>
      <w:r w:rsidR="00B94B0B" w:rsidRPr="00AF6F4C">
        <w:rPr>
          <w:lang w:val="uk-UA"/>
        </w:rPr>
        <w:t>,</w:t>
      </w:r>
      <w:r w:rsidR="00FC7590" w:rsidRPr="00AF6F4C">
        <w:rPr>
          <w:lang w:val="uk-UA"/>
        </w:rPr>
        <w:t xml:space="preserve"> викладених у </w:t>
      </w:r>
      <w:proofErr w:type="spellStart"/>
      <w:r w:rsidR="00FC7590" w:rsidRPr="00AF6F4C">
        <w:rPr>
          <w:lang w:val="uk-UA"/>
        </w:rPr>
        <w:t>розд</w:t>
      </w:r>
      <w:proofErr w:type="spellEnd"/>
      <w:r w:rsidR="00FC7590" w:rsidRPr="00AF6F4C">
        <w:rPr>
          <w:lang w:val="uk-UA"/>
        </w:rPr>
        <w:t>. VIII «</w:t>
      </w:r>
      <w:r w:rsidR="008D013B" w:rsidRPr="00AF6F4C">
        <w:rPr>
          <w:lang w:val="uk-UA"/>
        </w:rPr>
        <w:t>Правосуддя</w:t>
      </w:r>
      <w:r w:rsidR="00FC7590" w:rsidRPr="00AF6F4C">
        <w:rPr>
          <w:lang w:val="uk-UA"/>
        </w:rPr>
        <w:t>»</w:t>
      </w:r>
      <w:r w:rsidR="008D013B" w:rsidRPr="00AF6F4C">
        <w:rPr>
          <w:lang w:val="uk-UA"/>
        </w:rPr>
        <w:t xml:space="preserve"> і XII</w:t>
      </w:r>
      <w:r w:rsidR="00FC7590" w:rsidRPr="00AF6F4C">
        <w:rPr>
          <w:lang w:val="uk-UA"/>
        </w:rPr>
        <w:t xml:space="preserve"> «</w:t>
      </w:r>
      <w:r w:rsidR="008D013B" w:rsidRPr="00AF6F4C">
        <w:rPr>
          <w:lang w:val="uk-UA"/>
        </w:rPr>
        <w:t xml:space="preserve">Конституційний </w:t>
      </w:r>
      <w:r w:rsidR="00CD04BF">
        <w:rPr>
          <w:lang w:val="uk-UA"/>
        </w:rPr>
        <w:t>С</w:t>
      </w:r>
      <w:r w:rsidR="008D013B" w:rsidRPr="00AF6F4C">
        <w:rPr>
          <w:lang w:val="uk-UA"/>
        </w:rPr>
        <w:t>уд України</w:t>
      </w:r>
      <w:r w:rsidR="00FC7590" w:rsidRPr="00AF6F4C">
        <w:rPr>
          <w:lang w:val="uk-UA"/>
        </w:rPr>
        <w:t>»</w:t>
      </w:r>
      <w:r w:rsidR="008D013B" w:rsidRPr="00AF6F4C">
        <w:rPr>
          <w:lang w:val="uk-UA"/>
        </w:rPr>
        <w:t>.</w:t>
      </w:r>
    </w:p>
    <w:p w14:paraId="6679E9AD" w14:textId="77777777" w:rsidR="008D013B" w:rsidRPr="00AF6F4C" w:rsidRDefault="00FC7590" w:rsidP="008D013B">
      <w:pPr>
        <w:widowControl w:val="0"/>
        <w:suppressAutoHyphens/>
        <w:ind w:firstLine="851"/>
        <w:rPr>
          <w:lang w:val="uk-UA"/>
        </w:rPr>
      </w:pPr>
      <w:r w:rsidRPr="00AF6F4C">
        <w:rPr>
          <w:lang w:val="uk-UA"/>
        </w:rPr>
        <w:t>Дисципліна «</w:t>
      </w:r>
      <w:r w:rsidR="008D013B" w:rsidRPr="00AF6F4C">
        <w:rPr>
          <w:lang w:val="uk-UA"/>
        </w:rPr>
        <w:t>Судові та правоохоронні органи України</w:t>
      </w:r>
      <w:r w:rsidRPr="00AF6F4C">
        <w:rPr>
          <w:lang w:val="uk-UA"/>
        </w:rPr>
        <w:t>»</w:t>
      </w:r>
      <w:r w:rsidR="008D013B" w:rsidRPr="00AF6F4C">
        <w:rPr>
          <w:lang w:val="uk-UA"/>
        </w:rPr>
        <w:t xml:space="preserve"> тісно пов’язана також з адміністративним правом України, одне із завдань якого полягає у вивченні закономірностей організації та функціонування органів державного управління. Такі правоохоронні органи, як Міністерство юстиції України, Міністерство внутрішніх справ України та підпорядковані їм установи, здійснюють функції державного управління.</w:t>
      </w:r>
    </w:p>
    <w:p w14:paraId="6E067B45" w14:textId="77777777" w:rsidR="008D013B" w:rsidRPr="00AF6F4C" w:rsidRDefault="00B94B0B" w:rsidP="008D013B">
      <w:pPr>
        <w:widowControl w:val="0"/>
        <w:suppressAutoHyphens/>
        <w:ind w:firstLine="851"/>
        <w:rPr>
          <w:lang w:val="uk-UA"/>
        </w:rPr>
      </w:pPr>
      <w:r w:rsidRPr="00AF6F4C">
        <w:rPr>
          <w:lang w:val="uk-UA"/>
        </w:rPr>
        <w:lastRenderedPageBreak/>
        <w:t>Крім того</w:t>
      </w:r>
      <w:r w:rsidR="008D013B" w:rsidRPr="00AF6F4C">
        <w:rPr>
          <w:lang w:val="uk-UA"/>
        </w:rPr>
        <w:t>, найтісніше ця дисци</w:t>
      </w:r>
      <w:r w:rsidR="00FC7590" w:rsidRPr="00AF6F4C">
        <w:rPr>
          <w:lang w:val="uk-UA"/>
        </w:rPr>
        <w:t>пліна пов’язана з дисциплінами «Кримінальний процес»</w:t>
      </w:r>
      <w:r w:rsidR="008D013B" w:rsidRPr="00AF6F4C">
        <w:rPr>
          <w:lang w:val="uk-UA"/>
        </w:rPr>
        <w:t xml:space="preserve"> і </w:t>
      </w:r>
      <w:r w:rsidR="00FC7590" w:rsidRPr="00AF6F4C">
        <w:rPr>
          <w:lang w:val="uk-UA"/>
        </w:rPr>
        <w:t>«</w:t>
      </w:r>
      <w:r w:rsidR="008D013B" w:rsidRPr="00AF6F4C">
        <w:rPr>
          <w:lang w:val="uk-UA"/>
        </w:rPr>
        <w:t>Цивільний процес</w:t>
      </w:r>
      <w:r w:rsidR="00FC7590" w:rsidRPr="00AF6F4C">
        <w:rPr>
          <w:lang w:val="uk-UA"/>
        </w:rPr>
        <w:t>»</w:t>
      </w:r>
      <w:r w:rsidR="008D013B" w:rsidRPr="00AF6F4C">
        <w:rPr>
          <w:lang w:val="uk-UA"/>
        </w:rPr>
        <w:t>, основне призначення яких — аналіз і регламентація діяльності судів загальної юрисдикції щодо розгляду та вирішення кримінальних і цивільних справ, а також діяльності правоохоронних органів, завдання яких полягає в розкритті злочинів, встановленні осіб, які їх скоїли, а також розмірів заподіяної злочином шкоди, у здійсненні заходів забезпечення цивільного позову та можливої конфіскації майна.</w:t>
      </w:r>
    </w:p>
    <w:p w14:paraId="09B3F5B7" w14:textId="57432D4C" w:rsidR="008D013B" w:rsidRPr="00AF6F4C" w:rsidRDefault="008D013B" w:rsidP="008D013B">
      <w:pPr>
        <w:widowControl w:val="0"/>
        <w:suppressAutoHyphens/>
        <w:ind w:firstLine="851"/>
        <w:rPr>
          <w:szCs w:val="28"/>
          <w:lang w:val="uk-UA"/>
        </w:rPr>
      </w:pPr>
      <w:r w:rsidRPr="00AF6F4C">
        <w:rPr>
          <w:lang w:val="uk-UA"/>
        </w:rPr>
        <w:t xml:space="preserve"> Зауважимо також, що</w:t>
      </w:r>
      <w:r w:rsidR="00FC7590" w:rsidRPr="00AF6F4C">
        <w:rPr>
          <w:lang w:val="uk-UA"/>
        </w:rPr>
        <w:t xml:space="preserve"> у процесі вивчення дисципліни «</w:t>
      </w:r>
      <w:r w:rsidRPr="00AF6F4C">
        <w:rPr>
          <w:lang w:val="uk-UA"/>
        </w:rPr>
        <w:t>Теорія держави та права</w:t>
      </w:r>
      <w:r w:rsidR="00FC7590" w:rsidRPr="00AF6F4C">
        <w:rPr>
          <w:lang w:val="uk-UA"/>
        </w:rPr>
        <w:t>»</w:t>
      </w:r>
      <w:r w:rsidRPr="00AF6F4C">
        <w:rPr>
          <w:lang w:val="uk-UA"/>
        </w:rPr>
        <w:t xml:space="preserve"> розглядаються суть держави, її функції, етапи розвитку держави та права, висвітлюються питання про право, законність, що має значення для розуміння сут</w:t>
      </w:r>
      <w:r w:rsidR="00FC7590" w:rsidRPr="00AF6F4C">
        <w:rPr>
          <w:lang w:val="uk-UA"/>
        </w:rPr>
        <w:t>ност</w:t>
      </w:r>
      <w:r w:rsidRPr="00AF6F4C">
        <w:rPr>
          <w:lang w:val="uk-UA"/>
        </w:rPr>
        <w:t>і судових та правоохоронних органів і їх функцій.</w:t>
      </w:r>
      <w:r w:rsidR="007202DF">
        <w:rPr>
          <w:lang w:val="uk-UA"/>
        </w:rPr>
        <w:t xml:space="preserve"> </w:t>
      </w:r>
      <w:r w:rsidRPr="00AF6F4C">
        <w:rPr>
          <w:szCs w:val="28"/>
          <w:lang w:val="uk-UA"/>
        </w:rPr>
        <w:t>У повній відповідності до визнання особливої ролі правосуддя в умовах правової держави, а отже, і органів, покликаних його здійснювати, дисципліна «Суд</w:t>
      </w:r>
      <w:r w:rsidR="00B94B0B" w:rsidRPr="00AF6F4C">
        <w:rPr>
          <w:szCs w:val="28"/>
          <w:lang w:val="uk-UA"/>
        </w:rPr>
        <w:t>ові</w:t>
      </w:r>
      <w:r w:rsidRPr="00AF6F4C">
        <w:rPr>
          <w:szCs w:val="28"/>
          <w:lang w:val="uk-UA"/>
        </w:rPr>
        <w:t xml:space="preserve"> та правоохоронні органи України» приділяє велику увагу висвітленню понять правосуддя та його принципів, будови судової системи, організації й основних функцій судів загальної юрисдикції, всіх їх ланок – місцевих та апеля</w:t>
      </w:r>
      <w:r w:rsidR="0010677B" w:rsidRPr="00AF6F4C">
        <w:rPr>
          <w:szCs w:val="28"/>
          <w:lang w:val="uk-UA"/>
        </w:rPr>
        <w:t>ційних судів і Верховного Суду</w:t>
      </w:r>
      <w:r w:rsidRPr="00AF6F4C">
        <w:rPr>
          <w:szCs w:val="28"/>
          <w:lang w:val="uk-UA"/>
        </w:rPr>
        <w:t>. Система цієї дисципліни також охоплює теми, присвячені Міністерству юстиції, прокуратурі, Міністерству внутрішніх справ України та Конституційному Суду</w:t>
      </w:r>
      <w:r w:rsidR="00CD04BF">
        <w:rPr>
          <w:szCs w:val="28"/>
          <w:lang w:val="uk-UA"/>
        </w:rPr>
        <w:t xml:space="preserve"> України</w:t>
      </w:r>
      <w:r w:rsidRPr="00AF6F4C">
        <w:rPr>
          <w:szCs w:val="28"/>
          <w:lang w:val="uk-UA"/>
        </w:rPr>
        <w:t>.</w:t>
      </w:r>
    </w:p>
    <w:p w14:paraId="57E61378" w14:textId="77777777" w:rsidR="008D013B" w:rsidRPr="00AF6F4C" w:rsidRDefault="008D013B" w:rsidP="008D013B">
      <w:pPr>
        <w:ind w:firstLine="851"/>
        <w:rPr>
          <w:b/>
          <w:szCs w:val="28"/>
          <w:lang w:val="uk-UA"/>
        </w:rPr>
      </w:pPr>
    </w:p>
    <w:p w14:paraId="3085BFF5" w14:textId="77777777" w:rsidR="008D013B" w:rsidRPr="00AF6F4C" w:rsidRDefault="008D013B" w:rsidP="008D013B">
      <w:pPr>
        <w:ind w:firstLine="851"/>
        <w:rPr>
          <w:b/>
          <w:szCs w:val="28"/>
          <w:lang w:val="uk-UA"/>
        </w:rPr>
      </w:pPr>
      <w:bookmarkStart w:id="13" w:name="_Toc211919308"/>
      <w:r w:rsidRPr="00AF6F4C">
        <w:rPr>
          <w:b/>
          <w:szCs w:val="28"/>
          <w:lang w:val="uk-UA"/>
        </w:rPr>
        <w:t>2. Основні джерела курсу «Суд</w:t>
      </w:r>
      <w:r w:rsidR="00B94B0B" w:rsidRPr="00AF6F4C">
        <w:rPr>
          <w:b/>
          <w:szCs w:val="28"/>
          <w:lang w:val="uk-UA"/>
        </w:rPr>
        <w:t>ові</w:t>
      </w:r>
      <w:r w:rsidRPr="00AF6F4C">
        <w:rPr>
          <w:b/>
          <w:szCs w:val="28"/>
          <w:lang w:val="uk-UA"/>
        </w:rPr>
        <w:t xml:space="preserve"> та правоохоронні органи України».</w:t>
      </w:r>
    </w:p>
    <w:bookmarkEnd w:id="13"/>
    <w:p w14:paraId="1621D9EC" w14:textId="77777777" w:rsidR="008D013B" w:rsidRPr="00AF6F4C" w:rsidRDefault="008D013B" w:rsidP="008D013B">
      <w:pPr>
        <w:ind w:firstLine="851"/>
        <w:rPr>
          <w:szCs w:val="28"/>
          <w:lang w:val="uk-UA"/>
        </w:rPr>
      </w:pPr>
    </w:p>
    <w:p w14:paraId="2BB1E3E4" w14:textId="77777777" w:rsidR="008D013B" w:rsidRPr="00AF6F4C" w:rsidRDefault="008D013B" w:rsidP="008D013B">
      <w:pPr>
        <w:widowControl w:val="0"/>
        <w:suppressAutoHyphens/>
        <w:ind w:firstLine="851"/>
        <w:rPr>
          <w:szCs w:val="28"/>
          <w:lang w:val="uk-UA"/>
        </w:rPr>
      </w:pPr>
      <w:r w:rsidRPr="00AF6F4C">
        <w:rPr>
          <w:szCs w:val="28"/>
          <w:lang w:val="uk-UA"/>
        </w:rPr>
        <w:t xml:space="preserve">У загальному розумінні </w:t>
      </w:r>
      <w:r w:rsidRPr="00AF6F4C">
        <w:rPr>
          <w:i/>
          <w:szCs w:val="28"/>
          <w:lang w:val="uk-UA"/>
        </w:rPr>
        <w:t>джерела</w:t>
      </w:r>
      <w:r w:rsidRPr="00AF6F4C">
        <w:rPr>
          <w:szCs w:val="28"/>
          <w:lang w:val="uk-UA"/>
        </w:rPr>
        <w:t xml:space="preserve"> – це письмові матеріали, з яких у разі застосування відповідних методів одержують знання про предмет курсу. Джерела бувають наступними: керівні (найважливіші політичні документи, рішення), юридичні (закони, підзаконні акти, нормативні акти міністерств і відомств) і літературні (підручники, навчальні посібники, збірники, монографії, інші публікації).</w:t>
      </w:r>
    </w:p>
    <w:p w14:paraId="62805B4C" w14:textId="77777777" w:rsidR="008D013B" w:rsidRPr="00AF6F4C" w:rsidRDefault="008D013B" w:rsidP="008D013B">
      <w:pPr>
        <w:widowControl w:val="0"/>
        <w:suppressAutoHyphens/>
        <w:ind w:firstLine="851"/>
        <w:rPr>
          <w:szCs w:val="28"/>
          <w:lang w:val="uk-UA"/>
        </w:rPr>
      </w:pPr>
      <w:r w:rsidRPr="00AF6F4C">
        <w:rPr>
          <w:szCs w:val="28"/>
          <w:lang w:val="uk-UA"/>
        </w:rPr>
        <w:t>У рамках дисципліни «Суд</w:t>
      </w:r>
      <w:r w:rsidR="00CB1E2C" w:rsidRPr="00AF6F4C">
        <w:rPr>
          <w:szCs w:val="28"/>
          <w:lang w:val="uk-UA"/>
        </w:rPr>
        <w:t>ові</w:t>
      </w:r>
      <w:r w:rsidRPr="00AF6F4C">
        <w:rPr>
          <w:szCs w:val="28"/>
          <w:lang w:val="uk-UA"/>
        </w:rPr>
        <w:t xml:space="preserve"> та правоохоронні органи України» </w:t>
      </w:r>
      <w:r w:rsidRPr="00AF6F4C">
        <w:rPr>
          <w:szCs w:val="28"/>
          <w:lang w:val="uk-UA"/>
        </w:rPr>
        <w:lastRenderedPageBreak/>
        <w:t>вивчається сукупність законодавчих актів, в яких регламентуються основи організації та діяльності суду, прокуратури, органів внутрішніх справ та юстиції, а також адвокатури й інших громадських організацій, завданням яких є</w:t>
      </w:r>
      <w:r w:rsidR="00CB1E2C" w:rsidRPr="00AF6F4C">
        <w:rPr>
          <w:szCs w:val="28"/>
          <w:lang w:val="uk-UA"/>
        </w:rPr>
        <w:t xml:space="preserve">, насамперед, </w:t>
      </w:r>
      <w:r w:rsidRPr="00AF6F4C">
        <w:rPr>
          <w:szCs w:val="28"/>
          <w:lang w:val="uk-UA"/>
        </w:rPr>
        <w:t>сприяння правоохоронній діяльності.</w:t>
      </w:r>
    </w:p>
    <w:p w14:paraId="713B58A9" w14:textId="77777777" w:rsidR="008D013B" w:rsidRPr="00AF6F4C" w:rsidRDefault="008D013B" w:rsidP="008D013B">
      <w:pPr>
        <w:widowControl w:val="0"/>
        <w:suppressAutoHyphens/>
        <w:ind w:firstLine="851"/>
        <w:rPr>
          <w:lang w:val="uk-UA"/>
        </w:rPr>
      </w:pPr>
      <w:r w:rsidRPr="00AF6F4C">
        <w:rPr>
          <w:lang w:val="uk-UA"/>
        </w:rPr>
        <w:t>Основним джерелом розглядуваної дисципліни є Конституція України — акт, який має найвищу юридичну силу і визначає основні засади державного та громадського життя, суспільного ладу і політики, взаємовідносини особи і держави, основні права, свободи й обов’язки особи, територіальний устрій, порядок створення та структуру органів державної й виконавчої влади. Норми Конституції України є нормами прямої дії. Закони й інші нормативно-правові акти приймаються на основі Конституції України і повинні відповідати їй. Якщо закони чи нормативні акти не відповідають нормам Конституції України, то діють норми, закріплені Конституцією України.</w:t>
      </w:r>
    </w:p>
    <w:p w14:paraId="0CC5345F" w14:textId="3DE8694F" w:rsidR="008D013B" w:rsidRPr="00AF6F4C" w:rsidRDefault="008D013B" w:rsidP="008D013B">
      <w:pPr>
        <w:widowControl w:val="0"/>
        <w:suppressAutoHyphens/>
        <w:ind w:firstLine="851"/>
        <w:rPr>
          <w:szCs w:val="28"/>
          <w:lang w:val="uk-UA"/>
        </w:rPr>
      </w:pPr>
      <w:r w:rsidRPr="00AF6F4C">
        <w:rPr>
          <w:szCs w:val="28"/>
          <w:lang w:val="uk-UA"/>
        </w:rPr>
        <w:t>Для цієї дисципліни особливе значення мають конституційні положення, що містяться в розділах VIII «Правосуддя»</w:t>
      </w:r>
      <w:r w:rsidR="00CB1E2C" w:rsidRPr="00AF6F4C">
        <w:rPr>
          <w:szCs w:val="28"/>
          <w:lang w:val="uk-UA"/>
        </w:rPr>
        <w:t xml:space="preserve"> та </w:t>
      </w:r>
      <w:r w:rsidR="00CB1E2C" w:rsidRPr="00AF6F4C">
        <w:rPr>
          <w:lang w:val="uk-UA"/>
        </w:rPr>
        <w:t xml:space="preserve">XII «Конституційний </w:t>
      </w:r>
      <w:r w:rsidR="00CD04BF">
        <w:rPr>
          <w:lang w:val="uk-UA"/>
        </w:rPr>
        <w:t>С</w:t>
      </w:r>
      <w:r w:rsidR="00CB1E2C" w:rsidRPr="00AF6F4C">
        <w:rPr>
          <w:lang w:val="uk-UA"/>
        </w:rPr>
        <w:t>уд України»</w:t>
      </w:r>
      <w:r w:rsidRPr="00AF6F4C">
        <w:rPr>
          <w:szCs w:val="28"/>
          <w:lang w:val="uk-UA"/>
        </w:rPr>
        <w:t>, в яких висвітлено питання структури відповідних органів, основи їх взаємовідносин і порядок утворення, а також визначено головні завдання. Там само сформульовано основні принципи будови низки правоохоронних органів і правосуддя в нашій країні.</w:t>
      </w:r>
    </w:p>
    <w:p w14:paraId="0476E66C" w14:textId="77777777" w:rsidR="008D013B" w:rsidRPr="00AF6F4C" w:rsidRDefault="008D013B" w:rsidP="008D013B">
      <w:pPr>
        <w:widowControl w:val="0"/>
        <w:suppressAutoHyphens/>
        <w:ind w:firstLine="851"/>
        <w:rPr>
          <w:szCs w:val="28"/>
          <w:lang w:val="uk-UA"/>
        </w:rPr>
      </w:pPr>
      <w:r w:rsidRPr="00AF6F4C">
        <w:rPr>
          <w:szCs w:val="28"/>
          <w:lang w:val="uk-UA"/>
        </w:rPr>
        <w:t>Не менш важливими для дисципліни «Суд</w:t>
      </w:r>
      <w:r w:rsidR="00CB1E2C" w:rsidRPr="00AF6F4C">
        <w:rPr>
          <w:szCs w:val="28"/>
          <w:lang w:val="uk-UA"/>
        </w:rPr>
        <w:t>ові</w:t>
      </w:r>
      <w:r w:rsidRPr="00AF6F4C">
        <w:rPr>
          <w:szCs w:val="28"/>
          <w:lang w:val="uk-UA"/>
        </w:rPr>
        <w:t xml:space="preserve"> та правоохоронні органи України» є і положення інших розділів Конституції України, зокр</w:t>
      </w:r>
      <w:r w:rsidR="00C0658F" w:rsidRPr="00AF6F4C">
        <w:rPr>
          <w:szCs w:val="28"/>
          <w:lang w:val="uk-UA"/>
        </w:rPr>
        <w:t>ема розділу II «Права, свободи та</w:t>
      </w:r>
      <w:r w:rsidRPr="00AF6F4C">
        <w:rPr>
          <w:szCs w:val="28"/>
          <w:lang w:val="uk-UA"/>
        </w:rPr>
        <w:t xml:space="preserve"> обов’язки людини і громадянина», де чітко закріплено основні права, свободи й обов’язки громадян України.</w:t>
      </w:r>
    </w:p>
    <w:p w14:paraId="607282C4" w14:textId="77777777" w:rsidR="008D013B" w:rsidRPr="00AF6F4C" w:rsidRDefault="008D013B" w:rsidP="008D013B">
      <w:pPr>
        <w:widowControl w:val="0"/>
        <w:suppressAutoHyphens/>
        <w:ind w:firstLine="851"/>
        <w:rPr>
          <w:szCs w:val="28"/>
          <w:lang w:val="uk-UA"/>
        </w:rPr>
      </w:pPr>
      <w:r w:rsidRPr="00AF6F4C">
        <w:rPr>
          <w:szCs w:val="28"/>
          <w:lang w:val="uk-UA"/>
        </w:rPr>
        <w:t>Статті Конституції України – юридична база для вироблення й ухвалення всіх інших законодавчих актів, у тому числі актів з питань організації і діяльності судових та правоохоронних органів.</w:t>
      </w:r>
    </w:p>
    <w:p w14:paraId="240F88A0" w14:textId="77777777" w:rsidR="008D013B" w:rsidRPr="00AF6F4C" w:rsidRDefault="008D013B" w:rsidP="008D013B">
      <w:pPr>
        <w:widowControl w:val="0"/>
        <w:suppressAutoHyphens/>
        <w:ind w:firstLine="851"/>
        <w:rPr>
          <w:lang w:val="uk-UA"/>
        </w:rPr>
      </w:pPr>
      <w:r w:rsidRPr="00AF6F4C">
        <w:rPr>
          <w:lang w:val="uk-UA"/>
        </w:rPr>
        <w:t xml:space="preserve">До джерел розглядуваної дисципліни належать також закони України, що регламентують повноваження судових та правоохоронних органів, їх структуру та принципи діяльності. Закони України можуть бути комплексними й поточними. До комплексних належать закони України, що встановлюють </w:t>
      </w:r>
      <w:r w:rsidRPr="00AF6F4C">
        <w:rPr>
          <w:lang w:val="uk-UA"/>
        </w:rPr>
        <w:lastRenderedPageBreak/>
        <w:t>повноваження, структуру, принципи організації та діяльності правоохоро</w:t>
      </w:r>
      <w:r w:rsidR="00FC7590" w:rsidRPr="00AF6F4C">
        <w:rPr>
          <w:lang w:val="uk-UA"/>
        </w:rPr>
        <w:t>нних органів: «</w:t>
      </w:r>
      <w:r w:rsidR="00CB1E2C" w:rsidRPr="00AF6F4C">
        <w:rPr>
          <w:lang w:val="uk-UA"/>
        </w:rPr>
        <w:t>Про судоустрій і</w:t>
      </w:r>
      <w:r w:rsidRPr="00AF6F4C">
        <w:rPr>
          <w:lang w:val="uk-UA"/>
        </w:rPr>
        <w:t xml:space="preserve"> статус суддів України</w:t>
      </w:r>
      <w:r w:rsidR="00FC7590" w:rsidRPr="00AF6F4C">
        <w:rPr>
          <w:lang w:val="uk-UA"/>
        </w:rPr>
        <w:t>»</w:t>
      </w:r>
      <w:r w:rsidRPr="00AF6F4C">
        <w:rPr>
          <w:lang w:val="uk-UA"/>
        </w:rPr>
        <w:t xml:space="preserve">, </w:t>
      </w:r>
      <w:r w:rsidR="00FC7590" w:rsidRPr="00AF6F4C">
        <w:rPr>
          <w:lang w:val="uk-UA"/>
        </w:rPr>
        <w:t>«</w:t>
      </w:r>
      <w:r w:rsidRPr="00AF6F4C">
        <w:rPr>
          <w:lang w:val="uk-UA"/>
        </w:rPr>
        <w:t>Про Конституційний Суд України</w:t>
      </w:r>
      <w:r w:rsidR="00FC7590" w:rsidRPr="00AF6F4C">
        <w:rPr>
          <w:lang w:val="uk-UA"/>
        </w:rPr>
        <w:t>»</w:t>
      </w:r>
      <w:r w:rsidRPr="00AF6F4C">
        <w:rPr>
          <w:lang w:val="uk-UA"/>
        </w:rPr>
        <w:t xml:space="preserve">, </w:t>
      </w:r>
      <w:r w:rsidR="00FC7590" w:rsidRPr="00AF6F4C">
        <w:rPr>
          <w:lang w:val="uk-UA"/>
        </w:rPr>
        <w:t>«</w:t>
      </w:r>
      <w:r w:rsidR="00CB1E2C" w:rsidRPr="00AF6F4C">
        <w:rPr>
          <w:lang w:val="uk-UA"/>
        </w:rPr>
        <w:t>Про прокуратуру</w:t>
      </w:r>
      <w:r w:rsidR="00FC7590" w:rsidRPr="00AF6F4C">
        <w:rPr>
          <w:lang w:val="uk-UA"/>
        </w:rPr>
        <w:t>», «</w:t>
      </w:r>
      <w:r w:rsidR="00CB1E2C" w:rsidRPr="00AF6F4C">
        <w:rPr>
          <w:lang w:val="uk-UA"/>
        </w:rPr>
        <w:t>Про С</w:t>
      </w:r>
      <w:r w:rsidRPr="00AF6F4C">
        <w:rPr>
          <w:lang w:val="uk-UA"/>
        </w:rPr>
        <w:t>лужбу безпеки України</w:t>
      </w:r>
      <w:r w:rsidR="00FC7590" w:rsidRPr="00AF6F4C">
        <w:rPr>
          <w:lang w:val="uk-UA"/>
        </w:rPr>
        <w:t>»</w:t>
      </w:r>
      <w:r w:rsidRPr="00AF6F4C">
        <w:rPr>
          <w:lang w:val="uk-UA"/>
        </w:rPr>
        <w:t xml:space="preserve">, </w:t>
      </w:r>
      <w:r w:rsidR="00FC7590" w:rsidRPr="00AF6F4C">
        <w:rPr>
          <w:lang w:val="uk-UA"/>
        </w:rPr>
        <w:t>«</w:t>
      </w:r>
      <w:r w:rsidRPr="00AF6F4C">
        <w:rPr>
          <w:lang w:val="uk-UA"/>
        </w:rPr>
        <w:t>Про адвокатуру</w:t>
      </w:r>
      <w:r w:rsidR="00C0658F" w:rsidRPr="00AF6F4C">
        <w:rPr>
          <w:lang w:val="uk-UA"/>
        </w:rPr>
        <w:t xml:space="preserve"> та адвокатську діяльність</w:t>
      </w:r>
      <w:r w:rsidR="00FC7590" w:rsidRPr="00AF6F4C">
        <w:rPr>
          <w:lang w:val="uk-UA"/>
        </w:rPr>
        <w:t>»</w:t>
      </w:r>
      <w:r w:rsidRPr="00AF6F4C">
        <w:rPr>
          <w:lang w:val="uk-UA"/>
        </w:rPr>
        <w:t xml:space="preserve">, </w:t>
      </w:r>
      <w:r w:rsidR="00FC7590" w:rsidRPr="00AF6F4C">
        <w:rPr>
          <w:lang w:val="uk-UA"/>
        </w:rPr>
        <w:t>«</w:t>
      </w:r>
      <w:r w:rsidRPr="00AF6F4C">
        <w:rPr>
          <w:lang w:val="uk-UA"/>
        </w:rPr>
        <w:t>Про нотаріат</w:t>
      </w:r>
      <w:r w:rsidR="00FC7590" w:rsidRPr="00AF6F4C">
        <w:rPr>
          <w:lang w:val="uk-UA"/>
        </w:rPr>
        <w:t>»</w:t>
      </w:r>
      <w:r w:rsidRPr="00AF6F4C">
        <w:rPr>
          <w:lang w:val="uk-UA"/>
        </w:rPr>
        <w:t xml:space="preserve"> та ін. Поточні закони вносять зміни й доповнення в комплексні закони і в подальшому стають їх складовими.</w:t>
      </w:r>
    </w:p>
    <w:p w14:paraId="02F9196D" w14:textId="77777777" w:rsidR="008D013B" w:rsidRPr="00AF6F4C" w:rsidRDefault="008D013B" w:rsidP="008D013B">
      <w:pPr>
        <w:widowControl w:val="0"/>
        <w:suppressAutoHyphens/>
        <w:ind w:firstLine="851"/>
        <w:rPr>
          <w:szCs w:val="28"/>
          <w:lang w:val="uk-UA"/>
        </w:rPr>
      </w:pPr>
      <w:r w:rsidRPr="00AF6F4C">
        <w:rPr>
          <w:szCs w:val="28"/>
          <w:lang w:val="uk-UA"/>
        </w:rPr>
        <w:t xml:space="preserve">Під час характеристики джерел, що безпосередньо стосуються вивчення цієї дисципліни, варто відзначити, що багато положень, закріплених у законодавчих актах, нерідко </w:t>
      </w:r>
      <w:r w:rsidR="00FC7590" w:rsidRPr="00AF6F4C">
        <w:rPr>
          <w:szCs w:val="28"/>
          <w:lang w:val="uk-UA"/>
        </w:rPr>
        <w:t>уточняються</w:t>
      </w:r>
      <w:r w:rsidRPr="00AF6F4C">
        <w:rPr>
          <w:szCs w:val="28"/>
          <w:lang w:val="uk-UA"/>
        </w:rPr>
        <w:t xml:space="preserve"> і розкриваються у наказах, інструкціях і вказівках, які можуть видаватися керівниками правоохоронних міністерств і відомств, але тільки на підставі закону.</w:t>
      </w:r>
    </w:p>
    <w:p w14:paraId="29512006" w14:textId="77777777" w:rsidR="008D013B" w:rsidRPr="00AF6F4C" w:rsidRDefault="008D013B" w:rsidP="008D013B">
      <w:pPr>
        <w:widowControl w:val="0"/>
        <w:suppressAutoHyphens/>
        <w:ind w:firstLine="851"/>
        <w:rPr>
          <w:szCs w:val="28"/>
          <w:lang w:val="uk-UA"/>
        </w:rPr>
      </w:pPr>
      <w:r w:rsidRPr="00AF6F4C">
        <w:rPr>
          <w:szCs w:val="28"/>
          <w:lang w:val="uk-UA"/>
        </w:rPr>
        <w:t>Так, накази, вказівки й інструкції Міністерства внутрішніх справ України містять положення, що стосуються діяльності як центрального апарату, так і численних територіальних</w:t>
      </w:r>
      <w:r w:rsidR="00CB1E2C" w:rsidRPr="00AF6F4C">
        <w:rPr>
          <w:szCs w:val="28"/>
          <w:lang w:val="uk-UA"/>
        </w:rPr>
        <w:t xml:space="preserve"> підрозділів </w:t>
      </w:r>
      <w:r w:rsidRPr="00AF6F4C">
        <w:rPr>
          <w:szCs w:val="28"/>
          <w:lang w:val="uk-UA"/>
        </w:rPr>
        <w:t xml:space="preserve">органів внутрішніх справ. Генеральним прокурором України видаються накази, вказівки і розпорядження, обов’язкові для виконання всіма органами прокуратури. </w:t>
      </w:r>
    </w:p>
    <w:p w14:paraId="28464D37" w14:textId="777BF614" w:rsidR="008D013B" w:rsidRPr="00AF6F4C" w:rsidRDefault="008D013B" w:rsidP="008D013B">
      <w:pPr>
        <w:widowControl w:val="0"/>
        <w:suppressAutoHyphens/>
        <w:ind w:firstLine="851"/>
        <w:rPr>
          <w:szCs w:val="28"/>
          <w:lang w:val="uk-UA"/>
        </w:rPr>
      </w:pPr>
      <w:r w:rsidRPr="00AF6F4C">
        <w:rPr>
          <w:szCs w:val="28"/>
          <w:lang w:val="uk-UA"/>
        </w:rPr>
        <w:t>Велике значення мають також і роз’яснення, що над</w:t>
      </w:r>
      <w:r w:rsidR="00C0658F" w:rsidRPr="00AF6F4C">
        <w:rPr>
          <w:szCs w:val="28"/>
          <w:lang w:val="uk-UA"/>
        </w:rPr>
        <w:t>аються Пленумом Верховного Суду</w:t>
      </w:r>
      <w:r w:rsidRPr="00AF6F4C">
        <w:rPr>
          <w:szCs w:val="28"/>
          <w:lang w:val="uk-UA"/>
        </w:rPr>
        <w:t>. Вони оформляються у вигляді постанов і містять, як правило, положення з питань належного застосування законодавства, у тому числі того, яке регламентує організацію та діяльність правоохоронних органів. Постанова Пленуму Верховного Суду України, що містить роз’яснення, є обов’язковою не тільки для судів нижчого рівня, але і для інших органів і посадових осіб, що застосовують закон, за яким давалося це роз’яснення.</w:t>
      </w:r>
    </w:p>
    <w:p w14:paraId="2C0D08F4" w14:textId="77777777" w:rsidR="008D013B" w:rsidRPr="00AF6F4C" w:rsidRDefault="008D013B" w:rsidP="008D013B">
      <w:pPr>
        <w:widowControl w:val="0"/>
        <w:suppressAutoHyphens/>
        <w:ind w:firstLine="851"/>
        <w:rPr>
          <w:szCs w:val="28"/>
          <w:lang w:val="uk-UA"/>
        </w:rPr>
      </w:pPr>
    </w:p>
    <w:p w14:paraId="0B1D478B" w14:textId="77777777" w:rsidR="008D013B" w:rsidRPr="00AF6F4C" w:rsidRDefault="008D013B" w:rsidP="008D013B">
      <w:pPr>
        <w:ind w:firstLine="851"/>
        <w:rPr>
          <w:b/>
          <w:szCs w:val="28"/>
          <w:lang w:val="uk-UA"/>
        </w:rPr>
      </w:pPr>
      <w:r w:rsidRPr="00AF6F4C">
        <w:rPr>
          <w:b/>
          <w:szCs w:val="28"/>
          <w:lang w:val="uk-UA"/>
        </w:rPr>
        <w:t>3. Взаємовідносини суду та правоохоронних органів з іншими органами державної влади й управління.</w:t>
      </w:r>
    </w:p>
    <w:p w14:paraId="7D4E5D3C" w14:textId="77777777" w:rsidR="008D013B" w:rsidRPr="00AF6F4C" w:rsidRDefault="008D013B" w:rsidP="008D013B">
      <w:pPr>
        <w:widowControl w:val="0"/>
        <w:suppressAutoHyphens/>
        <w:ind w:firstLine="851"/>
        <w:rPr>
          <w:b/>
          <w:szCs w:val="28"/>
          <w:lang w:val="uk-UA"/>
        </w:rPr>
      </w:pPr>
    </w:p>
    <w:p w14:paraId="425BBA69" w14:textId="77777777" w:rsidR="008D013B" w:rsidRPr="00AF6F4C" w:rsidRDefault="008D013B" w:rsidP="00AF6F4C">
      <w:pPr>
        <w:widowControl w:val="0"/>
        <w:suppressAutoHyphens/>
        <w:ind w:firstLine="851"/>
        <w:rPr>
          <w:szCs w:val="28"/>
          <w:lang w:val="uk-UA"/>
        </w:rPr>
      </w:pPr>
      <w:r w:rsidRPr="00AF6F4C">
        <w:rPr>
          <w:szCs w:val="28"/>
          <w:lang w:val="uk-UA"/>
        </w:rPr>
        <w:t xml:space="preserve">Хоча правоохоронні органи і мають свої чітко визначені завдання, але існують і працюють не ізольовано від органів, установ та організацій, що створюються державою для здійснення, як відзначалося раніше, діяльності в </w:t>
      </w:r>
      <w:r w:rsidRPr="00AF6F4C">
        <w:rPr>
          <w:szCs w:val="28"/>
          <w:lang w:val="uk-UA"/>
        </w:rPr>
        <w:lastRenderedPageBreak/>
        <w:t>усіх сферах життя. Такі зв’язки – об’єктивна реальність. Вони є цілком закономірними і будуються організовано й упорядковано. В їх основі лежать правила, сформульовані в Конституції України та чинному законодавстві.</w:t>
      </w:r>
    </w:p>
    <w:p w14:paraId="540B3279" w14:textId="77777777" w:rsidR="008D013B" w:rsidRPr="00AF6F4C" w:rsidRDefault="008D013B" w:rsidP="008D013B">
      <w:pPr>
        <w:widowControl w:val="0"/>
        <w:suppressAutoHyphens/>
        <w:ind w:firstLine="851"/>
        <w:rPr>
          <w:szCs w:val="28"/>
          <w:lang w:val="uk-UA"/>
        </w:rPr>
      </w:pPr>
      <w:r w:rsidRPr="00AF6F4C">
        <w:rPr>
          <w:szCs w:val="28"/>
          <w:lang w:val="uk-UA"/>
        </w:rPr>
        <w:t>Особлива роль відводиться органам державної влади, докладні положення про функції й організацію яких вивчаються в дисципліні «Конституційне право України». Взаємовідносини та взаємозв’язок цих органів із правоохоронними органами визначаються неоднозначно. Їх зміст залежить від низки обставин. На них впливають як рівень (місце в ієрархічній градації) конкретного органу державної влади або правоохоронного органу, так і приналежність того або іншого правоохоронного органу до відповідного різновиду органів такого зразка, наприклад до судів, органів прокуратури, внутрішніх справ, юстиції.</w:t>
      </w:r>
    </w:p>
    <w:p w14:paraId="4C9C2E1D" w14:textId="77777777" w:rsidR="008D013B" w:rsidRPr="00AF6F4C" w:rsidRDefault="008D013B" w:rsidP="008D013B">
      <w:pPr>
        <w:widowControl w:val="0"/>
        <w:suppressAutoHyphens/>
        <w:ind w:firstLine="851"/>
        <w:rPr>
          <w:szCs w:val="28"/>
          <w:lang w:val="uk-UA"/>
        </w:rPr>
      </w:pPr>
      <w:r w:rsidRPr="00AF6F4C">
        <w:rPr>
          <w:szCs w:val="28"/>
          <w:lang w:val="uk-UA"/>
        </w:rPr>
        <w:t>Відповідно до Конституції України в державі сформовані органи державної влади та органи місцевого самоврядування.</w:t>
      </w:r>
    </w:p>
    <w:p w14:paraId="1EA1E66E" w14:textId="77777777" w:rsidR="008D013B" w:rsidRPr="00AF6F4C" w:rsidRDefault="008D013B" w:rsidP="008D013B">
      <w:pPr>
        <w:widowControl w:val="0"/>
        <w:suppressAutoHyphens/>
        <w:ind w:firstLine="851"/>
        <w:rPr>
          <w:szCs w:val="28"/>
          <w:lang w:val="uk-UA"/>
        </w:rPr>
      </w:pPr>
      <w:r w:rsidRPr="00AF6F4C">
        <w:rPr>
          <w:szCs w:val="28"/>
          <w:lang w:val="uk-UA"/>
        </w:rPr>
        <w:t>Взаємовідносини вищих органів державної влади України з правоохоронними органами визначаються низкою факторів. Серед них необхідно виділити:</w:t>
      </w:r>
    </w:p>
    <w:p w14:paraId="4411BFE9" w14:textId="77777777" w:rsidR="008D013B" w:rsidRPr="00AF6F4C" w:rsidRDefault="008D013B" w:rsidP="008D013B">
      <w:pPr>
        <w:widowControl w:val="0"/>
        <w:suppressAutoHyphens/>
        <w:ind w:firstLine="851"/>
        <w:rPr>
          <w:szCs w:val="28"/>
          <w:lang w:val="uk-UA"/>
        </w:rPr>
      </w:pPr>
      <w:r w:rsidRPr="00AF6F4C">
        <w:rPr>
          <w:szCs w:val="28"/>
          <w:lang w:val="uk-UA"/>
        </w:rPr>
        <w:t>– по-перше, здійснення органами державної влади цього рівня (Верховна Рада України) законотворчості, тобто видання обов’язкових до виконання на території всієї держави законів. Такі закони регулюють не лише питання організації правоохоронних органів, але і зміст їх діяльності. Саме ці органи беруть активну участь у втіленні в життя положень законів. Але в цій сфері існує і зворотний зв’язок – практика застосування законів правоохоронними органами є ефективним засобом перевірки життєздатності законів. На підставі досвіду застосування законів правоохоронними органами виробляються рекомендації з удосконалення законодавства, які беруться до уваги в процесі правотворчої діяльності, що здійснюється Верховною Радою України (залучення працівників правоохоронних органів, науковців вищих навчальних закладів правоохоронної системи постійними комісіями Парламенту під час розробки законів, у першу чергу комісією із законності і правопорядку);</w:t>
      </w:r>
    </w:p>
    <w:p w14:paraId="77FC1F17" w14:textId="77777777" w:rsidR="008D013B" w:rsidRPr="00AF6F4C" w:rsidRDefault="008D013B" w:rsidP="008D013B">
      <w:pPr>
        <w:widowControl w:val="0"/>
        <w:suppressAutoHyphens/>
        <w:ind w:firstLine="851"/>
        <w:rPr>
          <w:szCs w:val="28"/>
          <w:lang w:val="uk-UA"/>
        </w:rPr>
      </w:pPr>
      <w:r w:rsidRPr="00AF6F4C">
        <w:rPr>
          <w:szCs w:val="28"/>
          <w:lang w:val="uk-UA"/>
        </w:rPr>
        <w:lastRenderedPageBreak/>
        <w:t>– по-друге, вищий орган законодавчої влади України уповноважений вирішувати низку питань щодо формування центральних судових і правоохоронних органів. Відповідно до Конституції України Верховна Рада України дає згоду на призначення Президентом України на посаду Генерального прокурора України; також вона обирає шість суддів Конституційного Суду України;</w:t>
      </w:r>
    </w:p>
    <w:p w14:paraId="1E41A035" w14:textId="77777777" w:rsidR="008D013B" w:rsidRPr="00AF6F4C" w:rsidRDefault="008D013B" w:rsidP="008D013B">
      <w:pPr>
        <w:widowControl w:val="0"/>
        <w:suppressAutoHyphens/>
        <w:ind w:firstLine="851"/>
        <w:rPr>
          <w:szCs w:val="28"/>
          <w:lang w:val="uk-UA"/>
        </w:rPr>
      </w:pPr>
      <w:r w:rsidRPr="00AF6F4C">
        <w:rPr>
          <w:szCs w:val="28"/>
          <w:lang w:val="uk-UA"/>
        </w:rPr>
        <w:t>– по-третє, ефективною формою контролю за діяльністю державних органів, у тому числі правоохоронних, є надане народним депутатам України право запиту, на який відповідні державні органи і посадові особи зобов’язані дати відповідь протягом сесії Верховної Ради України. Проте ця форма контролю не повинна використовуватися для втручання в ухвалення правоохоронними органами та органами суду рішень з конкретних справ (наприклад, під час винесення судових рішень); принцип незалежності суддів і народних засідателів, підпорядкування їх тільки закону залишається непорушним у цій сфері відносин;</w:t>
      </w:r>
    </w:p>
    <w:p w14:paraId="56ABC5A1" w14:textId="77777777" w:rsidR="008D013B" w:rsidRPr="00AF6F4C" w:rsidRDefault="008D013B" w:rsidP="008D013B">
      <w:pPr>
        <w:widowControl w:val="0"/>
        <w:suppressAutoHyphens/>
        <w:ind w:firstLine="851"/>
        <w:rPr>
          <w:szCs w:val="28"/>
          <w:lang w:val="uk-UA"/>
        </w:rPr>
      </w:pPr>
      <w:r w:rsidRPr="00AF6F4C">
        <w:rPr>
          <w:szCs w:val="28"/>
          <w:lang w:val="uk-UA"/>
        </w:rPr>
        <w:t>– по-четверте, для характеристики взаємовідносин вищого органу державної влади України з правоохоронними органами принципове значення має здійснення першим конкретних заходів щодо зміцнення законності і правопорядку, а також узгодженість та ефективність дій у цій сфері.</w:t>
      </w:r>
    </w:p>
    <w:p w14:paraId="16C98A0E" w14:textId="77777777" w:rsidR="008D013B" w:rsidRPr="00AF6F4C" w:rsidRDefault="008D013B" w:rsidP="008D013B">
      <w:pPr>
        <w:widowControl w:val="0"/>
        <w:suppressAutoHyphens/>
        <w:ind w:firstLine="851"/>
        <w:rPr>
          <w:szCs w:val="28"/>
          <w:lang w:val="uk-UA"/>
        </w:rPr>
      </w:pPr>
      <w:r w:rsidRPr="00AF6F4C">
        <w:rPr>
          <w:szCs w:val="28"/>
          <w:lang w:val="uk-UA"/>
        </w:rPr>
        <w:t>Мають свою специфіку і взаємовідносин правоохоронних органів з органами державно</w:t>
      </w:r>
      <w:r w:rsidR="00847481" w:rsidRPr="00AF6F4C">
        <w:rPr>
          <w:szCs w:val="28"/>
          <w:lang w:val="uk-UA"/>
        </w:rPr>
        <w:t>го управління</w:t>
      </w:r>
      <w:r w:rsidRPr="00AF6F4C">
        <w:rPr>
          <w:szCs w:val="28"/>
          <w:lang w:val="uk-UA"/>
        </w:rPr>
        <w:t>, функціям та основам організації яких присвячено навчальну дисципліну «Адміністративне право».</w:t>
      </w:r>
    </w:p>
    <w:p w14:paraId="4CC20963" w14:textId="56FCC6F4" w:rsidR="008D013B" w:rsidRPr="00AF6F4C" w:rsidRDefault="008D013B" w:rsidP="008D013B">
      <w:pPr>
        <w:widowControl w:val="0"/>
        <w:suppressAutoHyphens/>
        <w:ind w:firstLine="851"/>
        <w:rPr>
          <w:szCs w:val="28"/>
          <w:lang w:val="uk-UA"/>
        </w:rPr>
      </w:pPr>
      <w:r w:rsidRPr="00AF6F4C">
        <w:rPr>
          <w:szCs w:val="28"/>
          <w:lang w:val="uk-UA"/>
        </w:rPr>
        <w:t>Коло цих органів є значно ширшим, ніж коло органів</w:t>
      </w:r>
      <w:r w:rsidR="007202DF">
        <w:rPr>
          <w:szCs w:val="28"/>
          <w:lang w:val="uk-UA"/>
        </w:rPr>
        <w:t xml:space="preserve"> </w:t>
      </w:r>
      <w:r w:rsidR="00A17856" w:rsidRPr="00AF6F4C">
        <w:rPr>
          <w:szCs w:val="28"/>
          <w:lang w:val="uk-UA"/>
        </w:rPr>
        <w:t>законодавчої</w:t>
      </w:r>
      <w:r w:rsidRPr="00AF6F4C">
        <w:rPr>
          <w:szCs w:val="28"/>
          <w:lang w:val="uk-UA"/>
        </w:rPr>
        <w:t xml:space="preserve"> влади – від Кабінету Міністрів України, державних комітетів, міністерств найрізноманітніших напрямків і профілів до місцевих </w:t>
      </w:r>
      <w:r w:rsidR="00A17856" w:rsidRPr="00AF6F4C">
        <w:rPr>
          <w:szCs w:val="28"/>
          <w:lang w:val="uk-UA"/>
        </w:rPr>
        <w:t xml:space="preserve">управлінь, </w:t>
      </w:r>
      <w:r w:rsidRPr="00AF6F4C">
        <w:rPr>
          <w:szCs w:val="28"/>
          <w:lang w:val="uk-UA"/>
        </w:rPr>
        <w:t xml:space="preserve">відділів й інших установ, що здійснюють управління, наприклад у сфері дорожнього господарства, благоустрою тощо. </w:t>
      </w:r>
    </w:p>
    <w:p w14:paraId="4AEEEDAF" w14:textId="77777777" w:rsidR="008D013B" w:rsidRPr="00AF6F4C" w:rsidRDefault="008D013B" w:rsidP="008D013B">
      <w:pPr>
        <w:widowControl w:val="0"/>
        <w:suppressAutoHyphens/>
        <w:ind w:firstLine="851"/>
        <w:rPr>
          <w:szCs w:val="28"/>
          <w:lang w:val="uk-UA"/>
        </w:rPr>
      </w:pPr>
      <w:r w:rsidRPr="00AF6F4C">
        <w:rPr>
          <w:szCs w:val="28"/>
          <w:lang w:val="uk-UA"/>
        </w:rPr>
        <w:t>Існують різні класифікації органів державно</w:t>
      </w:r>
      <w:r w:rsidR="00847481" w:rsidRPr="00AF6F4C">
        <w:rPr>
          <w:szCs w:val="28"/>
          <w:lang w:val="uk-UA"/>
        </w:rPr>
        <w:t>го управління</w:t>
      </w:r>
      <w:r w:rsidRPr="00AF6F4C">
        <w:rPr>
          <w:szCs w:val="28"/>
          <w:lang w:val="uk-UA"/>
        </w:rPr>
        <w:t xml:space="preserve">. Однією з них є та, що засновується на врахуванні виконуваних завдань. Відповідно до неї ці органи поділяються на органи управління народним господарством, органи </w:t>
      </w:r>
      <w:r w:rsidRPr="00AF6F4C">
        <w:rPr>
          <w:szCs w:val="28"/>
          <w:lang w:val="uk-UA"/>
        </w:rPr>
        <w:lastRenderedPageBreak/>
        <w:t>управління соціально-культурним будівництвом та органи управління у сфері адміністративно-політичної діяльності (оборона, іноземні справи, охорона державної безпеки і громадського порядку, юстиція). Правоохоронні органи у своїх завданнях і провідних напрямках діяльності найбільш близько стикаються з органами управління останньої групи. Більш того, деякі правоохоронні органи (МВС України, Міністерство юстиції України), як відзначалося вище, одночасно є також органами державної влади, оскільки на них поряд із правоохоронними завданнями покладаються і управлінські.</w:t>
      </w:r>
    </w:p>
    <w:p w14:paraId="4B2140CB" w14:textId="77777777" w:rsidR="008D013B" w:rsidRPr="00AF6F4C" w:rsidRDefault="008D013B" w:rsidP="008D013B">
      <w:pPr>
        <w:widowControl w:val="0"/>
        <w:suppressAutoHyphens/>
        <w:ind w:firstLine="851"/>
        <w:rPr>
          <w:szCs w:val="28"/>
          <w:lang w:val="uk-UA"/>
        </w:rPr>
      </w:pPr>
      <w:r w:rsidRPr="00AF6F4C">
        <w:rPr>
          <w:szCs w:val="28"/>
          <w:lang w:val="uk-UA"/>
        </w:rPr>
        <w:t>У свою чергу, інші органи державної влади, що здійснюють свої функції у сфері адміністративно-політичної діяльності, виконують деякі правоохоронні завдання. Наприклад, Служба безпеки України та її органи покликані здійснювати оперативно-розшукові й слідчі дії щодо виявлення і розкриття деяких небезпечних злочинів, чітко перелічених у законі, а також щодо виявлення винних у їх скоєнні. Усе це є істотним внеском у правоохоронну діяльність. Але ця ділянка роботи для Служби безпеки України при всій своїй складності і відповідальності не є єдиною або головною. Її зусилля насамперед зосереджено на захисті державного суверенітету, конституційного ладу, територіальної цілісності, економічного, науково-технічного й оборонного потенціалу України, законних інтересів держави і прав громадян від діяльності іноземних спецслужб і зазіхань з боку окремих організацій.</w:t>
      </w:r>
    </w:p>
    <w:p w14:paraId="55BF8D01" w14:textId="77777777" w:rsidR="008D013B" w:rsidRPr="00AF6F4C" w:rsidRDefault="008D013B" w:rsidP="008D013B">
      <w:pPr>
        <w:widowControl w:val="0"/>
        <w:suppressAutoHyphens/>
        <w:ind w:firstLine="851"/>
        <w:rPr>
          <w:szCs w:val="28"/>
          <w:lang w:val="uk-UA"/>
        </w:rPr>
      </w:pPr>
      <w:r w:rsidRPr="00AF6F4C">
        <w:rPr>
          <w:szCs w:val="28"/>
          <w:lang w:val="uk-UA"/>
        </w:rPr>
        <w:t xml:space="preserve">Для оцінки взаємовідносин судових і правоохоронних органів з органами державної влади дуже важливим є те, що першим була надана низка істотних повноважень стосовно інших. Це повноваження, пов’язані передусім зі здійсненням контролю за законністю дій більшості органів державної влади і посадових осіб, що працюють у них, зокрема: </w:t>
      </w:r>
    </w:p>
    <w:p w14:paraId="3091305D" w14:textId="77777777" w:rsidR="008D013B" w:rsidRPr="00AF6F4C" w:rsidRDefault="008D013B" w:rsidP="008D013B">
      <w:pPr>
        <w:widowControl w:val="0"/>
        <w:suppressAutoHyphens/>
        <w:ind w:firstLine="851"/>
        <w:rPr>
          <w:szCs w:val="28"/>
          <w:lang w:val="uk-UA"/>
        </w:rPr>
      </w:pPr>
      <w:r w:rsidRPr="00AF6F4C">
        <w:rPr>
          <w:szCs w:val="28"/>
          <w:lang w:val="uk-UA"/>
        </w:rPr>
        <w:t xml:space="preserve">1) Генеральному прокурору України та підлеглим йому прокурорам належать повноваження щодо здійснення нагляду за дотриманням і правильним застосуванням закону </w:t>
      </w:r>
      <w:r w:rsidR="00A17856" w:rsidRPr="00AF6F4C">
        <w:rPr>
          <w:szCs w:val="28"/>
          <w:lang w:val="uk-UA"/>
        </w:rPr>
        <w:t>рядом</w:t>
      </w:r>
      <w:r w:rsidRPr="00AF6F4C">
        <w:rPr>
          <w:szCs w:val="28"/>
          <w:lang w:val="uk-UA"/>
        </w:rPr>
        <w:t xml:space="preserve"> державних</w:t>
      </w:r>
      <w:r w:rsidR="00A17856" w:rsidRPr="00AF6F4C">
        <w:rPr>
          <w:szCs w:val="28"/>
          <w:lang w:val="uk-UA"/>
        </w:rPr>
        <w:t xml:space="preserve"> органів</w:t>
      </w:r>
      <w:r w:rsidRPr="00AF6F4C">
        <w:rPr>
          <w:szCs w:val="28"/>
          <w:lang w:val="uk-UA"/>
        </w:rPr>
        <w:t xml:space="preserve"> і посадових осіб; </w:t>
      </w:r>
    </w:p>
    <w:p w14:paraId="4CF920D3" w14:textId="64E4E7FD" w:rsidR="00AC19B4" w:rsidRPr="00AF6F4C" w:rsidRDefault="008D013B" w:rsidP="00692E4A">
      <w:pPr>
        <w:widowControl w:val="0"/>
        <w:suppressAutoHyphens/>
        <w:ind w:firstLine="851"/>
        <w:rPr>
          <w:lang w:val="uk-UA"/>
        </w:rPr>
      </w:pPr>
      <w:r w:rsidRPr="00AF6F4C">
        <w:rPr>
          <w:szCs w:val="28"/>
          <w:lang w:val="uk-UA"/>
        </w:rPr>
        <w:t xml:space="preserve">2) винесені судами в межах їхньої компетенції вироки й інші рішення є обов’язковими до виконання на всій території України всіма державними </w:t>
      </w:r>
      <w:r w:rsidRPr="00AF6F4C">
        <w:rPr>
          <w:szCs w:val="28"/>
          <w:lang w:val="uk-UA"/>
        </w:rPr>
        <w:lastRenderedPageBreak/>
        <w:t>органами і громадськими об’єднаннями, посадовими особами і громадянами.</w:t>
      </w:r>
      <w:r w:rsidR="00AF6F4C">
        <w:rPr>
          <w:szCs w:val="28"/>
          <w:lang w:val="uk-UA"/>
        </w:rPr>
        <w:t xml:space="preserve"> </w:t>
      </w:r>
      <w:r w:rsidRPr="00AF6F4C">
        <w:rPr>
          <w:szCs w:val="28"/>
          <w:lang w:val="uk-UA"/>
        </w:rPr>
        <w:t>Невиконання чи перешкоджання виконанню судового рішення посадовою особою, у тому числі органом державної влади, може бути суворо покарано.</w:t>
      </w:r>
    </w:p>
    <w:sectPr w:rsidR="00AC19B4" w:rsidRPr="00AF6F4C" w:rsidSect="005A55CF">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4FE06" w14:textId="77777777" w:rsidR="004A4C23" w:rsidRDefault="004A4C23" w:rsidP="008D013B">
      <w:pPr>
        <w:spacing w:line="240" w:lineRule="auto"/>
      </w:pPr>
      <w:r>
        <w:separator/>
      </w:r>
    </w:p>
  </w:endnote>
  <w:endnote w:type="continuationSeparator" w:id="0">
    <w:p w14:paraId="3E0D38B5" w14:textId="77777777" w:rsidR="004A4C23" w:rsidRDefault="004A4C23" w:rsidP="008D0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D351" w14:textId="77777777" w:rsidR="00A67BB3" w:rsidRDefault="00A67BB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D78E" w14:textId="77777777" w:rsidR="00A67BB3" w:rsidRDefault="00A67BB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3F1E" w14:textId="77777777" w:rsidR="00A67BB3" w:rsidRDefault="00A67B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EC14D" w14:textId="77777777" w:rsidR="004A4C23" w:rsidRDefault="004A4C23" w:rsidP="008D013B">
      <w:pPr>
        <w:spacing w:line="240" w:lineRule="auto"/>
      </w:pPr>
      <w:r>
        <w:separator/>
      </w:r>
    </w:p>
  </w:footnote>
  <w:footnote w:type="continuationSeparator" w:id="0">
    <w:p w14:paraId="5EC2687C" w14:textId="77777777" w:rsidR="004A4C23" w:rsidRDefault="004A4C23" w:rsidP="008D01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F663" w14:textId="77777777" w:rsidR="00A67BB3" w:rsidRDefault="00A67BB3" w:rsidP="00E661B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6740230" w14:textId="77777777" w:rsidR="00A67BB3" w:rsidRDefault="00A67BB3" w:rsidP="00DE2E1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45C8F" w14:textId="77777777" w:rsidR="00A67BB3" w:rsidRDefault="00A67BB3" w:rsidP="00E661B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3ACFE132" w14:textId="77777777" w:rsidR="00A67BB3" w:rsidRDefault="00A67BB3" w:rsidP="00DE2E11">
    <w:pPr>
      <w:pStyle w:val="a9"/>
      <w:ind w:right="360"/>
      <w:jc w:val="center"/>
    </w:pPr>
  </w:p>
  <w:p w14:paraId="53FF0FC2" w14:textId="77777777" w:rsidR="00A67BB3" w:rsidRDefault="00A67BB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AABC" w14:textId="77777777" w:rsidR="00A67BB3" w:rsidRDefault="00A67BB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031BE" w14:textId="77777777" w:rsidR="006C7F75" w:rsidRDefault="00436639" w:rsidP="007029EF">
    <w:pPr>
      <w:pStyle w:val="a9"/>
      <w:framePr w:wrap="around" w:vAnchor="text" w:hAnchor="margin" w:xAlign="right" w:y="1"/>
      <w:rPr>
        <w:rStyle w:val="ab"/>
      </w:rPr>
    </w:pPr>
    <w:r>
      <w:rPr>
        <w:rStyle w:val="ab"/>
      </w:rPr>
      <w:fldChar w:fldCharType="begin"/>
    </w:r>
    <w:r w:rsidR="00B0631D">
      <w:rPr>
        <w:rStyle w:val="ab"/>
      </w:rPr>
      <w:instrText xml:space="preserve">PAGE  </w:instrText>
    </w:r>
    <w:r>
      <w:rPr>
        <w:rStyle w:val="ab"/>
      </w:rPr>
      <w:fldChar w:fldCharType="end"/>
    </w:r>
  </w:p>
  <w:p w14:paraId="55110915" w14:textId="77777777" w:rsidR="006C7F75" w:rsidRDefault="004A4C23" w:rsidP="005933CF">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FBA1" w14:textId="77777777" w:rsidR="006C7F75" w:rsidRDefault="00436639" w:rsidP="007029EF">
    <w:pPr>
      <w:pStyle w:val="a9"/>
      <w:framePr w:wrap="around" w:vAnchor="text" w:hAnchor="margin" w:xAlign="right" w:y="1"/>
      <w:rPr>
        <w:rStyle w:val="ab"/>
      </w:rPr>
    </w:pPr>
    <w:r>
      <w:rPr>
        <w:rStyle w:val="ab"/>
      </w:rPr>
      <w:fldChar w:fldCharType="begin"/>
    </w:r>
    <w:r w:rsidR="00B0631D">
      <w:rPr>
        <w:rStyle w:val="ab"/>
      </w:rPr>
      <w:instrText xml:space="preserve">PAGE  </w:instrText>
    </w:r>
    <w:r>
      <w:rPr>
        <w:rStyle w:val="ab"/>
      </w:rPr>
      <w:fldChar w:fldCharType="separate"/>
    </w:r>
    <w:r w:rsidR="00C30621">
      <w:rPr>
        <w:rStyle w:val="ab"/>
        <w:noProof/>
      </w:rPr>
      <w:t>23</w:t>
    </w:r>
    <w:r>
      <w:rPr>
        <w:rStyle w:val="ab"/>
      </w:rPr>
      <w:fldChar w:fldCharType="end"/>
    </w:r>
  </w:p>
  <w:p w14:paraId="14EF4547" w14:textId="77777777" w:rsidR="006C7F75" w:rsidRDefault="004A4C23" w:rsidP="005933CF">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AC4"/>
    <w:multiLevelType w:val="hybridMultilevel"/>
    <w:tmpl w:val="7A00BC5E"/>
    <w:lvl w:ilvl="0" w:tplc="EC00761C">
      <w:start w:val="1"/>
      <w:numFmt w:val="decimal"/>
      <w:lvlText w:val="%1."/>
      <w:lvlJc w:val="left"/>
      <w:pPr>
        <w:tabs>
          <w:tab w:val="num" w:pos="720"/>
        </w:tabs>
        <w:ind w:left="720" w:hanging="360"/>
      </w:pPr>
      <w:rPr>
        <w:rFonts w:eastAsia="MS Mincho"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6D54B2"/>
    <w:multiLevelType w:val="hybridMultilevel"/>
    <w:tmpl w:val="FC84154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301F4144"/>
    <w:multiLevelType w:val="hybridMultilevel"/>
    <w:tmpl w:val="8654CE5A"/>
    <w:lvl w:ilvl="0" w:tplc="1F1AAE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702FC"/>
    <w:multiLevelType w:val="hybridMultilevel"/>
    <w:tmpl w:val="8BCA6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977BFF"/>
    <w:multiLevelType w:val="hybridMultilevel"/>
    <w:tmpl w:val="21AAF7B8"/>
    <w:lvl w:ilvl="0" w:tplc="F4D29D1E">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817AC9"/>
    <w:multiLevelType w:val="hybridMultilevel"/>
    <w:tmpl w:val="A8D691E2"/>
    <w:lvl w:ilvl="0" w:tplc="0422000F">
      <w:start w:val="1"/>
      <w:numFmt w:val="decimal"/>
      <w:lvlText w:val="%1."/>
      <w:lvlJc w:val="left"/>
      <w:pPr>
        <w:ind w:left="999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E364F0"/>
    <w:multiLevelType w:val="hybridMultilevel"/>
    <w:tmpl w:val="CBEA4AAC"/>
    <w:lvl w:ilvl="0" w:tplc="7D7A58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7337AA"/>
    <w:multiLevelType w:val="hybridMultilevel"/>
    <w:tmpl w:val="DD9C225E"/>
    <w:lvl w:ilvl="0" w:tplc="0CCEB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5EF2"/>
    <w:rsid w:val="00034EF8"/>
    <w:rsid w:val="000B3403"/>
    <w:rsid w:val="0010677B"/>
    <w:rsid w:val="00136EC9"/>
    <w:rsid w:val="001859EB"/>
    <w:rsid w:val="0021069B"/>
    <w:rsid w:val="00244149"/>
    <w:rsid w:val="0024460F"/>
    <w:rsid w:val="00275142"/>
    <w:rsid w:val="002E50F8"/>
    <w:rsid w:val="003036FD"/>
    <w:rsid w:val="003624AF"/>
    <w:rsid w:val="0038683D"/>
    <w:rsid w:val="003A6808"/>
    <w:rsid w:val="003B6A94"/>
    <w:rsid w:val="003C3874"/>
    <w:rsid w:val="004126EB"/>
    <w:rsid w:val="00423DA7"/>
    <w:rsid w:val="0042589D"/>
    <w:rsid w:val="00434C83"/>
    <w:rsid w:val="00436639"/>
    <w:rsid w:val="00437136"/>
    <w:rsid w:val="00447984"/>
    <w:rsid w:val="00460774"/>
    <w:rsid w:val="004908B5"/>
    <w:rsid w:val="004A4C23"/>
    <w:rsid w:val="004B5929"/>
    <w:rsid w:val="004E6250"/>
    <w:rsid w:val="004F5BDA"/>
    <w:rsid w:val="00500A00"/>
    <w:rsid w:val="00511B04"/>
    <w:rsid w:val="005808E5"/>
    <w:rsid w:val="00594CD9"/>
    <w:rsid w:val="00597F97"/>
    <w:rsid w:val="006301DA"/>
    <w:rsid w:val="00691239"/>
    <w:rsid w:val="00692E4A"/>
    <w:rsid w:val="006E7253"/>
    <w:rsid w:val="007202DF"/>
    <w:rsid w:val="007B64A5"/>
    <w:rsid w:val="007D6472"/>
    <w:rsid w:val="007E527C"/>
    <w:rsid w:val="00800E70"/>
    <w:rsid w:val="00817344"/>
    <w:rsid w:val="00847481"/>
    <w:rsid w:val="008A0610"/>
    <w:rsid w:val="008C7D0A"/>
    <w:rsid w:val="008D013B"/>
    <w:rsid w:val="00913A18"/>
    <w:rsid w:val="00934A00"/>
    <w:rsid w:val="009947BA"/>
    <w:rsid w:val="009D090D"/>
    <w:rsid w:val="009D1E24"/>
    <w:rsid w:val="009E2D18"/>
    <w:rsid w:val="009F731F"/>
    <w:rsid w:val="00A16BEF"/>
    <w:rsid w:val="00A17856"/>
    <w:rsid w:val="00A67BB3"/>
    <w:rsid w:val="00A815E4"/>
    <w:rsid w:val="00A90153"/>
    <w:rsid w:val="00A917ED"/>
    <w:rsid w:val="00A945ED"/>
    <w:rsid w:val="00AB58B8"/>
    <w:rsid w:val="00AC19B4"/>
    <w:rsid w:val="00AC3B19"/>
    <w:rsid w:val="00AD1F1B"/>
    <w:rsid w:val="00AD52F4"/>
    <w:rsid w:val="00AE23B3"/>
    <w:rsid w:val="00AE743C"/>
    <w:rsid w:val="00AF6F4C"/>
    <w:rsid w:val="00B0631D"/>
    <w:rsid w:val="00B563EB"/>
    <w:rsid w:val="00B94B0B"/>
    <w:rsid w:val="00B95EF2"/>
    <w:rsid w:val="00BB0ED4"/>
    <w:rsid w:val="00BB4E0C"/>
    <w:rsid w:val="00BC451D"/>
    <w:rsid w:val="00BD6A4E"/>
    <w:rsid w:val="00C0658F"/>
    <w:rsid w:val="00C20E55"/>
    <w:rsid w:val="00C30621"/>
    <w:rsid w:val="00C5184F"/>
    <w:rsid w:val="00CA5B5F"/>
    <w:rsid w:val="00CB1E2C"/>
    <w:rsid w:val="00CC5CCA"/>
    <w:rsid w:val="00CD04BF"/>
    <w:rsid w:val="00CD61E8"/>
    <w:rsid w:val="00CF324D"/>
    <w:rsid w:val="00D14A08"/>
    <w:rsid w:val="00E56A9F"/>
    <w:rsid w:val="00E87121"/>
    <w:rsid w:val="00E962C6"/>
    <w:rsid w:val="00E96DDA"/>
    <w:rsid w:val="00EA0AAF"/>
    <w:rsid w:val="00EA754F"/>
    <w:rsid w:val="00EB4324"/>
    <w:rsid w:val="00EC3E33"/>
    <w:rsid w:val="00F22CD0"/>
    <w:rsid w:val="00FC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3B"/>
    <w:pPr>
      <w:spacing w:after="0" w:line="360" w:lineRule="auto"/>
      <w:ind w:firstLine="709"/>
      <w:jc w:val="both"/>
    </w:pPr>
    <w:rPr>
      <w:rFonts w:ascii="Times New Roman" w:eastAsia="Calibri" w:hAnsi="Times New Roman" w:cs="Times New Roman"/>
      <w:sz w:val="28"/>
    </w:rPr>
  </w:style>
  <w:style w:type="paragraph" w:styleId="1">
    <w:name w:val="heading 1"/>
    <w:basedOn w:val="a"/>
    <w:link w:val="10"/>
    <w:uiPriority w:val="1"/>
    <w:qFormat/>
    <w:rsid w:val="00AD52F4"/>
    <w:pPr>
      <w:widowControl w:val="0"/>
      <w:autoSpaceDE w:val="0"/>
      <w:autoSpaceDN w:val="0"/>
      <w:spacing w:line="319" w:lineRule="exact"/>
      <w:ind w:left="933" w:firstLine="0"/>
      <w:jc w:val="left"/>
      <w:outlineLvl w:val="0"/>
    </w:pPr>
    <w:rPr>
      <w:rFonts w:eastAsia="Times New Roman"/>
      <w:b/>
      <w:bCs/>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13B"/>
    <w:pPr>
      <w:widowControl w:val="0"/>
      <w:autoSpaceDE w:val="0"/>
      <w:autoSpaceDN w:val="0"/>
      <w:spacing w:after="120"/>
      <w:ind w:left="283" w:firstLine="720"/>
    </w:pPr>
    <w:rPr>
      <w:rFonts w:eastAsia="Times New Roman"/>
      <w:szCs w:val="28"/>
      <w:lang w:val="uk-UA" w:eastAsia="ru-RU"/>
    </w:rPr>
  </w:style>
  <w:style w:type="character" w:customStyle="1" w:styleId="a4">
    <w:name w:val="Основной текст с отступом Знак"/>
    <w:basedOn w:val="a0"/>
    <w:link w:val="a3"/>
    <w:rsid w:val="008D013B"/>
    <w:rPr>
      <w:rFonts w:ascii="Times New Roman" w:eastAsia="Times New Roman" w:hAnsi="Times New Roman" w:cs="Times New Roman"/>
      <w:sz w:val="28"/>
      <w:szCs w:val="28"/>
      <w:lang w:val="uk-UA" w:eastAsia="ru-RU"/>
    </w:rPr>
  </w:style>
  <w:style w:type="paragraph" w:customStyle="1" w:styleId="a5">
    <w:name w:val="Знак"/>
    <w:basedOn w:val="a"/>
    <w:rsid w:val="008D013B"/>
    <w:pPr>
      <w:spacing w:line="240" w:lineRule="auto"/>
      <w:ind w:firstLine="0"/>
      <w:jc w:val="left"/>
    </w:pPr>
    <w:rPr>
      <w:rFonts w:ascii="Verdana" w:eastAsia="Times New Roman" w:hAnsi="Verdana" w:cs="Verdana"/>
      <w:sz w:val="20"/>
      <w:szCs w:val="20"/>
      <w:lang w:val="en-US"/>
    </w:rPr>
  </w:style>
  <w:style w:type="character" w:styleId="a6">
    <w:name w:val="footnote reference"/>
    <w:basedOn w:val="a0"/>
    <w:semiHidden/>
    <w:rsid w:val="008D013B"/>
    <w:rPr>
      <w:vertAlign w:val="superscript"/>
    </w:rPr>
  </w:style>
  <w:style w:type="paragraph" w:styleId="a7">
    <w:name w:val="footnote text"/>
    <w:aliases w:val="Footnote Text Char, Знак5 Знак, Знак5,Знак5,Знак5 Знак1,Текст сноски Знак Знак Знак Знак,Текст сноски Знак Знак Знак,Footnote Text Char Char Char Char,Footnote Text Char Char Char Char Char Char,FA,FA Fußnotentex"/>
    <w:basedOn w:val="a"/>
    <w:link w:val="a8"/>
    <w:semiHidden/>
    <w:rsid w:val="008D013B"/>
    <w:pPr>
      <w:keepNext/>
      <w:widowControl w:val="0"/>
      <w:ind w:firstLine="720"/>
    </w:pPr>
    <w:rPr>
      <w:rFonts w:eastAsia="Times New Roman"/>
      <w:sz w:val="20"/>
      <w:szCs w:val="20"/>
      <w:lang w:val="uk-UA" w:eastAsia="ru-RU"/>
    </w:rPr>
  </w:style>
  <w:style w:type="character" w:customStyle="1" w:styleId="a8">
    <w:name w:val="Текст сноски Знак"/>
    <w:aliases w:val="Footnote Text Char Знак, Знак5 Знак Знак, Знак5 Знак1,Знак5 Знак,Знак5 Знак1 Знак,Текст сноски Знак Знак Знак Знак Знак,Текст сноски Знак Знак Знак Знак1,Footnote Text Char Char Char Char Знак,FA Знак,FA Fußnotentex Знак"/>
    <w:basedOn w:val="a0"/>
    <w:link w:val="a7"/>
    <w:semiHidden/>
    <w:rsid w:val="008D013B"/>
    <w:rPr>
      <w:rFonts w:ascii="Times New Roman" w:eastAsia="Times New Roman" w:hAnsi="Times New Roman" w:cs="Times New Roman"/>
      <w:sz w:val="20"/>
      <w:szCs w:val="20"/>
      <w:lang w:val="uk-UA" w:eastAsia="ru-RU"/>
    </w:rPr>
  </w:style>
  <w:style w:type="paragraph" w:styleId="a9">
    <w:name w:val="header"/>
    <w:basedOn w:val="a"/>
    <w:link w:val="aa"/>
    <w:rsid w:val="008D013B"/>
    <w:pPr>
      <w:tabs>
        <w:tab w:val="center" w:pos="4677"/>
        <w:tab w:val="right" w:pos="9355"/>
      </w:tabs>
    </w:pPr>
  </w:style>
  <w:style w:type="character" w:customStyle="1" w:styleId="aa">
    <w:name w:val="Верхний колонтитул Знак"/>
    <w:basedOn w:val="a0"/>
    <w:link w:val="a9"/>
    <w:rsid w:val="008D013B"/>
    <w:rPr>
      <w:rFonts w:ascii="Times New Roman" w:eastAsia="Calibri" w:hAnsi="Times New Roman" w:cs="Times New Roman"/>
      <w:sz w:val="28"/>
    </w:rPr>
  </w:style>
  <w:style w:type="character" w:styleId="ab">
    <w:name w:val="page number"/>
    <w:basedOn w:val="a0"/>
    <w:rsid w:val="008D013B"/>
  </w:style>
  <w:style w:type="paragraph" w:styleId="ac">
    <w:name w:val="Normal (Web)"/>
    <w:basedOn w:val="a"/>
    <w:link w:val="ad"/>
    <w:uiPriority w:val="99"/>
    <w:rsid w:val="008D013B"/>
    <w:pPr>
      <w:spacing w:before="100" w:beforeAutospacing="1" w:after="100" w:afterAutospacing="1" w:line="240" w:lineRule="auto"/>
      <w:ind w:firstLine="0"/>
      <w:jc w:val="left"/>
    </w:pPr>
    <w:rPr>
      <w:rFonts w:eastAsia="Times New Roman"/>
      <w:sz w:val="24"/>
      <w:szCs w:val="24"/>
      <w:lang w:eastAsia="ru-RU"/>
    </w:rPr>
  </w:style>
  <w:style w:type="paragraph" w:styleId="2">
    <w:name w:val="Body Text 2"/>
    <w:basedOn w:val="a"/>
    <w:link w:val="20"/>
    <w:rsid w:val="008D013B"/>
    <w:pPr>
      <w:spacing w:after="120" w:line="480" w:lineRule="auto"/>
      <w:ind w:firstLine="0"/>
      <w:jc w:val="left"/>
    </w:pPr>
    <w:rPr>
      <w:rFonts w:eastAsia="Times New Roman"/>
      <w:sz w:val="24"/>
      <w:szCs w:val="24"/>
      <w:lang w:val="uk-UA" w:eastAsia="uk-UA"/>
    </w:rPr>
  </w:style>
  <w:style w:type="character" w:customStyle="1" w:styleId="20">
    <w:name w:val="Основной текст 2 Знак"/>
    <w:basedOn w:val="a0"/>
    <w:link w:val="2"/>
    <w:rsid w:val="008D013B"/>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A81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15E4"/>
    <w:rPr>
      <w:rFonts w:ascii="Courier New" w:eastAsia="Times New Roman" w:hAnsi="Courier New" w:cs="Courier New"/>
      <w:sz w:val="20"/>
      <w:szCs w:val="20"/>
      <w:lang w:eastAsia="ru-RU"/>
    </w:rPr>
  </w:style>
  <w:style w:type="paragraph" w:styleId="ae">
    <w:name w:val="List Paragraph"/>
    <w:basedOn w:val="a"/>
    <w:uiPriority w:val="34"/>
    <w:qFormat/>
    <w:rsid w:val="00A815E4"/>
    <w:pPr>
      <w:ind w:left="720"/>
      <w:contextualSpacing/>
    </w:pPr>
  </w:style>
  <w:style w:type="paragraph" w:customStyle="1" w:styleId="rvps2">
    <w:name w:val="rvps2"/>
    <w:basedOn w:val="a"/>
    <w:rsid w:val="00B563EB"/>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B563EB"/>
  </w:style>
  <w:style w:type="character" w:styleId="af">
    <w:name w:val="Hyperlink"/>
    <w:basedOn w:val="a0"/>
    <w:uiPriority w:val="99"/>
    <w:semiHidden/>
    <w:unhideWhenUsed/>
    <w:rsid w:val="00B563EB"/>
    <w:rPr>
      <w:color w:val="0000FF"/>
      <w:u w:val="single"/>
    </w:rPr>
  </w:style>
  <w:style w:type="character" w:customStyle="1" w:styleId="rvts46">
    <w:name w:val="rvts46"/>
    <w:basedOn w:val="a0"/>
    <w:rsid w:val="00B563EB"/>
  </w:style>
  <w:style w:type="character" w:customStyle="1" w:styleId="rvts9">
    <w:name w:val="rvts9"/>
    <w:basedOn w:val="a0"/>
    <w:rsid w:val="00B563EB"/>
  </w:style>
  <w:style w:type="character" w:customStyle="1" w:styleId="rvts23">
    <w:name w:val="rvts23"/>
    <w:basedOn w:val="a0"/>
    <w:rsid w:val="004126EB"/>
  </w:style>
  <w:style w:type="paragraph" w:styleId="af0">
    <w:name w:val="footer"/>
    <w:basedOn w:val="a"/>
    <w:link w:val="af1"/>
    <w:uiPriority w:val="99"/>
    <w:semiHidden/>
    <w:unhideWhenUsed/>
    <w:rsid w:val="00A67BB3"/>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A67BB3"/>
    <w:rPr>
      <w:rFonts w:ascii="Times New Roman" w:eastAsia="Calibri" w:hAnsi="Times New Roman" w:cs="Times New Roman"/>
      <w:sz w:val="28"/>
    </w:rPr>
  </w:style>
  <w:style w:type="paragraph" w:styleId="af2">
    <w:name w:val="Body Text"/>
    <w:basedOn w:val="a"/>
    <w:link w:val="af3"/>
    <w:uiPriority w:val="99"/>
    <w:semiHidden/>
    <w:unhideWhenUsed/>
    <w:rsid w:val="00C20E55"/>
    <w:pPr>
      <w:spacing w:after="120"/>
    </w:pPr>
  </w:style>
  <w:style w:type="character" w:customStyle="1" w:styleId="af3">
    <w:name w:val="Основной текст Знак"/>
    <w:basedOn w:val="a0"/>
    <w:link w:val="af2"/>
    <w:uiPriority w:val="99"/>
    <w:semiHidden/>
    <w:rsid w:val="00C20E55"/>
    <w:rPr>
      <w:rFonts w:ascii="Times New Roman" w:eastAsia="Calibri" w:hAnsi="Times New Roman" w:cs="Times New Roman"/>
      <w:sz w:val="28"/>
    </w:rPr>
  </w:style>
  <w:style w:type="table" w:customStyle="1" w:styleId="TableNormal">
    <w:name w:val="Table Normal"/>
    <w:uiPriority w:val="2"/>
    <w:semiHidden/>
    <w:qFormat/>
    <w:rsid w:val="00C20E5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AD52F4"/>
    <w:rPr>
      <w:rFonts w:ascii="Times New Roman" w:eastAsia="Times New Roman" w:hAnsi="Times New Roman" w:cs="Times New Roman"/>
      <w:b/>
      <w:bCs/>
      <w:sz w:val="28"/>
      <w:szCs w:val="28"/>
      <w:lang w:val="uk-UA"/>
    </w:rPr>
  </w:style>
  <w:style w:type="character" w:customStyle="1" w:styleId="ad">
    <w:name w:val="Обычный (веб) Знак"/>
    <w:link w:val="ac"/>
    <w:uiPriority w:val="99"/>
    <w:rsid w:val="009D1E24"/>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AE74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1131">
      <w:bodyDiv w:val="1"/>
      <w:marLeft w:val="0"/>
      <w:marRight w:val="0"/>
      <w:marTop w:val="0"/>
      <w:marBottom w:val="0"/>
      <w:divBdr>
        <w:top w:val="none" w:sz="0" w:space="0" w:color="auto"/>
        <w:left w:val="none" w:sz="0" w:space="0" w:color="auto"/>
        <w:bottom w:val="none" w:sz="0" w:space="0" w:color="auto"/>
        <w:right w:val="none" w:sz="0" w:space="0" w:color="auto"/>
      </w:divBdr>
    </w:div>
    <w:div w:id="533008553">
      <w:bodyDiv w:val="1"/>
      <w:marLeft w:val="0"/>
      <w:marRight w:val="0"/>
      <w:marTop w:val="0"/>
      <w:marBottom w:val="0"/>
      <w:divBdr>
        <w:top w:val="none" w:sz="0" w:space="0" w:color="auto"/>
        <w:left w:val="none" w:sz="0" w:space="0" w:color="auto"/>
        <w:bottom w:val="none" w:sz="0" w:space="0" w:color="auto"/>
        <w:right w:val="none" w:sz="0" w:space="0" w:color="auto"/>
      </w:divBdr>
    </w:div>
    <w:div w:id="745420357">
      <w:bodyDiv w:val="1"/>
      <w:marLeft w:val="0"/>
      <w:marRight w:val="0"/>
      <w:marTop w:val="0"/>
      <w:marBottom w:val="0"/>
      <w:divBdr>
        <w:top w:val="none" w:sz="0" w:space="0" w:color="auto"/>
        <w:left w:val="none" w:sz="0" w:space="0" w:color="auto"/>
        <w:bottom w:val="none" w:sz="0" w:space="0" w:color="auto"/>
        <w:right w:val="none" w:sz="0" w:space="0" w:color="auto"/>
      </w:divBdr>
    </w:div>
    <w:div w:id="762186653">
      <w:bodyDiv w:val="1"/>
      <w:marLeft w:val="0"/>
      <w:marRight w:val="0"/>
      <w:marTop w:val="0"/>
      <w:marBottom w:val="0"/>
      <w:divBdr>
        <w:top w:val="none" w:sz="0" w:space="0" w:color="auto"/>
        <w:left w:val="none" w:sz="0" w:space="0" w:color="auto"/>
        <w:bottom w:val="none" w:sz="0" w:space="0" w:color="auto"/>
        <w:right w:val="none" w:sz="0" w:space="0" w:color="auto"/>
      </w:divBdr>
    </w:div>
    <w:div w:id="1264798411">
      <w:bodyDiv w:val="1"/>
      <w:marLeft w:val="0"/>
      <w:marRight w:val="0"/>
      <w:marTop w:val="0"/>
      <w:marBottom w:val="0"/>
      <w:divBdr>
        <w:top w:val="none" w:sz="0" w:space="0" w:color="auto"/>
        <w:left w:val="none" w:sz="0" w:space="0" w:color="auto"/>
        <w:bottom w:val="none" w:sz="0" w:space="0" w:color="auto"/>
        <w:right w:val="none" w:sz="0" w:space="0" w:color="auto"/>
      </w:divBdr>
    </w:div>
    <w:div w:id="1362852452">
      <w:bodyDiv w:val="1"/>
      <w:marLeft w:val="0"/>
      <w:marRight w:val="0"/>
      <w:marTop w:val="0"/>
      <w:marBottom w:val="0"/>
      <w:divBdr>
        <w:top w:val="none" w:sz="0" w:space="0" w:color="auto"/>
        <w:left w:val="none" w:sz="0" w:space="0" w:color="auto"/>
        <w:bottom w:val="none" w:sz="0" w:space="0" w:color="auto"/>
        <w:right w:val="none" w:sz="0" w:space="0" w:color="auto"/>
      </w:divBdr>
    </w:div>
    <w:div w:id="1679455581">
      <w:bodyDiv w:val="1"/>
      <w:marLeft w:val="0"/>
      <w:marRight w:val="0"/>
      <w:marTop w:val="0"/>
      <w:marBottom w:val="0"/>
      <w:divBdr>
        <w:top w:val="none" w:sz="0" w:space="0" w:color="auto"/>
        <w:left w:val="none" w:sz="0" w:space="0" w:color="auto"/>
        <w:bottom w:val="none" w:sz="0" w:space="0" w:color="auto"/>
        <w:right w:val="none" w:sz="0" w:space="0" w:color="auto"/>
      </w:divBdr>
    </w:div>
    <w:div w:id="1747875732">
      <w:bodyDiv w:val="1"/>
      <w:marLeft w:val="0"/>
      <w:marRight w:val="0"/>
      <w:marTop w:val="0"/>
      <w:marBottom w:val="0"/>
      <w:divBdr>
        <w:top w:val="none" w:sz="0" w:space="0" w:color="auto"/>
        <w:left w:val="none" w:sz="0" w:space="0" w:color="auto"/>
        <w:bottom w:val="none" w:sz="0" w:space="0" w:color="auto"/>
        <w:right w:val="none" w:sz="0" w:space="0" w:color="auto"/>
      </w:divBdr>
    </w:div>
    <w:div w:id="1824462717">
      <w:bodyDiv w:val="1"/>
      <w:marLeft w:val="0"/>
      <w:marRight w:val="0"/>
      <w:marTop w:val="0"/>
      <w:marBottom w:val="0"/>
      <w:divBdr>
        <w:top w:val="none" w:sz="0" w:space="0" w:color="auto"/>
        <w:left w:val="none" w:sz="0" w:space="0" w:color="auto"/>
        <w:bottom w:val="none" w:sz="0" w:space="0" w:color="auto"/>
        <w:right w:val="none" w:sz="0" w:space="0" w:color="auto"/>
      </w:divBdr>
    </w:div>
    <w:div w:id="1847472444">
      <w:bodyDiv w:val="1"/>
      <w:marLeft w:val="0"/>
      <w:marRight w:val="0"/>
      <w:marTop w:val="0"/>
      <w:marBottom w:val="0"/>
      <w:divBdr>
        <w:top w:val="none" w:sz="0" w:space="0" w:color="auto"/>
        <w:left w:val="none" w:sz="0" w:space="0" w:color="auto"/>
        <w:bottom w:val="none" w:sz="0" w:space="0" w:color="auto"/>
        <w:right w:val="none" w:sz="0" w:space="0" w:color="auto"/>
      </w:divBdr>
    </w:div>
    <w:div w:id="1894000881">
      <w:bodyDiv w:val="1"/>
      <w:marLeft w:val="0"/>
      <w:marRight w:val="0"/>
      <w:marTop w:val="0"/>
      <w:marBottom w:val="0"/>
      <w:divBdr>
        <w:top w:val="none" w:sz="0" w:space="0" w:color="auto"/>
        <w:left w:val="none" w:sz="0" w:space="0" w:color="auto"/>
        <w:bottom w:val="none" w:sz="0" w:space="0" w:color="auto"/>
        <w:right w:val="none" w:sz="0" w:space="0" w:color="auto"/>
      </w:divBdr>
    </w:div>
    <w:div w:id="1971085345">
      <w:bodyDiv w:val="1"/>
      <w:marLeft w:val="0"/>
      <w:marRight w:val="0"/>
      <w:marTop w:val="0"/>
      <w:marBottom w:val="0"/>
      <w:divBdr>
        <w:top w:val="none" w:sz="0" w:space="0" w:color="auto"/>
        <w:left w:val="none" w:sz="0" w:space="0" w:color="auto"/>
        <w:bottom w:val="none" w:sz="0" w:space="0" w:color="auto"/>
        <w:right w:val="none" w:sz="0" w:space="0" w:color="auto"/>
      </w:divBdr>
    </w:div>
    <w:div w:id="2005235807">
      <w:bodyDiv w:val="1"/>
      <w:marLeft w:val="0"/>
      <w:marRight w:val="0"/>
      <w:marTop w:val="0"/>
      <w:marBottom w:val="0"/>
      <w:divBdr>
        <w:top w:val="none" w:sz="0" w:space="0" w:color="auto"/>
        <w:left w:val="none" w:sz="0" w:space="0" w:color="auto"/>
        <w:bottom w:val="none" w:sz="0" w:space="0" w:color="auto"/>
        <w:right w:val="none" w:sz="0" w:space="0" w:color="auto"/>
      </w:divBdr>
    </w:div>
    <w:div w:id="2070760887">
      <w:bodyDiv w:val="1"/>
      <w:marLeft w:val="0"/>
      <w:marRight w:val="0"/>
      <w:marTop w:val="0"/>
      <w:marBottom w:val="0"/>
      <w:divBdr>
        <w:top w:val="none" w:sz="0" w:space="0" w:color="auto"/>
        <w:left w:val="none" w:sz="0" w:space="0" w:color="auto"/>
        <w:bottom w:val="none" w:sz="0" w:space="0" w:color="auto"/>
        <w:right w:val="none" w:sz="0" w:space="0" w:color="auto"/>
      </w:divBdr>
    </w:div>
    <w:div w:id="21256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zakon2.rada.gov.ua/laws/show/254%D0%BA/96-%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akon5.rada.gov.ua/laws/show/254%D0%BA/96-%D0%B2%D1%80"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C68B-311D-454E-9AAF-29B7E910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6016</Words>
  <Characters>34295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ASUS</cp:lastModifiedBy>
  <cp:revision>49</cp:revision>
  <dcterms:created xsi:type="dcterms:W3CDTF">2016-02-05T13:10:00Z</dcterms:created>
  <dcterms:modified xsi:type="dcterms:W3CDTF">2023-08-30T13:03:00Z</dcterms:modified>
</cp:coreProperties>
</file>