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2A" w:rsidRPr="007A2576" w:rsidRDefault="00841A2A" w:rsidP="00841A2A">
      <w:pPr>
        <w:pStyle w:val="1"/>
        <w:spacing w:before="72" w:line="240" w:lineRule="auto"/>
        <w:ind w:left="932" w:right="898"/>
        <w:jc w:val="center"/>
        <w:rPr>
          <w:sz w:val="24"/>
          <w:szCs w:val="24"/>
        </w:rPr>
      </w:pPr>
      <w:r w:rsidRPr="007A2576">
        <w:rPr>
          <w:sz w:val="24"/>
          <w:szCs w:val="24"/>
        </w:rPr>
        <w:t>МІНІСТЕРСТВО</w:t>
      </w:r>
      <w:r w:rsidRPr="007A2576">
        <w:rPr>
          <w:spacing w:val="-7"/>
          <w:sz w:val="24"/>
          <w:szCs w:val="24"/>
        </w:rPr>
        <w:t xml:space="preserve"> </w:t>
      </w:r>
      <w:r w:rsidRPr="007A2576">
        <w:rPr>
          <w:sz w:val="24"/>
          <w:szCs w:val="24"/>
        </w:rPr>
        <w:t>ВНУТРІШНІХ</w:t>
      </w:r>
      <w:r w:rsidRPr="007A2576">
        <w:rPr>
          <w:spacing w:val="-3"/>
          <w:sz w:val="24"/>
          <w:szCs w:val="24"/>
        </w:rPr>
        <w:t xml:space="preserve"> </w:t>
      </w:r>
      <w:r w:rsidRPr="007A2576">
        <w:rPr>
          <w:sz w:val="24"/>
          <w:szCs w:val="24"/>
        </w:rPr>
        <w:t>СПРАВ</w:t>
      </w:r>
      <w:r w:rsidRPr="007A2576">
        <w:rPr>
          <w:spacing w:val="-2"/>
          <w:sz w:val="24"/>
          <w:szCs w:val="24"/>
        </w:rPr>
        <w:t xml:space="preserve"> </w:t>
      </w:r>
      <w:r w:rsidRPr="007A2576">
        <w:rPr>
          <w:sz w:val="24"/>
          <w:szCs w:val="24"/>
        </w:rPr>
        <w:t>УКРАЇНИ</w:t>
      </w:r>
    </w:p>
    <w:p w:rsidR="00D5503A" w:rsidRDefault="00841A2A" w:rsidP="00841A2A">
      <w:pPr>
        <w:spacing w:before="122" w:line="328" w:lineRule="auto"/>
        <w:ind w:left="935" w:right="898"/>
        <w:jc w:val="center"/>
        <w:rPr>
          <w:b/>
          <w:sz w:val="24"/>
          <w:szCs w:val="24"/>
        </w:rPr>
      </w:pPr>
      <w:r w:rsidRPr="007A2576">
        <w:rPr>
          <w:b/>
          <w:sz w:val="24"/>
          <w:szCs w:val="24"/>
        </w:rPr>
        <w:t>Харківський національний університет внутрішніх справ</w:t>
      </w:r>
    </w:p>
    <w:p w:rsidR="00841A2A" w:rsidRPr="007A2576" w:rsidRDefault="00841A2A" w:rsidP="00841A2A">
      <w:pPr>
        <w:spacing w:before="122" w:line="328" w:lineRule="auto"/>
        <w:ind w:left="935" w:right="898"/>
        <w:jc w:val="center"/>
        <w:rPr>
          <w:b/>
          <w:sz w:val="24"/>
          <w:szCs w:val="24"/>
        </w:rPr>
      </w:pPr>
      <w:r w:rsidRPr="007A2576">
        <w:rPr>
          <w:b/>
          <w:spacing w:val="-67"/>
          <w:sz w:val="24"/>
          <w:szCs w:val="24"/>
        </w:rPr>
        <w:t xml:space="preserve"> </w:t>
      </w:r>
      <w:r w:rsidRPr="007A2576">
        <w:rPr>
          <w:b/>
          <w:sz w:val="24"/>
          <w:szCs w:val="24"/>
        </w:rPr>
        <w:t>Сумська філія</w:t>
      </w:r>
    </w:p>
    <w:p w:rsidR="00841A2A" w:rsidRPr="007A2576" w:rsidRDefault="00841A2A" w:rsidP="00841A2A">
      <w:pPr>
        <w:pStyle w:val="1"/>
        <w:spacing w:before="1" w:line="240" w:lineRule="auto"/>
        <w:ind w:right="898"/>
        <w:jc w:val="center"/>
        <w:rPr>
          <w:sz w:val="24"/>
          <w:szCs w:val="24"/>
        </w:rPr>
      </w:pPr>
      <w:r w:rsidRPr="007A2576">
        <w:rPr>
          <w:sz w:val="24"/>
          <w:szCs w:val="24"/>
        </w:rPr>
        <w:t>Кафедра</w:t>
      </w:r>
      <w:r w:rsidRPr="007A2576">
        <w:rPr>
          <w:spacing w:val="-3"/>
          <w:sz w:val="24"/>
          <w:szCs w:val="24"/>
        </w:rPr>
        <w:t xml:space="preserve"> </w:t>
      </w:r>
      <w:r w:rsidRPr="007A2576">
        <w:rPr>
          <w:sz w:val="24"/>
          <w:szCs w:val="24"/>
        </w:rPr>
        <w:t>юридичних</w:t>
      </w:r>
      <w:r w:rsidRPr="007A2576">
        <w:rPr>
          <w:spacing w:val="-1"/>
          <w:sz w:val="24"/>
          <w:szCs w:val="24"/>
        </w:rPr>
        <w:t xml:space="preserve"> </w:t>
      </w:r>
      <w:r w:rsidRPr="007A2576">
        <w:rPr>
          <w:sz w:val="24"/>
          <w:szCs w:val="24"/>
        </w:rPr>
        <w:t>дисциплін</w:t>
      </w: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spacing w:before="1"/>
        <w:ind w:left="0"/>
        <w:rPr>
          <w:b/>
          <w:sz w:val="24"/>
          <w:szCs w:val="24"/>
        </w:rPr>
      </w:pPr>
    </w:p>
    <w:p w:rsidR="00841A2A" w:rsidRPr="007A2576" w:rsidRDefault="00841A2A" w:rsidP="00841A2A">
      <w:pPr>
        <w:pStyle w:val="a5"/>
        <w:rPr>
          <w:sz w:val="24"/>
          <w:szCs w:val="24"/>
        </w:rPr>
      </w:pPr>
      <w:r w:rsidRPr="007A2576">
        <w:rPr>
          <w:sz w:val="24"/>
          <w:szCs w:val="24"/>
        </w:rPr>
        <w:t>РОБОЧА</w:t>
      </w:r>
      <w:r w:rsidRPr="007A2576">
        <w:rPr>
          <w:spacing w:val="-3"/>
          <w:sz w:val="24"/>
          <w:szCs w:val="24"/>
        </w:rPr>
        <w:t xml:space="preserve"> </w:t>
      </w:r>
      <w:r w:rsidRPr="007A2576">
        <w:rPr>
          <w:sz w:val="24"/>
          <w:szCs w:val="24"/>
        </w:rPr>
        <w:t>ПРОГРАМА</w:t>
      </w:r>
    </w:p>
    <w:p w:rsidR="00841A2A" w:rsidRDefault="00841A2A" w:rsidP="00995257">
      <w:pPr>
        <w:pStyle w:val="1"/>
        <w:spacing w:before="120"/>
        <w:ind w:left="777" w:right="637"/>
        <w:jc w:val="center"/>
        <w:rPr>
          <w:i/>
          <w:spacing w:val="-67"/>
          <w:sz w:val="24"/>
          <w:szCs w:val="24"/>
        </w:rPr>
      </w:pPr>
      <w:r w:rsidRPr="007A2576">
        <w:rPr>
          <w:sz w:val="24"/>
          <w:szCs w:val="24"/>
        </w:rPr>
        <w:t xml:space="preserve">навчальної дисципліни </w:t>
      </w:r>
      <w:r>
        <w:rPr>
          <w:sz w:val="24"/>
          <w:szCs w:val="24"/>
        </w:rPr>
        <w:t>«</w:t>
      </w:r>
      <w:r w:rsidR="00995257">
        <w:rPr>
          <w:sz w:val="24"/>
          <w:szCs w:val="24"/>
        </w:rPr>
        <w:t>Військова адміністрація</w:t>
      </w:r>
      <w:r>
        <w:rPr>
          <w:i/>
          <w:sz w:val="24"/>
          <w:szCs w:val="24"/>
        </w:rPr>
        <w:t>»</w:t>
      </w:r>
    </w:p>
    <w:p w:rsidR="00841A2A" w:rsidRPr="007A2576" w:rsidRDefault="00841A2A" w:rsidP="00841A2A">
      <w:pPr>
        <w:pStyle w:val="1"/>
        <w:spacing w:before="119" w:line="242" w:lineRule="auto"/>
        <w:ind w:left="293" w:right="253"/>
        <w:jc w:val="center"/>
        <w:rPr>
          <w:sz w:val="24"/>
          <w:szCs w:val="24"/>
        </w:rPr>
      </w:pPr>
      <w:r>
        <w:rPr>
          <w:sz w:val="24"/>
          <w:szCs w:val="24"/>
        </w:rPr>
        <w:t>вибірковий</w:t>
      </w:r>
      <w:r w:rsidRPr="007A2576">
        <w:rPr>
          <w:sz w:val="24"/>
          <w:szCs w:val="24"/>
        </w:rPr>
        <w:t xml:space="preserve"> компонент</w:t>
      </w:r>
    </w:p>
    <w:p w:rsidR="00841A2A" w:rsidRDefault="00841A2A" w:rsidP="00841A2A">
      <w:pPr>
        <w:spacing w:line="480" w:lineRule="auto"/>
        <w:ind w:left="937" w:right="898"/>
        <w:jc w:val="center"/>
        <w:rPr>
          <w:b/>
          <w:spacing w:val="-67"/>
          <w:sz w:val="24"/>
          <w:szCs w:val="24"/>
        </w:rPr>
      </w:pPr>
      <w:r w:rsidRPr="007A2576">
        <w:rPr>
          <w:b/>
          <w:sz w:val="24"/>
          <w:szCs w:val="24"/>
        </w:rPr>
        <w:t>освітньої програми першого (бакалаврського) рівня вищої освіти</w:t>
      </w:r>
      <w:r w:rsidRPr="007A2576">
        <w:rPr>
          <w:b/>
          <w:spacing w:val="-67"/>
          <w:sz w:val="24"/>
          <w:szCs w:val="24"/>
        </w:rPr>
        <w:t xml:space="preserve"> </w:t>
      </w:r>
      <w:r>
        <w:rPr>
          <w:b/>
          <w:spacing w:val="-67"/>
          <w:sz w:val="24"/>
          <w:szCs w:val="24"/>
        </w:rPr>
        <w:t xml:space="preserve"> </w:t>
      </w:r>
    </w:p>
    <w:p w:rsidR="00841A2A" w:rsidRPr="007A2576" w:rsidRDefault="00841A2A" w:rsidP="00841A2A">
      <w:pPr>
        <w:spacing w:line="480" w:lineRule="auto"/>
        <w:ind w:left="937" w:right="898"/>
        <w:jc w:val="center"/>
        <w:rPr>
          <w:b/>
          <w:sz w:val="24"/>
          <w:szCs w:val="24"/>
        </w:rPr>
      </w:pPr>
      <w:r w:rsidRPr="007A2576">
        <w:rPr>
          <w:b/>
          <w:sz w:val="24"/>
          <w:szCs w:val="24"/>
        </w:rPr>
        <w:t>262</w:t>
      </w:r>
      <w:r w:rsidRPr="007A2576">
        <w:rPr>
          <w:b/>
          <w:spacing w:val="-1"/>
          <w:sz w:val="24"/>
          <w:szCs w:val="24"/>
        </w:rPr>
        <w:t xml:space="preserve"> </w:t>
      </w:r>
      <w:r w:rsidRPr="007A2576">
        <w:rPr>
          <w:b/>
          <w:sz w:val="24"/>
          <w:szCs w:val="24"/>
        </w:rPr>
        <w:t>Правоохоронна</w:t>
      </w:r>
      <w:r w:rsidRPr="007A2576">
        <w:rPr>
          <w:b/>
          <w:spacing w:val="-1"/>
          <w:sz w:val="24"/>
          <w:szCs w:val="24"/>
        </w:rPr>
        <w:t xml:space="preserve"> </w:t>
      </w:r>
      <w:r w:rsidRPr="007A2576">
        <w:rPr>
          <w:b/>
          <w:sz w:val="24"/>
          <w:szCs w:val="24"/>
        </w:rPr>
        <w:t>діяльність</w:t>
      </w:r>
      <w:r w:rsidRPr="007A2576">
        <w:rPr>
          <w:b/>
          <w:spacing w:val="-2"/>
          <w:sz w:val="24"/>
          <w:szCs w:val="24"/>
        </w:rPr>
        <w:t xml:space="preserve"> </w:t>
      </w: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a3"/>
        <w:ind w:left="0"/>
        <w:rPr>
          <w:b/>
          <w:sz w:val="24"/>
          <w:szCs w:val="24"/>
        </w:rPr>
      </w:pPr>
    </w:p>
    <w:p w:rsidR="00841A2A" w:rsidRPr="007A2576" w:rsidRDefault="00841A2A" w:rsidP="00841A2A">
      <w:pPr>
        <w:pStyle w:val="1"/>
        <w:spacing w:before="227" w:line="240" w:lineRule="auto"/>
        <w:ind w:left="935" w:right="898"/>
        <w:jc w:val="center"/>
        <w:rPr>
          <w:sz w:val="24"/>
          <w:szCs w:val="24"/>
        </w:rPr>
      </w:pPr>
      <w:r w:rsidRPr="007A2576">
        <w:rPr>
          <w:sz w:val="24"/>
          <w:szCs w:val="24"/>
        </w:rPr>
        <w:t>Харків</w:t>
      </w:r>
      <w:r w:rsidRPr="007A2576">
        <w:rPr>
          <w:spacing w:val="-2"/>
          <w:sz w:val="24"/>
          <w:szCs w:val="24"/>
        </w:rPr>
        <w:t xml:space="preserve"> </w:t>
      </w:r>
      <w:r>
        <w:rPr>
          <w:sz w:val="24"/>
          <w:szCs w:val="24"/>
        </w:rPr>
        <w:t>202</w:t>
      </w:r>
      <w:r w:rsidR="00D5503A">
        <w:rPr>
          <w:sz w:val="24"/>
          <w:szCs w:val="24"/>
        </w:rPr>
        <w:t>2</w:t>
      </w:r>
    </w:p>
    <w:p w:rsidR="00841A2A" w:rsidRPr="007A2576" w:rsidRDefault="00841A2A" w:rsidP="00841A2A">
      <w:pPr>
        <w:jc w:val="center"/>
        <w:rPr>
          <w:sz w:val="24"/>
          <w:szCs w:val="24"/>
        </w:rPr>
        <w:sectPr w:rsidR="00841A2A" w:rsidRPr="007A2576" w:rsidSect="00841A2A">
          <w:pgSz w:w="11910" w:h="16840"/>
          <w:pgMar w:top="567" w:right="567" w:bottom="567" w:left="1134" w:header="720" w:footer="720"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D5503A" w:rsidTr="00D5503A">
        <w:trPr>
          <w:trHeight w:val="1925"/>
        </w:trPr>
        <w:tc>
          <w:tcPr>
            <w:tcW w:w="4738" w:type="dxa"/>
          </w:tcPr>
          <w:p w:rsidR="00D5503A" w:rsidRDefault="00D5503A">
            <w:pPr>
              <w:adjustRightInd w:val="0"/>
              <w:spacing w:line="310" w:lineRule="exact"/>
              <w:ind w:left="303"/>
              <w:rPr>
                <w:rFonts w:eastAsia="Calibri"/>
                <w:b/>
                <w:sz w:val="24"/>
                <w:szCs w:val="24"/>
                <w:lang w:eastAsia="ru-RU"/>
              </w:rPr>
            </w:pPr>
            <w:r>
              <w:rPr>
                <w:rFonts w:eastAsia="Calibri"/>
                <w:b/>
                <w:sz w:val="24"/>
                <w:szCs w:val="24"/>
                <w:lang w:eastAsia="ru-RU"/>
              </w:rPr>
              <w:lastRenderedPageBreak/>
              <w:t>ЗАТВЕРДЖЕНО</w:t>
            </w:r>
          </w:p>
          <w:p w:rsidR="00D5503A" w:rsidRDefault="00D5503A">
            <w:pPr>
              <w:adjustRightInd w:val="0"/>
              <w:ind w:right="826"/>
              <w:rPr>
                <w:rFonts w:eastAsia="Calibri"/>
                <w:sz w:val="24"/>
                <w:szCs w:val="24"/>
                <w:lang w:eastAsia="ru-RU"/>
              </w:rPr>
            </w:pPr>
            <w:r>
              <w:rPr>
                <w:rFonts w:eastAsia="Calibri"/>
                <w:sz w:val="24"/>
                <w:szCs w:val="24"/>
                <w:lang w:eastAsia="ru-RU"/>
              </w:rPr>
              <w:t>Науково-методичною радою</w:t>
            </w:r>
            <w:r>
              <w:rPr>
                <w:rFonts w:eastAsia="Calibri"/>
                <w:spacing w:val="1"/>
                <w:sz w:val="24"/>
                <w:szCs w:val="24"/>
                <w:lang w:eastAsia="ru-RU"/>
              </w:rPr>
              <w:t xml:space="preserve"> </w:t>
            </w:r>
            <w:r>
              <w:rPr>
                <w:rFonts w:eastAsia="Calibri"/>
                <w:sz w:val="24"/>
                <w:szCs w:val="24"/>
                <w:lang w:eastAsia="ru-RU"/>
              </w:rPr>
              <w:t>Харківського національного</w:t>
            </w:r>
            <w:r>
              <w:rPr>
                <w:rFonts w:eastAsia="Calibri"/>
                <w:spacing w:val="1"/>
                <w:sz w:val="24"/>
                <w:szCs w:val="24"/>
                <w:lang w:eastAsia="ru-RU"/>
              </w:rPr>
              <w:t xml:space="preserve"> </w:t>
            </w:r>
            <w:r>
              <w:rPr>
                <w:rFonts w:eastAsia="Calibri"/>
                <w:sz w:val="24"/>
                <w:szCs w:val="24"/>
                <w:lang w:eastAsia="ru-RU"/>
              </w:rPr>
              <w:t>університету</w:t>
            </w:r>
            <w:r>
              <w:rPr>
                <w:rFonts w:eastAsia="Calibri"/>
                <w:spacing w:val="-8"/>
                <w:sz w:val="24"/>
                <w:szCs w:val="24"/>
                <w:lang w:eastAsia="ru-RU"/>
              </w:rPr>
              <w:t xml:space="preserve"> </w:t>
            </w:r>
            <w:r>
              <w:rPr>
                <w:rFonts w:eastAsia="Calibri"/>
                <w:sz w:val="24"/>
                <w:szCs w:val="24"/>
                <w:lang w:eastAsia="ru-RU"/>
              </w:rPr>
              <w:t>внутрішніх</w:t>
            </w:r>
            <w:r>
              <w:rPr>
                <w:rFonts w:eastAsia="Calibri"/>
                <w:spacing w:val="-4"/>
                <w:sz w:val="24"/>
                <w:szCs w:val="24"/>
                <w:lang w:eastAsia="ru-RU"/>
              </w:rPr>
              <w:t xml:space="preserve"> </w:t>
            </w:r>
            <w:r>
              <w:rPr>
                <w:rFonts w:eastAsia="Calibri"/>
                <w:sz w:val="24"/>
                <w:szCs w:val="24"/>
                <w:lang w:eastAsia="ru-RU"/>
              </w:rPr>
              <w:t>справ</w:t>
            </w:r>
          </w:p>
          <w:p w:rsidR="00D5503A" w:rsidRDefault="00D5503A">
            <w:pPr>
              <w:adjustRightInd w:val="0"/>
              <w:rPr>
                <w:rFonts w:eastAsia="Calibri"/>
                <w:sz w:val="24"/>
                <w:szCs w:val="24"/>
                <w:lang w:eastAsia="ru-RU"/>
              </w:rPr>
            </w:pPr>
            <w:r>
              <w:rPr>
                <w:rFonts w:eastAsia="Calibri"/>
                <w:sz w:val="24"/>
                <w:szCs w:val="24"/>
                <w:lang w:eastAsia="ru-RU"/>
              </w:rPr>
              <w:t>Протокол</w:t>
            </w:r>
            <w:r>
              <w:rPr>
                <w:rFonts w:eastAsia="Calibri"/>
                <w:spacing w:val="65"/>
                <w:sz w:val="24"/>
                <w:szCs w:val="24"/>
                <w:lang w:eastAsia="ru-RU"/>
              </w:rPr>
              <w:t xml:space="preserve"> </w:t>
            </w:r>
            <w:r>
              <w:rPr>
                <w:rFonts w:eastAsia="Calibri"/>
                <w:sz w:val="24"/>
                <w:szCs w:val="24"/>
                <w:lang w:eastAsia="ru-RU"/>
              </w:rPr>
              <w:t>від</w:t>
            </w:r>
            <w:r>
              <w:rPr>
                <w:rFonts w:eastAsia="Calibri"/>
                <w:spacing w:val="-1"/>
                <w:sz w:val="24"/>
                <w:szCs w:val="24"/>
                <w:lang w:eastAsia="ru-RU"/>
              </w:rPr>
              <w:t xml:space="preserve"> </w:t>
            </w:r>
            <w:r>
              <w:rPr>
                <w:rFonts w:eastAsia="Calibri"/>
                <w:sz w:val="24"/>
                <w:szCs w:val="24"/>
                <w:lang w:eastAsia="ru-RU"/>
              </w:rPr>
              <w:t>30.08.22 № 8</w:t>
            </w:r>
          </w:p>
          <w:p w:rsidR="00D5503A" w:rsidRDefault="00D5503A">
            <w:pPr>
              <w:tabs>
                <w:tab w:val="left" w:pos="4362"/>
              </w:tabs>
              <w:adjustRightInd w:val="0"/>
              <w:spacing w:line="321" w:lineRule="exact"/>
              <w:ind w:left="269"/>
              <w:rPr>
                <w:rFonts w:eastAsia="Calibri"/>
                <w:sz w:val="24"/>
                <w:szCs w:val="24"/>
                <w:lang w:eastAsia="ru-RU"/>
              </w:rPr>
            </w:pPr>
          </w:p>
        </w:tc>
        <w:tc>
          <w:tcPr>
            <w:tcW w:w="4318" w:type="dxa"/>
            <w:hideMark/>
          </w:tcPr>
          <w:p w:rsidR="00D5503A" w:rsidRDefault="00D5503A">
            <w:pPr>
              <w:adjustRightInd w:val="0"/>
              <w:spacing w:line="310" w:lineRule="exact"/>
              <w:ind w:left="375"/>
              <w:rPr>
                <w:rFonts w:eastAsia="Calibri"/>
                <w:b/>
                <w:sz w:val="24"/>
                <w:szCs w:val="24"/>
                <w:lang w:eastAsia="ru-RU"/>
              </w:rPr>
            </w:pPr>
            <w:r>
              <w:rPr>
                <w:rFonts w:eastAsia="Calibri"/>
                <w:b/>
                <w:sz w:val="24"/>
                <w:szCs w:val="24"/>
                <w:lang w:eastAsia="ru-RU"/>
              </w:rPr>
              <w:t>СХВАЛЕНО</w:t>
            </w:r>
          </w:p>
          <w:p w:rsidR="00D5503A" w:rsidRDefault="00D5503A">
            <w:pPr>
              <w:adjustRightInd w:val="0"/>
              <w:ind w:left="375" w:right="195"/>
              <w:rPr>
                <w:rFonts w:eastAsia="Calibri"/>
                <w:sz w:val="24"/>
                <w:szCs w:val="24"/>
                <w:lang w:eastAsia="ru-RU"/>
              </w:rPr>
            </w:pPr>
            <w:r>
              <w:rPr>
                <w:rFonts w:eastAsia="Calibri"/>
                <w:sz w:val="24"/>
                <w:szCs w:val="24"/>
                <w:lang w:eastAsia="ru-RU"/>
              </w:rPr>
              <w:t>Вченою радою Сумської філії</w:t>
            </w:r>
            <w:r>
              <w:rPr>
                <w:rFonts w:eastAsia="Calibri"/>
                <w:spacing w:val="1"/>
                <w:sz w:val="24"/>
                <w:szCs w:val="24"/>
                <w:lang w:eastAsia="ru-RU"/>
              </w:rPr>
              <w:t xml:space="preserve"> </w:t>
            </w:r>
            <w:r>
              <w:rPr>
                <w:rFonts w:eastAsia="Calibri"/>
                <w:sz w:val="24"/>
                <w:szCs w:val="24"/>
                <w:lang w:eastAsia="ru-RU"/>
              </w:rPr>
              <w:t>Протокол</w:t>
            </w:r>
            <w:r>
              <w:rPr>
                <w:rFonts w:eastAsia="Calibri"/>
                <w:spacing w:val="65"/>
                <w:sz w:val="24"/>
                <w:szCs w:val="24"/>
                <w:lang w:eastAsia="ru-RU"/>
              </w:rPr>
              <w:t xml:space="preserve"> </w:t>
            </w:r>
            <w:r>
              <w:rPr>
                <w:rFonts w:eastAsia="Calibri"/>
                <w:sz w:val="24"/>
                <w:szCs w:val="24"/>
                <w:lang w:eastAsia="ru-RU"/>
              </w:rPr>
              <w:t>№7 від 22.07.2022.</w:t>
            </w:r>
          </w:p>
        </w:tc>
      </w:tr>
      <w:tr w:rsidR="00D5503A" w:rsidTr="00D5503A">
        <w:trPr>
          <w:trHeight w:val="1601"/>
        </w:trPr>
        <w:tc>
          <w:tcPr>
            <w:tcW w:w="4738" w:type="dxa"/>
          </w:tcPr>
          <w:p w:rsidR="00D5503A" w:rsidRDefault="00D5503A">
            <w:pPr>
              <w:adjustRightInd w:val="0"/>
              <w:spacing w:before="8"/>
              <w:rPr>
                <w:rFonts w:eastAsia="Calibri"/>
                <w:b/>
                <w:sz w:val="24"/>
                <w:szCs w:val="24"/>
                <w:lang w:eastAsia="ru-RU"/>
              </w:rPr>
            </w:pPr>
          </w:p>
          <w:p w:rsidR="00D5503A" w:rsidRDefault="00D5503A">
            <w:pPr>
              <w:adjustRightInd w:val="0"/>
              <w:spacing w:before="1" w:line="319" w:lineRule="exact"/>
              <w:rPr>
                <w:rFonts w:eastAsia="Calibri"/>
                <w:b/>
                <w:sz w:val="24"/>
                <w:szCs w:val="24"/>
                <w:lang w:eastAsia="ru-RU"/>
              </w:rPr>
            </w:pPr>
            <w:r>
              <w:rPr>
                <w:rFonts w:eastAsia="Calibri"/>
                <w:b/>
                <w:sz w:val="24"/>
                <w:szCs w:val="24"/>
                <w:lang w:eastAsia="ru-RU"/>
              </w:rPr>
              <w:t>ПОГОДЖЕНО</w:t>
            </w:r>
          </w:p>
          <w:p w:rsidR="00D5503A" w:rsidRDefault="00D5503A">
            <w:pPr>
              <w:tabs>
                <w:tab w:val="left" w:pos="4150"/>
              </w:tabs>
              <w:adjustRightInd w:val="0"/>
              <w:spacing w:line="322" w:lineRule="exact"/>
              <w:ind w:right="362"/>
              <w:rPr>
                <w:rFonts w:eastAsia="Calibri"/>
                <w:sz w:val="24"/>
                <w:szCs w:val="24"/>
                <w:lang w:eastAsia="ru-RU"/>
              </w:rPr>
            </w:pPr>
            <w:r>
              <w:rPr>
                <w:rFonts w:eastAsia="Calibri"/>
                <w:sz w:val="24"/>
                <w:szCs w:val="24"/>
                <w:lang w:eastAsia="ru-RU"/>
              </w:rPr>
              <w:t>Секцією Науково-методичної ради</w:t>
            </w:r>
            <w:r>
              <w:rPr>
                <w:rFonts w:eastAsia="Calibri"/>
                <w:spacing w:val="-68"/>
                <w:sz w:val="24"/>
                <w:szCs w:val="24"/>
                <w:lang w:eastAsia="ru-RU"/>
              </w:rPr>
              <w:t xml:space="preserve"> </w:t>
            </w:r>
            <w:r>
              <w:rPr>
                <w:rFonts w:eastAsia="Calibri"/>
                <w:sz w:val="24"/>
                <w:szCs w:val="24"/>
                <w:lang w:eastAsia="ru-RU"/>
              </w:rPr>
              <w:t>ХНУВС з юридичних дисциплін</w:t>
            </w:r>
            <w:r>
              <w:rPr>
                <w:rFonts w:eastAsia="Calibri"/>
                <w:spacing w:val="1"/>
                <w:sz w:val="24"/>
                <w:szCs w:val="24"/>
                <w:lang w:eastAsia="ru-RU"/>
              </w:rPr>
              <w:t xml:space="preserve"> </w:t>
            </w:r>
            <w:r>
              <w:rPr>
                <w:rFonts w:eastAsia="Calibri"/>
                <w:sz w:val="24"/>
                <w:szCs w:val="24"/>
                <w:lang w:eastAsia="ru-RU"/>
              </w:rPr>
              <w:t>Протокол</w:t>
            </w:r>
            <w:r>
              <w:rPr>
                <w:rFonts w:eastAsia="Calibri"/>
                <w:spacing w:val="65"/>
                <w:sz w:val="24"/>
                <w:szCs w:val="24"/>
                <w:lang w:eastAsia="ru-RU"/>
              </w:rPr>
              <w:t xml:space="preserve"> </w:t>
            </w:r>
            <w:r>
              <w:rPr>
                <w:rFonts w:eastAsia="Calibri"/>
                <w:sz w:val="24"/>
                <w:szCs w:val="24"/>
                <w:lang w:eastAsia="ru-RU"/>
              </w:rPr>
              <w:t>від</w:t>
            </w:r>
            <w:r>
              <w:rPr>
                <w:rFonts w:eastAsia="Calibri"/>
                <w:spacing w:val="-1"/>
                <w:sz w:val="24"/>
                <w:szCs w:val="24"/>
                <w:lang w:eastAsia="ru-RU"/>
              </w:rPr>
              <w:t xml:space="preserve"> </w:t>
            </w:r>
            <w:r>
              <w:rPr>
                <w:rFonts w:eastAsia="Calibri"/>
                <w:sz w:val="24"/>
                <w:szCs w:val="24"/>
                <w:lang w:eastAsia="ru-RU"/>
              </w:rPr>
              <w:t>26.08.2022 № 8</w:t>
            </w:r>
          </w:p>
        </w:tc>
        <w:tc>
          <w:tcPr>
            <w:tcW w:w="4318" w:type="dxa"/>
          </w:tcPr>
          <w:p w:rsidR="00D5503A" w:rsidRDefault="00D5503A">
            <w:pPr>
              <w:adjustRightInd w:val="0"/>
              <w:rPr>
                <w:rFonts w:eastAsia="Calibri"/>
                <w:sz w:val="24"/>
                <w:szCs w:val="24"/>
                <w:lang w:eastAsia="ru-RU"/>
              </w:rPr>
            </w:pPr>
          </w:p>
        </w:tc>
      </w:tr>
    </w:tbl>
    <w:p w:rsidR="00D5503A" w:rsidRDefault="00D5503A" w:rsidP="00D5503A">
      <w:pPr>
        <w:adjustRightInd w:val="0"/>
        <w:rPr>
          <w:b/>
          <w:sz w:val="24"/>
          <w:szCs w:val="24"/>
        </w:rPr>
      </w:pPr>
    </w:p>
    <w:p w:rsidR="00D5503A" w:rsidRDefault="00D5503A" w:rsidP="00D5503A">
      <w:pPr>
        <w:adjustRightInd w:val="0"/>
        <w:rPr>
          <w:b/>
          <w:sz w:val="24"/>
          <w:szCs w:val="24"/>
          <w:lang w:eastAsia="ru-RU"/>
        </w:rPr>
      </w:pPr>
    </w:p>
    <w:p w:rsidR="00D5503A" w:rsidRDefault="00D5503A" w:rsidP="00D5503A">
      <w:pPr>
        <w:adjustRightInd w:val="0"/>
        <w:rPr>
          <w:b/>
          <w:sz w:val="24"/>
          <w:szCs w:val="24"/>
          <w:lang w:eastAsia="ru-RU"/>
        </w:rPr>
      </w:pPr>
    </w:p>
    <w:p w:rsidR="00D5503A" w:rsidRDefault="00D5503A" w:rsidP="00D5503A">
      <w:pPr>
        <w:adjustRightInd w:val="0"/>
        <w:rPr>
          <w:b/>
          <w:sz w:val="24"/>
          <w:szCs w:val="24"/>
          <w:lang w:eastAsia="ru-RU"/>
        </w:rPr>
      </w:pPr>
    </w:p>
    <w:p w:rsidR="00D5503A" w:rsidRDefault="00D5503A" w:rsidP="00D5503A">
      <w:pPr>
        <w:adjustRightInd w:val="0"/>
        <w:spacing w:before="4"/>
        <w:rPr>
          <w:b/>
          <w:sz w:val="24"/>
          <w:szCs w:val="24"/>
          <w:lang w:eastAsia="ru-RU"/>
        </w:rPr>
      </w:pPr>
    </w:p>
    <w:p w:rsidR="00D5503A" w:rsidRDefault="00D5503A" w:rsidP="00D5503A">
      <w:pPr>
        <w:adjustRightInd w:val="0"/>
        <w:spacing w:before="89"/>
        <w:ind w:left="302" w:right="160"/>
        <w:jc w:val="both"/>
        <w:rPr>
          <w:sz w:val="24"/>
          <w:szCs w:val="24"/>
          <w:lang w:eastAsia="ru-RU"/>
        </w:rPr>
      </w:pPr>
      <w:r>
        <w:rPr>
          <w:sz w:val="24"/>
          <w:szCs w:val="24"/>
          <w:lang w:eastAsia="ru-RU"/>
        </w:rPr>
        <w:t>Розглянуто</w:t>
      </w:r>
      <w:r>
        <w:rPr>
          <w:spacing w:val="1"/>
          <w:sz w:val="24"/>
          <w:szCs w:val="24"/>
          <w:lang w:eastAsia="ru-RU"/>
        </w:rPr>
        <w:t xml:space="preserve"> </w:t>
      </w:r>
      <w:r>
        <w:rPr>
          <w:sz w:val="24"/>
          <w:szCs w:val="24"/>
          <w:lang w:eastAsia="ru-RU"/>
        </w:rPr>
        <w:t>на</w:t>
      </w:r>
      <w:r>
        <w:rPr>
          <w:spacing w:val="1"/>
          <w:sz w:val="24"/>
          <w:szCs w:val="24"/>
          <w:lang w:eastAsia="ru-RU"/>
        </w:rPr>
        <w:t xml:space="preserve"> </w:t>
      </w:r>
      <w:r>
        <w:rPr>
          <w:sz w:val="24"/>
          <w:szCs w:val="24"/>
          <w:lang w:eastAsia="ru-RU"/>
        </w:rPr>
        <w:t>засіданні</w:t>
      </w:r>
      <w:r>
        <w:rPr>
          <w:spacing w:val="1"/>
          <w:sz w:val="24"/>
          <w:szCs w:val="24"/>
          <w:lang w:eastAsia="ru-RU"/>
        </w:rPr>
        <w:t xml:space="preserve"> </w:t>
      </w:r>
      <w:r>
        <w:rPr>
          <w:sz w:val="24"/>
          <w:szCs w:val="24"/>
          <w:lang w:eastAsia="ru-RU"/>
        </w:rPr>
        <w:t>кафедри</w:t>
      </w:r>
      <w:r>
        <w:rPr>
          <w:spacing w:val="1"/>
          <w:sz w:val="24"/>
          <w:szCs w:val="24"/>
          <w:lang w:eastAsia="ru-RU"/>
        </w:rPr>
        <w:t xml:space="preserve"> </w:t>
      </w:r>
      <w:r>
        <w:rPr>
          <w:sz w:val="24"/>
          <w:szCs w:val="24"/>
          <w:lang w:eastAsia="ru-RU"/>
        </w:rPr>
        <w:t>юридичних</w:t>
      </w:r>
      <w:r>
        <w:rPr>
          <w:spacing w:val="1"/>
          <w:sz w:val="24"/>
          <w:szCs w:val="24"/>
          <w:lang w:eastAsia="ru-RU"/>
        </w:rPr>
        <w:t xml:space="preserve"> </w:t>
      </w:r>
      <w:r>
        <w:rPr>
          <w:sz w:val="24"/>
          <w:szCs w:val="24"/>
          <w:lang w:eastAsia="ru-RU"/>
        </w:rPr>
        <w:t>дисциплін</w:t>
      </w:r>
      <w:r>
        <w:rPr>
          <w:spacing w:val="1"/>
          <w:sz w:val="24"/>
          <w:szCs w:val="24"/>
          <w:lang w:eastAsia="ru-RU"/>
        </w:rPr>
        <w:t xml:space="preserve"> </w:t>
      </w:r>
      <w:r>
        <w:rPr>
          <w:sz w:val="24"/>
          <w:szCs w:val="24"/>
          <w:lang w:eastAsia="ru-RU"/>
        </w:rPr>
        <w:t>Сумської</w:t>
      </w:r>
      <w:r>
        <w:rPr>
          <w:spacing w:val="1"/>
          <w:sz w:val="24"/>
          <w:szCs w:val="24"/>
          <w:lang w:eastAsia="ru-RU"/>
        </w:rPr>
        <w:t xml:space="preserve"> </w:t>
      </w:r>
      <w:r>
        <w:rPr>
          <w:sz w:val="24"/>
          <w:szCs w:val="24"/>
          <w:lang w:eastAsia="ru-RU"/>
        </w:rPr>
        <w:t>філії</w:t>
      </w:r>
      <w:r>
        <w:rPr>
          <w:spacing w:val="1"/>
          <w:sz w:val="24"/>
          <w:szCs w:val="24"/>
          <w:lang w:eastAsia="ru-RU"/>
        </w:rPr>
        <w:t xml:space="preserve"> </w:t>
      </w:r>
      <w:r>
        <w:rPr>
          <w:sz w:val="24"/>
          <w:szCs w:val="24"/>
          <w:lang w:eastAsia="ru-RU"/>
        </w:rPr>
        <w:t>Харківського</w:t>
      </w:r>
      <w:r>
        <w:rPr>
          <w:spacing w:val="1"/>
          <w:sz w:val="24"/>
          <w:szCs w:val="24"/>
          <w:lang w:eastAsia="ru-RU"/>
        </w:rPr>
        <w:t xml:space="preserve"> </w:t>
      </w:r>
      <w:r>
        <w:rPr>
          <w:sz w:val="24"/>
          <w:szCs w:val="24"/>
          <w:lang w:eastAsia="ru-RU"/>
        </w:rPr>
        <w:t>національного</w:t>
      </w:r>
      <w:r>
        <w:rPr>
          <w:spacing w:val="1"/>
          <w:sz w:val="24"/>
          <w:szCs w:val="24"/>
          <w:lang w:eastAsia="ru-RU"/>
        </w:rPr>
        <w:t xml:space="preserve"> </w:t>
      </w:r>
      <w:r>
        <w:rPr>
          <w:sz w:val="24"/>
          <w:szCs w:val="24"/>
          <w:lang w:eastAsia="ru-RU"/>
        </w:rPr>
        <w:t>університету</w:t>
      </w:r>
      <w:r>
        <w:rPr>
          <w:spacing w:val="1"/>
          <w:sz w:val="24"/>
          <w:szCs w:val="24"/>
          <w:lang w:eastAsia="ru-RU"/>
        </w:rPr>
        <w:t xml:space="preserve"> </w:t>
      </w:r>
      <w:r>
        <w:rPr>
          <w:sz w:val="24"/>
          <w:szCs w:val="24"/>
          <w:lang w:eastAsia="ru-RU"/>
        </w:rPr>
        <w:t>внутрішніх</w:t>
      </w:r>
      <w:r>
        <w:rPr>
          <w:spacing w:val="1"/>
          <w:sz w:val="24"/>
          <w:szCs w:val="24"/>
          <w:lang w:eastAsia="ru-RU"/>
        </w:rPr>
        <w:t xml:space="preserve"> </w:t>
      </w:r>
      <w:r>
        <w:rPr>
          <w:sz w:val="24"/>
          <w:szCs w:val="24"/>
          <w:lang w:eastAsia="ru-RU"/>
        </w:rPr>
        <w:t>справ</w:t>
      </w:r>
      <w:r>
        <w:rPr>
          <w:spacing w:val="1"/>
          <w:sz w:val="24"/>
          <w:szCs w:val="24"/>
          <w:lang w:eastAsia="ru-RU"/>
        </w:rPr>
        <w:t xml:space="preserve"> </w:t>
      </w:r>
      <w:r>
        <w:rPr>
          <w:sz w:val="24"/>
          <w:szCs w:val="24"/>
          <w:lang w:eastAsia="ru-RU"/>
        </w:rPr>
        <w:t>(</w:t>
      </w:r>
      <w:r>
        <w:rPr>
          <w:i/>
          <w:sz w:val="24"/>
          <w:szCs w:val="24"/>
          <w:lang w:eastAsia="ru-RU"/>
        </w:rPr>
        <w:t>Протокол</w:t>
      </w:r>
      <w:r>
        <w:rPr>
          <w:i/>
          <w:spacing w:val="1"/>
          <w:sz w:val="24"/>
          <w:szCs w:val="24"/>
          <w:lang w:eastAsia="ru-RU"/>
        </w:rPr>
        <w:t xml:space="preserve"> </w:t>
      </w:r>
      <w:r>
        <w:rPr>
          <w:i/>
          <w:sz w:val="24"/>
          <w:szCs w:val="24"/>
          <w:lang w:eastAsia="ru-RU"/>
        </w:rPr>
        <w:t>від</w:t>
      </w:r>
      <w:r>
        <w:rPr>
          <w:i/>
          <w:spacing w:val="1"/>
          <w:sz w:val="24"/>
          <w:szCs w:val="24"/>
          <w:lang w:eastAsia="ru-RU"/>
        </w:rPr>
        <w:t xml:space="preserve"> </w:t>
      </w:r>
      <w:r>
        <w:rPr>
          <w:i/>
          <w:sz w:val="24"/>
          <w:szCs w:val="24"/>
          <w:lang w:eastAsia="ru-RU"/>
        </w:rPr>
        <w:t>21.07.2022 №</w:t>
      </w:r>
      <w:r>
        <w:rPr>
          <w:i/>
          <w:sz w:val="24"/>
          <w:szCs w:val="24"/>
          <w:u w:val="single"/>
          <w:lang w:eastAsia="ru-RU"/>
        </w:rPr>
        <w:t>1</w:t>
      </w:r>
      <w:r>
        <w:rPr>
          <w:sz w:val="24"/>
          <w:szCs w:val="24"/>
          <w:lang w:eastAsia="ru-RU"/>
        </w:rPr>
        <w:t>)</w:t>
      </w:r>
    </w:p>
    <w:p w:rsidR="00D5503A" w:rsidRDefault="00D5503A" w:rsidP="00D5503A">
      <w:pPr>
        <w:adjustRightInd w:val="0"/>
        <w:rPr>
          <w:sz w:val="24"/>
          <w:szCs w:val="24"/>
          <w:lang w:eastAsia="ru-RU"/>
        </w:rPr>
      </w:pPr>
    </w:p>
    <w:p w:rsidR="00D5503A" w:rsidRDefault="00D5503A" w:rsidP="00D5503A">
      <w:pPr>
        <w:adjustRightInd w:val="0"/>
        <w:rPr>
          <w:sz w:val="24"/>
          <w:szCs w:val="24"/>
          <w:lang w:eastAsia="ru-RU"/>
        </w:rPr>
      </w:pPr>
    </w:p>
    <w:p w:rsidR="00D5503A" w:rsidRDefault="00D5503A" w:rsidP="00D5503A">
      <w:pPr>
        <w:adjustRightInd w:val="0"/>
        <w:rPr>
          <w:sz w:val="24"/>
          <w:szCs w:val="24"/>
          <w:lang w:eastAsia="ru-RU"/>
        </w:rPr>
      </w:pPr>
    </w:p>
    <w:p w:rsidR="00D5503A" w:rsidRDefault="00D5503A" w:rsidP="00D5503A">
      <w:pPr>
        <w:adjustRightInd w:val="0"/>
        <w:rPr>
          <w:sz w:val="24"/>
          <w:szCs w:val="24"/>
          <w:lang w:eastAsia="ru-RU"/>
        </w:rPr>
      </w:pPr>
    </w:p>
    <w:p w:rsidR="00D5503A" w:rsidRDefault="00D5503A" w:rsidP="00D5503A">
      <w:pPr>
        <w:adjustRightInd w:val="0"/>
        <w:spacing w:before="230"/>
        <w:ind w:right="167"/>
        <w:jc w:val="both"/>
        <w:rPr>
          <w:sz w:val="24"/>
          <w:szCs w:val="24"/>
          <w:lang w:eastAsia="ru-RU"/>
        </w:rPr>
      </w:pPr>
      <w:r>
        <w:rPr>
          <w:b/>
          <w:sz w:val="24"/>
          <w:szCs w:val="24"/>
          <w:lang w:eastAsia="ru-RU"/>
        </w:rPr>
        <w:t>Розробник</w:t>
      </w:r>
      <w:r>
        <w:rPr>
          <w:sz w:val="24"/>
          <w:szCs w:val="24"/>
          <w:lang w:eastAsia="ru-RU"/>
        </w:rPr>
        <w:t>:</w:t>
      </w:r>
      <w:r>
        <w:rPr>
          <w:spacing w:val="1"/>
          <w:sz w:val="24"/>
          <w:szCs w:val="24"/>
          <w:lang w:eastAsia="ru-RU"/>
        </w:rPr>
        <w:t xml:space="preserve"> </w:t>
      </w:r>
      <w:r>
        <w:rPr>
          <w:sz w:val="24"/>
          <w:szCs w:val="24"/>
          <w:lang w:eastAsia="ru-RU"/>
        </w:rPr>
        <w:t>кандидат</w:t>
      </w:r>
      <w:r>
        <w:rPr>
          <w:spacing w:val="1"/>
          <w:sz w:val="24"/>
          <w:szCs w:val="24"/>
          <w:lang w:eastAsia="ru-RU"/>
        </w:rPr>
        <w:t xml:space="preserve"> історични</w:t>
      </w:r>
      <w:r>
        <w:rPr>
          <w:sz w:val="24"/>
          <w:szCs w:val="24"/>
          <w:lang w:eastAsia="ru-RU"/>
        </w:rPr>
        <w:t>х</w:t>
      </w:r>
      <w:r>
        <w:rPr>
          <w:spacing w:val="-4"/>
          <w:sz w:val="24"/>
          <w:szCs w:val="24"/>
          <w:lang w:eastAsia="ru-RU"/>
        </w:rPr>
        <w:t xml:space="preserve"> </w:t>
      </w:r>
      <w:r>
        <w:rPr>
          <w:sz w:val="24"/>
          <w:szCs w:val="24"/>
          <w:lang w:eastAsia="ru-RU"/>
        </w:rPr>
        <w:t>наук,</w:t>
      </w:r>
      <w:r>
        <w:rPr>
          <w:spacing w:val="-1"/>
          <w:sz w:val="24"/>
          <w:szCs w:val="24"/>
          <w:lang w:eastAsia="ru-RU"/>
        </w:rPr>
        <w:t xml:space="preserve"> </w:t>
      </w:r>
      <w:r>
        <w:rPr>
          <w:sz w:val="24"/>
          <w:szCs w:val="24"/>
          <w:lang w:eastAsia="ru-RU"/>
        </w:rPr>
        <w:t>доцент</w:t>
      </w:r>
      <w:r>
        <w:rPr>
          <w:spacing w:val="-2"/>
          <w:sz w:val="24"/>
          <w:szCs w:val="24"/>
          <w:lang w:eastAsia="ru-RU"/>
        </w:rPr>
        <w:t xml:space="preserve"> </w:t>
      </w:r>
      <w:r>
        <w:rPr>
          <w:sz w:val="24"/>
          <w:szCs w:val="24"/>
          <w:lang w:eastAsia="ru-RU"/>
        </w:rPr>
        <w:t>кафедри</w:t>
      </w:r>
      <w:r>
        <w:rPr>
          <w:spacing w:val="1"/>
          <w:sz w:val="24"/>
          <w:szCs w:val="24"/>
          <w:lang w:eastAsia="ru-RU"/>
        </w:rPr>
        <w:t xml:space="preserve"> </w:t>
      </w:r>
      <w:r>
        <w:rPr>
          <w:sz w:val="24"/>
          <w:szCs w:val="24"/>
          <w:lang w:eastAsia="ru-RU"/>
        </w:rPr>
        <w:t>юридичних</w:t>
      </w:r>
      <w:r>
        <w:rPr>
          <w:spacing w:val="1"/>
          <w:sz w:val="24"/>
          <w:szCs w:val="24"/>
          <w:lang w:eastAsia="ru-RU"/>
        </w:rPr>
        <w:t xml:space="preserve"> </w:t>
      </w:r>
      <w:r>
        <w:rPr>
          <w:sz w:val="24"/>
          <w:szCs w:val="24"/>
          <w:lang w:eastAsia="ru-RU"/>
        </w:rPr>
        <w:t>дисциплін</w:t>
      </w:r>
      <w:r>
        <w:rPr>
          <w:spacing w:val="1"/>
          <w:sz w:val="24"/>
          <w:szCs w:val="24"/>
          <w:lang w:eastAsia="ru-RU"/>
        </w:rPr>
        <w:t xml:space="preserve"> </w:t>
      </w:r>
      <w:r>
        <w:rPr>
          <w:sz w:val="24"/>
          <w:szCs w:val="24"/>
          <w:lang w:eastAsia="ru-RU"/>
        </w:rPr>
        <w:t>Сумської</w:t>
      </w:r>
      <w:r>
        <w:rPr>
          <w:spacing w:val="1"/>
          <w:sz w:val="24"/>
          <w:szCs w:val="24"/>
          <w:lang w:eastAsia="ru-RU"/>
        </w:rPr>
        <w:t xml:space="preserve"> </w:t>
      </w:r>
      <w:r>
        <w:rPr>
          <w:sz w:val="24"/>
          <w:szCs w:val="24"/>
          <w:lang w:eastAsia="ru-RU"/>
        </w:rPr>
        <w:t>філії</w:t>
      </w:r>
      <w:r>
        <w:rPr>
          <w:spacing w:val="1"/>
          <w:sz w:val="24"/>
          <w:szCs w:val="24"/>
          <w:lang w:eastAsia="ru-RU"/>
        </w:rPr>
        <w:t xml:space="preserve"> </w:t>
      </w:r>
      <w:r>
        <w:rPr>
          <w:sz w:val="24"/>
          <w:szCs w:val="24"/>
          <w:lang w:eastAsia="ru-RU"/>
        </w:rPr>
        <w:t>Харківського</w:t>
      </w:r>
      <w:r>
        <w:rPr>
          <w:spacing w:val="1"/>
          <w:sz w:val="24"/>
          <w:szCs w:val="24"/>
          <w:lang w:eastAsia="ru-RU"/>
        </w:rPr>
        <w:t xml:space="preserve"> </w:t>
      </w:r>
      <w:r>
        <w:rPr>
          <w:sz w:val="24"/>
          <w:szCs w:val="24"/>
          <w:lang w:eastAsia="ru-RU"/>
        </w:rPr>
        <w:t>національного</w:t>
      </w:r>
      <w:r>
        <w:rPr>
          <w:spacing w:val="1"/>
          <w:sz w:val="24"/>
          <w:szCs w:val="24"/>
          <w:lang w:eastAsia="ru-RU"/>
        </w:rPr>
        <w:t xml:space="preserve"> </w:t>
      </w:r>
      <w:r>
        <w:rPr>
          <w:sz w:val="24"/>
          <w:szCs w:val="24"/>
          <w:lang w:eastAsia="ru-RU"/>
        </w:rPr>
        <w:t>університету</w:t>
      </w:r>
      <w:r>
        <w:rPr>
          <w:spacing w:val="1"/>
          <w:sz w:val="24"/>
          <w:szCs w:val="24"/>
          <w:lang w:eastAsia="ru-RU"/>
        </w:rPr>
        <w:t xml:space="preserve"> </w:t>
      </w:r>
      <w:r>
        <w:rPr>
          <w:sz w:val="24"/>
          <w:szCs w:val="24"/>
          <w:lang w:eastAsia="ru-RU"/>
        </w:rPr>
        <w:t>внутрішніх</w:t>
      </w:r>
      <w:r>
        <w:rPr>
          <w:spacing w:val="1"/>
          <w:sz w:val="24"/>
          <w:szCs w:val="24"/>
          <w:lang w:eastAsia="ru-RU"/>
        </w:rPr>
        <w:t xml:space="preserve"> </w:t>
      </w:r>
      <w:r>
        <w:rPr>
          <w:sz w:val="24"/>
          <w:szCs w:val="24"/>
          <w:lang w:eastAsia="ru-RU"/>
        </w:rPr>
        <w:t>справ,</w:t>
      </w:r>
      <w:r>
        <w:rPr>
          <w:spacing w:val="1"/>
          <w:sz w:val="24"/>
          <w:szCs w:val="24"/>
          <w:lang w:eastAsia="ru-RU"/>
        </w:rPr>
        <w:t xml:space="preserve"> </w:t>
      </w:r>
      <w:r>
        <w:rPr>
          <w:sz w:val="24"/>
          <w:szCs w:val="24"/>
          <w:lang w:eastAsia="ru-RU"/>
        </w:rPr>
        <w:t>Гончаренко Л.Л.</w:t>
      </w:r>
    </w:p>
    <w:p w:rsidR="00D5503A" w:rsidRDefault="00D5503A" w:rsidP="00D5503A">
      <w:pPr>
        <w:adjustRightInd w:val="0"/>
        <w:spacing w:before="6"/>
        <w:rPr>
          <w:sz w:val="24"/>
          <w:szCs w:val="24"/>
          <w:lang w:eastAsia="ru-RU"/>
        </w:rPr>
      </w:pPr>
    </w:p>
    <w:p w:rsidR="00D5503A" w:rsidRDefault="00D5503A" w:rsidP="00D5503A">
      <w:pPr>
        <w:adjustRightInd w:val="0"/>
        <w:spacing w:before="6"/>
        <w:rPr>
          <w:sz w:val="24"/>
          <w:szCs w:val="24"/>
          <w:lang w:eastAsia="ru-RU"/>
        </w:rPr>
      </w:pPr>
    </w:p>
    <w:p w:rsidR="00D5503A" w:rsidRDefault="00D5503A" w:rsidP="00D5503A">
      <w:pPr>
        <w:tabs>
          <w:tab w:val="left" w:pos="993"/>
          <w:tab w:val="left" w:pos="1134"/>
        </w:tabs>
        <w:adjustRightInd w:val="0"/>
        <w:jc w:val="both"/>
        <w:rPr>
          <w:sz w:val="24"/>
          <w:szCs w:val="24"/>
          <w:lang w:eastAsia="ru-RU"/>
        </w:rPr>
      </w:pPr>
      <w:r>
        <w:rPr>
          <w:b/>
          <w:sz w:val="24"/>
          <w:szCs w:val="24"/>
          <w:lang w:eastAsia="ru-RU"/>
        </w:rPr>
        <w:t>Рецензенти:</w:t>
      </w:r>
      <w:r>
        <w:rPr>
          <w:sz w:val="24"/>
          <w:szCs w:val="24"/>
          <w:lang w:eastAsia="ru-RU"/>
        </w:rPr>
        <w:t xml:space="preserve"> декан юридичного факультету</w:t>
      </w:r>
      <w:r>
        <w:rPr>
          <w:rFonts w:ascii="Arial" w:hAnsi="Arial" w:cs="Courier New"/>
          <w:bCs/>
          <w:iCs/>
          <w:color w:val="00A43C"/>
          <w:sz w:val="24"/>
          <w:szCs w:val="24"/>
          <w:bdr w:val="none" w:sz="0" w:space="0" w:color="auto" w:frame="1"/>
          <w:lang w:eastAsia="ru-RU"/>
        </w:rPr>
        <w:t xml:space="preserve"> </w:t>
      </w:r>
      <w:r>
        <w:rPr>
          <w:bCs/>
          <w:iCs/>
          <w:sz w:val="24"/>
          <w:szCs w:val="24"/>
          <w:lang w:eastAsia="ru-RU"/>
        </w:rPr>
        <w:t xml:space="preserve">Сумського національного аграрного університету, кандидат юридичних наук, доцент </w:t>
      </w:r>
      <w:proofErr w:type="spellStart"/>
      <w:r>
        <w:rPr>
          <w:bCs/>
          <w:iCs/>
          <w:sz w:val="24"/>
          <w:szCs w:val="24"/>
          <w:lang w:eastAsia="ru-RU"/>
        </w:rPr>
        <w:t>Роговенко</w:t>
      </w:r>
      <w:proofErr w:type="spellEnd"/>
      <w:r>
        <w:rPr>
          <w:bCs/>
          <w:iCs/>
          <w:sz w:val="24"/>
          <w:szCs w:val="24"/>
          <w:lang w:eastAsia="ru-RU"/>
        </w:rPr>
        <w:t xml:space="preserve"> О.В.</w:t>
      </w:r>
      <w:r>
        <w:rPr>
          <w:sz w:val="24"/>
          <w:szCs w:val="24"/>
          <w:lang w:eastAsia="ru-RU"/>
        </w:rPr>
        <w:t>; завідувач кафедри юридичних дисциплін Сумської філії Харківського національного університету внутрішніх справ, доктор юридичних наук, доцент Панасюк О.В.</w:t>
      </w:r>
    </w:p>
    <w:p w:rsidR="00841A2A" w:rsidRPr="007A2576" w:rsidRDefault="00841A2A" w:rsidP="00841A2A">
      <w:pPr>
        <w:jc w:val="both"/>
        <w:rPr>
          <w:sz w:val="24"/>
          <w:szCs w:val="24"/>
        </w:rPr>
        <w:sectPr w:rsidR="00841A2A" w:rsidRPr="007A2576" w:rsidSect="007A2576">
          <w:pgSz w:w="11910" w:h="16840"/>
          <w:pgMar w:top="567" w:right="567" w:bottom="567" w:left="1134" w:header="720" w:footer="720" w:gutter="0"/>
          <w:cols w:space="720"/>
        </w:sectPr>
      </w:pPr>
    </w:p>
    <w:p w:rsidR="00841A2A" w:rsidRPr="007A2576" w:rsidRDefault="00841A2A" w:rsidP="00841A2A">
      <w:pPr>
        <w:pStyle w:val="1"/>
        <w:numPr>
          <w:ilvl w:val="0"/>
          <w:numId w:val="14"/>
        </w:numPr>
        <w:tabs>
          <w:tab w:val="left" w:pos="3627"/>
        </w:tabs>
        <w:spacing w:before="77" w:line="240" w:lineRule="auto"/>
        <w:ind w:hanging="361"/>
        <w:jc w:val="left"/>
        <w:rPr>
          <w:sz w:val="24"/>
          <w:szCs w:val="24"/>
        </w:rPr>
      </w:pPr>
      <w:r w:rsidRPr="007A2576">
        <w:rPr>
          <w:sz w:val="24"/>
          <w:szCs w:val="24"/>
        </w:rPr>
        <w:lastRenderedPageBreak/>
        <w:t>Опис</w:t>
      </w:r>
      <w:r w:rsidRPr="007A2576">
        <w:rPr>
          <w:spacing w:val="-3"/>
          <w:sz w:val="24"/>
          <w:szCs w:val="24"/>
        </w:rPr>
        <w:t xml:space="preserve"> </w:t>
      </w:r>
      <w:r w:rsidRPr="007A2576">
        <w:rPr>
          <w:sz w:val="24"/>
          <w:szCs w:val="24"/>
        </w:rPr>
        <w:t>навчальної</w:t>
      </w:r>
      <w:r w:rsidRPr="007A2576">
        <w:rPr>
          <w:spacing w:val="-2"/>
          <w:sz w:val="24"/>
          <w:szCs w:val="24"/>
        </w:rPr>
        <w:t xml:space="preserve"> </w:t>
      </w:r>
      <w:r w:rsidRPr="007A2576">
        <w:rPr>
          <w:sz w:val="24"/>
          <w:szCs w:val="24"/>
        </w:rPr>
        <w:t>дисципліни</w:t>
      </w:r>
    </w:p>
    <w:p w:rsidR="00841A2A" w:rsidRPr="007A2576" w:rsidRDefault="00841A2A" w:rsidP="00841A2A">
      <w:pPr>
        <w:pStyle w:val="a3"/>
        <w:spacing w:before="1" w:after="1"/>
        <w:ind w:left="0"/>
        <w:rPr>
          <w:b/>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3022"/>
        <w:gridCol w:w="3397"/>
      </w:tblGrid>
      <w:tr w:rsidR="00841A2A" w:rsidRPr="007A2576" w:rsidTr="006E04BD">
        <w:trPr>
          <w:trHeight w:val="1105"/>
        </w:trPr>
        <w:tc>
          <w:tcPr>
            <w:tcW w:w="3207" w:type="dxa"/>
          </w:tcPr>
          <w:p w:rsidR="00841A2A" w:rsidRPr="007A2576" w:rsidRDefault="00841A2A" w:rsidP="006E04BD">
            <w:pPr>
              <w:pStyle w:val="TableParagraph"/>
              <w:spacing w:before="9"/>
              <w:rPr>
                <w:b/>
                <w:sz w:val="24"/>
                <w:szCs w:val="24"/>
              </w:rPr>
            </w:pPr>
          </w:p>
          <w:p w:rsidR="00841A2A" w:rsidRPr="007A2576" w:rsidRDefault="00841A2A" w:rsidP="006E04BD">
            <w:pPr>
              <w:pStyle w:val="TableParagraph"/>
              <w:ind w:left="146"/>
              <w:rPr>
                <w:b/>
                <w:sz w:val="24"/>
                <w:szCs w:val="24"/>
              </w:rPr>
            </w:pPr>
            <w:r w:rsidRPr="007A2576">
              <w:rPr>
                <w:b/>
                <w:sz w:val="24"/>
                <w:szCs w:val="24"/>
              </w:rPr>
              <w:t>Найменування</w:t>
            </w:r>
            <w:r w:rsidRPr="007A2576">
              <w:rPr>
                <w:b/>
                <w:spacing w:val="-3"/>
                <w:sz w:val="24"/>
                <w:szCs w:val="24"/>
              </w:rPr>
              <w:t xml:space="preserve"> </w:t>
            </w:r>
            <w:r w:rsidRPr="007A2576">
              <w:rPr>
                <w:b/>
                <w:sz w:val="24"/>
                <w:szCs w:val="24"/>
              </w:rPr>
              <w:t>показників</w:t>
            </w:r>
          </w:p>
        </w:tc>
        <w:tc>
          <w:tcPr>
            <w:tcW w:w="3022" w:type="dxa"/>
          </w:tcPr>
          <w:p w:rsidR="00841A2A" w:rsidRPr="007A2576" w:rsidRDefault="00841A2A" w:rsidP="006E04BD">
            <w:pPr>
              <w:pStyle w:val="TableParagraph"/>
              <w:spacing w:line="276" w:lineRule="exact"/>
              <w:ind w:left="9"/>
              <w:jc w:val="center"/>
              <w:rPr>
                <w:b/>
                <w:sz w:val="24"/>
                <w:szCs w:val="24"/>
              </w:rPr>
            </w:pPr>
            <w:r w:rsidRPr="007A2576">
              <w:rPr>
                <w:b/>
                <w:sz w:val="24"/>
                <w:szCs w:val="24"/>
              </w:rPr>
              <w:t>Шифри та назви галузі</w:t>
            </w:r>
            <w:r w:rsidRPr="007A2576">
              <w:rPr>
                <w:b/>
                <w:spacing w:val="-58"/>
                <w:sz w:val="24"/>
                <w:szCs w:val="24"/>
              </w:rPr>
              <w:t xml:space="preserve"> </w:t>
            </w:r>
            <w:r w:rsidRPr="007A2576">
              <w:rPr>
                <w:b/>
                <w:sz w:val="24"/>
                <w:szCs w:val="24"/>
              </w:rPr>
              <w:t>знань, код та назва</w:t>
            </w:r>
            <w:r w:rsidRPr="007A2576">
              <w:rPr>
                <w:b/>
                <w:spacing w:val="1"/>
                <w:sz w:val="24"/>
                <w:szCs w:val="24"/>
              </w:rPr>
              <w:t xml:space="preserve"> </w:t>
            </w:r>
            <w:r w:rsidRPr="007A2576">
              <w:rPr>
                <w:b/>
                <w:sz w:val="24"/>
                <w:szCs w:val="24"/>
              </w:rPr>
              <w:t>спеціальності, ступень</w:t>
            </w:r>
            <w:r w:rsidRPr="007A2576">
              <w:rPr>
                <w:b/>
                <w:spacing w:val="1"/>
                <w:sz w:val="24"/>
                <w:szCs w:val="24"/>
              </w:rPr>
              <w:t xml:space="preserve"> </w:t>
            </w:r>
            <w:r w:rsidRPr="007A2576">
              <w:rPr>
                <w:b/>
                <w:sz w:val="24"/>
                <w:szCs w:val="24"/>
              </w:rPr>
              <w:t>вищої</w:t>
            </w:r>
            <w:r w:rsidRPr="007A2576">
              <w:rPr>
                <w:b/>
                <w:spacing w:val="-1"/>
                <w:sz w:val="24"/>
                <w:szCs w:val="24"/>
              </w:rPr>
              <w:t xml:space="preserve"> </w:t>
            </w:r>
            <w:r w:rsidRPr="007A2576">
              <w:rPr>
                <w:b/>
                <w:sz w:val="24"/>
                <w:szCs w:val="24"/>
              </w:rPr>
              <w:t>освіти</w:t>
            </w:r>
          </w:p>
        </w:tc>
        <w:tc>
          <w:tcPr>
            <w:tcW w:w="3397" w:type="dxa"/>
          </w:tcPr>
          <w:p w:rsidR="00841A2A" w:rsidRPr="007A2576" w:rsidRDefault="00841A2A" w:rsidP="006E04BD">
            <w:pPr>
              <w:pStyle w:val="TableParagraph"/>
              <w:spacing w:before="10"/>
              <w:rPr>
                <w:b/>
                <w:sz w:val="24"/>
                <w:szCs w:val="24"/>
              </w:rPr>
            </w:pPr>
          </w:p>
          <w:p w:rsidR="00841A2A" w:rsidRPr="007A2576" w:rsidRDefault="00841A2A" w:rsidP="006E04BD">
            <w:pPr>
              <w:pStyle w:val="TableParagraph"/>
              <w:ind w:left="1068" w:right="125" w:hanging="918"/>
              <w:rPr>
                <w:b/>
                <w:sz w:val="24"/>
                <w:szCs w:val="24"/>
              </w:rPr>
            </w:pPr>
            <w:r w:rsidRPr="007A2576">
              <w:rPr>
                <w:b/>
                <w:sz w:val="24"/>
                <w:szCs w:val="24"/>
              </w:rPr>
              <w:t>Характеристика навчальної</w:t>
            </w:r>
            <w:r w:rsidRPr="007A2576">
              <w:rPr>
                <w:b/>
                <w:spacing w:val="-57"/>
                <w:sz w:val="24"/>
                <w:szCs w:val="24"/>
              </w:rPr>
              <w:t xml:space="preserve"> </w:t>
            </w:r>
            <w:r w:rsidRPr="007A2576">
              <w:rPr>
                <w:b/>
                <w:sz w:val="24"/>
                <w:szCs w:val="24"/>
              </w:rPr>
              <w:t>дисципліни</w:t>
            </w:r>
          </w:p>
        </w:tc>
      </w:tr>
      <w:tr w:rsidR="00841A2A" w:rsidRPr="007A2576" w:rsidTr="006E04BD">
        <w:trPr>
          <w:trHeight w:val="2292"/>
        </w:trPr>
        <w:tc>
          <w:tcPr>
            <w:tcW w:w="3207" w:type="dxa"/>
          </w:tcPr>
          <w:p w:rsidR="00841A2A" w:rsidRPr="007A2576" w:rsidRDefault="00841A2A" w:rsidP="006E04BD">
            <w:pPr>
              <w:pStyle w:val="TableParagraph"/>
              <w:spacing w:before="111"/>
              <w:ind w:left="107"/>
              <w:rPr>
                <w:sz w:val="24"/>
                <w:szCs w:val="24"/>
              </w:rPr>
            </w:pPr>
            <w:r w:rsidRPr="007A2576">
              <w:rPr>
                <w:sz w:val="24"/>
                <w:szCs w:val="24"/>
              </w:rPr>
              <w:t>Кількість</w:t>
            </w:r>
            <w:r w:rsidRPr="007A2576">
              <w:rPr>
                <w:spacing w:val="-1"/>
                <w:sz w:val="24"/>
                <w:szCs w:val="24"/>
              </w:rPr>
              <w:t xml:space="preserve"> </w:t>
            </w:r>
            <w:r w:rsidRPr="007A2576">
              <w:rPr>
                <w:sz w:val="24"/>
                <w:szCs w:val="24"/>
              </w:rPr>
              <w:t>кредитів</w:t>
            </w:r>
            <w:r w:rsidRPr="007A2576">
              <w:rPr>
                <w:spacing w:val="-2"/>
                <w:sz w:val="24"/>
                <w:szCs w:val="24"/>
              </w:rPr>
              <w:t xml:space="preserve"> </w:t>
            </w:r>
            <w:r w:rsidRPr="007A2576">
              <w:rPr>
                <w:sz w:val="24"/>
                <w:szCs w:val="24"/>
              </w:rPr>
              <w:t>ЕСТS –</w:t>
            </w:r>
          </w:p>
          <w:p w:rsidR="00841A2A" w:rsidRPr="007A2576" w:rsidRDefault="00841A2A" w:rsidP="006E04BD">
            <w:pPr>
              <w:pStyle w:val="TableParagraph"/>
              <w:ind w:left="107"/>
              <w:rPr>
                <w:sz w:val="24"/>
                <w:szCs w:val="24"/>
              </w:rPr>
            </w:pPr>
            <w:r>
              <w:rPr>
                <w:sz w:val="24"/>
                <w:szCs w:val="24"/>
              </w:rPr>
              <w:t>_</w:t>
            </w:r>
            <w:r w:rsidR="0090401D">
              <w:rPr>
                <w:sz w:val="24"/>
                <w:szCs w:val="24"/>
              </w:rPr>
              <w:t>4</w:t>
            </w:r>
            <w:r w:rsidRPr="007A2576">
              <w:rPr>
                <w:sz w:val="24"/>
                <w:szCs w:val="24"/>
              </w:rPr>
              <w:t>_</w:t>
            </w:r>
          </w:p>
          <w:p w:rsidR="00841A2A" w:rsidRPr="007A2576" w:rsidRDefault="00841A2A" w:rsidP="006E04BD">
            <w:pPr>
              <w:pStyle w:val="TableParagraph"/>
              <w:spacing w:before="120"/>
              <w:ind w:left="107"/>
              <w:rPr>
                <w:sz w:val="24"/>
                <w:szCs w:val="24"/>
              </w:rPr>
            </w:pPr>
            <w:r w:rsidRPr="007A2576">
              <w:rPr>
                <w:sz w:val="24"/>
                <w:szCs w:val="24"/>
              </w:rPr>
              <w:t>Загальна</w:t>
            </w:r>
            <w:r w:rsidRPr="007A2576">
              <w:rPr>
                <w:spacing w:val="-4"/>
                <w:sz w:val="24"/>
                <w:szCs w:val="24"/>
              </w:rPr>
              <w:t xml:space="preserve"> </w:t>
            </w:r>
            <w:r w:rsidRPr="007A2576">
              <w:rPr>
                <w:sz w:val="24"/>
                <w:szCs w:val="24"/>
              </w:rPr>
              <w:t>кількість</w:t>
            </w:r>
            <w:r w:rsidRPr="007A2576">
              <w:rPr>
                <w:spacing w:val="-2"/>
                <w:sz w:val="24"/>
                <w:szCs w:val="24"/>
              </w:rPr>
              <w:t xml:space="preserve"> </w:t>
            </w:r>
            <w:r w:rsidRPr="007A2576">
              <w:rPr>
                <w:sz w:val="24"/>
                <w:szCs w:val="24"/>
              </w:rPr>
              <w:t>годин</w:t>
            </w:r>
            <w:r w:rsidRPr="007A2576">
              <w:rPr>
                <w:spacing w:val="1"/>
                <w:sz w:val="24"/>
                <w:szCs w:val="24"/>
              </w:rPr>
              <w:t xml:space="preserve"> </w:t>
            </w:r>
            <w:r w:rsidRPr="007A2576">
              <w:rPr>
                <w:sz w:val="24"/>
                <w:szCs w:val="24"/>
              </w:rPr>
              <w:t>–</w:t>
            </w:r>
          </w:p>
          <w:p w:rsidR="00841A2A" w:rsidRPr="007A2576" w:rsidRDefault="00841A2A" w:rsidP="006E04BD">
            <w:pPr>
              <w:pStyle w:val="TableParagraph"/>
              <w:spacing w:before="1"/>
              <w:ind w:left="107"/>
              <w:rPr>
                <w:sz w:val="24"/>
                <w:szCs w:val="24"/>
              </w:rPr>
            </w:pPr>
            <w:r>
              <w:rPr>
                <w:sz w:val="24"/>
                <w:szCs w:val="24"/>
              </w:rPr>
              <w:t>_</w:t>
            </w:r>
            <w:r w:rsidR="0090401D">
              <w:rPr>
                <w:sz w:val="24"/>
                <w:szCs w:val="24"/>
              </w:rPr>
              <w:t>12</w:t>
            </w:r>
            <w:r w:rsidR="00F51573">
              <w:rPr>
                <w:sz w:val="24"/>
                <w:szCs w:val="24"/>
              </w:rPr>
              <w:t>0</w:t>
            </w:r>
            <w:r w:rsidRPr="007A2576">
              <w:rPr>
                <w:sz w:val="24"/>
                <w:szCs w:val="24"/>
              </w:rPr>
              <w:t>_</w:t>
            </w:r>
          </w:p>
          <w:p w:rsidR="00841A2A" w:rsidRPr="007A2576" w:rsidRDefault="00841A2A" w:rsidP="006E04BD">
            <w:pPr>
              <w:pStyle w:val="TableParagraph"/>
              <w:tabs>
                <w:tab w:val="left" w:pos="2690"/>
              </w:tabs>
              <w:spacing w:before="120"/>
              <w:ind w:left="107"/>
              <w:rPr>
                <w:sz w:val="24"/>
                <w:szCs w:val="24"/>
              </w:rPr>
            </w:pPr>
            <w:r w:rsidRPr="007A2576">
              <w:rPr>
                <w:sz w:val="24"/>
                <w:szCs w:val="24"/>
              </w:rPr>
              <w:t>Кількість тем</w:t>
            </w:r>
            <w:r w:rsidRPr="007A2576">
              <w:rPr>
                <w:sz w:val="24"/>
                <w:szCs w:val="24"/>
              </w:rPr>
              <w:tab/>
              <w:t>–</w:t>
            </w:r>
          </w:p>
          <w:p w:rsidR="00841A2A" w:rsidRPr="007A2576" w:rsidRDefault="00841A2A" w:rsidP="00F51573">
            <w:pPr>
              <w:pStyle w:val="TableParagraph"/>
              <w:tabs>
                <w:tab w:val="left" w:pos="642"/>
              </w:tabs>
              <w:ind w:left="107"/>
              <w:rPr>
                <w:sz w:val="24"/>
                <w:szCs w:val="24"/>
              </w:rPr>
            </w:pPr>
            <w:r w:rsidRPr="007A2576">
              <w:rPr>
                <w:sz w:val="24"/>
                <w:szCs w:val="24"/>
              </w:rPr>
              <w:t>_</w:t>
            </w:r>
            <w:r w:rsidR="00F51573">
              <w:rPr>
                <w:sz w:val="24"/>
                <w:szCs w:val="24"/>
              </w:rPr>
              <w:t>13</w:t>
            </w:r>
            <w:r w:rsidRPr="007A2576">
              <w:rPr>
                <w:sz w:val="24"/>
                <w:szCs w:val="24"/>
                <w:u w:val="single"/>
              </w:rPr>
              <w:t xml:space="preserve"> </w:t>
            </w:r>
            <w:r w:rsidRPr="007A2576">
              <w:rPr>
                <w:sz w:val="24"/>
                <w:szCs w:val="24"/>
                <w:u w:val="single"/>
              </w:rPr>
              <w:tab/>
            </w:r>
          </w:p>
        </w:tc>
        <w:tc>
          <w:tcPr>
            <w:tcW w:w="3022" w:type="dxa"/>
          </w:tcPr>
          <w:p w:rsidR="00841A2A" w:rsidRPr="007A2576" w:rsidRDefault="00841A2A" w:rsidP="006E04BD">
            <w:pPr>
              <w:pStyle w:val="TableParagraph"/>
              <w:tabs>
                <w:tab w:val="left" w:pos="918"/>
                <w:tab w:val="left" w:pos="1284"/>
              </w:tabs>
              <w:ind w:left="23" w:right="9"/>
              <w:rPr>
                <w:sz w:val="24"/>
                <w:szCs w:val="24"/>
                <w:u w:val="single"/>
              </w:rPr>
            </w:pPr>
          </w:p>
          <w:p w:rsidR="00841A2A" w:rsidRPr="007A2576" w:rsidRDefault="00841A2A" w:rsidP="006E04BD">
            <w:pPr>
              <w:pStyle w:val="TableParagraph"/>
              <w:tabs>
                <w:tab w:val="left" w:pos="918"/>
                <w:tab w:val="left" w:pos="1284"/>
              </w:tabs>
              <w:ind w:left="23" w:right="9"/>
              <w:rPr>
                <w:sz w:val="24"/>
                <w:szCs w:val="24"/>
              </w:rPr>
            </w:pPr>
            <w:r w:rsidRPr="007A2576">
              <w:rPr>
                <w:sz w:val="24"/>
                <w:szCs w:val="24"/>
                <w:u w:val="single"/>
              </w:rPr>
              <w:t xml:space="preserve">   </w:t>
            </w:r>
            <w:r w:rsidRPr="007A2576">
              <w:rPr>
                <w:sz w:val="24"/>
                <w:szCs w:val="24"/>
              </w:rPr>
              <w:t>262</w:t>
            </w:r>
            <w:r w:rsidRPr="007A2576">
              <w:rPr>
                <w:sz w:val="24"/>
                <w:szCs w:val="24"/>
                <w:u w:val="single"/>
              </w:rPr>
              <w:tab/>
            </w:r>
            <w:r w:rsidRPr="007A2576">
              <w:rPr>
                <w:sz w:val="24"/>
                <w:szCs w:val="24"/>
              </w:rPr>
              <w:tab/>
            </w:r>
            <w:r w:rsidRPr="007A2576">
              <w:rPr>
                <w:spacing w:val="-1"/>
                <w:sz w:val="24"/>
                <w:szCs w:val="24"/>
              </w:rPr>
              <w:t>_Правоохоронна</w:t>
            </w:r>
            <w:r w:rsidRPr="007A2576">
              <w:rPr>
                <w:spacing w:val="-57"/>
                <w:sz w:val="24"/>
                <w:szCs w:val="24"/>
              </w:rPr>
              <w:t xml:space="preserve"> </w:t>
            </w:r>
            <w:r w:rsidRPr="007A2576">
              <w:rPr>
                <w:sz w:val="24"/>
                <w:szCs w:val="24"/>
              </w:rPr>
              <w:t>діяльність;</w:t>
            </w:r>
          </w:p>
          <w:p w:rsidR="00841A2A" w:rsidRPr="007A2576" w:rsidRDefault="00841A2A" w:rsidP="006E04BD">
            <w:pPr>
              <w:pStyle w:val="TableParagraph"/>
              <w:tabs>
                <w:tab w:val="left" w:pos="1622"/>
              </w:tabs>
              <w:ind w:left="83"/>
              <w:jc w:val="center"/>
              <w:rPr>
                <w:sz w:val="24"/>
                <w:szCs w:val="24"/>
              </w:rPr>
            </w:pPr>
            <w:r w:rsidRPr="007A2576">
              <w:rPr>
                <w:sz w:val="24"/>
                <w:szCs w:val="24"/>
              </w:rPr>
              <w:t>(код</w:t>
            </w:r>
            <w:r w:rsidRPr="007A2576">
              <w:rPr>
                <w:spacing w:val="-5"/>
                <w:sz w:val="24"/>
                <w:szCs w:val="24"/>
              </w:rPr>
              <w:t xml:space="preserve"> </w:t>
            </w:r>
            <w:r w:rsidRPr="007A2576">
              <w:rPr>
                <w:sz w:val="24"/>
                <w:szCs w:val="24"/>
              </w:rPr>
              <w:t>спеціальності)</w:t>
            </w:r>
            <w:r w:rsidRPr="007A2576">
              <w:rPr>
                <w:sz w:val="24"/>
                <w:szCs w:val="24"/>
              </w:rPr>
              <w:tab/>
              <w:t>(назва</w:t>
            </w:r>
            <w:r w:rsidRPr="007A2576">
              <w:rPr>
                <w:spacing w:val="27"/>
                <w:sz w:val="24"/>
                <w:szCs w:val="24"/>
              </w:rPr>
              <w:t xml:space="preserve"> </w:t>
            </w:r>
            <w:r w:rsidRPr="007A2576">
              <w:rPr>
                <w:sz w:val="24"/>
                <w:szCs w:val="24"/>
              </w:rPr>
              <w:t>спеціальності)</w:t>
            </w:r>
          </w:p>
          <w:p w:rsidR="00841A2A" w:rsidRPr="007A2576" w:rsidRDefault="00841A2A" w:rsidP="006E04BD">
            <w:pPr>
              <w:pStyle w:val="TableParagraph"/>
              <w:spacing w:before="5"/>
              <w:rPr>
                <w:b/>
                <w:sz w:val="24"/>
                <w:szCs w:val="24"/>
              </w:rPr>
            </w:pPr>
          </w:p>
          <w:p w:rsidR="00841A2A" w:rsidRPr="007A2576" w:rsidRDefault="00841A2A" w:rsidP="006E04BD">
            <w:pPr>
              <w:pStyle w:val="TableParagraph"/>
              <w:ind w:left="23"/>
              <w:rPr>
                <w:sz w:val="24"/>
                <w:szCs w:val="24"/>
              </w:rPr>
            </w:pPr>
            <w:r w:rsidRPr="007A2576">
              <w:rPr>
                <w:sz w:val="24"/>
                <w:szCs w:val="24"/>
                <w:u w:val="single"/>
              </w:rPr>
              <w:t xml:space="preserve">  </w:t>
            </w:r>
            <w:r w:rsidRPr="007A2576">
              <w:rPr>
                <w:spacing w:val="9"/>
                <w:sz w:val="24"/>
                <w:szCs w:val="24"/>
                <w:u w:val="single"/>
              </w:rPr>
              <w:t xml:space="preserve"> </w:t>
            </w:r>
            <w:r w:rsidRPr="007A2576">
              <w:rPr>
                <w:sz w:val="24"/>
                <w:szCs w:val="24"/>
              </w:rPr>
              <w:t>перший_(бакалаврський)_</w:t>
            </w:r>
          </w:p>
          <w:p w:rsidR="00841A2A" w:rsidRPr="007A2576" w:rsidRDefault="00841A2A" w:rsidP="006E04BD">
            <w:pPr>
              <w:pStyle w:val="TableParagraph"/>
              <w:spacing w:before="5"/>
              <w:ind w:left="6"/>
              <w:jc w:val="center"/>
              <w:rPr>
                <w:sz w:val="24"/>
                <w:szCs w:val="24"/>
              </w:rPr>
            </w:pPr>
            <w:r w:rsidRPr="007A2576">
              <w:rPr>
                <w:sz w:val="24"/>
                <w:szCs w:val="24"/>
              </w:rPr>
              <w:t>(назва</w:t>
            </w:r>
            <w:r w:rsidRPr="007A2576">
              <w:rPr>
                <w:spacing w:val="-3"/>
                <w:sz w:val="24"/>
                <w:szCs w:val="24"/>
              </w:rPr>
              <w:t xml:space="preserve"> </w:t>
            </w:r>
            <w:r w:rsidRPr="007A2576">
              <w:rPr>
                <w:sz w:val="24"/>
                <w:szCs w:val="24"/>
              </w:rPr>
              <w:t>СВО)</w:t>
            </w:r>
          </w:p>
        </w:tc>
        <w:tc>
          <w:tcPr>
            <w:tcW w:w="3397" w:type="dxa"/>
          </w:tcPr>
          <w:p w:rsidR="00841A2A" w:rsidRPr="007A2576" w:rsidRDefault="00841A2A" w:rsidP="006E04BD">
            <w:pPr>
              <w:pStyle w:val="TableParagraph"/>
              <w:tabs>
                <w:tab w:val="left" w:pos="2321"/>
                <w:tab w:val="left" w:pos="3338"/>
              </w:tabs>
              <w:spacing w:line="268" w:lineRule="exact"/>
              <w:ind w:left="23"/>
              <w:rPr>
                <w:sz w:val="24"/>
                <w:szCs w:val="24"/>
              </w:rPr>
            </w:pPr>
            <w:r w:rsidRPr="007A2576">
              <w:rPr>
                <w:sz w:val="24"/>
                <w:szCs w:val="24"/>
              </w:rPr>
              <w:t>Навчальний</w:t>
            </w:r>
            <w:r w:rsidRPr="007A2576">
              <w:rPr>
                <w:spacing w:val="-5"/>
                <w:sz w:val="24"/>
                <w:szCs w:val="24"/>
              </w:rPr>
              <w:t xml:space="preserve"> </w:t>
            </w:r>
            <w:r w:rsidRPr="007A2576">
              <w:rPr>
                <w:sz w:val="24"/>
                <w:szCs w:val="24"/>
              </w:rPr>
              <w:t>курс</w:t>
            </w:r>
            <w:r w:rsidRPr="007A2576">
              <w:rPr>
                <w:sz w:val="24"/>
                <w:szCs w:val="24"/>
                <w:u w:val="single"/>
              </w:rPr>
              <w:tab/>
            </w:r>
            <w:r>
              <w:rPr>
                <w:sz w:val="24"/>
                <w:szCs w:val="24"/>
                <w:u w:val="single"/>
              </w:rPr>
              <w:t>3</w:t>
            </w:r>
            <w:r w:rsidRPr="007A2576">
              <w:rPr>
                <w:sz w:val="24"/>
                <w:szCs w:val="24"/>
                <w:u w:val="single"/>
              </w:rPr>
              <w:tab/>
            </w:r>
          </w:p>
          <w:p w:rsidR="00841A2A" w:rsidRPr="007A2576" w:rsidRDefault="00841A2A" w:rsidP="006E04BD">
            <w:pPr>
              <w:pStyle w:val="TableParagraph"/>
              <w:spacing w:before="4" w:line="159" w:lineRule="exact"/>
              <w:ind w:left="2162"/>
              <w:rPr>
                <w:sz w:val="24"/>
                <w:szCs w:val="24"/>
              </w:rPr>
            </w:pPr>
            <w:r w:rsidRPr="007A2576">
              <w:rPr>
                <w:sz w:val="24"/>
                <w:szCs w:val="24"/>
              </w:rPr>
              <w:t>(номер)</w:t>
            </w:r>
          </w:p>
          <w:p w:rsidR="00841A2A" w:rsidRPr="007A2576" w:rsidRDefault="00841A2A" w:rsidP="006E04BD">
            <w:pPr>
              <w:pStyle w:val="TableParagraph"/>
              <w:tabs>
                <w:tab w:val="left" w:pos="1898"/>
                <w:tab w:val="left" w:pos="3275"/>
              </w:tabs>
              <w:spacing w:line="274" w:lineRule="exact"/>
              <w:ind w:left="23"/>
              <w:rPr>
                <w:sz w:val="24"/>
                <w:szCs w:val="24"/>
              </w:rPr>
            </w:pPr>
            <w:r w:rsidRPr="007A2576">
              <w:rPr>
                <w:sz w:val="24"/>
                <w:szCs w:val="24"/>
              </w:rPr>
              <w:t>Семестр</w:t>
            </w:r>
            <w:r w:rsidRPr="007A2576">
              <w:rPr>
                <w:sz w:val="24"/>
                <w:szCs w:val="24"/>
                <w:u w:val="single"/>
              </w:rPr>
              <w:tab/>
            </w:r>
            <w:r w:rsidR="0090401D">
              <w:rPr>
                <w:sz w:val="24"/>
                <w:szCs w:val="24"/>
              </w:rPr>
              <w:t>5</w:t>
            </w:r>
            <w:r w:rsidRPr="007A2576">
              <w:rPr>
                <w:sz w:val="24"/>
                <w:szCs w:val="24"/>
                <w:u w:val="single"/>
              </w:rPr>
              <w:t xml:space="preserve"> </w:t>
            </w:r>
            <w:r w:rsidRPr="007A2576">
              <w:rPr>
                <w:sz w:val="24"/>
                <w:szCs w:val="24"/>
                <w:u w:val="single"/>
              </w:rPr>
              <w:tab/>
            </w:r>
          </w:p>
          <w:p w:rsidR="00841A2A" w:rsidRPr="007A2576" w:rsidRDefault="00841A2A" w:rsidP="006E04BD">
            <w:pPr>
              <w:pStyle w:val="TableParagraph"/>
              <w:spacing w:before="5"/>
              <w:ind w:left="1685" w:right="1203"/>
              <w:jc w:val="center"/>
              <w:rPr>
                <w:sz w:val="24"/>
                <w:szCs w:val="24"/>
              </w:rPr>
            </w:pPr>
            <w:r w:rsidRPr="007A2576">
              <w:rPr>
                <w:sz w:val="24"/>
                <w:szCs w:val="24"/>
              </w:rPr>
              <w:t>(номер)</w:t>
            </w:r>
          </w:p>
          <w:p w:rsidR="00841A2A" w:rsidRPr="007A2576" w:rsidRDefault="00841A2A" w:rsidP="006E04BD">
            <w:pPr>
              <w:pStyle w:val="TableParagraph"/>
              <w:spacing w:before="6"/>
              <w:rPr>
                <w:b/>
                <w:sz w:val="24"/>
                <w:szCs w:val="24"/>
              </w:rPr>
            </w:pPr>
          </w:p>
          <w:p w:rsidR="00841A2A" w:rsidRPr="007A2576" w:rsidRDefault="00841A2A" w:rsidP="006E04BD">
            <w:pPr>
              <w:pStyle w:val="TableParagraph"/>
              <w:tabs>
                <w:tab w:val="left" w:pos="2145"/>
                <w:tab w:val="left" w:pos="3427"/>
              </w:tabs>
              <w:ind w:left="110" w:right="-44"/>
              <w:rPr>
                <w:sz w:val="24"/>
                <w:szCs w:val="24"/>
              </w:rPr>
            </w:pPr>
            <w:r w:rsidRPr="007A2576">
              <w:rPr>
                <w:sz w:val="24"/>
                <w:szCs w:val="24"/>
              </w:rPr>
              <w:t>Види</w:t>
            </w:r>
            <w:r w:rsidRPr="007A2576">
              <w:rPr>
                <w:spacing w:val="-1"/>
                <w:sz w:val="24"/>
                <w:szCs w:val="24"/>
              </w:rPr>
              <w:t xml:space="preserve"> </w:t>
            </w:r>
            <w:r w:rsidRPr="007A2576">
              <w:rPr>
                <w:sz w:val="24"/>
                <w:szCs w:val="24"/>
              </w:rPr>
              <w:t>контрою:</w:t>
            </w:r>
            <w:r w:rsidRPr="007A2576">
              <w:rPr>
                <w:sz w:val="24"/>
                <w:szCs w:val="24"/>
                <w:u w:val="single"/>
              </w:rPr>
              <w:tab/>
            </w:r>
            <w:r w:rsidRPr="007A2576">
              <w:rPr>
                <w:sz w:val="24"/>
                <w:szCs w:val="24"/>
              </w:rPr>
              <w:t>залік</w:t>
            </w:r>
            <w:r w:rsidRPr="007A2576">
              <w:rPr>
                <w:sz w:val="24"/>
                <w:szCs w:val="24"/>
                <w:u w:val="single"/>
              </w:rPr>
              <w:t xml:space="preserve"> </w:t>
            </w:r>
            <w:r w:rsidRPr="007A2576">
              <w:rPr>
                <w:sz w:val="24"/>
                <w:szCs w:val="24"/>
                <w:u w:val="single"/>
              </w:rPr>
              <w:tab/>
            </w:r>
          </w:p>
          <w:p w:rsidR="00841A2A" w:rsidRPr="007A2576" w:rsidRDefault="00841A2A" w:rsidP="006E04BD">
            <w:pPr>
              <w:pStyle w:val="TableParagraph"/>
              <w:spacing w:before="3"/>
              <w:ind w:right="8"/>
              <w:jc w:val="right"/>
              <w:rPr>
                <w:sz w:val="24"/>
                <w:szCs w:val="24"/>
              </w:rPr>
            </w:pPr>
            <w:r w:rsidRPr="007A2576">
              <w:rPr>
                <w:sz w:val="24"/>
                <w:szCs w:val="24"/>
              </w:rPr>
              <w:t>(екзамен,</w:t>
            </w:r>
            <w:r w:rsidRPr="007A2576">
              <w:rPr>
                <w:spacing w:val="-2"/>
                <w:sz w:val="24"/>
                <w:szCs w:val="24"/>
              </w:rPr>
              <w:t xml:space="preserve"> </w:t>
            </w:r>
            <w:r w:rsidRPr="007A2576">
              <w:rPr>
                <w:sz w:val="24"/>
                <w:szCs w:val="24"/>
              </w:rPr>
              <w:t>залік)</w:t>
            </w:r>
          </w:p>
        </w:tc>
      </w:tr>
      <w:tr w:rsidR="00841A2A" w:rsidRPr="007A2576" w:rsidTr="006E04BD">
        <w:trPr>
          <w:trHeight w:val="551"/>
        </w:trPr>
        <w:tc>
          <w:tcPr>
            <w:tcW w:w="9626" w:type="dxa"/>
            <w:gridSpan w:val="3"/>
          </w:tcPr>
          <w:p w:rsidR="00841A2A" w:rsidRPr="007A2576" w:rsidRDefault="00841A2A" w:rsidP="006E04BD">
            <w:pPr>
              <w:pStyle w:val="TableParagraph"/>
              <w:spacing w:line="268" w:lineRule="exact"/>
              <w:ind w:left="2017" w:right="2008"/>
              <w:jc w:val="center"/>
              <w:rPr>
                <w:sz w:val="24"/>
                <w:szCs w:val="24"/>
              </w:rPr>
            </w:pPr>
            <w:r w:rsidRPr="007A2576">
              <w:rPr>
                <w:b/>
                <w:sz w:val="24"/>
                <w:szCs w:val="24"/>
              </w:rPr>
              <w:t>Розподіл</w:t>
            </w:r>
            <w:r w:rsidRPr="007A2576">
              <w:rPr>
                <w:b/>
                <w:spacing w:val="-2"/>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дисципліни</w:t>
            </w:r>
            <w:r w:rsidRPr="007A2576">
              <w:rPr>
                <w:b/>
                <w:spacing w:val="-1"/>
                <w:sz w:val="24"/>
                <w:szCs w:val="24"/>
              </w:rPr>
              <w:t xml:space="preserve"> </w:t>
            </w:r>
            <w:r w:rsidRPr="007A2576">
              <w:rPr>
                <w:b/>
                <w:sz w:val="24"/>
                <w:szCs w:val="24"/>
              </w:rPr>
              <w:t>за</w:t>
            </w:r>
            <w:r w:rsidRPr="007A2576">
              <w:rPr>
                <w:b/>
                <w:spacing w:val="-2"/>
                <w:sz w:val="24"/>
                <w:szCs w:val="24"/>
              </w:rPr>
              <w:t xml:space="preserve"> </w:t>
            </w:r>
            <w:r w:rsidRPr="007A2576">
              <w:rPr>
                <w:b/>
                <w:sz w:val="24"/>
                <w:szCs w:val="24"/>
              </w:rPr>
              <w:t>видами</w:t>
            </w:r>
            <w:r w:rsidRPr="007A2576">
              <w:rPr>
                <w:b/>
                <w:spacing w:val="-1"/>
                <w:sz w:val="24"/>
                <w:szCs w:val="24"/>
              </w:rPr>
              <w:t xml:space="preserve"> </w:t>
            </w:r>
            <w:r w:rsidRPr="007A2576">
              <w:rPr>
                <w:b/>
                <w:sz w:val="24"/>
                <w:szCs w:val="24"/>
              </w:rPr>
              <w:t>занять</w:t>
            </w:r>
            <w:r w:rsidRPr="007A2576">
              <w:rPr>
                <w:sz w:val="24"/>
                <w:szCs w:val="24"/>
              </w:rPr>
              <w:t>:</w:t>
            </w:r>
          </w:p>
        </w:tc>
      </w:tr>
      <w:tr w:rsidR="00841A2A" w:rsidRPr="007A2576" w:rsidTr="006E04BD">
        <w:trPr>
          <w:trHeight w:val="4600"/>
        </w:trPr>
        <w:tc>
          <w:tcPr>
            <w:tcW w:w="9626" w:type="dxa"/>
            <w:gridSpan w:val="3"/>
          </w:tcPr>
          <w:p w:rsidR="00841A2A" w:rsidRPr="007A2576" w:rsidRDefault="00841A2A" w:rsidP="006E04BD">
            <w:pPr>
              <w:pStyle w:val="TableParagraph"/>
              <w:spacing w:line="268" w:lineRule="exact"/>
              <w:ind w:left="1250"/>
              <w:rPr>
                <w:sz w:val="24"/>
                <w:szCs w:val="24"/>
              </w:rPr>
            </w:pPr>
            <w:r w:rsidRPr="007A2576">
              <w:rPr>
                <w:sz w:val="24"/>
                <w:szCs w:val="24"/>
              </w:rPr>
              <w:t>денна</w:t>
            </w:r>
            <w:r w:rsidRPr="007A2576">
              <w:rPr>
                <w:spacing w:val="-3"/>
                <w:sz w:val="24"/>
                <w:szCs w:val="24"/>
              </w:rPr>
              <w:t xml:space="preserve"> </w:t>
            </w:r>
            <w:r w:rsidRPr="007A2576">
              <w:rPr>
                <w:sz w:val="24"/>
                <w:szCs w:val="24"/>
              </w:rPr>
              <w:t>форма</w:t>
            </w:r>
            <w:r w:rsidRPr="007A2576">
              <w:rPr>
                <w:spacing w:val="-4"/>
                <w:sz w:val="24"/>
                <w:szCs w:val="24"/>
              </w:rPr>
              <w:t xml:space="preserve"> </w:t>
            </w:r>
            <w:r w:rsidRPr="007A2576">
              <w:rPr>
                <w:sz w:val="24"/>
                <w:szCs w:val="24"/>
              </w:rPr>
              <w:t>навчання</w:t>
            </w:r>
          </w:p>
          <w:p w:rsidR="00841A2A" w:rsidRPr="007A2576" w:rsidRDefault="00841A2A" w:rsidP="006E04BD">
            <w:pPr>
              <w:pStyle w:val="TableParagraph"/>
              <w:rPr>
                <w:b/>
                <w:sz w:val="24"/>
                <w:szCs w:val="24"/>
              </w:rPr>
            </w:pPr>
          </w:p>
          <w:p w:rsidR="00841A2A" w:rsidRPr="007A2576" w:rsidRDefault="00841A2A" w:rsidP="006E04BD">
            <w:pPr>
              <w:pStyle w:val="TableParagraph"/>
              <w:tabs>
                <w:tab w:val="left" w:pos="2174"/>
                <w:tab w:val="left" w:pos="2712"/>
                <w:tab w:val="left" w:pos="3312"/>
              </w:tabs>
              <w:ind w:left="23"/>
              <w:rPr>
                <w:sz w:val="24"/>
                <w:szCs w:val="24"/>
              </w:rPr>
            </w:pPr>
            <w:r w:rsidRPr="007A2576">
              <w:rPr>
                <w:sz w:val="24"/>
                <w:szCs w:val="24"/>
              </w:rPr>
              <w:t>Лекції</w:t>
            </w:r>
            <w:r w:rsidRPr="007A2576">
              <w:rPr>
                <w:sz w:val="24"/>
                <w:szCs w:val="24"/>
              </w:rPr>
              <w:tab/>
              <w:t>–</w:t>
            </w:r>
            <w:r w:rsidRPr="007A2576">
              <w:rPr>
                <w:sz w:val="24"/>
                <w:szCs w:val="24"/>
                <w:u w:val="single"/>
              </w:rPr>
              <w:tab/>
            </w:r>
            <w:r w:rsidR="00F47316">
              <w:rPr>
                <w:sz w:val="24"/>
                <w:szCs w:val="24"/>
              </w:rPr>
              <w:t>2</w:t>
            </w:r>
            <w:r w:rsidR="0090401D">
              <w:rPr>
                <w:sz w:val="24"/>
                <w:szCs w:val="24"/>
              </w:rPr>
              <w:t>4</w:t>
            </w:r>
            <w:r w:rsidRPr="007A2576">
              <w:rPr>
                <w:sz w:val="24"/>
                <w:szCs w:val="24"/>
                <w:u w:val="single"/>
              </w:rPr>
              <w:tab/>
            </w:r>
            <w:r w:rsidRPr="007A2576">
              <w:rPr>
                <w:sz w:val="24"/>
                <w:szCs w:val="24"/>
              </w:rPr>
              <w:t>;</w:t>
            </w:r>
          </w:p>
          <w:p w:rsidR="00841A2A" w:rsidRPr="007A2576" w:rsidRDefault="00841A2A" w:rsidP="006E04BD">
            <w:pPr>
              <w:pStyle w:val="TableParagraph"/>
              <w:spacing w:before="4" w:line="159" w:lineRule="exact"/>
              <w:ind w:left="1721" w:right="1133"/>
              <w:jc w:val="center"/>
              <w:rPr>
                <w:sz w:val="24"/>
                <w:szCs w:val="24"/>
              </w:rPr>
            </w:pPr>
            <w:r w:rsidRPr="007A2576">
              <w:rPr>
                <w:sz w:val="24"/>
                <w:szCs w:val="24"/>
              </w:rPr>
              <w:t>(години)</w:t>
            </w:r>
          </w:p>
          <w:p w:rsidR="00841A2A" w:rsidRPr="007A2576" w:rsidRDefault="00841A2A" w:rsidP="006E04BD">
            <w:pPr>
              <w:pStyle w:val="TableParagraph"/>
              <w:tabs>
                <w:tab w:val="left" w:pos="3343"/>
              </w:tabs>
              <w:spacing w:line="274" w:lineRule="exact"/>
              <w:ind w:left="23"/>
              <w:rPr>
                <w:sz w:val="24"/>
                <w:szCs w:val="24"/>
              </w:rPr>
            </w:pPr>
            <w:r w:rsidRPr="007A2576">
              <w:rPr>
                <w:sz w:val="24"/>
                <w:szCs w:val="24"/>
              </w:rPr>
              <w:t>Семінарські</w:t>
            </w:r>
            <w:r w:rsidRPr="007A2576">
              <w:rPr>
                <w:spacing w:val="-2"/>
                <w:sz w:val="24"/>
                <w:szCs w:val="24"/>
              </w:rPr>
              <w:t xml:space="preserve"> </w:t>
            </w:r>
            <w:r w:rsidRPr="007A2576">
              <w:rPr>
                <w:sz w:val="24"/>
                <w:szCs w:val="24"/>
              </w:rPr>
              <w:t>заняття</w:t>
            </w:r>
            <w:r w:rsidRPr="007A2576">
              <w:rPr>
                <w:spacing w:val="59"/>
                <w:sz w:val="24"/>
                <w:szCs w:val="24"/>
              </w:rPr>
              <w:t xml:space="preserve"> </w:t>
            </w:r>
            <w:r w:rsidRPr="007A2576">
              <w:rPr>
                <w:sz w:val="24"/>
                <w:szCs w:val="24"/>
              </w:rPr>
              <w:t>–</w:t>
            </w:r>
            <w:r w:rsidRPr="007A2576">
              <w:rPr>
                <w:sz w:val="24"/>
                <w:szCs w:val="24"/>
                <w:u w:val="single"/>
              </w:rPr>
              <w:t xml:space="preserve">   </w:t>
            </w:r>
            <w:r w:rsidRPr="007A2576">
              <w:rPr>
                <w:spacing w:val="57"/>
                <w:sz w:val="24"/>
                <w:szCs w:val="24"/>
                <w:u w:val="single"/>
              </w:rPr>
              <w:t xml:space="preserve"> </w:t>
            </w:r>
            <w:r w:rsidR="0090401D">
              <w:rPr>
                <w:sz w:val="24"/>
                <w:szCs w:val="24"/>
              </w:rPr>
              <w:t>26</w:t>
            </w:r>
            <w:r w:rsidRPr="007A2576">
              <w:rPr>
                <w:sz w:val="24"/>
                <w:szCs w:val="24"/>
                <w:u w:val="single"/>
              </w:rPr>
              <w:tab/>
            </w:r>
            <w:r w:rsidRPr="007A2576">
              <w:rPr>
                <w:sz w:val="24"/>
                <w:szCs w:val="24"/>
              </w:rPr>
              <w:t>;</w:t>
            </w:r>
          </w:p>
          <w:p w:rsidR="00841A2A" w:rsidRPr="007A2576" w:rsidRDefault="00841A2A" w:rsidP="006E04BD">
            <w:pPr>
              <w:pStyle w:val="TableParagraph"/>
              <w:spacing w:before="5" w:line="159" w:lineRule="exact"/>
              <w:ind w:left="1721" w:right="1133"/>
              <w:jc w:val="center"/>
              <w:rPr>
                <w:sz w:val="24"/>
                <w:szCs w:val="24"/>
              </w:rPr>
            </w:pPr>
            <w:r w:rsidRPr="007A2576">
              <w:rPr>
                <w:sz w:val="24"/>
                <w:szCs w:val="24"/>
              </w:rPr>
              <w:t>(години)</w:t>
            </w:r>
          </w:p>
          <w:p w:rsidR="00841A2A" w:rsidRPr="007A2576" w:rsidRDefault="00841A2A" w:rsidP="006E04BD">
            <w:pPr>
              <w:pStyle w:val="TableParagraph"/>
              <w:tabs>
                <w:tab w:val="left" w:pos="2153"/>
                <w:tab w:val="left" w:pos="2690"/>
                <w:tab w:val="left" w:pos="3129"/>
              </w:tabs>
              <w:spacing w:line="274" w:lineRule="exact"/>
              <w:ind w:left="23"/>
              <w:rPr>
                <w:sz w:val="24"/>
                <w:szCs w:val="24"/>
              </w:rPr>
            </w:pPr>
            <w:r w:rsidRPr="007A2576">
              <w:rPr>
                <w:sz w:val="24"/>
                <w:szCs w:val="24"/>
              </w:rPr>
              <w:t>Практичні</w:t>
            </w:r>
            <w:r w:rsidRPr="007A2576">
              <w:rPr>
                <w:spacing w:val="-3"/>
                <w:sz w:val="24"/>
                <w:szCs w:val="24"/>
              </w:rPr>
              <w:t xml:space="preserve"> </w:t>
            </w:r>
            <w:r w:rsidRPr="007A2576">
              <w:rPr>
                <w:sz w:val="24"/>
                <w:szCs w:val="24"/>
              </w:rPr>
              <w:t>заняття</w:t>
            </w:r>
            <w:r w:rsidRPr="007A2576">
              <w:rPr>
                <w:sz w:val="24"/>
                <w:szCs w:val="24"/>
              </w:rPr>
              <w:tab/>
              <w:t>–</w:t>
            </w:r>
            <w:r w:rsidRPr="007A2576">
              <w:rPr>
                <w:sz w:val="24"/>
                <w:szCs w:val="24"/>
                <w:u w:val="single"/>
              </w:rPr>
              <w:tab/>
            </w:r>
            <w:r w:rsidR="00F47316">
              <w:rPr>
                <w:sz w:val="24"/>
                <w:szCs w:val="24"/>
                <w:u w:val="single"/>
              </w:rPr>
              <w:t>-</w:t>
            </w:r>
            <w:r w:rsidRPr="007A2576">
              <w:rPr>
                <w:sz w:val="24"/>
                <w:szCs w:val="24"/>
                <w:u w:val="single"/>
              </w:rPr>
              <w:tab/>
            </w:r>
            <w:r w:rsidRPr="007A2576">
              <w:rPr>
                <w:sz w:val="24"/>
                <w:szCs w:val="24"/>
              </w:rPr>
              <w:t>;</w:t>
            </w:r>
          </w:p>
          <w:p w:rsidR="00841A2A" w:rsidRPr="007A2576" w:rsidRDefault="00841A2A" w:rsidP="006E04BD">
            <w:pPr>
              <w:pStyle w:val="TableParagraph"/>
              <w:spacing w:before="4" w:line="159" w:lineRule="exact"/>
              <w:ind w:left="1721" w:right="1133"/>
              <w:jc w:val="center"/>
              <w:rPr>
                <w:sz w:val="24"/>
                <w:szCs w:val="24"/>
              </w:rPr>
            </w:pPr>
            <w:r w:rsidRPr="007A2576">
              <w:rPr>
                <w:sz w:val="24"/>
                <w:szCs w:val="24"/>
              </w:rPr>
              <w:t>(години)</w:t>
            </w:r>
          </w:p>
          <w:p w:rsidR="00841A2A" w:rsidRPr="007A2576" w:rsidRDefault="00841A2A" w:rsidP="006E04BD">
            <w:pPr>
              <w:pStyle w:val="TableParagraph"/>
              <w:tabs>
                <w:tab w:val="left" w:pos="2721"/>
                <w:tab w:val="left" w:pos="3161"/>
              </w:tabs>
              <w:spacing w:line="274" w:lineRule="exact"/>
              <w:ind w:left="23"/>
              <w:rPr>
                <w:sz w:val="24"/>
                <w:szCs w:val="24"/>
              </w:rPr>
            </w:pPr>
            <w:r w:rsidRPr="007A2576">
              <w:rPr>
                <w:sz w:val="24"/>
                <w:szCs w:val="24"/>
              </w:rPr>
              <w:t>Лабораторні</w:t>
            </w:r>
            <w:r w:rsidRPr="007A2576">
              <w:rPr>
                <w:spacing w:val="-3"/>
                <w:sz w:val="24"/>
                <w:szCs w:val="24"/>
              </w:rPr>
              <w:t xml:space="preserve"> </w:t>
            </w:r>
            <w:r w:rsidRPr="007A2576">
              <w:rPr>
                <w:sz w:val="24"/>
                <w:szCs w:val="24"/>
              </w:rPr>
              <w:t>заняття –</w:t>
            </w:r>
            <w:r w:rsidRPr="007A2576">
              <w:rPr>
                <w:sz w:val="24"/>
                <w:szCs w:val="24"/>
                <w:u w:val="single"/>
              </w:rPr>
              <w:tab/>
            </w:r>
            <w:r w:rsidRPr="007A2576">
              <w:rPr>
                <w:sz w:val="24"/>
                <w:szCs w:val="24"/>
              </w:rPr>
              <w:t>-</w:t>
            </w:r>
            <w:r w:rsidRPr="007A2576">
              <w:rPr>
                <w:sz w:val="24"/>
                <w:szCs w:val="24"/>
                <w:u w:val="single"/>
              </w:rPr>
              <w:tab/>
            </w:r>
            <w:r w:rsidRPr="007A2576">
              <w:rPr>
                <w:sz w:val="24"/>
                <w:szCs w:val="24"/>
              </w:rPr>
              <w:t>;</w:t>
            </w:r>
          </w:p>
          <w:p w:rsidR="00841A2A" w:rsidRPr="007A2576" w:rsidRDefault="00841A2A" w:rsidP="006E04BD">
            <w:pPr>
              <w:pStyle w:val="TableParagraph"/>
              <w:spacing w:before="5" w:line="159" w:lineRule="exact"/>
              <w:ind w:left="1721" w:right="1133"/>
              <w:jc w:val="center"/>
              <w:rPr>
                <w:sz w:val="24"/>
                <w:szCs w:val="24"/>
              </w:rPr>
            </w:pPr>
            <w:r w:rsidRPr="007A2576">
              <w:rPr>
                <w:sz w:val="24"/>
                <w:szCs w:val="24"/>
              </w:rPr>
              <w:t>(години)</w:t>
            </w:r>
          </w:p>
          <w:p w:rsidR="00841A2A" w:rsidRPr="007A2576" w:rsidRDefault="00841A2A" w:rsidP="006E04BD">
            <w:pPr>
              <w:pStyle w:val="TableParagraph"/>
              <w:tabs>
                <w:tab w:val="left" w:pos="2198"/>
                <w:tab w:val="left" w:pos="3338"/>
              </w:tabs>
              <w:spacing w:line="274" w:lineRule="exact"/>
              <w:ind w:left="23"/>
              <w:rPr>
                <w:sz w:val="24"/>
                <w:szCs w:val="24"/>
              </w:rPr>
            </w:pPr>
            <w:r w:rsidRPr="007A2576">
              <w:rPr>
                <w:sz w:val="24"/>
                <w:szCs w:val="24"/>
              </w:rPr>
              <w:t>Самостійна</w:t>
            </w:r>
            <w:r w:rsidRPr="007A2576">
              <w:rPr>
                <w:spacing w:val="-2"/>
                <w:sz w:val="24"/>
                <w:szCs w:val="24"/>
              </w:rPr>
              <w:t xml:space="preserve"> </w:t>
            </w:r>
            <w:r w:rsidRPr="007A2576">
              <w:rPr>
                <w:sz w:val="24"/>
                <w:szCs w:val="24"/>
              </w:rPr>
              <w:t>робота</w:t>
            </w:r>
            <w:r w:rsidRPr="007A2576">
              <w:rPr>
                <w:sz w:val="24"/>
                <w:szCs w:val="24"/>
              </w:rPr>
              <w:tab/>
              <w:t xml:space="preserve">– </w:t>
            </w:r>
            <w:r w:rsidRPr="007A2576">
              <w:rPr>
                <w:sz w:val="24"/>
                <w:szCs w:val="24"/>
                <w:u w:val="single"/>
              </w:rPr>
              <w:t xml:space="preserve">    </w:t>
            </w:r>
            <w:r w:rsidR="0090401D">
              <w:rPr>
                <w:sz w:val="24"/>
                <w:szCs w:val="24"/>
              </w:rPr>
              <w:t>7</w:t>
            </w:r>
            <w:r>
              <w:rPr>
                <w:sz w:val="24"/>
                <w:szCs w:val="24"/>
              </w:rPr>
              <w:t>0</w:t>
            </w:r>
            <w:r w:rsidRPr="007A2576">
              <w:rPr>
                <w:sz w:val="24"/>
                <w:szCs w:val="24"/>
                <w:u w:val="single"/>
              </w:rPr>
              <w:tab/>
            </w:r>
            <w:r w:rsidRPr="007A2576">
              <w:rPr>
                <w:sz w:val="24"/>
                <w:szCs w:val="24"/>
              </w:rPr>
              <w:t>;</w:t>
            </w:r>
          </w:p>
          <w:p w:rsidR="00841A2A" w:rsidRPr="007A2576" w:rsidRDefault="00841A2A" w:rsidP="006E04BD">
            <w:pPr>
              <w:pStyle w:val="TableParagraph"/>
              <w:spacing w:before="5"/>
              <w:ind w:left="1721" w:right="989"/>
              <w:jc w:val="center"/>
              <w:rPr>
                <w:sz w:val="24"/>
                <w:szCs w:val="24"/>
              </w:rPr>
            </w:pPr>
            <w:r w:rsidRPr="007A2576">
              <w:rPr>
                <w:sz w:val="24"/>
                <w:szCs w:val="24"/>
              </w:rPr>
              <w:t>(години)</w:t>
            </w:r>
          </w:p>
          <w:p w:rsidR="00841A2A" w:rsidRPr="007A2576" w:rsidRDefault="00841A2A" w:rsidP="006E04BD">
            <w:pPr>
              <w:pStyle w:val="TableParagraph"/>
              <w:spacing w:before="6"/>
              <w:rPr>
                <w:b/>
                <w:sz w:val="24"/>
                <w:szCs w:val="24"/>
              </w:rPr>
            </w:pPr>
          </w:p>
          <w:p w:rsidR="00841A2A" w:rsidRPr="007A2576" w:rsidRDefault="00841A2A" w:rsidP="006E04BD">
            <w:pPr>
              <w:pStyle w:val="TableParagraph"/>
              <w:ind w:left="23"/>
              <w:rPr>
                <w:sz w:val="24"/>
                <w:szCs w:val="24"/>
              </w:rPr>
            </w:pPr>
            <w:r w:rsidRPr="007A2576">
              <w:rPr>
                <w:sz w:val="24"/>
                <w:szCs w:val="24"/>
              </w:rPr>
              <w:t>Індивідуальні</w:t>
            </w:r>
            <w:r w:rsidRPr="007A2576">
              <w:rPr>
                <w:spacing w:val="-6"/>
                <w:sz w:val="24"/>
                <w:szCs w:val="24"/>
              </w:rPr>
              <w:t xml:space="preserve"> </w:t>
            </w:r>
            <w:r w:rsidRPr="007A2576">
              <w:rPr>
                <w:sz w:val="24"/>
                <w:szCs w:val="24"/>
              </w:rPr>
              <w:t>завдання:</w:t>
            </w:r>
          </w:p>
          <w:p w:rsidR="00841A2A" w:rsidRPr="007A2576" w:rsidRDefault="00841A2A" w:rsidP="006E04BD">
            <w:pPr>
              <w:pStyle w:val="TableParagraph"/>
              <w:rPr>
                <w:b/>
                <w:sz w:val="24"/>
                <w:szCs w:val="24"/>
              </w:rPr>
            </w:pPr>
          </w:p>
          <w:p w:rsidR="00841A2A" w:rsidRPr="007A2576" w:rsidRDefault="00841A2A" w:rsidP="006E04BD">
            <w:pPr>
              <w:pStyle w:val="TableParagraph"/>
              <w:tabs>
                <w:tab w:val="left" w:pos="2465"/>
                <w:tab w:val="left" w:pos="3319"/>
              </w:tabs>
              <w:ind w:left="23"/>
              <w:rPr>
                <w:sz w:val="24"/>
                <w:szCs w:val="24"/>
              </w:rPr>
            </w:pPr>
            <w:r w:rsidRPr="007A2576">
              <w:rPr>
                <w:sz w:val="24"/>
                <w:szCs w:val="24"/>
              </w:rPr>
              <w:t>Курсова</w:t>
            </w:r>
            <w:r w:rsidRPr="007A2576">
              <w:rPr>
                <w:spacing w:val="-2"/>
                <w:sz w:val="24"/>
                <w:szCs w:val="24"/>
              </w:rPr>
              <w:t xml:space="preserve"> </w:t>
            </w:r>
            <w:r w:rsidRPr="007A2576">
              <w:rPr>
                <w:sz w:val="24"/>
                <w:szCs w:val="24"/>
              </w:rPr>
              <w:t>робота</w:t>
            </w:r>
            <w:r w:rsidRPr="007A2576">
              <w:rPr>
                <w:spacing w:val="-2"/>
                <w:sz w:val="24"/>
                <w:szCs w:val="24"/>
              </w:rPr>
              <w:t xml:space="preserve"> </w:t>
            </w:r>
            <w:r w:rsidRPr="007A2576">
              <w:rPr>
                <w:sz w:val="24"/>
                <w:szCs w:val="24"/>
              </w:rPr>
              <w:t>–</w:t>
            </w:r>
            <w:r w:rsidRPr="007A2576">
              <w:rPr>
                <w:sz w:val="24"/>
                <w:szCs w:val="24"/>
                <w:u w:val="single"/>
              </w:rPr>
              <w:tab/>
            </w:r>
            <w:r w:rsidRPr="007A2576">
              <w:rPr>
                <w:sz w:val="24"/>
                <w:szCs w:val="24"/>
              </w:rPr>
              <w:t>-</w:t>
            </w:r>
            <w:r w:rsidRPr="007A2576">
              <w:rPr>
                <w:sz w:val="24"/>
                <w:szCs w:val="24"/>
                <w:u w:val="single"/>
              </w:rPr>
              <w:t xml:space="preserve"> </w:t>
            </w:r>
            <w:r w:rsidRPr="007A2576">
              <w:rPr>
                <w:sz w:val="24"/>
                <w:szCs w:val="24"/>
                <w:u w:val="single"/>
              </w:rPr>
              <w:tab/>
            </w:r>
          </w:p>
          <w:p w:rsidR="00841A2A" w:rsidRPr="007A2576" w:rsidRDefault="00841A2A" w:rsidP="006E04BD">
            <w:pPr>
              <w:pStyle w:val="TableParagraph"/>
              <w:spacing w:before="5" w:line="159" w:lineRule="exact"/>
              <w:ind w:left="1721" w:right="1601"/>
              <w:jc w:val="center"/>
              <w:rPr>
                <w:sz w:val="24"/>
                <w:szCs w:val="24"/>
              </w:rPr>
            </w:pPr>
            <w:r w:rsidRPr="007A2576">
              <w:rPr>
                <w:sz w:val="24"/>
                <w:szCs w:val="24"/>
              </w:rPr>
              <w:t>(кількість;</w:t>
            </w:r>
            <w:r w:rsidRPr="007A2576">
              <w:rPr>
                <w:spacing w:val="29"/>
                <w:sz w:val="24"/>
                <w:szCs w:val="24"/>
              </w:rPr>
              <w:t xml:space="preserve"> </w:t>
            </w:r>
            <w:r w:rsidRPr="007A2576">
              <w:rPr>
                <w:sz w:val="24"/>
                <w:szCs w:val="24"/>
              </w:rPr>
              <w:t>№</w:t>
            </w:r>
            <w:r w:rsidRPr="007A2576">
              <w:rPr>
                <w:spacing w:val="-4"/>
                <w:sz w:val="24"/>
                <w:szCs w:val="24"/>
              </w:rPr>
              <w:t xml:space="preserve"> </w:t>
            </w:r>
            <w:r w:rsidRPr="007A2576">
              <w:rPr>
                <w:sz w:val="24"/>
                <w:szCs w:val="24"/>
              </w:rPr>
              <w:t>семестру)</w:t>
            </w:r>
          </w:p>
          <w:p w:rsidR="00841A2A" w:rsidRPr="007A2576" w:rsidRDefault="00841A2A" w:rsidP="006E04BD">
            <w:pPr>
              <w:pStyle w:val="TableParagraph"/>
              <w:tabs>
                <w:tab w:val="left" w:pos="2635"/>
                <w:tab w:val="left" w:pos="3249"/>
              </w:tabs>
              <w:spacing w:line="274" w:lineRule="exact"/>
              <w:ind w:left="23"/>
              <w:rPr>
                <w:sz w:val="24"/>
                <w:szCs w:val="24"/>
              </w:rPr>
            </w:pPr>
            <w:r w:rsidRPr="007A2576">
              <w:rPr>
                <w:sz w:val="24"/>
                <w:szCs w:val="24"/>
              </w:rPr>
              <w:t>Реферати</w:t>
            </w:r>
            <w:r w:rsidRPr="007A2576">
              <w:rPr>
                <w:spacing w:val="-1"/>
                <w:sz w:val="24"/>
                <w:szCs w:val="24"/>
              </w:rPr>
              <w:t xml:space="preserve"> </w:t>
            </w:r>
            <w:r w:rsidRPr="007A2576">
              <w:rPr>
                <w:sz w:val="24"/>
                <w:szCs w:val="24"/>
              </w:rPr>
              <w:t>(тощо)</w:t>
            </w:r>
            <w:r w:rsidRPr="007A2576">
              <w:rPr>
                <w:spacing w:val="-1"/>
                <w:sz w:val="24"/>
                <w:szCs w:val="24"/>
              </w:rPr>
              <w:t xml:space="preserve"> </w:t>
            </w:r>
            <w:r w:rsidRPr="007A2576">
              <w:rPr>
                <w:sz w:val="24"/>
                <w:szCs w:val="24"/>
              </w:rPr>
              <w:t>–</w:t>
            </w:r>
            <w:r w:rsidRPr="007A2576">
              <w:rPr>
                <w:spacing w:val="-1"/>
                <w:sz w:val="24"/>
                <w:szCs w:val="24"/>
              </w:rPr>
              <w:t xml:space="preserve"> </w:t>
            </w:r>
            <w:r w:rsidRPr="007A2576">
              <w:rPr>
                <w:sz w:val="24"/>
                <w:szCs w:val="24"/>
              </w:rPr>
              <w:t>_</w:t>
            </w:r>
            <w:r w:rsidRPr="007A2576">
              <w:rPr>
                <w:sz w:val="24"/>
                <w:szCs w:val="24"/>
                <w:u w:val="single"/>
              </w:rPr>
              <w:tab/>
            </w:r>
            <w:r w:rsidRPr="007A2576">
              <w:rPr>
                <w:sz w:val="24"/>
                <w:szCs w:val="24"/>
              </w:rPr>
              <w:t>-</w:t>
            </w:r>
            <w:r w:rsidRPr="007A2576">
              <w:rPr>
                <w:sz w:val="24"/>
                <w:szCs w:val="24"/>
                <w:u w:val="single"/>
              </w:rPr>
              <w:t xml:space="preserve"> </w:t>
            </w:r>
            <w:r w:rsidRPr="007A2576">
              <w:rPr>
                <w:sz w:val="24"/>
                <w:szCs w:val="24"/>
                <w:u w:val="single"/>
              </w:rPr>
              <w:tab/>
            </w:r>
          </w:p>
          <w:p w:rsidR="00841A2A" w:rsidRPr="007A2576" w:rsidRDefault="00841A2A" w:rsidP="006E04BD">
            <w:pPr>
              <w:pStyle w:val="TableParagraph"/>
              <w:spacing w:before="4"/>
              <w:ind w:left="1673" w:right="1604"/>
              <w:jc w:val="center"/>
              <w:rPr>
                <w:sz w:val="24"/>
                <w:szCs w:val="24"/>
              </w:rPr>
            </w:pPr>
            <w:r w:rsidRPr="007A2576">
              <w:rPr>
                <w:sz w:val="24"/>
                <w:szCs w:val="24"/>
              </w:rPr>
              <w:t>(кількість;</w:t>
            </w:r>
            <w:r w:rsidRPr="007A2576">
              <w:rPr>
                <w:spacing w:val="28"/>
                <w:sz w:val="24"/>
                <w:szCs w:val="24"/>
              </w:rPr>
              <w:t xml:space="preserve"> </w:t>
            </w:r>
            <w:r w:rsidRPr="007A2576">
              <w:rPr>
                <w:sz w:val="24"/>
                <w:szCs w:val="24"/>
              </w:rPr>
              <w:t>№</w:t>
            </w:r>
            <w:r w:rsidRPr="007A2576">
              <w:rPr>
                <w:spacing w:val="-4"/>
                <w:sz w:val="24"/>
                <w:szCs w:val="24"/>
              </w:rPr>
              <w:t xml:space="preserve"> </w:t>
            </w:r>
            <w:r w:rsidRPr="007A2576">
              <w:rPr>
                <w:sz w:val="24"/>
                <w:szCs w:val="24"/>
              </w:rPr>
              <w:t>семестру)</w:t>
            </w:r>
          </w:p>
        </w:tc>
      </w:tr>
    </w:tbl>
    <w:p w:rsidR="00841A2A" w:rsidRPr="007A2576" w:rsidRDefault="00841A2A" w:rsidP="00841A2A">
      <w:pPr>
        <w:pStyle w:val="a3"/>
        <w:spacing w:before="8"/>
        <w:ind w:left="0"/>
        <w:rPr>
          <w:b/>
          <w:sz w:val="24"/>
          <w:szCs w:val="24"/>
        </w:rPr>
      </w:pPr>
    </w:p>
    <w:p w:rsidR="00841A2A" w:rsidRPr="007A2576" w:rsidRDefault="00841A2A" w:rsidP="00841A2A">
      <w:pPr>
        <w:pStyle w:val="a7"/>
        <w:numPr>
          <w:ilvl w:val="0"/>
          <w:numId w:val="14"/>
        </w:numPr>
        <w:tabs>
          <w:tab w:val="left" w:pos="2837"/>
        </w:tabs>
        <w:ind w:left="2837"/>
        <w:jc w:val="left"/>
        <w:rPr>
          <w:b/>
          <w:sz w:val="24"/>
          <w:szCs w:val="24"/>
        </w:rPr>
      </w:pPr>
      <w:r w:rsidRPr="007A2576">
        <w:rPr>
          <w:b/>
          <w:sz w:val="24"/>
          <w:szCs w:val="24"/>
        </w:rPr>
        <w:t>Мета</w:t>
      </w:r>
      <w:r w:rsidRPr="007A2576">
        <w:rPr>
          <w:b/>
          <w:spacing w:val="-5"/>
          <w:sz w:val="24"/>
          <w:szCs w:val="24"/>
        </w:rPr>
        <w:t xml:space="preserve"> </w:t>
      </w:r>
      <w:r w:rsidRPr="007A2576">
        <w:rPr>
          <w:b/>
          <w:sz w:val="24"/>
          <w:szCs w:val="24"/>
        </w:rPr>
        <w:t>та</w:t>
      </w:r>
      <w:r w:rsidRPr="007A2576">
        <w:rPr>
          <w:b/>
          <w:spacing w:val="-1"/>
          <w:sz w:val="24"/>
          <w:szCs w:val="24"/>
        </w:rPr>
        <w:t xml:space="preserve"> </w:t>
      </w:r>
      <w:r w:rsidRPr="007A2576">
        <w:rPr>
          <w:b/>
          <w:sz w:val="24"/>
          <w:szCs w:val="24"/>
        </w:rPr>
        <w:t>завдання</w:t>
      </w:r>
      <w:r w:rsidRPr="007A2576">
        <w:rPr>
          <w:b/>
          <w:spacing w:val="-4"/>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дисципліни</w:t>
      </w:r>
    </w:p>
    <w:p w:rsidR="00841A2A" w:rsidRPr="007A2576" w:rsidRDefault="00841A2A" w:rsidP="00841A2A">
      <w:pPr>
        <w:pStyle w:val="a3"/>
        <w:spacing w:before="7"/>
        <w:ind w:left="0"/>
        <w:rPr>
          <w:b/>
          <w:sz w:val="24"/>
          <w:szCs w:val="24"/>
        </w:rPr>
      </w:pPr>
    </w:p>
    <w:p w:rsidR="00A035BC" w:rsidRDefault="00A035BC" w:rsidP="00A035BC">
      <w:pPr>
        <w:pStyle w:val="a7"/>
        <w:tabs>
          <w:tab w:val="left" w:pos="0"/>
        </w:tabs>
        <w:spacing w:before="79"/>
        <w:ind w:left="0" w:right="161" w:firstLine="709"/>
        <w:jc w:val="both"/>
        <w:rPr>
          <w:sz w:val="24"/>
          <w:szCs w:val="24"/>
        </w:rPr>
      </w:pPr>
      <w:r>
        <w:rPr>
          <w:sz w:val="24"/>
          <w:szCs w:val="24"/>
        </w:rPr>
        <w:t xml:space="preserve">Метою викладання навчальної дисципліни «Військова адміністрація» є визначення всіх правових аспектів будівництва Збройних Сил України, організаційно-правових засад </w:t>
      </w:r>
      <w:proofErr w:type="spellStart"/>
      <w:r>
        <w:rPr>
          <w:sz w:val="24"/>
          <w:szCs w:val="24"/>
        </w:rPr>
        <w:t>єдиноначальства</w:t>
      </w:r>
      <w:proofErr w:type="spellEnd"/>
      <w:r>
        <w:rPr>
          <w:sz w:val="24"/>
          <w:szCs w:val="24"/>
        </w:rPr>
        <w:t>, порядку несення військової служби, організації служби військ, забезпечення військової дисципліни відповідно до законів України, військових статутів, положень та інших нормативно-правових актів.</w:t>
      </w:r>
    </w:p>
    <w:p w:rsidR="00A035BC" w:rsidRDefault="00A035BC" w:rsidP="00A035BC">
      <w:pPr>
        <w:pStyle w:val="a7"/>
        <w:tabs>
          <w:tab w:val="left" w:pos="0"/>
        </w:tabs>
        <w:spacing w:before="79"/>
        <w:ind w:left="0" w:right="161" w:firstLine="709"/>
        <w:jc w:val="both"/>
        <w:rPr>
          <w:sz w:val="24"/>
          <w:szCs w:val="24"/>
        </w:rPr>
      </w:pPr>
      <w:r>
        <w:rPr>
          <w:sz w:val="24"/>
          <w:szCs w:val="24"/>
        </w:rPr>
        <w:t>Основними</w:t>
      </w:r>
      <w:r>
        <w:rPr>
          <w:spacing w:val="1"/>
          <w:sz w:val="24"/>
          <w:szCs w:val="24"/>
        </w:rPr>
        <w:t xml:space="preserve"> </w:t>
      </w:r>
      <w:r>
        <w:rPr>
          <w:sz w:val="24"/>
          <w:szCs w:val="24"/>
        </w:rPr>
        <w:t>завданнями</w:t>
      </w:r>
      <w:r>
        <w:rPr>
          <w:spacing w:val="1"/>
          <w:sz w:val="24"/>
          <w:szCs w:val="24"/>
        </w:rPr>
        <w:t xml:space="preserve"> </w:t>
      </w:r>
      <w:r>
        <w:rPr>
          <w:sz w:val="24"/>
          <w:szCs w:val="24"/>
        </w:rPr>
        <w:t>вивчення</w:t>
      </w:r>
      <w:r>
        <w:rPr>
          <w:spacing w:val="1"/>
          <w:sz w:val="24"/>
          <w:szCs w:val="24"/>
        </w:rPr>
        <w:t xml:space="preserve"> </w:t>
      </w:r>
      <w:r>
        <w:rPr>
          <w:sz w:val="24"/>
          <w:szCs w:val="24"/>
        </w:rPr>
        <w:t>дисципліни</w:t>
      </w:r>
      <w:r>
        <w:rPr>
          <w:spacing w:val="1"/>
          <w:sz w:val="24"/>
          <w:szCs w:val="24"/>
        </w:rPr>
        <w:t xml:space="preserve"> </w:t>
      </w:r>
      <w:r>
        <w:rPr>
          <w:sz w:val="24"/>
          <w:szCs w:val="24"/>
        </w:rPr>
        <w:t>«Військова адміністрація» є</w:t>
      </w:r>
      <w:r>
        <w:rPr>
          <w:spacing w:val="1"/>
          <w:sz w:val="24"/>
          <w:szCs w:val="24"/>
        </w:rPr>
        <w:t xml:space="preserve"> </w:t>
      </w:r>
      <w:r>
        <w:rPr>
          <w:sz w:val="24"/>
          <w:szCs w:val="24"/>
        </w:rPr>
        <w:t>надання знань про основи військового будівництва; правові підстави діяльності Збройних Сил України та інших військових формувань України; основні завдання та призначення військових формувань держави; закономірності та особливості військової служби, як державної служби особливого характеру; надати основні засади законодавчого забезпечення законності у військових формуваннях держави; розкрити питання правових засад, принципів діяльності, структури та організації управління військовими формуваннями держави; отримати знання з основ та принципів національної безпеки і оборони; знання основних повноважень державних органів у сферах національної безпеки і оборони; надати основи побудови системи командування, контролю та координації операцій сил безпеки і сил оборони в сфері Національної безпеки; отримати знання щодо підходів до планування у сферах національної безпеки і оборони; правові основи мобілізаційної підготовки та мобілізації в Україні.</w:t>
      </w:r>
    </w:p>
    <w:p w:rsidR="00A035BC" w:rsidRDefault="00A035BC" w:rsidP="00A035BC">
      <w:pPr>
        <w:pStyle w:val="a3"/>
        <w:spacing w:before="1"/>
        <w:ind w:left="0" w:right="103" w:firstLine="709"/>
        <w:jc w:val="both"/>
        <w:rPr>
          <w:sz w:val="24"/>
          <w:szCs w:val="24"/>
        </w:rPr>
      </w:pPr>
      <w:r>
        <w:rPr>
          <w:sz w:val="24"/>
          <w:szCs w:val="24"/>
        </w:rPr>
        <w:t>Міждисциплінарні зв’язки: «Військова адміністрація» як</w:t>
      </w:r>
      <w:r>
        <w:rPr>
          <w:spacing w:val="1"/>
          <w:sz w:val="24"/>
          <w:szCs w:val="24"/>
        </w:rPr>
        <w:t xml:space="preserve"> </w:t>
      </w:r>
      <w:r>
        <w:rPr>
          <w:sz w:val="24"/>
          <w:szCs w:val="24"/>
        </w:rPr>
        <w:t>навчальна</w:t>
      </w:r>
      <w:r>
        <w:rPr>
          <w:spacing w:val="1"/>
          <w:sz w:val="24"/>
          <w:szCs w:val="24"/>
        </w:rPr>
        <w:t xml:space="preserve"> </w:t>
      </w:r>
      <w:r>
        <w:rPr>
          <w:sz w:val="24"/>
          <w:szCs w:val="24"/>
        </w:rPr>
        <w:t>дисципліна</w:t>
      </w:r>
      <w:r>
        <w:rPr>
          <w:spacing w:val="1"/>
          <w:sz w:val="24"/>
          <w:szCs w:val="24"/>
        </w:rPr>
        <w:t xml:space="preserve"> </w:t>
      </w:r>
      <w:r>
        <w:rPr>
          <w:sz w:val="24"/>
          <w:szCs w:val="24"/>
        </w:rPr>
        <w:t>тісно</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вивченням</w:t>
      </w:r>
      <w:r>
        <w:rPr>
          <w:spacing w:val="71"/>
          <w:sz w:val="24"/>
          <w:szCs w:val="24"/>
        </w:rPr>
        <w:t xml:space="preserve"> </w:t>
      </w:r>
      <w:r>
        <w:rPr>
          <w:sz w:val="24"/>
          <w:szCs w:val="24"/>
        </w:rPr>
        <w:t>інших</w:t>
      </w:r>
      <w:r>
        <w:rPr>
          <w:spacing w:val="71"/>
          <w:sz w:val="24"/>
          <w:szCs w:val="24"/>
        </w:rPr>
        <w:t xml:space="preserve"> </w:t>
      </w:r>
      <w:r>
        <w:rPr>
          <w:sz w:val="24"/>
          <w:szCs w:val="24"/>
        </w:rPr>
        <w:t>дисциплін правоохоронного напрямку,</w:t>
      </w:r>
      <w:r>
        <w:rPr>
          <w:spacing w:val="1"/>
          <w:sz w:val="24"/>
          <w:szCs w:val="24"/>
        </w:rPr>
        <w:t xml:space="preserve"> </w:t>
      </w:r>
      <w:r>
        <w:rPr>
          <w:sz w:val="24"/>
          <w:szCs w:val="24"/>
        </w:rPr>
        <w:t>серед</w:t>
      </w:r>
      <w:r>
        <w:rPr>
          <w:spacing w:val="1"/>
          <w:sz w:val="24"/>
          <w:szCs w:val="24"/>
        </w:rPr>
        <w:t xml:space="preserve"> </w:t>
      </w:r>
      <w:r>
        <w:rPr>
          <w:sz w:val="24"/>
          <w:szCs w:val="24"/>
        </w:rPr>
        <w:t>яких:</w:t>
      </w:r>
      <w:r>
        <w:rPr>
          <w:spacing w:val="1"/>
          <w:sz w:val="24"/>
          <w:szCs w:val="24"/>
        </w:rPr>
        <w:t xml:space="preserve"> </w:t>
      </w:r>
      <w:r>
        <w:rPr>
          <w:sz w:val="24"/>
          <w:szCs w:val="24"/>
        </w:rPr>
        <w:t xml:space="preserve">««Логіка», </w:t>
      </w:r>
      <w:r>
        <w:rPr>
          <w:sz w:val="24"/>
          <w:szCs w:val="24"/>
        </w:rPr>
        <w:lastRenderedPageBreak/>
        <w:t>«Українська мова», «Історія держави і права України», «Конституційне право України», «Трудове право», «Адміністративне право та адміністративне судочинство», «Цивільне право».</w:t>
      </w:r>
      <w:r>
        <w:rPr>
          <w:spacing w:val="1"/>
          <w:sz w:val="24"/>
          <w:szCs w:val="24"/>
        </w:rPr>
        <w:t xml:space="preserve"> </w:t>
      </w:r>
      <w:r>
        <w:rPr>
          <w:sz w:val="24"/>
          <w:szCs w:val="24"/>
        </w:rPr>
        <w:t>Опанування</w:t>
      </w:r>
      <w:r>
        <w:rPr>
          <w:spacing w:val="1"/>
          <w:sz w:val="24"/>
          <w:szCs w:val="24"/>
        </w:rPr>
        <w:t xml:space="preserve"> </w:t>
      </w:r>
      <w:r>
        <w:rPr>
          <w:sz w:val="24"/>
          <w:szCs w:val="24"/>
        </w:rPr>
        <w:t>курсантами</w:t>
      </w:r>
      <w:r>
        <w:rPr>
          <w:spacing w:val="1"/>
          <w:sz w:val="24"/>
          <w:szCs w:val="24"/>
        </w:rPr>
        <w:t xml:space="preserve"> </w:t>
      </w:r>
      <w:r>
        <w:rPr>
          <w:sz w:val="24"/>
          <w:szCs w:val="24"/>
        </w:rPr>
        <w:t>курсу</w:t>
      </w:r>
      <w:r>
        <w:rPr>
          <w:spacing w:val="1"/>
          <w:sz w:val="24"/>
          <w:szCs w:val="24"/>
        </w:rPr>
        <w:t xml:space="preserve"> </w:t>
      </w:r>
      <w:r>
        <w:rPr>
          <w:sz w:val="24"/>
          <w:szCs w:val="24"/>
        </w:rPr>
        <w:t>«Військова адміністрація</w:t>
      </w:r>
      <w:r>
        <w:rPr>
          <w:i/>
          <w:sz w:val="24"/>
          <w:szCs w:val="24"/>
        </w:rPr>
        <w:t>»</w:t>
      </w:r>
      <w:r>
        <w:rPr>
          <w:i/>
          <w:spacing w:val="-67"/>
          <w:sz w:val="24"/>
          <w:szCs w:val="24"/>
        </w:rPr>
        <w:t xml:space="preserve"> </w:t>
      </w:r>
      <w:r>
        <w:rPr>
          <w:sz w:val="24"/>
          <w:szCs w:val="24"/>
        </w:rPr>
        <w:t xml:space="preserve"> </w:t>
      </w:r>
      <w:r>
        <w:rPr>
          <w:spacing w:val="1"/>
          <w:sz w:val="24"/>
          <w:szCs w:val="24"/>
        </w:rPr>
        <w:t xml:space="preserve"> </w:t>
      </w:r>
      <w:r>
        <w:rPr>
          <w:sz w:val="24"/>
          <w:szCs w:val="24"/>
        </w:rPr>
        <w:t>полегшить</w:t>
      </w:r>
      <w:r>
        <w:rPr>
          <w:spacing w:val="1"/>
          <w:sz w:val="24"/>
          <w:szCs w:val="24"/>
        </w:rPr>
        <w:t xml:space="preserve"> </w:t>
      </w:r>
      <w:r>
        <w:rPr>
          <w:sz w:val="24"/>
          <w:szCs w:val="24"/>
        </w:rPr>
        <w:t>та</w:t>
      </w:r>
      <w:r>
        <w:rPr>
          <w:spacing w:val="1"/>
          <w:sz w:val="24"/>
          <w:szCs w:val="24"/>
        </w:rPr>
        <w:t xml:space="preserve"> </w:t>
      </w:r>
      <w:r>
        <w:rPr>
          <w:sz w:val="24"/>
          <w:szCs w:val="24"/>
        </w:rPr>
        <w:t>закріпить</w:t>
      </w:r>
      <w:r>
        <w:rPr>
          <w:spacing w:val="1"/>
          <w:sz w:val="24"/>
          <w:szCs w:val="24"/>
        </w:rPr>
        <w:t xml:space="preserve"> </w:t>
      </w:r>
      <w:r>
        <w:rPr>
          <w:sz w:val="24"/>
          <w:szCs w:val="24"/>
        </w:rPr>
        <w:t>вивчення</w:t>
      </w:r>
      <w:r>
        <w:rPr>
          <w:spacing w:val="1"/>
          <w:sz w:val="24"/>
          <w:szCs w:val="24"/>
        </w:rPr>
        <w:t xml:space="preserve"> </w:t>
      </w:r>
      <w:r>
        <w:rPr>
          <w:sz w:val="24"/>
          <w:szCs w:val="24"/>
        </w:rPr>
        <w:t>інших</w:t>
      </w:r>
      <w:r>
        <w:rPr>
          <w:spacing w:val="1"/>
          <w:sz w:val="24"/>
          <w:szCs w:val="24"/>
        </w:rPr>
        <w:t xml:space="preserve"> </w:t>
      </w:r>
      <w:r>
        <w:rPr>
          <w:sz w:val="24"/>
          <w:szCs w:val="24"/>
        </w:rPr>
        <w:t>навчальних</w:t>
      </w:r>
      <w:r>
        <w:rPr>
          <w:spacing w:val="1"/>
          <w:sz w:val="24"/>
          <w:szCs w:val="24"/>
        </w:rPr>
        <w:t xml:space="preserve"> </w:t>
      </w:r>
      <w:r>
        <w:rPr>
          <w:sz w:val="24"/>
          <w:szCs w:val="24"/>
        </w:rPr>
        <w:t>дисциплін</w:t>
      </w:r>
      <w:r>
        <w:rPr>
          <w:spacing w:val="1"/>
          <w:sz w:val="24"/>
          <w:szCs w:val="24"/>
        </w:rPr>
        <w:t xml:space="preserve"> </w:t>
      </w:r>
      <w:r>
        <w:rPr>
          <w:sz w:val="24"/>
          <w:szCs w:val="24"/>
        </w:rPr>
        <w:t>правоохоронного</w:t>
      </w:r>
      <w:r>
        <w:rPr>
          <w:spacing w:val="1"/>
          <w:sz w:val="24"/>
          <w:szCs w:val="24"/>
        </w:rPr>
        <w:t xml:space="preserve"> </w:t>
      </w:r>
      <w:r>
        <w:rPr>
          <w:sz w:val="24"/>
          <w:szCs w:val="24"/>
        </w:rPr>
        <w:t>спрямування</w:t>
      </w:r>
      <w:r>
        <w:rPr>
          <w:spacing w:val="1"/>
          <w:sz w:val="24"/>
          <w:szCs w:val="24"/>
        </w:rPr>
        <w:t xml:space="preserve"> </w:t>
      </w:r>
      <w:r>
        <w:rPr>
          <w:sz w:val="24"/>
          <w:szCs w:val="24"/>
        </w:rPr>
        <w:t>і</w:t>
      </w:r>
      <w:r>
        <w:rPr>
          <w:spacing w:val="1"/>
          <w:sz w:val="24"/>
          <w:szCs w:val="24"/>
        </w:rPr>
        <w:t xml:space="preserve"> </w:t>
      </w:r>
      <w:r>
        <w:rPr>
          <w:sz w:val="24"/>
          <w:szCs w:val="24"/>
        </w:rPr>
        <w:t>сприятиме</w:t>
      </w:r>
      <w:r>
        <w:rPr>
          <w:spacing w:val="1"/>
          <w:sz w:val="24"/>
          <w:szCs w:val="24"/>
        </w:rPr>
        <w:t xml:space="preserve"> </w:t>
      </w:r>
      <w:r>
        <w:rPr>
          <w:sz w:val="24"/>
          <w:szCs w:val="24"/>
        </w:rPr>
        <w:t>формуванню</w:t>
      </w:r>
      <w:r>
        <w:rPr>
          <w:spacing w:val="1"/>
          <w:sz w:val="24"/>
          <w:szCs w:val="24"/>
        </w:rPr>
        <w:t xml:space="preserve"> </w:t>
      </w:r>
      <w:r>
        <w:rPr>
          <w:sz w:val="24"/>
          <w:szCs w:val="24"/>
        </w:rPr>
        <w:t>професійної</w:t>
      </w:r>
      <w:r>
        <w:rPr>
          <w:spacing w:val="1"/>
          <w:sz w:val="24"/>
          <w:szCs w:val="24"/>
        </w:rPr>
        <w:t xml:space="preserve"> </w:t>
      </w:r>
      <w:r>
        <w:rPr>
          <w:sz w:val="24"/>
          <w:szCs w:val="24"/>
        </w:rPr>
        <w:t>правової</w:t>
      </w:r>
      <w:r>
        <w:rPr>
          <w:spacing w:val="1"/>
          <w:sz w:val="24"/>
          <w:szCs w:val="24"/>
        </w:rPr>
        <w:t xml:space="preserve"> </w:t>
      </w:r>
      <w:r>
        <w:rPr>
          <w:sz w:val="24"/>
          <w:szCs w:val="24"/>
        </w:rPr>
        <w:t>свідомості</w:t>
      </w:r>
      <w:r>
        <w:rPr>
          <w:spacing w:val="1"/>
          <w:sz w:val="24"/>
          <w:szCs w:val="24"/>
        </w:rPr>
        <w:t xml:space="preserve"> </w:t>
      </w:r>
      <w:r>
        <w:rPr>
          <w:sz w:val="24"/>
          <w:szCs w:val="24"/>
        </w:rPr>
        <w:t>та</w:t>
      </w:r>
      <w:r>
        <w:rPr>
          <w:spacing w:val="1"/>
          <w:sz w:val="24"/>
          <w:szCs w:val="24"/>
        </w:rPr>
        <w:t xml:space="preserve"> </w:t>
      </w:r>
      <w:r>
        <w:rPr>
          <w:sz w:val="24"/>
          <w:szCs w:val="24"/>
        </w:rPr>
        <w:t>правової культури.</w:t>
      </w:r>
    </w:p>
    <w:p w:rsidR="009445B1" w:rsidRDefault="009445B1" w:rsidP="009445B1">
      <w:pPr>
        <w:pStyle w:val="a7"/>
        <w:tabs>
          <w:tab w:val="left" w:pos="0"/>
        </w:tabs>
        <w:spacing w:before="79"/>
        <w:ind w:left="0" w:right="161" w:firstLine="709"/>
        <w:jc w:val="both"/>
        <w:rPr>
          <w:sz w:val="24"/>
          <w:szCs w:val="24"/>
        </w:rPr>
      </w:pPr>
      <w:r>
        <w:rPr>
          <w:sz w:val="24"/>
          <w:szCs w:val="24"/>
        </w:rPr>
        <w:t>Згідно</w:t>
      </w:r>
      <w:r>
        <w:rPr>
          <w:spacing w:val="-3"/>
          <w:sz w:val="24"/>
          <w:szCs w:val="24"/>
        </w:rPr>
        <w:t xml:space="preserve"> </w:t>
      </w:r>
      <w:r>
        <w:rPr>
          <w:sz w:val="24"/>
          <w:szCs w:val="24"/>
        </w:rPr>
        <w:t>з</w:t>
      </w:r>
      <w:r>
        <w:rPr>
          <w:spacing w:val="-4"/>
          <w:sz w:val="24"/>
          <w:szCs w:val="24"/>
        </w:rPr>
        <w:t xml:space="preserve"> </w:t>
      </w:r>
      <w:r>
        <w:rPr>
          <w:sz w:val="24"/>
          <w:szCs w:val="24"/>
        </w:rPr>
        <w:t>освітньою</w:t>
      </w:r>
      <w:r>
        <w:rPr>
          <w:spacing w:val="-5"/>
          <w:sz w:val="24"/>
          <w:szCs w:val="24"/>
        </w:rPr>
        <w:t xml:space="preserve"> </w:t>
      </w:r>
      <w:r>
        <w:rPr>
          <w:sz w:val="24"/>
          <w:szCs w:val="24"/>
        </w:rPr>
        <w:t>програмою</w:t>
      </w:r>
      <w:r>
        <w:rPr>
          <w:spacing w:val="-4"/>
          <w:sz w:val="24"/>
          <w:szCs w:val="24"/>
        </w:rPr>
        <w:t xml:space="preserve"> </w:t>
      </w:r>
      <w:r>
        <w:rPr>
          <w:sz w:val="24"/>
          <w:szCs w:val="24"/>
        </w:rPr>
        <w:t>здобувачі</w:t>
      </w:r>
      <w:r>
        <w:rPr>
          <w:spacing w:val="-3"/>
          <w:sz w:val="24"/>
          <w:szCs w:val="24"/>
        </w:rPr>
        <w:t xml:space="preserve"> </w:t>
      </w:r>
      <w:r>
        <w:rPr>
          <w:sz w:val="24"/>
          <w:szCs w:val="24"/>
        </w:rPr>
        <w:t>вищої</w:t>
      </w:r>
      <w:r>
        <w:rPr>
          <w:spacing w:val="-5"/>
          <w:sz w:val="24"/>
          <w:szCs w:val="24"/>
        </w:rPr>
        <w:t xml:space="preserve"> </w:t>
      </w:r>
      <w:r>
        <w:rPr>
          <w:sz w:val="24"/>
          <w:szCs w:val="24"/>
        </w:rPr>
        <w:t>освіти</w:t>
      </w:r>
      <w:r>
        <w:rPr>
          <w:spacing w:val="-2"/>
          <w:sz w:val="24"/>
          <w:szCs w:val="24"/>
        </w:rPr>
        <w:t xml:space="preserve"> </w:t>
      </w:r>
      <w:r>
        <w:rPr>
          <w:sz w:val="24"/>
          <w:szCs w:val="24"/>
        </w:rPr>
        <w:t>повинні:</w:t>
      </w:r>
    </w:p>
    <w:p w:rsidR="009445B1" w:rsidRDefault="009445B1" w:rsidP="009445B1">
      <w:pPr>
        <w:pStyle w:val="a3"/>
        <w:ind w:left="0" w:right="106" w:firstLine="709"/>
        <w:jc w:val="both"/>
        <w:rPr>
          <w:sz w:val="24"/>
          <w:szCs w:val="24"/>
        </w:rPr>
      </w:pPr>
      <w:r>
        <w:rPr>
          <w:b/>
          <w:i/>
          <w:sz w:val="24"/>
          <w:szCs w:val="24"/>
        </w:rPr>
        <w:t>знати:</w:t>
      </w:r>
      <w:r>
        <w:rPr>
          <w:b/>
          <w:i/>
          <w:spacing w:val="1"/>
          <w:sz w:val="24"/>
          <w:szCs w:val="24"/>
        </w:rPr>
        <w:t xml:space="preserve"> </w:t>
      </w:r>
      <w:r>
        <w:rPr>
          <w:sz w:val="24"/>
          <w:szCs w:val="24"/>
        </w:rPr>
        <w:t>предмет та систему курсу військової адміністрації, поняття та напрями організаційної діяльності Збройних Сил України, характеристику і зміст військово-адміністративних правовідносин, поняття та роль військового законодавства у розбудові Збройних Сил України, напрями розвитку військової адміністрації як науки і навчальної дисципліни, принципи забезпечення національної безпеки України, основні напрями державної політики з питань національної безпеки у воєнній сфері, зміст та особливості військового будівництва як галузі державної діяльності, поняття, систему і загальну характеристику організаційно-правових засобів забезпечення законності у Збройних Силах України.</w:t>
      </w:r>
    </w:p>
    <w:p w:rsidR="009445B1" w:rsidRDefault="009445B1" w:rsidP="009445B1">
      <w:pPr>
        <w:pStyle w:val="a3"/>
        <w:ind w:left="0" w:right="106" w:firstLine="709"/>
        <w:jc w:val="both"/>
        <w:rPr>
          <w:bCs/>
          <w:sz w:val="24"/>
          <w:szCs w:val="24"/>
        </w:rPr>
      </w:pPr>
      <w:r>
        <w:rPr>
          <w:b/>
          <w:i/>
          <w:sz w:val="24"/>
          <w:szCs w:val="24"/>
        </w:rPr>
        <w:t>вміти</w:t>
      </w:r>
      <w:r>
        <w:rPr>
          <w:sz w:val="24"/>
          <w:szCs w:val="24"/>
        </w:rPr>
        <w:t xml:space="preserve">: </w:t>
      </w:r>
      <w:r>
        <w:rPr>
          <w:bCs/>
          <w:sz w:val="24"/>
          <w:szCs w:val="24"/>
        </w:rPr>
        <w:t>використовувати отримані знання у практичній діяльності; вільно орієнтуватися в системі нормативно-правових актів, якими регламентуються відносини у військовій сфері; аналізувати і коментувати відповідні нормативні положення; прогнозувати напрями здійснення реформ у зазначеній сфері; користуватися сучасною науковою і спеціальною літературою, електронними юридичними базами даних, іншими інформаційними джерелами.</w:t>
      </w:r>
    </w:p>
    <w:p w:rsidR="00841A2A" w:rsidRDefault="00841A2A" w:rsidP="00841A2A">
      <w:pPr>
        <w:pStyle w:val="a3"/>
        <w:ind w:right="260"/>
        <w:jc w:val="both"/>
        <w:rPr>
          <w:sz w:val="24"/>
          <w:szCs w:val="24"/>
        </w:rPr>
      </w:pPr>
    </w:p>
    <w:tbl>
      <w:tblPr>
        <w:tblW w:w="967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091"/>
        <w:gridCol w:w="5997"/>
      </w:tblGrid>
      <w:tr w:rsidR="007C7406" w:rsidTr="007C7406">
        <w:trPr>
          <w:trHeight w:val="385"/>
        </w:trPr>
        <w:tc>
          <w:tcPr>
            <w:tcW w:w="9679" w:type="dxa"/>
            <w:gridSpan w:val="3"/>
            <w:tcBorders>
              <w:top w:val="single" w:sz="4" w:space="0" w:color="auto"/>
              <w:left w:val="single" w:sz="4" w:space="0" w:color="auto"/>
              <w:bottom w:val="single" w:sz="4" w:space="0" w:color="auto"/>
              <w:right w:val="single" w:sz="4" w:space="0" w:color="auto"/>
            </w:tcBorders>
            <w:hideMark/>
          </w:tcPr>
          <w:p w:rsidR="007C7406" w:rsidRDefault="007C7406">
            <w:pPr>
              <w:adjustRightInd w:val="0"/>
              <w:jc w:val="both"/>
              <w:rPr>
                <w:b/>
                <w:bCs/>
                <w:iCs/>
                <w:sz w:val="24"/>
                <w:szCs w:val="24"/>
                <w:lang w:eastAsia="ru-RU"/>
              </w:rPr>
            </w:pPr>
            <w:r>
              <w:rPr>
                <w:b/>
                <w:bCs/>
                <w:iCs/>
                <w:sz w:val="24"/>
                <w:szCs w:val="24"/>
                <w:lang w:eastAsia="ru-RU"/>
              </w:rPr>
              <w:t>Програмні компетентності, які формуються при вивченні навчальної дисципліни</w:t>
            </w:r>
          </w:p>
        </w:tc>
      </w:tr>
      <w:tr w:rsidR="007C7406" w:rsidRPr="007C7406" w:rsidTr="007C7406">
        <w:trPr>
          <w:trHeight w:val="405"/>
        </w:trPr>
        <w:tc>
          <w:tcPr>
            <w:tcW w:w="2591" w:type="dxa"/>
            <w:tcBorders>
              <w:top w:val="single" w:sz="4" w:space="0" w:color="auto"/>
              <w:left w:val="single" w:sz="4" w:space="0" w:color="auto"/>
              <w:bottom w:val="single" w:sz="4" w:space="0" w:color="auto"/>
              <w:right w:val="single" w:sz="4" w:space="0" w:color="auto"/>
            </w:tcBorders>
            <w:hideMark/>
          </w:tcPr>
          <w:p w:rsidR="007C7406" w:rsidRDefault="007C7406">
            <w:pPr>
              <w:adjustRightInd w:val="0"/>
              <w:jc w:val="both"/>
              <w:rPr>
                <w:b/>
                <w:bCs/>
                <w:iCs/>
                <w:sz w:val="24"/>
                <w:szCs w:val="24"/>
                <w:lang w:eastAsia="ru-RU"/>
              </w:rPr>
            </w:pPr>
            <w:r>
              <w:rPr>
                <w:b/>
                <w:bCs/>
                <w:iCs/>
                <w:sz w:val="24"/>
                <w:szCs w:val="24"/>
                <w:lang w:eastAsia="ru-RU"/>
              </w:rPr>
              <w:t>Інтегральна компетентність</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rFonts w:eastAsia="Calibri"/>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tc>
      </w:tr>
      <w:tr w:rsidR="007C7406" w:rsidTr="007C7406">
        <w:trPr>
          <w:trHeight w:val="844"/>
        </w:trPr>
        <w:tc>
          <w:tcPr>
            <w:tcW w:w="2591" w:type="dxa"/>
            <w:vMerge w:val="restart"/>
            <w:tcBorders>
              <w:top w:val="single" w:sz="4" w:space="0" w:color="auto"/>
              <w:left w:val="single" w:sz="4" w:space="0" w:color="auto"/>
              <w:bottom w:val="single" w:sz="4" w:space="0" w:color="auto"/>
              <w:right w:val="single" w:sz="4" w:space="0" w:color="auto"/>
            </w:tcBorders>
          </w:tcPr>
          <w:p w:rsidR="007C7406" w:rsidRDefault="007C7406">
            <w:pPr>
              <w:adjustRightInd w:val="0"/>
              <w:jc w:val="both"/>
              <w:rPr>
                <w:b/>
                <w:bCs/>
                <w:iCs/>
                <w:sz w:val="24"/>
                <w:szCs w:val="24"/>
                <w:lang w:eastAsia="ru-RU"/>
              </w:rPr>
            </w:pPr>
          </w:p>
          <w:p w:rsidR="007C7406" w:rsidRDefault="007C7406">
            <w:pPr>
              <w:adjustRightInd w:val="0"/>
              <w:jc w:val="both"/>
              <w:rPr>
                <w:b/>
                <w:bCs/>
                <w:iCs/>
                <w:sz w:val="24"/>
                <w:szCs w:val="24"/>
                <w:lang w:eastAsia="ru-RU"/>
              </w:rPr>
            </w:pPr>
            <w:r>
              <w:rPr>
                <w:b/>
                <w:bCs/>
                <w:iCs/>
                <w:sz w:val="24"/>
                <w:szCs w:val="24"/>
                <w:lang w:eastAsia="ru-RU"/>
              </w:rPr>
              <w:t xml:space="preserve">Загальні </w:t>
            </w:r>
          </w:p>
          <w:p w:rsidR="007C7406" w:rsidRDefault="007C7406">
            <w:pPr>
              <w:adjustRightInd w:val="0"/>
              <w:jc w:val="both"/>
              <w:rPr>
                <w:b/>
                <w:bCs/>
                <w:iCs/>
                <w:sz w:val="24"/>
                <w:szCs w:val="24"/>
                <w:lang w:eastAsia="ru-RU"/>
              </w:rPr>
            </w:pPr>
            <w:r>
              <w:rPr>
                <w:b/>
                <w:bCs/>
                <w:iCs/>
                <w:sz w:val="24"/>
                <w:szCs w:val="24"/>
                <w:lang w:eastAsia="ru-RU"/>
              </w:rPr>
              <w:t>компетентності (ЗК)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ЗК-2</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widowControl/>
              <w:shd w:val="clear" w:color="auto" w:fill="FFFFFF"/>
              <w:tabs>
                <w:tab w:val="left" w:pos="495"/>
              </w:tabs>
              <w:jc w:val="both"/>
              <w:textAlignment w:val="baseline"/>
              <w:rPr>
                <w:bCs/>
                <w:iCs/>
                <w:sz w:val="24"/>
                <w:szCs w:val="24"/>
                <w:lang w:eastAsia="ru-RU"/>
              </w:rPr>
            </w:pPr>
            <w:r>
              <w:rPr>
                <w:szCs w:val="28"/>
              </w:rPr>
              <w:t>Знання та розуміння предметної області та розуміння професійної діяльності.</w:t>
            </w:r>
          </w:p>
        </w:tc>
      </w:tr>
      <w:tr w:rsidR="007C7406" w:rsidTr="007C7406">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06" w:rsidRDefault="007C7406">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ЗК-4</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widowControl/>
              <w:shd w:val="clear" w:color="auto" w:fill="FFFFFF"/>
              <w:tabs>
                <w:tab w:val="left" w:pos="495"/>
              </w:tabs>
              <w:jc w:val="both"/>
              <w:textAlignment w:val="baseline"/>
              <w:rPr>
                <w:szCs w:val="28"/>
              </w:rPr>
            </w:pPr>
            <w:r>
              <w:rPr>
                <w:szCs w:val="28"/>
              </w:rPr>
              <w:t>Здатність використовувати інформаційні та комунікаційні технології.</w:t>
            </w:r>
          </w:p>
        </w:tc>
      </w:tr>
      <w:tr w:rsidR="007C7406" w:rsidTr="007C7406">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06" w:rsidRDefault="007C7406">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ЗК-6</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widowControl/>
              <w:shd w:val="clear" w:color="auto" w:fill="FFFFFF"/>
              <w:tabs>
                <w:tab w:val="left" w:pos="495"/>
                <w:tab w:val="left" w:pos="920"/>
              </w:tabs>
              <w:jc w:val="both"/>
              <w:textAlignment w:val="baseline"/>
              <w:rPr>
                <w:szCs w:val="28"/>
              </w:rPr>
            </w:pPr>
            <w:r>
              <w:rPr>
                <w:szCs w:val="28"/>
              </w:rPr>
              <w:t>Усвідомлення рівних можливостей та гендерних проблем.</w:t>
            </w:r>
          </w:p>
        </w:tc>
      </w:tr>
      <w:tr w:rsidR="007C7406" w:rsidTr="007C7406">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06" w:rsidRDefault="007C7406">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ЗК-9</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widowControl/>
              <w:shd w:val="clear" w:color="auto" w:fill="FFFFFF"/>
              <w:tabs>
                <w:tab w:val="left" w:pos="495"/>
                <w:tab w:val="left" w:pos="920"/>
              </w:tabs>
              <w:jc w:val="both"/>
              <w:textAlignment w:val="baseline"/>
              <w:rPr>
                <w:bCs/>
                <w:iCs/>
                <w:sz w:val="24"/>
                <w:szCs w:val="24"/>
                <w:lang w:eastAsia="ru-RU"/>
              </w:rPr>
            </w:pPr>
            <w:r>
              <w:rPr>
                <w:szCs w:val="28"/>
              </w:rPr>
              <w:t>Здатність працювати в команді.</w:t>
            </w:r>
          </w:p>
        </w:tc>
      </w:tr>
      <w:tr w:rsidR="007C7406" w:rsidRPr="007C7406" w:rsidTr="007C7406">
        <w:tc>
          <w:tcPr>
            <w:tcW w:w="2591" w:type="dxa"/>
            <w:vMerge w:val="restart"/>
            <w:tcBorders>
              <w:top w:val="single" w:sz="4" w:space="0" w:color="auto"/>
              <w:left w:val="single" w:sz="4" w:space="0" w:color="auto"/>
              <w:bottom w:val="single" w:sz="4" w:space="0" w:color="auto"/>
              <w:right w:val="single" w:sz="4" w:space="0" w:color="auto"/>
            </w:tcBorders>
          </w:tcPr>
          <w:p w:rsidR="007C7406" w:rsidRDefault="007C7406">
            <w:pPr>
              <w:adjustRightInd w:val="0"/>
              <w:jc w:val="both"/>
              <w:rPr>
                <w:b/>
                <w:bCs/>
                <w:iCs/>
                <w:sz w:val="24"/>
                <w:szCs w:val="24"/>
                <w:lang w:eastAsia="ru-RU"/>
              </w:rPr>
            </w:pPr>
          </w:p>
          <w:p w:rsidR="007C7406" w:rsidRDefault="007C7406">
            <w:pPr>
              <w:adjustRightInd w:val="0"/>
              <w:jc w:val="both"/>
              <w:rPr>
                <w:b/>
                <w:bCs/>
                <w:iCs/>
                <w:sz w:val="24"/>
                <w:szCs w:val="24"/>
                <w:lang w:eastAsia="ru-RU"/>
              </w:rPr>
            </w:pPr>
            <w:r>
              <w:rPr>
                <w:b/>
                <w:bCs/>
                <w:iCs/>
                <w:sz w:val="24"/>
                <w:szCs w:val="24"/>
                <w:lang w:eastAsia="ru-RU"/>
              </w:rPr>
              <w:t>Спеціальні (фахові) компетентності (СК)</w:t>
            </w: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СК-1</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jc w:val="both"/>
              <w:rPr>
                <w:bCs/>
                <w:iCs/>
                <w:sz w:val="24"/>
                <w:szCs w:val="24"/>
                <w:lang w:eastAsia="ru-RU"/>
              </w:rPr>
            </w:pPr>
            <w:r>
              <w:rPr>
                <w:rFonts w:eastAsia="Calibri"/>
              </w:rPr>
              <w:t xml:space="preserve">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tc>
      </w:tr>
      <w:tr w:rsidR="007C7406" w:rsidTr="007C7406">
        <w:tc>
          <w:tcPr>
            <w:tcW w:w="0" w:type="auto"/>
            <w:vMerge/>
            <w:tcBorders>
              <w:top w:val="single" w:sz="4" w:space="0" w:color="auto"/>
              <w:left w:val="single" w:sz="4" w:space="0" w:color="auto"/>
              <w:bottom w:val="single" w:sz="4" w:space="0" w:color="auto"/>
              <w:right w:val="single" w:sz="4" w:space="0" w:color="auto"/>
            </w:tcBorders>
            <w:vAlign w:val="center"/>
            <w:hideMark/>
          </w:tcPr>
          <w:p w:rsidR="007C7406" w:rsidRDefault="007C7406">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СК-3</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jc w:val="both"/>
              <w:rPr>
                <w:bCs/>
                <w:iCs/>
                <w:sz w:val="24"/>
                <w:szCs w:val="24"/>
                <w:lang w:eastAsia="ru-RU"/>
              </w:rPr>
            </w:pPr>
            <w:r>
              <w:rPr>
                <w:rFonts w:eastAsia="Calibri"/>
              </w:rPr>
              <w:t xml:space="preserve">Здатність </w:t>
            </w:r>
            <w:proofErr w:type="spellStart"/>
            <w:r>
              <w:rPr>
                <w:rFonts w:eastAsia="Calibri"/>
              </w:rPr>
              <w:t>професійно</w:t>
            </w:r>
            <w:proofErr w:type="spellEnd"/>
            <w:r>
              <w:rPr>
                <w:rFonts w:eastAsia="Calibri"/>
              </w:rPr>
              <w:t xml:space="preserve"> оперувати </w:t>
            </w:r>
            <w:proofErr w:type="spellStart"/>
            <w:r>
              <w:rPr>
                <w:rFonts w:eastAsia="Calibri"/>
              </w:rPr>
              <w:t>категоріальнопонятійним</w:t>
            </w:r>
            <w:proofErr w:type="spellEnd"/>
            <w:r>
              <w:rPr>
                <w:rFonts w:eastAsia="Calibri"/>
              </w:rPr>
              <w:t xml:space="preserve"> апаратом права і правоохоронної діяльності. </w:t>
            </w:r>
          </w:p>
        </w:tc>
      </w:tr>
      <w:tr w:rsidR="007C7406" w:rsidRPr="007C7406" w:rsidTr="007C7406">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406" w:rsidRDefault="007C7406">
            <w:pPr>
              <w:rPr>
                <w:b/>
                <w:bCs/>
                <w:iCs/>
                <w:sz w:val="24"/>
                <w:szCs w:val="24"/>
                <w:lang w:eastAsia="ru-RU"/>
              </w:rPr>
            </w:pPr>
          </w:p>
        </w:tc>
        <w:tc>
          <w:tcPr>
            <w:tcW w:w="1091" w:type="dxa"/>
            <w:tcBorders>
              <w:top w:val="single" w:sz="4" w:space="0" w:color="auto"/>
              <w:left w:val="single" w:sz="4" w:space="0" w:color="auto"/>
              <w:bottom w:val="single" w:sz="4" w:space="0" w:color="auto"/>
              <w:right w:val="single" w:sz="4" w:space="0" w:color="auto"/>
            </w:tcBorders>
            <w:vAlign w:val="center"/>
            <w:hideMark/>
          </w:tcPr>
          <w:p w:rsidR="007C7406" w:rsidRDefault="007C7406">
            <w:pPr>
              <w:adjustRightInd w:val="0"/>
              <w:jc w:val="both"/>
              <w:rPr>
                <w:bCs/>
                <w:iCs/>
                <w:sz w:val="24"/>
                <w:szCs w:val="24"/>
                <w:lang w:eastAsia="ru-RU"/>
              </w:rPr>
            </w:pPr>
            <w:r>
              <w:rPr>
                <w:bCs/>
                <w:iCs/>
                <w:sz w:val="24"/>
                <w:szCs w:val="24"/>
                <w:lang w:eastAsia="ru-RU"/>
              </w:rPr>
              <w:t>СК-9</w:t>
            </w:r>
          </w:p>
        </w:tc>
        <w:tc>
          <w:tcPr>
            <w:tcW w:w="5997" w:type="dxa"/>
            <w:tcBorders>
              <w:top w:val="single" w:sz="4" w:space="0" w:color="auto"/>
              <w:left w:val="single" w:sz="4" w:space="0" w:color="auto"/>
              <w:bottom w:val="single" w:sz="4" w:space="0" w:color="auto"/>
              <w:right w:val="single" w:sz="4" w:space="0" w:color="auto"/>
            </w:tcBorders>
            <w:vAlign w:val="center"/>
            <w:hideMark/>
          </w:tcPr>
          <w:p w:rsidR="007C7406" w:rsidRDefault="007C7406">
            <w:pPr>
              <w:jc w:val="both"/>
              <w:rPr>
                <w:b/>
                <w:bCs/>
                <w:i/>
                <w:iCs/>
                <w:sz w:val="24"/>
                <w:szCs w:val="24"/>
                <w:lang w:eastAsia="ru-RU"/>
              </w:rPr>
            </w:pPr>
            <w:r>
              <w:rPr>
                <w:rFonts w:eastAsia="Calibri"/>
              </w:rPr>
              <w:t xml:space="preserve">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p>
        </w:tc>
      </w:tr>
    </w:tbl>
    <w:p w:rsidR="007C7406" w:rsidRDefault="007C7406" w:rsidP="00841A2A">
      <w:pPr>
        <w:pStyle w:val="a3"/>
        <w:ind w:right="260"/>
        <w:jc w:val="both"/>
        <w:rPr>
          <w:sz w:val="24"/>
          <w:szCs w:val="24"/>
        </w:rPr>
      </w:pPr>
    </w:p>
    <w:p w:rsidR="00841A2A" w:rsidRPr="007A2576" w:rsidRDefault="00841A2A" w:rsidP="00841A2A">
      <w:pPr>
        <w:pStyle w:val="1"/>
        <w:numPr>
          <w:ilvl w:val="0"/>
          <w:numId w:val="14"/>
        </w:numPr>
        <w:tabs>
          <w:tab w:val="left" w:pos="3327"/>
        </w:tabs>
        <w:spacing w:line="240" w:lineRule="auto"/>
        <w:ind w:left="3326" w:hanging="361"/>
        <w:jc w:val="both"/>
        <w:rPr>
          <w:sz w:val="24"/>
          <w:szCs w:val="24"/>
        </w:rPr>
      </w:pPr>
      <w:r w:rsidRPr="007A2576">
        <w:rPr>
          <w:sz w:val="24"/>
          <w:szCs w:val="24"/>
        </w:rPr>
        <w:t>Програма</w:t>
      </w:r>
      <w:r w:rsidRPr="007A2576">
        <w:rPr>
          <w:spacing w:val="-3"/>
          <w:sz w:val="24"/>
          <w:szCs w:val="24"/>
        </w:rPr>
        <w:t xml:space="preserve"> </w:t>
      </w:r>
      <w:r w:rsidRPr="007A2576">
        <w:rPr>
          <w:sz w:val="24"/>
          <w:szCs w:val="24"/>
        </w:rPr>
        <w:t>навчальної</w:t>
      </w:r>
      <w:r w:rsidRPr="007A2576">
        <w:rPr>
          <w:spacing w:val="-3"/>
          <w:sz w:val="24"/>
          <w:szCs w:val="24"/>
        </w:rPr>
        <w:t xml:space="preserve"> </w:t>
      </w:r>
      <w:r w:rsidRPr="007A2576">
        <w:rPr>
          <w:sz w:val="24"/>
          <w:szCs w:val="24"/>
        </w:rPr>
        <w:t>дисципліни</w:t>
      </w:r>
    </w:p>
    <w:p w:rsidR="00841A2A" w:rsidRPr="007A2576" w:rsidRDefault="00841A2A" w:rsidP="00841A2A">
      <w:pPr>
        <w:ind w:firstLine="709"/>
        <w:jc w:val="both"/>
        <w:rPr>
          <w:sz w:val="24"/>
          <w:szCs w:val="24"/>
        </w:rPr>
      </w:pPr>
    </w:p>
    <w:p w:rsidR="003D07FB" w:rsidRPr="00A1666D" w:rsidRDefault="003D07FB" w:rsidP="003D07FB">
      <w:pPr>
        <w:tabs>
          <w:tab w:val="left" w:pos="2267"/>
          <w:tab w:val="left" w:pos="4781"/>
        </w:tabs>
        <w:spacing w:before="6" w:line="247" w:lineRule="auto"/>
        <w:ind w:right="101" w:firstLine="709"/>
        <w:jc w:val="both"/>
        <w:rPr>
          <w:b/>
          <w:sz w:val="24"/>
          <w:szCs w:val="24"/>
          <w:lang w:eastAsia="uk-UA"/>
        </w:rPr>
      </w:pPr>
      <w:r w:rsidRPr="00A1666D">
        <w:rPr>
          <w:b/>
          <w:sz w:val="24"/>
          <w:szCs w:val="24"/>
          <w:lang w:eastAsia="uk-UA"/>
        </w:rPr>
        <w:t>Тема 1. Право військової сфери, предмет та система військової адміністрації.</w:t>
      </w:r>
    </w:p>
    <w:p w:rsidR="003D07FB" w:rsidRPr="003E109B" w:rsidRDefault="003D07FB" w:rsidP="003D07FB">
      <w:pPr>
        <w:tabs>
          <w:tab w:val="left" w:pos="2267"/>
          <w:tab w:val="left" w:pos="4781"/>
        </w:tabs>
        <w:spacing w:before="6" w:line="247" w:lineRule="auto"/>
        <w:ind w:right="101" w:firstLine="709"/>
        <w:jc w:val="both"/>
        <w:rPr>
          <w:sz w:val="24"/>
          <w:szCs w:val="24"/>
          <w:lang w:eastAsia="uk-UA"/>
        </w:rPr>
      </w:pPr>
      <w:r w:rsidRPr="00A1666D">
        <w:rPr>
          <w:sz w:val="24"/>
          <w:szCs w:val="24"/>
          <w:lang w:eastAsia="uk-UA"/>
        </w:rPr>
        <w:t xml:space="preserve">Право військової сфери. Законодавство з питань військової сфери. Військова адміністрація як навчальна дисципліна. Предмет та система курсу військової адміністрації як навчальної дисципліни. Предмет і задачі військової адміністрації. Об’єкт вивчення військової адміністрації. Поняття організаційної діяльності Збройних Сил України. Поняття і зміст військово-адміністративних правовідносин. Характеристика та роль військового законодавства з питань </w:t>
      </w:r>
      <w:r w:rsidRPr="00A1666D">
        <w:rPr>
          <w:sz w:val="24"/>
          <w:szCs w:val="24"/>
          <w:lang w:eastAsia="uk-UA"/>
        </w:rPr>
        <w:lastRenderedPageBreak/>
        <w:t>будівництва Збройних Сил України. Розвиток військової адміністрації як науки і навчальної дисципліни. Значення військової адміністрації для практичної діяльності військових юристів.</w:t>
      </w:r>
    </w:p>
    <w:p w:rsidR="003D07FB" w:rsidRPr="00A1666D" w:rsidRDefault="003D07FB" w:rsidP="003D07FB">
      <w:pPr>
        <w:tabs>
          <w:tab w:val="left" w:pos="2267"/>
          <w:tab w:val="left" w:pos="4781"/>
        </w:tabs>
        <w:spacing w:line="247" w:lineRule="auto"/>
        <w:ind w:right="101" w:firstLine="709"/>
        <w:jc w:val="both"/>
        <w:rPr>
          <w:b/>
          <w:sz w:val="24"/>
          <w:szCs w:val="24"/>
          <w:lang w:eastAsia="uk-UA"/>
        </w:rPr>
      </w:pPr>
      <w:r w:rsidRPr="00A1666D">
        <w:rPr>
          <w:b/>
          <w:sz w:val="24"/>
          <w:szCs w:val="24"/>
          <w:lang w:eastAsia="uk-UA"/>
        </w:rPr>
        <w:t>Тема 2. Основи національної безпеки України, поняття і принципи військового будівництва.</w:t>
      </w:r>
    </w:p>
    <w:p w:rsidR="003D07FB" w:rsidRPr="003E109B" w:rsidRDefault="003D07FB" w:rsidP="003D07FB">
      <w:pPr>
        <w:tabs>
          <w:tab w:val="left" w:pos="2267"/>
          <w:tab w:val="left" w:pos="4781"/>
        </w:tabs>
        <w:spacing w:line="247" w:lineRule="auto"/>
        <w:ind w:right="101" w:firstLine="709"/>
        <w:jc w:val="both"/>
        <w:rPr>
          <w:sz w:val="24"/>
          <w:szCs w:val="24"/>
          <w:lang w:eastAsia="uk-UA"/>
        </w:rPr>
      </w:pPr>
      <w:r w:rsidRPr="00A1666D">
        <w:rPr>
          <w:sz w:val="24"/>
          <w:szCs w:val="24"/>
          <w:lang w:eastAsia="uk-UA"/>
        </w:rPr>
        <w:t>Основи національної безпеки України. Об’єкти і суб’єкти забезпечення національної безпеки України. Принципи забезпечення національної безпеки України. Сфери реальних і потенційних загроз національній безпеці України. Основні напрями державної політики з питань національної безпеки у воєнній сфері. Зміст та особливості військового будівництва як галузі державної діяльності. Військове будівництво – складова частина державного будівництва. Взаємозв’язок військового будівництва з іншими галузями народного господарства, наукою і культурою. Головна мета військового будівництва. Принципи військового будівництва. Правове закріплення основ військового будівництва.</w:t>
      </w:r>
    </w:p>
    <w:p w:rsidR="003D07FB" w:rsidRPr="00A1666D" w:rsidRDefault="003D07FB" w:rsidP="003D07FB">
      <w:pPr>
        <w:tabs>
          <w:tab w:val="left" w:pos="2267"/>
          <w:tab w:val="left" w:pos="4781"/>
        </w:tabs>
        <w:spacing w:line="247" w:lineRule="auto"/>
        <w:ind w:right="101" w:firstLine="709"/>
        <w:jc w:val="both"/>
        <w:rPr>
          <w:b/>
          <w:sz w:val="24"/>
          <w:szCs w:val="24"/>
          <w:lang w:eastAsia="uk-UA"/>
        </w:rPr>
      </w:pPr>
      <w:r w:rsidRPr="00A1666D">
        <w:rPr>
          <w:b/>
          <w:sz w:val="24"/>
          <w:szCs w:val="24"/>
          <w:lang w:eastAsia="uk-UA"/>
        </w:rPr>
        <w:t>Тема 3. Правові основи організації оборони, державного управління військовими формуваннями України. Акти органів військового управління і військового командування.</w:t>
      </w:r>
    </w:p>
    <w:p w:rsidR="003D07FB" w:rsidRPr="003E109B" w:rsidRDefault="003D07FB" w:rsidP="003D07FB">
      <w:pPr>
        <w:tabs>
          <w:tab w:val="left" w:pos="2267"/>
          <w:tab w:val="left" w:pos="4781"/>
        </w:tabs>
        <w:spacing w:line="247" w:lineRule="auto"/>
        <w:ind w:right="101" w:firstLine="709"/>
        <w:jc w:val="both"/>
        <w:rPr>
          <w:sz w:val="24"/>
          <w:szCs w:val="24"/>
          <w:lang w:eastAsia="uk-UA"/>
        </w:rPr>
      </w:pPr>
      <w:r w:rsidRPr="00A1666D">
        <w:rPr>
          <w:sz w:val="24"/>
          <w:szCs w:val="24"/>
          <w:lang w:eastAsia="uk-UA"/>
        </w:rPr>
        <w:t>Оборона України та її складові частини. Військові формування України. Органи, які здійснюють управління військовими формуваннями в Україні. Функції, завдання та повноваження органів, що здійснюють управління військовими формуваннями в Україні. Військове управління та його особливості. Повноваження органів, що здійснюють безпосереднє військове управління. Акти органів військового управління і військового командування Управління як процес, його складові частини. Види соціального управління. Військове управління та його особливості. Акти військового управління та їх ознаки. Види актів військового управління та їх класифікація.</w:t>
      </w:r>
    </w:p>
    <w:p w:rsidR="003D07FB" w:rsidRPr="00A1666D" w:rsidRDefault="003D07FB" w:rsidP="003D07FB">
      <w:pPr>
        <w:spacing w:before="8" w:line="247" w:lineRule="auto"/>
        <w:ind w:right="101" w:firstLine="709"/>
        <w:jc w:val="both"/>
        <w:rPr>
          <w:b/>
          <w:sz w:val="24"/>
          <w:szCs w:val="24"/>
          <w:lang w:eastAsia="uk-UA"/>
        </w:rPr>
      </w:pPr>
      <w:r w:rsidRPr="00A1666D">
        <w:rPr>
          <w:b/>
          <w:sz w:val="24"/>
          <w:szCs w:val="24"/>
          <w:lang w:eastAsia="uk-UA"/>
        </w:rPr>
        <w:t>Тема 4. Військові формування України.</w:t>
      </w:r>
    </w:p>
    <w:p w:rsidR="003D07FB" w:rsidRPr="003E109B" w:rsidRDefault="003D07FB" w:rsidP="003D07FB">
      <w:pPr>
        <w:spacing w:before="8" w:line="247" w:lineRule="auto"/>
        <w:ind w:right="101" w:firstLine="709"/>
        <w:jc w:val="both"/>
        <w:rPr>
          <w:sz w:val="24"/>
          <w:szCs w:val="24"/>
          <w:lang w:eastAsia="uk-UA"/>
        </w:rPr>
      </w:pPr>
      <w:r w:rsidRPr="00A1666D">
        <w:rPr>
          <w:sz w:val="24"/>
          <w:szCs w:val="24"/>
          <w:lang w:eastAsia="uk-UA"/>
        </w:rPr>
        <w:t>Збройні Сили України: нормативно-правова база та організаційна структура. Служба безпеки України: законодавче регулювання та структура. Державна прикордонна служба України: нормативно-правова база та організаційна структура. Внутрішні війська МВС України: нормативно-правова база та організаційна структура. Служба зовнішньої розвідки України: нормативно-правова база та організаційна структура. Державна спеціальна служба транспорту України: нормативно-правова база та організаційна структура. Управління державної охорони України: нормативно-правова база та організаційна структура.</w:t>
      </w:r>
    </w:p>
    <w:p w:rsidR="003D07FB" w:rsidRPr="00A1666D" w:rsidRDefault="003D07FB" w:rsidP="003D07FB">
      <w:pPr>
        <w:spacing w:before="8" w:line="247" w:lineRule="auto"/>
        <w:ind w:right="102" w:firstLine="709"/>
        <w:jc w:val="both"/>
        <w:rPr>
          <w:b/>
          <w:sz w:val="24"/>
          <w:szCs w:val="24"/>
          <w:lang w:eastAsia="uk-UA"/>
        </w:rPr>
      </w:pPr>
      <w:r w:rsidRPr="00A1666D">
        <w:rPr>
          <w:b/>
          <w:sz w:val="24"/>
          <w:szCs w:val="24"/>
          <w:lang w:eastAsia="uk-UA"/>
        </w:rPr>
        <w:t>Тема 5. Військовий обов’язок в Україні, комплектування Збройних Сил України особовим складом.</w:t>
      </w:r>
    </w:p>
    <w:p w:rsidR="003D07FB" w:rsidRPr="003E109B" w:rsidRDefault="003D07FB" w:rsidP="003D07FB">
      <w:pPr>
        <w:spacing w:before="8" w:line="247" w:lineRule="auto"/>
        <w:ind w:right="102" w:firstLine="709"/>
        <w:jc w:val="both"/>
        <w:rPr>
          <w:sz w:val="24"/>
          <w:szCs w:val="24"/>
          <w:lang w:eastAsia="uk-UA"/>
        </w:rPr>
      </w:pPr>
      <w:r w:rsidRPr="00A1666D">
        <w:rPr>
          <w:sz w:val="24"/>
          <w:szCs w:val="24"/>
          <w:lang w:eastAsia="uk-UA"/>
        </w:rPr>
        <w:t>Поняття військового обов’язку, мета і складові частини. Виконання військового обов’язку. Поняття і принципи комплектування Збройних Сил України особовим складом. Підготовка громадян до військової служби. Припис громадян до призовних дільниць. Відстрочка від призову. Звільнення від призову. Призов на військову службу офіцерів запасу. Прийняття на військову службу за контрактом. Матеріальне забезпечення громадян у зв’язку з призовом. Законодавчі акти, які регулюють комплектування Збройних Сил України. Комплектування Збройних Сил України сержантами, старшинами, військовослужбовцями за контрактом, прапорщиками і мічманами. Комплектування Збройних Сил України офіцерським складом.</w:t>
      </w:r>
      <w:r w:rsidRPr="00A1666D">
        <w:rPr>
          <w:bCs/>
          <w:sz w:val="24"/>
          <w:szCs w:val="24"/>
          <w:lang w:eastAsia="uk-UA"/>
        </w:rPr>
        <w:t xml:space="preserve"> </w:t>
      </w:r>
    </w:p>
    <w:p w:rsidR="003D07FB" w:rsidRPr="00A1666D" w:rsidRDefault="003D07FB" w:rsidP="003D07FB">
      <w:pPr>
        <w:spacing w:before="8" w:line="247" w:lineRule="auto"/>
        <w:ind w:right="103" w:firstLine="709"/>
        <w:jc w:val="both"/>
        <w:rPr>
          <w:b/>
          <w:sz w:val="24"/>
          <w:szCs w:val="24"/>
          <w:lang w:eastAsia="uk-UA"/>
        </w:rPr>
      </w:pPr>
      <w:r w:rsidRPr="00A1666D">
        <w:rPr>
          <w:b/>
          <w:sz w:val="24"/>
          <w:szCs w:val="24"/>
          <w:lang w:eastAsia="uk-UA"/>
        </w:rPr>
        <w:t>Тема 6. Військова служба та порядок її проходження,</w:t>
      </w:r>
      <w:r w:rsidRPr="00A1666D">
        <w:rPr>
          <w:sz w:val="24"/>
          <w:szCs w:val="24"/>
          <w:lang w:eastAsia="uk-UA"/>
        </w:rPr>
        <w:t xml:space="preserve"> </w:t>
      </w:r>
      <w:r w:rsidRPr="00A1666D">
        <w:rPr>
          <w:b/>
          <w:sz w:val="24"/>
          <w:szCs w:val="24"/>
          <w:lang w:eastAsia="uk-UA"/>
        </w:rPr>
        <w:t>організація та правове регулювання служби у Збройних Силах України.</w:t>
      </w:r>
    </w:p>
    <w:p w:rsidR="003D07FB" w:rsidRPr="003E109B" w:rsidRDefault="003D07FB" w:rsidP="003D07FB">
      <w:pPr>
        <w:spacing w:before="8" w:line="247" w:lineRule="auto"/>
        <w:ind w:right="103" w:firstLine="709"/>
        <w:jc w:val="both"/>
        <w:rPr>
          <w:sz w:val="24"/>
          <w:szCs w:val="24"/>
          <w:lang w:eastAsia="uk-UA"/>
        </w:rPr>
      </w:pPr>
      <w:r w:rsidRPr="00A1666D">
        <w:rPr>
          <w:sz w:val="24"/>
          <w:szCs w:val="24"/>
          <w:lang w:eastAsia="uk-UA"/>
        </w:rPr>
        <w:t>Поняття військової служби. Особливості та види військової служби. Правове положення військовослужбовців. Загальні обов’язки і права військовослужбовців. Початок і закінчення військової служби. Проходження військової служби в запасі. Розряди запасу. Проходження зборів. Особливості проходження військової служби солдатами, матросами, сержантами і старшинами. Порядок проходження військової служби офіцерським складом. Порядок проходження військової служби у резерві. Поняття та правове регулювання служби військ у Збройних Силах України. Управління службою військ у Збройних Силах України. Основні організаційно-правові заходи служби військ. Зміст та організація внутрішньої служби. Зміст та організація вартової служби. Зміст та організація гарнізонної служби. Задачі, що поставлені перед Військовою службою правопорядку Збройних Сил України.</w:t>
      </w:r>
    </w:p>
    <w:p w:rsidR="003D07FB" w:rsidRPr="00A1666D" w:rsidRDefault="003D07FB" w:rsidP="003D07FB">
      <w:pPr>
        <w:spacing w:before="6"/>
        <w:ind w:firstLine="709"/>
        <w:jc w:val="both"/>
        <w:rPr>
          <w:b/>
          <w:sz w:val="24"/>
          <w:szCs w:val="24"/>
          <w:lang w:eastAsia="uk-UA"/>
        </w:rPr>
      </w:pPr>
      <w:r w:rsidRPr="00A1666D">
        <w:rPr>
          <w:b/>
          <w:sz w:val="24"/>
          <w:szCs w:val="24"/>
          <w:lang w:eastAsia="uk-UA"/>
        </w:rPr>
        <w:t>Тема 7. Забезпечення законності у Збройних Силах України та інших військових формуваннях.</w:t>
      </w:r>
    </w:p>
    <w:p w:rsidR="003D07FB" w:rsidRPr="003E109B" w:rsidRDefault="003D07FB" w:rsidP="003D07FB">
      <w:pPr>
        <w:spacing w:before="6"/>
        <w:ind w:firstLine="709"/>
        <w:jc w:val="both"/>
        <w:rPr>
          <w:sz w:val="24"/>
          <w:szCs w:val="24"/>
          <w:lang w:eastAsia="uk-UA"/>
        </w:rPr>
      </w:pPr>
      <w:r w:rsidRPr="00A1666D">
        <w:rPr>
          <w:sz w:val="24"/>
          <w:szCs w:val="24"/>
          <w:lang w:eastAsia="uk-UA"/>
        </w:rPr>
        <w:t xml:space="preserve">Роль та значення законності для зміцнення Збройних Сил України. Поняття, система і загальна характеристика організаційно-правових засобів забезпечення законності в Збройних Силах </w:t>
      </w:r>
      <w:r w:rsidRPr="00A1666D">
        <w:rPr>
          <w:sz w:val="24"/>
          <w:szCs w:val="24"/>
          <w:lang w:eastAsia="uk-UA"/>
        </w:rPr>
        <w:lastRenderedPageBreak/>
        <w:t xml:space="preserve">України. Організаційно-правові форми забезпечення законності. Види контролю за діяльністю військових формувань. Відомчий та надвідомчий контроль у Збройних Силах України. Особливості прокурорського нагляду за виконанням законів у Збройних Силах України. Оскарження незаконних дій посадових осіб та порядок розгляду скарг у військових частинах, інших військових організаціях. Особливості порядку подачі і вирішення скарг військовослужбовців. Правові аспекти попередження і боротьби з корупцією. </w:t>
      </w:r>
    </w:p>
    <w:p w:rsidR="003D07FB" w:rsidRPr="00A1666D" w:rsidRDefault="003D07FB" w:rsidP="003D07FB">
      <w:pPr>
        <w:spacing w:before="6"/>
        <w:ind w:firstLine="709"/>
        <w:jc w:val="both"/>
        <w:rPr>
          <w:b/>
          <w:sz w:val="24"/>
          <w:szCs w:val="24"/>
          <w:lang w:eastAsia="uk-UA"/>
        </w:rPr>
      </w:pPr>
      <w:r w:rsidRPr="00A1666D">
        <w:rPr>
          <w:b/>
          <w:sz w:val="24"/>
          <w:szCs w:val="24"/>
          <w:lang w:eastAsia="uk-UA"/>
        </w:rPr>
        <w:t xml:space="preserve">Тема 8. Військова дисципліна та правові засоби її зміцнення. </w:t>
      </w:r>
    </w:p>
    <w:p w:rsidR="003D07FB" w:rsidRPr="003E109B" w:rsidRDefault="003D07FB" w:rsidP="003D07FB">
      <w:pPr>
        <w:spacing w:before="6"/>
        <w:ind w:firstLine="709"/>
        <w:jc w:val="both"/>
        <w:rPr>
          <w:sz w:val="24"/>
          <w:szCs w:val="24"/>
          <w:lang w:eastAsia="uk-UA"/>
        </w:rPr>
      </w:pPr>
      <w:r w:rsidRPr="00A1666D">
        <w:rPr>
          <w:sz w:val="24"/>
          <w:szCs w:val="24"/>
          <w:lang w:eastAsia="uk-UA"/>
        </w:rPr>
        <w:t>Правове виховання військовослужбовців, організація правової пропаганди Поняття та особливості військової дисципліни. Шляхи досягнення військової дисципліни. Повноваження командирів та начальників щодо вибору міри дисциплінарного та правового впливу. Поняття та класифікація заохочень. Принципи та порядок застосування заохочень. Додержання законності при застосуванні заохочень. Обов’язковість виконання оголошених заохочень. Поняття та зміст правового виховання військовослужбовців. Організація у військових частинах профілактики правопорушень.</w:t>
      </w:r>
    </w:p>
    <w:p w:rsidR="003D07FB" w:rsidRPr="00A1666D" w:rsidRDefault="003D07FB" w:rsidP="003D07FB">
      <w:pPr>
        <w:spacing w:before="6"/>
        <w:ind w:firstLine="709"/>
        <w:jc w:val="both"/>
        <w:rPr>
          <w:b/>
          <w:sz w:val="24"/>
          <w:szCs w:val="24"/>
          <w:lang w:eastAsia="uk-UA"/>
        </w:rPr>
      </w:pPr>
      <w:r w:rsidRPr="00A1666D">
        <w:rPr>
          <w:b/>
          <w:sz w:val="24"/>
          <w:szCs w:val="24"/>
          <w:lang w:eastAsia="uk-UA"/>
        </w:rPr>
        <w:t>Тема 9. Дисциплінарна та матеріальна відповідальність військовослужбовців.</w:t>
      </w:r>
      <w:r w:rsidRPr="00A1666D">
        <w:rPr>
          <w:sz w:val="24"/>
          <w:szCs w:val="24"/>
          <w:lang w:eastAsia="uk-UA"/>
        </w:rPr>
        <w:t xml:space="preserve"> </w:t>
      </w:r>
      <w:r w:rsidRPr="00A1666D">
        <w:rPr>
          <w:b/>
          <w:sz w:val="24"/>
          <w:szCs w:val="24"/>
          <w:lang w:eastAsia="uk-UA"/>
        </w:rPr>
        <w:t>Службове розслідування у військових формуваннях України.</w:t>
      </w:r>
    </w:p>
    <w:p w:rsidR="003D07FB" w:rsidRPr="003E109B" w:rsidRDefault="003D07FB" w:rsidP="003D07FB">
      <w:pPr>
        <w:spacing w:before="6"/>
        <w:ind w:firstLine="709"/>
        <w:jc w:val="both"/>
        <w:rPr>
          <w:sz w:val="24"/>
          <w:szCs w:val="24"/>
          <w:lang w:eastAsia="uk-UA"/>
        </w:rPr>
      </w:pPr>
      <w:r w:rsidRPr="00A1666D">
        <w:rPr>
          <w:sz w:val="24"/>
          <w:szCs w:val="24"/>
          <w:lang w:eastAsia="uk-UA"/>
        </w:rPr>
        <w:t>Характерні риси та види відповідальності військовослужбовців. Поняття та особливості дисциплінарної відповідальності військовослужбовців. Підстави застосування дисциплінарної відповідальності. Структура та зміст елементів складу дисциплінарного проступку. Поняття та класифікація дисциплінарних стягнень. Принцип та порядок накладання дисциплінарних стягнень. Виконання дисциплінарних стягнень. Матеріальна відповідальність як самостійний вид юридичної відповідальності військовослужбовців, її правова природа, характерні ознаки та відмінності від інших видів юридичної відповідальності. Підстави притягнення військовослужбовців до матеріальної відповідальності. Нормативні акти, які регулюють матеріальну відповідальність. Види матеріальної відповідальності. Розміри грошових стягнень при притягненні різних категорій військовослужбовців до матеріальної відповідальності. Порядок притягнення військовослужбовців до матеріальної відповідальності. Кримінальна відповідальність військовослужбовців. Поняття службового розслідування. Основні принципи службового розслідування. Відмінність службового розслідування від дізнання та досудового слідства. Законодавство, що регулює порядок проведення службового розслідування. Підстави призначення службового розслідування. Порядок проведення службового розслідування. Прийняття рішень за результатами службового розслідування. Оформлення результатів службового розслідування.</w:t>
      </w:r>
    </w:p>
    <w:p w:rsidR="003D07FB" w:rsidRPr="00A1666D" w:rsidRDefault="003D07FB" w:rsidP="003D07FB">
      <w:pPr>
        <w:spacing w:before="6"/>
        <w:ind w:firstLine="709"/>
        <w:jc w:val="both"/>
        <w:rPr>
          <w:b/>
          <w:sz w:val="24"/>
          <w:szCs w:val="24"/>
          <w:lang w:eastAsia="uk-UA"/>
        </w:rPr>
      </w:pPr>
      <w:r w:rsidRPr="00A1666D">
        <w:rPr>
          <w:b/>
          <w:sz w:val="24"/>
          <w:szCs w:val="24"/>
          <w:lang w:eastAsia="uk-UA"/>
        </w:rPr>
        <w:t>Тема 10. Правові основи забезпечення військових формувань матеріальними засобами та ведення військового господарства.</w:t>
      </w:r>
    </w:p>
    <w:p w:rsidR="003D07FB" w:rsidRPr="003E109B" w:rsidRDefault="003D07FB" w:rsidP="003D07FB">
      <w:pPr>
        <w:spacing w:before="6"/>
        <w:ind w:firstLine="709"/>
        <w:jc w:val="both"/>
        <w:rPr>
          <w:sz w:val="24"/>
          <w:szCs w:val="24"/>
          <w:lang w:eastAsia="uk-UA"/>
        </w:rPr>
      </w:pPr>
      <w:r w:rsidRPr="00A1666D">
        <w:rPr>
          <w:sz w:val="24"/>
          <w:szCs w:val="24"/>
          <w:lang w:eastAsia="uk-UA"/>
        </w:rPr>
        <w:t>Поняття та принципи матеріально-технічного постачання в Збройних Силах України. Правові основи організації військового (корабельного) господарства. Поняття, задачі, організація та правила ведення військового господарства. Ротне господарство та його основні задачі. Повноваження командира військової частини, його заступників та інших посадових осіб у керуванні військовим господарством. Облік матеріальних засобів у Збройних Силах України та його особливості. Порядок списання з обліку матеріальних засобів. Контроль за господарською діяльністю у військових частинах.</w:t>
      </w:r>
    </w:p>
    <w:p w:rsidR="003D07FB" w:rsidRPr="003E109B" w:rsidRDefault="003D07FB" w:rsidP="003D07FB">
      <w:pPr>
        <w:spacing w:before="6"/>
        <w:ind w:firstLine="709"/>
        <w:jc w:val="both"/>
        <w:rPr>
          <w:b/>
          <w:sz w:val="24"/>
          <w:szCs w:val="24"/>
          <w:lang w:eastAsia="uk-UA"/>
        </w:rPr>
      </w:pPr>
      <w:r w:rsidRPr="00A1666D">
        <w:rPr>
          <w:b/>
          <w:sz w:val="24"/>
          <w:szCs w:val="24"/>
          <w:lang w:eastAsia="uk-UA"/>
        </w:rPr>
        <w:t xml:space="preserve">Тема 11. Натуральне та грошове забезпечення військовослужбовців.  Медичне і торговельно-побутове обслуговування особового складу. Пільги військовослужбовцям та іншим громадянам у зв’язку з виконанням військового обов’язку. </w:t>
      </w:r>
      <w:r w:rsidRPr="00A1666D">
        <w:rPr>
          <w:sz w:val="24"/>
          <w:szCs w:val="24"/>
          <w:lang w:eastAsia="uk-UA"/>
        </w:rPr>
        <w:t>Матеріальне (тилове) забезпечення військовослужбовців. Види матеріального забезпечення. Поняття продовольчого забезпечення військовослужбовців, його завдання та управління ним. Основні форми продовольчого забезпечення. Речове забезпечення, поняття та завдання. Норми забезпечення речовим майном. Поняття квартирного забезпечення, його задачі та управління ним. Грошове утримання. Структура грошового забезпечення військовослужбовців та основні правила виплати. Медичне забезпечення. Порядок медичного забезпечення військовослужбовців. Торговельно-побутове забезпечення.</w:t>
      </w:r>
      <w:r w:rsidRPr="00A1666D">
        <w:rPr>
          <w:b/>
          <w:sz w:val="24"/>
          <w:szCs w:val="24"/>
          <w:lang w:eastAsia="uk-UA"/>
        </w:rPr>
        <w:t xml:space="preserve"> </w:t>
      </w:r>
      <w:r w:rsidRPr="00A1666D">
        <w:rPr>
          <w:sz w:val="24"/>
          <w:szCs w:val="24"/>
          <w:lang w:eastAsia="uk-UA"/>
        </w:rPr>
        <w:t>Поняття та значення пільг для військовослужбовців та членів їх сімей. Законодавство про пільги військовослужбовців. Коло осіб, що користуються правами на пільги у зв’язку з ви- 13 конанням військового обов’язку. Класифікація пільг. Організаційно-правові гарантії реалізації прав на пільги. Пільги на податки та збори. Житлові пільги. Пільги у галузі охорони здоров’я. Пільги у галузі освіти. Пільги по перевезенням. Поштові пільги. Пільги у галузі праці та соціального забезпечення. Різні види забезпечення військовослужбовців.</w:t>
      </w:r>
    </w:p>
    <w:p w:rsidR="003D07FB" w:rsidRPr="003E109B" w:rsidRDefault="003D07FB" w:rsidP="003D07FB">
      <w:pPr>
        <w:spacing w:before="6"/>
        <w:ind w:firstLine="709"/>
        <w:jc w:val="both"/>
        <w:rPr>
          <w:b/>
          <w:sz w:val="24"/>
          <w:szCs w:val="24"/>
          <w:lang w:eastAsia="uk-UA"/>
        </w:rPr>
      </w:pPr>
      <w:r w:rsidRPr="00A1666D">
        <w:rPr>
          <w:b/>
          <w:sz w:val="24"/>
          <w:szCs w:val="24"/>
          <w:lang w:eastAsia="uk-UA"/>
        </w:rPr>
        <w:lastRenderedPageBreak/>
        <w:t xml:space="preserve">Тема 12. Соціальне забезпечення військовослужбовців, членів їх сімей та інших категорій громадян у зв’язку з виконанням військового обов’язку. </w:t>
      </w:r>
      <w:r w:rsidRPr="00A1666D">
        <w:rPr>
          <w:sz w:val="24"/>
          <w:szCs w:val="24"/>
          <w:lang w:eastAsia="uk-UA"/>
        </w:rPr>
        <w:t>Поняття державного забезпечення осіб, звільнених зі Збройних Сил України. Правові акти, які регулюють державне забезпечення громадян цієї категорії та членів їх сімей. Система пенсійного забезпечення військовослужбовців та членів їх сімей. Види пенсійного забезпечення військовослужбовців. Пенсія за вислугу років: порядок призначення, нарахування та виплати. Пенсії по інвалідності: порядок призначення, нарахування та виплати. Пенсія у разі втрати годувальника: порядок призначення, нарахування та виплати. Допомога громадянам України у зв’язку з виконанням військового обов’язку: порядок призначення, нарахування та виплати.</w:t>
      </w:r>
    </w:p>
    <w:p w:rsidR="003D07FB" w:rsidRPr="003E109B" w:rsidRDefault="003D07FB" w:rsidP="003D07FB">
      <w:pPr>
        <w:spacing w:before="6"/>
        <w:ind w:firstLine="709"/>
        <w:jc w:val="both"/>
        <w:rPr>
          <w:b/>
          <w:sz w:val="24"/>
          <w:szCs w:val="24"/>
          <w:lang w:eastAsia="uk-UA"/>
        </w:rPr>
      </w:pPr>
      <w:r w:rsidRPr="00A1666D">
        <w:rPr>
          <w:b/>
          <w:sz w:val="24"/>
          <w:szCs w:val="24"/>
          <w:lang w:eastAsia="uk-UA"/>
        </w:rPr>
        <w:t xml:space="preserve">Тема 13. Законодавство України про мобілізацію, мобілізаційну підготовку і цивільний захист. </w:t>
      </w:r>
      <w:r w:rsidRPr="00A1666D">
        <w:rPr>
          <w:sz w:val="24"/>
          <w:szCs w:val="24"/>
          <w:lang w:eastAsia="uk-UA"/>
        </w:rPr>
        <w:t>Поняття мобілізації та мобілізаційної підготовки, їх зміст та мета. Види мобілізації. Повноваження органів державної влади у сфері мобілізаційної підготовки та мобілізації. Порядок організації та проведення мобілізаційної підготовки. Нормативні акти, які регулюють організацію мобілізаційної підготовки. Організація та правове регулювання цивільного захисту.</w:t>
      </w:r>
    </w:p>
    <w:p w:rsidR="00841A2A" w:rsidRPr="007A2576" w:rsidRDefault="00841A2A" w:rsidP="00841A2A">
      <w:pPr>
        <w:pStyle w:val="a7"/>
        <w:numPr>
          <w:ilvl w:val="0"/>
          <w:numId w:val="14"/>
        </w:numPr>
        <w:tabs>
          <w:tab w:val="left" w:pos="3128"/>
        </w:tabs>
        <w:spacing w:before="237"/>
        <w:ind w:left="0" w:firstLine="709"/>
        <w:jc w:val="left"/>
        <w:rPr>
          <w:b/>
          <w:sz w:val="24"/>
          <w:szCs w:val="24"/>
        </w:rPr>
      </w:pPr>
      <w:r w:rsidRPr="007A2576">
        <w:rPr>
          <w:b/>
          <w:sz w:val="24"/>
          <w:szCs w:val="24"/>
        </w:rPr>
        <w:t>Структура</w:t>
      </w:r>
      <w:r w:rsidRPr="007A2576">
        <w:rPr>
          <w:b/>
          <w:spacing w:val="-5"/>
          <w:sz w:val="24"/>
          <w:szCs w:val="24"/>
        </w:rPr>
        <w:t xml:space="preserve"> </w:t>
      </w:r>
      <w:r w:rsidRPr="007A2576">
        <w:rPr>
          <w:b/>
          <w:sz w:val="24"/>
          <w:szCs w:val="24"/>
        </w:rPr>
        <w:t>навчальної</w:t>
      </w:r>
      <w:r w:rsidRPr="007A2576">
        <w:rPr>
          <w:b/>
          <w:spacing w:val="-6"/>
          <w:sz w:val="24"/>
          <w:szCs w:val="24"/>
        </w:rPr>
        <w:t xml:space="preserve"> </w:t>
      </w:r>
      <w:r w:rsidRPr="007A2576">
        <w:rPr>
          <w:b/>
          <w:sz w:val="24"/>
          <w:szCs w:val="24"/>
        </w:rPr>
        <w:t>дисципліни</w:t>
      </w:r>
    </w:p>
    <w:p w:rsidR="00841A2A" w:rsidRPr="007A2576" w:rsidRDefault="00841A2A" w:rsidP="00841A2A">
      <w:pPr>
        <w:pStyle w:val="a7"/>
        <w:numPr>
          <w:ilvl w:val="2"/>
          <w:numId w:val="13"/>
        </w:numPr>
        <w:tabs>
          <w:tab w:val="left" w:pos="984"/>
        </w:tabs>
        <w:spacing w:before="1"/>
        <w:ind w:hanging="678"/>
        <w:jc w:val="left"/>
        <w:rPr>
          <w:b/>
          <w:sz w:val="24"/>
          <w:szCs w:val="24"/>
        </w:rPr>
      </w:pPr>
      <w:r w:rsidRPr="007A2576">
        <w:rPr>
          <w:b/>
          <w:sz w:val="24"/>
          <w:szCs w:val="24"/>
        </w:rPr>
        <w:t>Розподіл</w:t>
      </w:r>
      <w:r w:rsidRPr="007A2576">
        <w:rPr>
          <w:b/>
          <w:spacing w:val="-5"/>
          <w:sz w:val="24"/>
          <w:szCs w:val="24"/>
        </w:rPr>
        <w:t xml:space="preserve"> </w:t>
      </w:r>
      <w:r w:rsidRPr="007A2576">
        <w:rPr>
          <w:b/>
          <w:sz w:val="24"/>
          <w:szCs w:val="24"/>
        </w:rPr>
        <w:t>часу</w:t>
      </w:r>
      <w:r w:rsidRPr="007A2576">
        <w:rPr>
          <w:b/>
          <w:spacing w:val="-5"/>
          <w:sz w:val="24"/>
          <w:szCs w:val="24"/>
        </w:rPr>
        <w:t xml:space="preserve"> </w:t>
      </w:r>
      <w:r w:rsidRPr="007A2576">
        <w:rPr>
          <w:b/>
          <w:sz w:val="24"/>
          <w:szCs w:val="24"/>
        </w:rPr>
        <w:t>навчальної</w:t>
      </w:r>
      <w:r w:rsidRPr="007A2576">
        <w:rPr>
          <w:b/>
          <w:spacing w:val="-4"/>
          <w:sz w:val="24"/>
          <w:szCs w:val="24"/>
        </w:rPr>
        <w:t xml:space="preserve"> </w:t>
      </w:r>
      <w:r w:rsidRPr="007A2576">
        <w:rPr>
          <w:b/>
          <w:sz w:val="24"/>
          <w:szCs w:val="24"/>
        </w:rPr>
        <w:t>дисципліни</w:t>
      </w:r>
      <w:r w:rsidRPr="007A2576">
        <w:rPr>
          <w:b/>
          <w:spacing w:val="-4"/>
          <w:sz w:val="24"/>
          <w:szCs w:val="24"/>
        </w:rPr>
        <w:t xml:space="preserve"> </w:t>
      </w:r>
      <w:r w:rsidRPr="007A2576">
        <w:rPr>
          <w:b/>
          <w:sz w:val="24"/>
          <w:szCs w:val="24"/>
        </w:rPr>
        <w:t>за</w:t>
      </w:r>
      <w:r w:rsidRPr="007A2576">
        <w:rPr>
          <w:b/>
          <w:spacing w:val="-3"/>
          <w:sz w:val="24"/>
          <w:szCs w:val="24"/>
        </w:rPr>
        <w:t xml:space="preserve"> </w:t>
      </w:r>
      <w:r w:rsidRPr="007A2576">
        <w:rPr>
          <w:b/>
          <w:sz w:val="24"/>
          <w:szCs w:val="24"/>
        </w:rPr>
        <w:t>темами</w:t>
      </w:r>
      <w:r w:rsidRPr="007A2576">
        <w:rPr>
          <w:b/>
          <w:spacing w:val="-3"/>
          <w:sz w:val="24"/>
          <w:szCs w:val="24"/>
        </w:rPr>
        <w:t xml:space="preserve"> </w:t>
      </w:r>
      <w:r w:rsidRPr="007A2576">
        <w:rPr>
          <w:b/>
          <w:sz w:val="24"/>
          <w:szCs w:val="24"/>
        </w:rPr>
        <w:t>(денна</w:t>
      </w:r>
      <w:r w:rsidRPr="007A2576">
        <w:rPr>
          <w:b/>
          <w:spacing w:val="-2"/>
          <w:sz w:val="24"/>
          <w:szCs w:val="24"/>
        </w:rPr>
        <w:t xml:space="preserve"> </w:t>
      </w:r>
      <w:r w:rsidRPr="007A2576">
        <w:rPr>
          <w:b/>
          <w:sz w:val="24"/>
          <w:szCs w:val="24"/>
        </w:rPr>
        <w:t>форма</w:t>
      </w:r>
      <w:r w:rsidRPr="007A2576">
        <w:rPr>
          <w:b/>
          <w:spacing w:val="-3"/>
          <w:sz w:val="24"/>
          <w:szCs w:val="24"/>
        </w:rPr>
        <w:t xml:space="preserve"> </w:t>
      </w:r>
      <w:r w:rsidRPr="007A2576">
        <w:rPr>
          <w:b/>
          <w:sz w:val="24"/>
          <w:szCs w:val="24"/>
        </w:rPr>
        <w:t>навчання)</w:t>
      </w:r>
    </w:p>
    <w:p w:rsidR="00841A2A" w:rsidRPr="007A2576" w:rsidRDefault="00841A2A" w:rsidP="00841A2A">
      <w:pPr>
        <w:pStyle w:val="a3"/>
        <w:spacing w:before="1" w:after="1"/>
        <w:ind w:left="0"/>
        <w:rPr>
          <w:b/>
          <w:sz w:val="24"/>
          <w:szCs w:val="24"/>
        </w:rPr>
      </w:pPr>
    </w:p>
    <w:tbl>
      <w:tblPr>
        <w:tblStyle w:val="TableNormal"/>
        <w:tblW w:w="0" w:type="auto"/>
        <w:tblInd w:w="21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536"/>
        <w:gridCol w:w="1001"/>
        <w:gridCol w:w="804"/>
        <w:gridCol w:w="804"/>
        <w:gridCol w:w="805"/>
        <w:gridCol w:w="804"/>
        <w:gridCol w:w="806"/>
        <w:gridCol w:w="804"/>
      </w:tblGrid>
      <w:tr w:rsidR="00841A2A" w:rsidRPr="007A2576" w:rsidTr="006E04BD">
        <w:trPr>
          <w:trHeight w:val="490"/>
        </w:trPr>
        <w:tc>
          <w:tcPr>
            <w:tcW w:w="3536" w:type="dxa"/>
            <w:vMerge w:val="restart"/>
            <w:tcBorders>
              <w:right w:val="double" w:sz="1" w:space="0" w:color="000000"/>
            </w:tcBorders>
          </w:tcPr>
          <w:p w:rsidR="00841A2A" w:rsidRPr="007A2576" w:rsidRDefault="00841A2A" w:rsidP="006E04BD">
            <w:pPr>
              <w:pStyle w:val="TableParagraph"/>
              <w:rPr>
                <w:b/>
                <w:sz w:val="24"/>
                <w:szCs w:val="24"/>
              </w:rPr>
            </w:pPr>
          </w:p>
          <w:p w:rsidR="00841A2A" w:rsidRPr="007A2576" w:rsidRDefault="00841A2A" w:rsidP="006E04BD">
            <w:pPr>
              <w:pStyle w:val="TableParagraph"/>
              <w:rPr>
                <w:b/>
                <w:sz w:val="24"/>
                <w:szCs w:val="24"/>
              </w:rPr>
            </w:pPr>
          </w:p>
          <w:p w:rsidR="00841A2A" w:rsidRPr="007A2576" w:rsidRDefault="00841A2A" w:rsidP="006E04BD">
            <w:pPr>
              <w:pStyle w:val="TableParagraph"/>
              <w:rPr>
                <w:b/>
                <w:sz w:val="24"/>
                <w:szCs w:val="24"/>
              </w:rPr>
            </w:pPr>
          </w:p>
          <w:p w:rsidR="00841A2A" w:rsidRPr="007A2576" w:rsidRDefault="00841A2A" w:rsidP="006E04BD">
            <w:pPr>
              <w:pStyle w:val="TableParagraph"/>
              <w:rPr>
                <w:b/>
                <w:sz w:val="24"/>
                <w:szCs w:val="24"/>
              </w:rPr>
            </w:pPr>
          </w:p>
          <w:p w:rsidR="00841A2A" w:rsidRPr="007A2576" w:rsidRDefault="00841A2A" w:rsidP="006E04BD">
            <w:pPr>
              <w:pStyle w:val="TableParagraph"/>
              <w:spacing w:before="6"/>
              <w:rPr>
                <w:b/>
                <w:sz w:val="24"/>
                <w:szCs w:val="24"/>
              </w:rPr>
            </w:pPr>
          </w:p>
          <w:p w:rsidR="00841A2A" w:rsidRPr="007A2576" w:rsidRDefault="00841A2A" w:rsidP="006E04BD">
            <w:pPr>
              <w:pStyle w:val="TableParagraph"/>
              <w:ind w:left="126"/>
              <w:rPr>
                <w:b/>
                <w:sz w:val="24"/>
                <w:szCs w:val="24"/>
              </w:rPr>
            </w:pPr>
            <w:r w:rsidRPr="007A2576">
              <w:rPr>
                <w:b/>
                <w:sz w:val="24"/>
                <w:szCs w:val="24"/>
              </w:rPr>
              <w:t>Номер</w:t>
            </w:r>
            <w:r w:rsidRPr="007A2576">
              <w:rPr>
                <w:b/>
                <w:spacing w:val="-3"/>
                <w:sz w:val="24"/>
                <w:szCs w:val="24"/>
              </w:rPr>
              <w:t xml:space="preserve"> </w:t>
            </w:r>
            <w:r w:rsidRPr="007A2576">
              <w:rPr>
                <w:b/>
                <w:sz w:val="24"/>
                <w:szCs w:val="24"/>
              </w:rPr>
              <w:t>та</w:t>
            </w:r>
            <w:r w:rsidRPr="007A2576">
              <w:rPr>
                <w:b/>
                <w:spacing w:val="-2"/>
                <w:sz w:val="24"/>
                <w:szCs w:val="24"/>
              </w:rPr>
              <w:t xml:space="preserve"> </w:t>
            </w:r>
            <w:r w:rsidRPr="007A2576">
              <w:rPr>
                <w:b/>
                <w:sz w:val="24"/>
                <w:szCs w:val="24"/>
              </w:rPr>
              <w:t>назва</w:t>
            </w:r>
            <w:r w:rsidRPr="007A2576">
              <w:rPr>
                <w:b/>
                <w:spacing w:val="-2"/>
                <w:sz w:val="24"/>
                <w:szCs w:val="24"/>
              </w:rPr>
              <w:t xml:space="preserve"> </w:t>
            </w:r>
            <w:r w:rsidRPr="007A2576">
              <w:rPr>
                <w:b/>
                <w:sz w:val="24"/>
                <w:szCs w:val="24"/>
              </w:rPr>
              <w:t>навчальної</w:t>
            </w:r>
            <w:r w:rsidRPr="007A2576">
              <w:rPr>
                <w:b/>
                <w:spacing w:val="-1"/>
                <w:sz w:val="24"/>
                <w:szCs w:val="24"/>
              </w:rPr>
              <w:t xml:space="preserve"> </w:t>
            </w:r>
            <w:r w:rsidRPr="007A2576">
              <w:rPr>
                <w:b/>
                <w:sz w:val="24"/>
                <w:szCs w:val="24"/>
              </w:rPr>
              <w:t>теми</w:t>
            </w:r>
          </w:p>
        </w:tc>
        <w:tc>
          <w:tcPr>
            <w:tcW w:w="5024" w:type="dxa"/>
            <w:gridSpan w:val="6"/>
            <w:tcBorders>
              <w:left w:val="double" w:sz="1" w:space="0" w:color="000000"/>
              <w:bottom w:val="single" w:sz="4" w:space="0" w:color="000000"/>
              <w:right w:val="double" w:sz="1" w:space="0" w:color="000000"/>
            </w:tcBorders>
          </w:tcPr>
          <w:p w:rsidR="00841A2A" w:rsidRPr="007A2576" w:rsidRDefault="00841A2A" w:rsidP="006E04BD">
            <w:pPr>
              <w:pStyle w:val="TableParagraph"/>
              <w:spacing w:line="254" w:lineRule="exact"/>
              <w:ind w:left="1333" w:right="424" w:hanging="879"/>
              <w:rPr>
                <w:b/>
                <w:sz w:val="24"/>
                <w:szCs w:val="24"/>
              </w:rPr>
            </w:pPr>
            <w:r w:rsidRPr="007A2576">
              <w:rPr>
                <w:b/>
                <w:sz w:val="24"/>
                <w:szCs w:val="24"/>
              </w:rPr>
              <w:t>Кількість годин, відведених на вивчення</w:t>
            </w:r>
            <w:r w:rsidRPr="007A2576">
              <w:rPr>
                <w:b/>
                <w:spacing w:val="-53"/>
                <w:sz w:val="24"/>
                <w:szCs w:val="24"/>
              </w:rPr>
              <w:t xml:space="preserve"> </w:t>
            </w:r>
            <w:r w:rsidRPr="007A2576">
              <w:rPr>
                <w:b/>
                <w:sz w:val="24"/>
                <w:szCs w:val="24"/>
              </w:rPr>
              <w:t>навчальної</w:t>
            </w:r>
            <w:r w:rsidRPr="007A2576">
              <w:rPr>
                <w:b/>
                <w:spacing w:val="-3"/>
                <w:sz w:val="24"/>
                <w:szCs w:val="24"/>
              </w:rPr>
              <w:t xml:space="preserve"> </w:t>
            </w:r>
            <w:r w:rsidRPr="007A2576">
              <w:rPr>
                <w:b/>
                <w:sz w:val="24"/>
                <w:szCs w:val="24"/>
              </w:rPr>
              <w:t>дисципліни</w:t>
            </w:r>
          </w:p>
        </w:tc>
        <w:tc>
          <w:tcPr>
            <w:tcW w:w="804" w:type="dxa"/>
            <w:vMerge w:val="restart"/>
            <w:tcBorders>
              <w:left w:val="double" w:sz="1" w:space="0" w:color="000000"/>
              <w:right w:val="double" w:sz="1" w:space="0" w:color="000000"/>
            </w:tcBorders>
            <w:textDirection w:val="btLr"/>
          </w:tcPr>
          <w:p w:rsidR="00841A2A" w:rsidRPr="007A2576" w:rsidRDefault="00841A2A" w:rsidP="006E04BD">
            <w:pPr>
              <w:pStyle w:val="TableParagraph"/>
              <w:spacing w:before="101"/>
              <w:ind w:left="803"/>
              <w:rPr>
                <w:b/>
                <w:sz w:val="24"/>
                <w:szCs w:val="24"/>
              </w:rPr>
            </w:pPr>
            <w:r w:rsidRPr="007A2576">
              <w:rPr>
                <w:b/>
                <w:sz w:val="24"/>
                <w:szCs w:val="24"/>
              </w:rPr>
              <w:t>Вид</w:t>
            </w:r>
            <w:r w:rsidRPr="007A2576">
              <w:rPr>
                <w:b/>
                <w:spacing w:val="-2"/>
                <w:sz w:val="24"/>
                <w:szCs w:val="24"/>
              </w:rPr>
              <w:t xml:space="preserve"> </w:t>
            </w:r>
            <w:r w:rsidRPr="007A2576">
              <w:rPr>
                <w:b/>
                <w:sz w:val="24"/>
                <w:szCs w:val="24"/>
              </w:rPr>
              <w:t>контролю</w:t>
            </w:r>
          </w:p>
        </w:tc>
      </w:tr>
      <w:tr w:rsidR="00841A2A" w:rsidRPr="007A2576" w:rsidTr="006E04BD">
        <w:trPr>
          <w:trHeight w:val="199"/>
        </w:trPr>
        <w:tc>
          <w:tcPr>
            <w:tcW w:w="3536" w:type="dxa"/>
            <w:vMerge/>
            <w:tcBorders>
              <w:top w:val="nil"/>
              <w:right w:val="double" w:sz="1" w:space="0" w:color="000000"/>
            </w:tcBorders>
          </w:tcPr>
          <w:p w:rsidR="00841A2A" w:rsidRPr="007A2576" w:rsidRDefault="00841A2A" w:rsidP="006E04BD">
            <w:pPr>
              <w:rPr>
                <w:sz w:val="24"/>
                <w:szCs w:val="24"/>
              </w:rPr>
            </w:pPr>
          </w:p>
        </w:tc>
        <w:tc>
          <w:tcPr>
            <w:tcW w:w="1001" w:type="dxa"/>
            <w:vMerge w:val="restart"/>
            <w:tcBorders>
              <w:top w:val="single" w:sz="4" w:space="0" w:color="000000"/>
              <w:left w:val="double" w:sz="1" w:space="0" w:color="000000"/>
              <w:right w:val="single" w:sz="4" w:space="0" w:color="000000"/>
            </w:tcBorders>
            <w:textDirection w:val="btLr"/>
          </w:tcPr>
          <w:p w:rsidR="00841A2A" w:rsidRPr="007A2576" w:rsidRDefault="00841A2A" w:rsidP="006E04BD">
            <w:pPr>
              <w:pStyle w:val="TableParagraph"/>
              <w:spacing w:before="101"/>
              <w:ind w:left="113" w:right="888"/>
              <w:jc w:val="center"/>
              <w:rPr>
                <w:b/>
                <w:sz w:val="24"/>
                <w:szCs w:val="24"/>
              </w:rPr>
            </w:pPr>
            <w:r w:rsidRPr="007A2576">
              <w:rPr>
                <w:b/>
                <w:sz w:val="24"/>
                <w:szCs w:val="24"/>
              </w:rPr>
              <w:t>Всього</w:t>
            </w:r>
          </w:p>
        </w:tc>
        <w:tc>
          <w:tcPr>
            <w:tcW w:w="4023" w:type="dxa"/>
            <w:gridSpan w:val="5"/>
            <w:tcBorders>
              <w:top w:val="single" w:sz="4" w:space="0" w:color="000000"/>
              <w:left w:val="single" w:sz="4" w:space="0" w:color="000000"/>
              <w:bottom w:val="single" w:sz="4" w:space="0" w:color="000000"/>
              <w:right w:val="double" w:sz="1" w:space="0" w:color="000000"/>
            </w:tcBorders>
          </w:tcPr>
          <w:p w:rsidR="00841A2A" w:rsidRPr="007A2576" w:rsidRDefault="00841A2A" w:rsidP="006E04BD">
            <w:pPr>
              <w:pStyle w:val="TableParagraph"/>
              <w:spacing w:line="179" w:lineRule="exact"/>
              <w:ind w:left="1700" w:right="1683"/>
              <w:jc w:val="center"/>
              <w:rPr>
                <w:b/>
                <w:sz w:val="24"/>
                <w:szCs w:val="24"/>
              </w:rPr>
            </w:pPr>
            <w:r w:rsidRPr="007A2576">
              <w:rPr>
                <w:b/>
                <w:sz w:val="24"/>
                <w:szCs w:val="24"/>
              </w:rPr>
              <w:t>з</w:t>
            </w:r>
            <w:r w:rsidRPr="007A2576">
              <w:rPr>
                <w:b/>
                <w:spacing w:val="-2"/>
                <w:sz w:val="24"/>
                <w:szCs w:val="24"/>
              </w:rPr>
              <w:t xml:space="preserve"> </w:t>
            </w:r>
            <w:r w:rsidRPr="007A2576">
              <w:rPr>
                <w:b/>
                <w:sz w:val="24"/>
                <w:szCs w:val="24"/>
              </w:rPr>
              <w:t>них:</w:t>
            </w:r>
          </w:p>
        </w:tc>
        <w:tc>
          <w:tcPr>
            <w:tcW w:w="804" w:type="dxa"/>
            <w:vMerge/>
            <w:tcBorders>
              <w:top w:val="nil"/>
              <w:left w:val="double" w:sz="1" w:space="0" w:color="000000"/>
              <w:right w:val="double" w:sz="1" w:space="0" w:color="000000"/>
            </w:tcBorders>
            <w:textDirection w:val="btLr"/>
          </w:tcPr>
          <w:p w:rsidR="00841A2A" w:rsidRPr="007A2576" w:rsidRDefault="00841A2A" w:rsidP="006E04BD">
            <w:pPr>
              <w:rPr>
                <w:sz w:val="24"/>
                <w:szCs w:val="24"/>
              </w:rPr>
            </w:pPr>
          </w:p>
        </w:tc>
      </w:tr>
      <w:tr w:rsidR="00841A2A" w:rsidRPr="007A2576" w:rsidTr="006E04BD">
        <w:trPr>
          <w:trHeight w:val="2251"/>
        </w:trPr>
        <w:tc>
          <w:tcPr>
            <w:tcW w:w="3536" w:type="dxa"/>
            <w:vMerge/>
            <w:tcBorders>
              <w:top w:val="nil"/>
              <w:right w:val="double" w:sz="1" w:space="0" w:color="000000"/>
            </w:tcBorders>
          </w:tcPr>
          <w:p w:rsidR="00841A2A" w:rsidRPr="007A2576" w:rsidRDefault="00841A2A" w:rsidP="006E04BD">
            <w:pPr>
              <w:rPr>
                <w:sz w:val="24"/>
                <w:szCs w:val="24"/>
              </w:rPr>
            </w:pPr>
          </w:p>
        </w:tc>
        <w:tc>
          <w:tcPr>
            <w:tcW w:w="1001" w:type="dxa"/>
            <w:vMerge/>
            <w:tcBorders>
              <w:top w:val="nil"/>
              <w:left w:val="double" w:sz="1" w:space="0" w:color="000000"/>
              <w:right w:val="single" w:sz="4" w:space="0" w:color="000000"/>
            </w:tcBorders>
            <w:textDirection w:val="btLr"/>
          </w:tcPr>
          <w:p w:rsidR="00841A2A" w:rsidRPr="007A2576" w:rsidRDefault="00841A2A" w:rsidP="006E04BD">
            <w:pPr>
              <w:rPr>
                <w:sz w:val="24"/>
                <w:szCs w:val="24"/>
              </w:rPr>
            </w:pPr>
          </w:p>
        </w:tc>
        <w:tc>
          <w:tcPr>
            <w:tcW w:w="804" w:type="dxa"/>
            <w:tcBorders>
              <w:top w:val="single" w:sz="4" w:space="0" w:color="000000"/>
              <w:left w:val="single" w:sz="4" w:space="0" w:color="000000"/>
              <w:right w:val="single" w:sz="4" w:space="0" w:color="000000"/>
            </w:tcBorders>
            <w:textDirection w:val="btLr"/>
          </w:tcPr>
          <w:p w:rsidR="00841A2A" w:rsidRPr="007A2576" w:rsidRDefault="00841A2A" w:rsidP="006E04BD">
            <w:pPr>
              <w:pStyle w:val="TableParagraph"/>
              <w:spacing w:before="108"/>
              <w:ind w:left="832" w:right="817"/>
              <w:jc w:val="center"/>
              <w:rPr>
                <w:b/>
                <w:sz w:val="24"/>
                <w:szCs w:val="24"/>
              </w:rPr>
            </w:pPr>
            <w:r w:rsidRPr="007A2576">
              <w:rPr>
                <w:b/>
                <w:sz w:val="24"/>
                <w:szCs w:val="24"/>
              </w:rPr>
              <w:t>лекції</w:t>
            </w:r>
          </w:p>
        </w:tc>
        <w:tc>
          <w:tcPr>
            <w:tcW w:w="804" w:type="dxa"/>
            <w:tcBorders>
              <w:top w:val="single" w:sz="4" w:space="0" w:color="000000"/>
              <w:left w:val="single" w:sz="4" w:space="0" w:color="000000"/>
              <w:right w:val="single" w:sz="4" w:space="0" w:color="000000"/>
            </w:tcBorders>
            <w:textDirection w:val="btLr"/>
          </w:tcPr>
          <w:p w:rsidR="00841A2A" w:rsidRPr="007A2576" w:rsidRDefault="00841A2A" w:rsidP="006E04BD">
            <w:pPr>
              <w:pStyle w:val="TableParagraph"/>
              <w:spacing w:before="108"/>
              <w:ind w:left="99"/>
              <w:rPr>
                <w:b/>
                <w:sz w:val="24"/>
                <w:szCs w:val="24"/>
              </w:rPr>
            </w:pPr>
            <w:r w:rsidRPr="007A2576">
              <w:rPr>
                <w:b/>
                <w:sz w:val="24"/>
                <w:szCs w:val="24"/>
              </w:rPr>
              <w:t>Семінарські</w:t>
            </w:r>
            <w:r w:rsidRPr="007A2576">
              <w:rPr>
                <w:b/>
                <w:spacing w:val="-3"/>
                <w:sz w:val="24"/>
                <w:szCs w:val="24"/>
              </w:rPr>
              <w:t xml:space="preserve"> </w:t>
            </w:r>
            <w:r w:rsidRPr="007A2576">
              <w:rPr>
                <w:b/>
                <w:sz w:val="24"/>
                <w:szCs w:val="24"/>
              </w:rPr>
              <w:t>заняття</w:t>
            </w:r>
          </w:p>
        </w:tc>
        <w:tc>
          <w:tcPr>
            <w:tcW w:w="805" w:type="dxa"/>
            <w:tcBorders>
              <w:top w:val="single" w:sz="4" w:space="0" w:color="000000"/>
              <w:left w:val="single" w:sz="4" w:space="0" w:color="000000"/>
              <w:right w:val="single" w:sz="4" w:space="0" w:color="000000"/>
            </w:tcBorders>
            <w:textDirection w:val="btLr"/>
          </w:tcPr>
          <w:p w:rsidR="00841A2A" w:rsidRPr="007A2576" w:rsidRDefault="00841A2A" w:rsidP="006E04BD">
            <w:pPr>
              <w:pStyle w:val="TableParagraph"/>
              <w:spacing w:before="111"/>
              <w:ind w:left="176"/>
              <w:rPr>
                <w:b/>
                <w:sz w:val="24"/>
                <w:szCs w:val="24"/>
              </w:rPr>
            </w:pPr>
            <w:r w:rsidRPr="007A2576">
              <w:rPr>
                <w:b/>
                <w:sz w:val="24"/>
                <w:szCs w:val="24"/>
              </w:rPr>
              <w:t>Практичні</w:t>
            </w:r>
            <w:r w:rsidRPr="007A2576">
              <w:rPr>
                <w:b/>
                <w:spacing w:val="-3"/>
                <w:sz w:val="24"/>
                <w:szCs w:val="24"/>
              </w:rPr>
              <w:t xml:space="preserve"> </w:t>
            </w:r>
            <w:r w:rsidRPr="007A2576">
              <w:rPr>
                <w:b/>
                <w:sz w:val="24"/>
                <w:szCs w:val="24"/>
              </w:rPr>
              <w:t>заняття</w:t>
            </w:r>
          </w:p>
        </w:tc>
        <w:tc>
          <w:tcPr>
            <w:tcW w:w="804" w:type="dxa"/>
            <w:tcBorders>
              <w:top w:val="single" w:sz="4" w:space="0" w:color="000000"/>
              <w:left w:val="single" w:sz="4" w:space="0" w:color="000000"/>
              <w:right w:val="single" w:sz="4" w:space="0" w:color="000000"/>
            </w:tcBorders>
            <w:textDirection w:val="btLr"/>
          </w:tcPr>
          <w:p w:rsidR="00841A2A" w:rsidRPr="007A2576" w:rsidRDefault="00841A2A" w:rsidP="006E04BD">
            <w:pPr>
              <w:pStyle w:val="TableParagraph"/>
              <w:spacing w:before="110"/>
              <w:ind w:left="87"/>
              <w:rPr>
                <w:b/>
                <w:sz w:val="24"/>
                <w:szCs w:val="24"/>
              </w:rPr>
            </w:pPr>
            <w:r w:rsidRPr="007A2576">
              <w:rPr>
                <w:b/>
                <w:sz w:val="24"/>
                <w:szCs w:val="24"/>
              </w:rPr>
              <w:t>Лабораторні</w:t>
            </w:r>
            <w:r w:rsidRPr="007A2576">
              <w:rPr>
                <w:b/>
                <w:spacing w:val="-2"/>
                <w:sz w:val="24"/>
                <w:szCs w:val="24"/>
              </w:rPr>
              <w:t xml:space="preserve"> </w:t>
            </w:r>
            <w:r w:rsidRPr="007A2576">
              <w:rPr>
                <w:b/>
                <w:sz w:val="24"/>
                <w:szCs w:val="24"/>
              </w:rPr>
              <w:t>заняття</w:t>
            </w:r>
          </w:p>
        </w:tc>
        <w:tc>
          <w:tcPr>
            <w:tcW w:w="806" w:type="dxa"/>
            <w:tcBorders>
              <w:top w:val="single" w:sz="4" w:space="0" w:color="000000"/>
              <w:left w:val="single" w:sz="4" w:space="0" w:color="000000"/>
              <w:right w:val="double" w:sz="1" w:space="0" w:color="000000"/>
            </w:tcBorders>
            <w:textDirection w:val="btLr"/>
          </w:tcPr>
          <w:p w:rsidR="00841A2A" w:rsidRPr="007A2576" w:rsidRDefault="00841A2A" w:rsidP="006E04BD">
            <w:pPr>
              <w:pStyle w:val="TableParagraph"/>
              <w:spacing w:before="110"/>
              <w:ind w:left="191"/>
              <w:rPr>
                <w:b/>
                <w:sz w:val="24"/>
                <w:szCs w:val="24"/>
              </w:rPr>
            </w:pPr>
            <w:r w:rsidRPr="007A2576">
              <w:rPr>
                <w:b/>
                <w:sz w:val="24"/>
                <w:szCs w:val="24"/>
              </w:rPr>
              <w:t>Самостійна</w:t>
            </w:r>
            <w:r w:rsidRPr="007A2576">
              <w:rPr>
                <w:b/>
                <w:spacing w:val="-2"/>
                <w:sz w:val="24"/>
                <w:szCs w:val="24"/>
              </w:rPr>
              <w:t xml:space="preserve"> </w:t>
            </w:r>
            <w:r w:rsidRPr="007A2576">
              <w:rPr>
                <w:b/>
                <w:sz w:val="24"/>
                <w:szCs w:val="24"/>
              </w:rPr>
              <w:t>робота</w:t>
            </w:r>
          </w:p>
        </w:tc>
        <w:tc>
          <w:tcPr>
            <w:tcW w:w="804" w:type="dxa"/>
            <w:vMerge/>
            <w:tcBorders>
              <w:top w:val="nil"/>
              <w:left w:val="double" w:sz="1" w:space="0" w:color="000000"/>
              <w:right w:val="double" w:sz="1" w:space="0" w:color="000000"/>
            </w:tcBorders>
            <w:textDirection w:val="btLr"/>
          </w:tcPr>
          <w:p w:rsidR="00841A2A" w:rsidRPr="007A2576" w:rsidRDefault="00841A2A" w:rsidP="006E04BD">
            <w:pPr>
              <w:rPr>
                <w:sz w:val="24"/>
                <w:szCs w:val="24"/>
              </w:rPr>
            </w:pPr>
          </w:p>
        </w:tc>
      </w:tr>
      <w:tr w:rsidR="00841A2A" w:rsidRPr="007A2576" w:rsidTr="006E04BD">
        <w:trPr>
          <w:trHeight w:val="264"/>
        </w:trPr>
        <w:tc>
          <w:tcPr>
            <w:tcW w:w="9364" w:type="dxa"/>
            <w:gridSpan w:val="8"/>
            <w:tcBorders>
              <w:bottom w:val="nil"/>
              <w:right w:val="single" w:sz="6" w:space="0" w:color="000000"/>
            </w:tcBorders>
          </w:tcPr>
          <w:p w:rsidR="00841A2A" w:rsidRPr="007A2576" w:rsidRDefault="00841A2A" w:rsidP="006E04BD">
            <w:pPr>
              <w:pStyle w:val="TableParagraph"/>
              <w:tabs>
                <w:tab w:val="left" w:pos="1509"/>
              </w:tabs>
              <w:spacing w:line="245" w:lineRule="exact"/>
              <w:ind w:right="305"/>
              <w:jc w:val="center"/>
              <w:rPr>
                <w:b/>
                <w:sz w:val="24"/>
                <w:szCs w:val="24"/>
              </w:rPr>
            </w:pPr>
            <w:r w:rsidRPr="007A2576">
              <w:rPr>
                <w:b/>
                <w:sz w:val="24"/>
                <w:szCs w:val="24"/>
              </w:rPr>
              <w:t>Семестр</w:t>
            </w:r>
            <w:r w:rsidRPr="007A2576">
              <w:rPr>
                <w:b/>
                <w:spacing w:val="-2"/>
                <w:sz w:val="24"/>
                <w:szCs w:val="24"/>
              </w:rPr>
              <w:t xml:space="preserve"> </w:t>
            </w:r>
            <w:r w:rsidRPr="007A2576">
              <w:rPr>
                <w:b/>
                <w:sz w:val="24"/>
                <w:szCs w:val="24"/>
              </w:rPr>
              <w:t>№</w:t>
            </w:r>
            <w:r w:rsidRPr="007A2576">
              <w:rPr>
                <w:b/>
                <w:sz w:val="24"/>
                <w:szCs w:val="24"/>
              </w:rPr>
              <w:tab/>
            </w:r>
            <w:r>
              <w:rPr>
                <w:b/>
                <w:sz w:val="24"/>
                <w:szCs w:val="24"/>
              </w:rPr>
              <w:t>6</w:t>
            </w:r>
          </w:p>
        </w:tc>
      </w:tr>
      <w:tr w:rsidR="00841A2A" w:rsidRPr="007A2576" w:rsidTr="006E04BD">
        <w:trPr>
          <w:trHeight w:val="1096"/>
        </w:trPr>
        <w:tc>
          <w:tcPr>
            <w:tcW w:w="3536" w:type="dxa"/>
            <w:tcBorders>
              <w:top w:val="single" w:sz="4" w:space="0" w:color="000000"/>
              <w:bottom w:val="single" w:sz="4" w:space="0" w:color="000000"/>
              <w:right w:val="double" w:sz="1" w:space="0" w:color="000000"/>
            </w:tcBorders>
          </w:tcPr>
          <w:p w:rsidR="00841A2A" w:rsidRPr="00A40B8B" w:rsidRDefault="00A40B8B" w:rsidP="00A40B8B">
            <w:pPr>
              <w:tabs>
                <w:tab w:val="left" w:pos="2267"/>
                <w:tab w:val="left" w:pos="4781"/>
              </w:tabs>
              <w:spacing w:before="6" w:line="244" w:lineRule="auto"/>
              <w:ind w:right="101"/>
              <w:jc w:val="both"/>
              <w:rPr>
                <w:sz w:val="24"/>
                <w:szCs w:val="24"/>
              </w:rPr>
            </w:pPr>
            <w:r w:rsidRPr="00A40B8B">
              <w:rPr>
                <w:sz w:val="24"/>
                <w:szCs w:val="24"/>
                <w:lang w:eastAsia="uk-UA"/>
              </w:rPr>
              <w:t>Тема 1. Право військової сфери, предмет та система військової адміністрації.</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0" w:lineRule="exact"/>
              <w:ind w:left="35" w:right="370"/>
              <w:jc w:val="center"/>
              <w:rPr>
                <w:sz w:val="24"/>
                <w:szCs w:val="24"/>
              </w:rPr>
            </w:pPr>
            <w:r>
              <w:rPr>
                <w:sz w:val="24"/>
                <w:szCs w:val="24"/>
              </w:rPr>
              <w:t>9</w:t>
            </w:r>
          </w:p>
        </w:tc>
        <w:tc>
          <w:tcPr>
            <w:tcW w:w="804" w:type="dxa"/>
            <w:tcBorders>
              <w:top w:val="thickThinMediumGap"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0" w:lineRule="exact"/>
              <w:ind w:left="35"/>
              <w:jc w:val="center"/>
              <w:rPr>
                <w:sz w:val="24"/>
                <w:szCs w:val="24"/>
                <w:lang w:val="en-US"/>
              </w:rPr>
            </w:pPr>
            <w:r>
              <w:rPr>
                <w:sz w:val="24"/>
                <w:szCs w:val="24"/>
                <w:lang w:val="en-US"/>
              </w:rPr>
              <w:t>2</w:t>
            </w:r>
          </w:p>
        </w:tc>
        <w:tc>
          <w:tcPr>
            <w:tcW w:w="804" w:type="dxa"/>
            <w:tcBorders>
              <w:top w:val="thickThinMediumGap" w:sz="4" w:space="0" w:color="000000"/>
              <w:left w:val="single" w:sz="4" w:space="0" w:color="000000"/>
              <w:bottom w:val="single" w:sz="4" w:space="0" w:color="000000"/>
              <w:right w:val="single" w:sz="4" w:space="0" w:color="000000"/>
            </w:tcBorders>
          </w:tcPr>
          <w:p w:rsidR="00841A2A" w:rsidRPr="006F6025" w:rsidRDefault="006F6025" w:rsidP="006E04BD">
            <w:pPr>
              <w:pStyle w:val="TableParagraph"/>
              <w:spacing w:line="220" w:lineRule="exact"/>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9E2443" w:rsidRDefault="009E2443" w:rsidP="006E04BD">
            <w:pPr>
              <w:pStyle w:val="TableParagraph"/>
              <w:spacing w:line="220" w:lineRule="exact"/>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1103"/>
        </w:trPr>
        <w:tc>
          <w:tcPr>
            <w:tcW w:w="3536" w:type="dxa"/>
            <w:tcBorders>
              <w:top w:val="single" w:sz="4" w:space="0" w:color="000000"/>
              <w:bottom w:val="single" w:sz="4" w:space="0" w:color="000000"/>
              <w:right w:val="double" w:sz="1" w:space="0" w:color="000000"/>
            </w:tcBorders>
          </w:tcPr>
          <w:p w:rsidR="00841A2A" w:rsidRPr="00A40B8B" w:rsidRDefault="00A40B8B" w:rsidP="00A40B8B">
            <w:pPr>
              <w:tabs>
                <w:tab w:val="left" w:pos="2267"/>
                <w:tab w:val="left" w:pos="4781"/>
              </w:tabs>
              <w:spacing w:line="244" w:lineRule="auto"/>
              <w:ind w:right="101"/>
              <w:jc w:val="both"/>
              <w:rPr>
                <w:sz w:val="24"/>
                <w:szCs w:val="24"/>
              </w:rPr>
            </w:pPr>
            <w:r w:rsidRPr="00A40B8B">
              <w:rPr>
                <w:sz w:val="24"/>
                <w:szCs w:val="24"/>
                <w:lang w:eastAsia="uk-UA"/>
              </w:rPr>
              <w:t>Тема 2. Основи національної безпеки України, поняття і принципи військового будівництва.</w:t>
            </w:r>
          </w:p>
        </w:tc>
        <w:tc>
          <w:tcPr>
            <w:tcW w:w="1001" w:type="dxa"/>
            <w:tcBorders>
              <w:top w:val="single" w:sz="4" w:space="0" w:color="000000"/>
              <w:left w:val="double" w:sz="1"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70"/>
              <w:jc w:val="center"/>
              <w:rPr>
                <w:sz w:val="24"/>
                <w:szCs w:val="24"/>
                <w:lang w:val="en-US"/>
              </w:rPr>
            </w:pPr>
            <w:r>
              <w:rPr>
                <w:sz w:val="24"/>
                <w:szCs w:val="24"/>
                <w:lang w:val="en-US"/>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551"/>
        </w:trPr>
        <w:tc>
          <w:tcPr>
            <w:tcW w:w="3536" w:type="dxa"/>
            <w:tcBorders>
              <w:top w:val="single" w:sz="4" w:space="0" w:color="000000"/>
              <w:bottom w:val="single" w:sz="4" w:space="0" w:color="000000"/>
              <w:right w:val="double" w:sz="1" w:space="0" w:color="000000"/>
            </w:tcBorders>
          </w:tcPr>
          <w:p w:rsidR="00841A2A" w:rsidRPr="00A40B8B" w:rsidRDefault="00A40B8B" w:rsidP="00A40B8B">
            <w:pPr>
              <w:tabs>
                <w:tab w:val="left" w:pos="2267"/>
                <w:tab w:val="left" w:pos="4781"/>
              </w:tabs>
              <w:spacing w:line="244" w:lineRule="auto"/>
              <w:ind w:right="101"/>
              <w:jc w:val="both"/>
              <w:rPr>
                <w:sz w:val="24"/>
                <w:szCs w:val="24"/>
              </w:rPr>
            </w:pPr>
            <w:r w:rsidRPr="00A40B8B">
              <w:rPr>
                <w:sz w:val="24"/>
                <w:szCs w:val="24"/>
                <w:lang w:eastAsia="uk-UA"/>
              </w:rPr>
              <w:t>Тема 3. Правові основи організації оборони, державного управління військовими формуваннями України. Акти органів військового управління і військового командування.</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8" w:lineRule="exact"/>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551"/>
        </w:trPr>
        <w:tc>
          <w:tcPr>
            <w:tcW w:w="3536" w:type="dxa"/>
            <w:tcBorders>
              <w:top w:val="single" w:sz="4" w:space="0" w:color="000000"/>
              <w:left w:val="double" w:sz="1" w:space="0" w:color="000000"/>
              <w:bottom w:val="single" w:sz="4" w:space="0" w:color="000000"/>
              <w:right w:val="double" w:sz="1" w:space="0" w:color="000000"/>
            </w:tcBorders>
          </w:tcPr>
          <w:p w:rsidR="00841A2A" w:rsidRPr="00A40B8B" w:rsidRDefault="00A40B8B" w:rsidP="00A40B8B">
            <w:pPr>
              <w:spacing w:before="8" w:line="244" w:lineRule="auto"/>
              <w:ind w:right="101"/>
              <w:jc w:val="both"/>
              <w:rPr>
                <w:sz w:val="24"/>
                <w:szCs w:val="24"/>
              </w:rPr>
            </w:pPr>
            <w:r w:rsidRPr="00A40B8B">
              <w:rPr>
                <w:sz w:val="24"/>
                <w:szCs w:val="24"/>
                <w:lang w:eastAsia="uk-UA"/>
              </w:rPr>
              <w:t>Тема 4. Військові формування України.</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8" w:lineRule="exact"/>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6F6025" w:rsidRDefault="006F6025" w:rsidP="006E04BD">
            <w:pPr>
              <w:pStyle w:val="TableParagraph"/>
              <w:spacing w:line="228" w:lineRule="exact"/>
              <w:ind w:left="35"/>
              <w:jc w:val="center"/>
              <w:rPr>
                <w:sz w:val="24"/>
                <w:szCs w:val="24"/>
              </w:rPr>
            </w:pPr>
            <w:r>
              <w:rPr>
                <w:sz w:val="24"/>
                <w:szCs w:val="24"/>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275"/>
        </w:trPr>
        <w:tc>
          <w:tcPr>
            <w:tcW w:w="3536" w:type="dxa"/>
            <w:tcBorders>
              <w:top w:val="single" w:sz="4" w:space="0" w:color="000000"/>
              <w:left w:val="double" w:sz="1" w:space="0" w:color="000000"/>
              <w:bottom w:val="single" w:sz="4" w:space="0" w:color="000000"/>
              <w:right w:val="double" w:sz="1" w:space="0" w:color="000000"/>
            </w:tcBorders>
          </w:tcPr>
          <w:p w:rsidR="00841A2A" w:rsidRPr="00A40B8B" w:rsidRDefault="00A40B8B" w:rsidP="00A40B8B">
            <w:pPr>
              <w:spacing w:before="8" w:line="244" w:lineRule="auto"/>
              <w:ind w:right="102"/>
              <w:jc w:val="both"/>
              <w:rPr>
                <w:sz w:val="24"/>
                <w:szCs w:val="24"/>
              </w:rPr>
            </w:pPr>
            <w:r w:rsidRPr="00A40B8B">
              <w:rPr>
                <w:sz w:val="24"/>
                <w:szCs w:val="24"/>
                <w:lang w:eastAsia="uk-UA"/>
              </w:rPr>
              <w:t>Тема 5. Військовий обов’язок в Україні, комплектування Збройних Сил України особовим складом.</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8" w:lineRule="exact"/>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9E2443" w:rsidP="006E04BD">
            <w:pPr>
              <w:pStyle w:val="TableParagraph"/>
              <w:spacing w:line="228" w:lineRule="exact"/>
              <w:ind w:left="35" w:right="342"/>
              <w:jc w:val="center"/>
              <w:rPr>
                <w:sz w:val="24"/>
                <w:szCs w:val="24"/>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6F6025" w:rsidRDefault="006F6025" w:rsidP="006E04BD">
            <w:pPr>
              <w:pStyle w:val="TableParagraph"/>
              <w:spacing w:line="228" w:lineRule="exact"/>
              <w:ind w:left="35"/>
              <w:jc w:val="center"/>
              <w:rPr>
                <w:sz w:val="24"/>
                <w:szCs w:val="24"/>
              </w:rPr>
            </w:pPr>
            <w:r>
              <w:rPr>
                <w:sz w:val="24"/>
                <w:szCs w:val="24"/>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1104"/>
        </w:trPr>
        <w:tc>
          <w:tcPr>
            <w:tcW w:w="3536" w:type="dxa"/>
            <w:tcBorders>
              <w:top w:val="single" w:sz="4" w:space="0" w:color="000000"/>
              <w:left w:val="double" w:sz="1" w:space="0" w:color="000000"/>
              <w:bottom w:val="single" w:sz="4" w:space="0" w:color="000000"/>
              <w:right w:val="double" w:sz="1" w:space="0" w:color="000000"/>
            </w:tcBorders>
          </w:tcPr>
          <w:p w:rsidR="00841A2A" w:rsidRPr="00A40B8B" w:rsidRDefault="00A40B8B" w:rsidP="00A40B8B">
            <w:pPr>
              <w:spacing w:before="8" w:line="244" w:lineRule="auto"/>
              <w:ind w:right="103"/>
              <w:jc w:val="both"/>
              <w:rPr>
                <w:sz w:val="24"/>
                <w:szCs w:val="24"/>
              </w:rPr>
            </w:pPr>
            <w:r w:rsidRPr="00A40B8B">
              <w:rPr>
                <w:sz w:val="24"/>
                <w:szCs w:val="24"/>
                <w:lang w:eastAsia="uk-UA"/>
              </w:rPr>
              <w:t>Тема 6. Військова служба та порядок її проходження, організація та правове регулювання служби у Збройних Силах України.</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8" w:lineRule="exact"/>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6F6025" w:rsidRDefault="006F6025" w:rsidP="006E04BD">
            <w:pPr>
              <w:pStyle w:val="TableParagraph"/>
              <w:spacing w:line="228" w:lineRule="exact"/>
              <w:ind w:left="35"/>
              <w:jc w:val="center"/>
              <w:rPr>
                <w:sz w:val="24"/>
                <w:szCs w:val="24"/>
              </w:rPr>
            </w:pPr>
            <w:r>
              <w:rPr>
                <w:sz w:val="24"/>
                <w:szCs w:val="24"/>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827"/>
        </w:trPr>
        <w:tc>
          <w:tcPr>
            <w:tcW w:w="3536" w:type="dxa"/>
            <w:tcBorders>
              <w:top w:val="single" w:sz="4" w:space="0" w:color="000000"/>
              <w:left w:val="double" w:sz="1" w:space="0" w:color="000000"/>
              <w:bottom w:val="single" w:sz="4" w:space="0" w:color="000000"/>
              <w:right w:val="double" w:sz="1" w:space="0" w:color="000000"/>
            </w:tcBorders>
          </w:tcPr>
          <w:p w:rsidR="00841A2A" w:rsidRPr="00A40B8B" w:rsidRDefault="00A40B8B" w:rsidP="00A40B8B">
            <w:pPr>
              <w:spacing w:before="6"/>
              <w:jc w:val="both"/>
              <w:rPr>
                <w:sz w:val="24"/>
                <w:szCs w:val="24"/>
              </w:rPr>
            </w:pPr>
            <w:r w:rsidRPr="00A40B8B">
              <w:rPr>
                <w:sz w:val="24"/>
                <w:szCs w:val="24"/>
                <w:lang w:eastAsia="uk-UA"/>
              </w:rPr>
              <w:lastRenderedPageBreak/>
              <w:t>Тема 7. Забезпечення законності у Збройних Силах України та інших військових формуваннях.</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spacing w:line="228" w:lineRule="exact"/>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spacing w:line="228" w:lineRule="exact"/>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6F6025" w:rsidRDefault="006F6025" w:rsidP="006E04BD">
            <w:pPr>
              <w:pStyle w:val="TableParagraph"/>
              <w:spacing w:line="228" w:lineRule="exact"/>
              <w:ind w:left="35"/>
              <w:jc w:val="center"/>
              <w:rPr>
                <w:sz w:val="24"/>
                <w:szCs w:val="24"/>
              </w:rPr>
            </w:pPr>
            <w:r>
              <w:rPr>
                <w:sz w:val="24"/>
                <w:szCs w:val="24"/>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841A2A"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841A2A" w:rsidRPr="00A40B8B" w:rsidRDefault="00A40B8B" w:rsidP="00A40B8B">
            <w:pPr>
              <w:spacing w:before="6"/>
              <w:jc w:val="both"/>
              <w:rPr>
                <w:sz w:val="24"/>
                <w:szCs w:val="24"/>
              </w:rPr>
            </w:pPr>
            <w:r w:rsidRPr="00A40B8B">
              <w:rPr>
                <w:sz w:val="24"/>
                <w:szCs w:val="24"/>
                <w:lang w:eastAsia="uk-UA"/>
              </w:rPr>
              <w:t xml:space="preserve">Тема 8. Військова дисципліна та правові засоби її зміцнення. </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E04BD">
            <w:pPr>
              <w:pStyle w:val="TableParagraph"/>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841A2A" w:rsidRPr="009E2443" w:rsidRDefault="009E2443" w:rsidP="006E04BD">
            <w:pPr>
              <w:pStyle w:val="TableParagraph"/>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6F6025" w:rsidP="006E04BD">
            <w:pPr>
              <w:pStyle w:val="TableParagraph"/>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0C51DE" w:rsidRDefault="00841A2A"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9E2443" w:rsidRDefault="009E2443" w:rsidP="006E04BD">
            <w:pPr>
              <w:pStyle w:val="TableParagraph"/>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841A2A" w:rsidRPr="000C51DE" w:rsidRDefault="00841A2A" w:rsidP="006E04BD">
            <w:pPr>
              <w:pStyle w:val="TableParagraph"/>
              <w:ind w:left="35"/>
              <w:jc w:val="center"/>
              <w:rPr>
                <w:sz w:val="24"/>
                <w:szCs w:val="24"/>
              </w:rPr>
            </w:pPr>
          </w:p>
        </w:tc>
      </w:tr>
      <w:tr w:rsidR="002341B9"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2341B9" w:rsidRPr="00A40B8B" w:rsidRDefault="00A40B8B" w:rsidP="00A40B8B">
            <w:pPr>
              <w:spacing w:before="6"/>
              <w:jc w:val="both"/>
              <w:rPr>
                <w:sz w:val="24"/>
                <w:szCs w:val="24"/>
              </w:rPr>
            </w:pPr>
            <w:r w:rsidRPr="00A40B8B">
              <w:rPr>
                <w:sz w:val="24"/>
                <w:szCs w:val="24"/>
                <w:lang w:eastAsia="uk-UA"/>
              </w:rPr>
              <w:t>Тема 9. Дисциплінарна та матеріальна відповідальність військовослужбовців. Службове розслідування у військових формуваннях України.</w:t>
            </w:r>
          </w:p>
        </w:tc>
        <w:tc>
          <w:tcPr>
            <w:tcW w:w="1001" w:type="dxa"/>
            <w:tcBorders>
              <w:top w:val="single" w:sz="4" w:space="0" w:color="000000"/>
              <w:left w:val="double" w:sz="1" w:space="0" w:color="000000"/>
              <w:bottom w:val="single" w:sz="4" w:space="0" w:color="000000"/>
              <w:right w:val="single" w:sz="4" w:space="0" w:color="000000"/>
            </w:tcBorders>
          </w:tcPr>
          <w:p w:rsidR="002341B9" w:rsidRPr="006F6025" w:rsidRDefault="006F6025" w:rsidP="006E04BD">
            <w:pPr>
              <w:pStyle w:val="TableParagraph"/>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9E2443" w:rsidP="006E04BD">
            <w:pPr>
              <w:pStyle w:val="TableParagraph"/>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6F6025" w:rsidP="006E04BD">
            <w:pPr>
              <w:pStyle w:val="TableParagraph"/>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2341B9" w:rsidRPr="009E2443" w:rsidRDefault="009E2443" w:rsidP="006E04BD">
            <w:pPr>
              <w:pStyle w:val="TableParagraph"/>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2341B9" w:rsidRPr="000C51DE" w:rsidRDefault="002341B9" w:rsidP="006E04BD">
            <w:pPr>
              <w:pStyle w:val="TableParagraph"/>
              <w:ind w:left="35"/>
              <w:jc w:val="center"/>
              <w:rPr>
                <w:sz w:val="24"/>
                <w:szCs w:val="24"/>
              </w:rPr>
            </w:pPr>
          </w:p>
        </w:tc>
      </w:tr>
      <w:tr w:rsidR="002341B9"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2341B9" w:rsidRPr="00A40B8B" w:rsidRDefault="00A40B8B" w:rsidP="00A40B8B">
            <w:pPr>
              <w:spacing w:before="6"/>
              <w:jc w:val="both"/>
              <w:rPr>
                <w:sz w:val="24"/>
                <w:szCs w:val="24"/>
              </w:rPr>
            </w:pPr>
            <w:r w:rsidRPr="00A40B8B">
              <w:rPr>
                <w:sz w:val="24"/>
                <w:szCs w:val="24"/>
                <w:lang w:eastAsia="uk-UA"/>
              </w:rPr>
              <w:t>Тема 10. Правові основи забезпечення військових формувань матеріальними засобами та ведення військового господарства.</w:t>
            </w:r>
          </w:p>
        </w:tc>
        <w:tc>
          <w:tcPr>
            <w:tcW w:w="1001" w:type="dxa"/>
            <w:tcBorders>
              <w:top w:val="single" w:sz="4" w:space="0" w:color="000000"/>
              <w:left w:val="double" w:sz="1" w:space="0" w:color="000000"/>
              <w:bottom w:val="single" w:sz="4" w:space="0" w:color="000000"/>
              <w:right w:val="single" w:sz="4" w:space="0" w:color="000000"/>
            </w:tcBorders>
          </w:tcPr>
          <w:p w:rsidR="002341B9" w:rsidRPr="006F6025" w:rsidRDefault="006F6025" w:rsidP="006E04BD">
            <w:pPr>
              <w:pStyle w:val="TableParagraph"/>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9E2443" w:rsidP="006E04BD">
            <w:pPr>
              <w:pStyle w:val="TableParagraph"/>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6F6025" w:rsidP="006E04BD">
            <w:pPr>
              <w:pStyle w:val="TableParagraph"/>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2341B9" w:rsidRPr="009E2443" w:rsidRDefault="009E2443" w:rsidP="006E04BD">
            <w:pPr>
              <w:pStyle w:val="TableParagraph"/>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2341B9" w:rsidRPr="000C51DE" w:rsidRDefault="002341B9" w:rsidP="006E04BD">
            <w:pPr>
              <w:pStyle w:val="TableParagraph"/>
              <w:ind w:left="35"/>
              <w:jc w:val="center"/>
              <w:rPr>
                <w:sz w:val="24"/>
                <w:szCs w:val="24"/>
              </w:rPr>
            </w:pPr>
          </w:p>
        </w:tc>
      </w:tr>
      <w:tr w:rsidR="002341B9"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2341B9" w:rsidRPr="00A40B8B" w:rsidRDefault="00A40B8B" w:rsidP="00A40B8B">
            <w:pPr>
              <w:pStyle w:val="TableParagraph"/>
              <w:jc w:val="both"/>
              <w:rPr>
                <w:sz w:val="24"/>
                <w:szCs w:val="24"/>
              </w:rPr>
            </w:pPr>
            <w:r w:rsidRPr="00A40B8B">
              <w:rPr>
                <w:sz w:val="24"/>
                <w:szCs w:val="24"/>
                <w:lang w:eastAsia="uk-UA"/>
              </w:rPr>
              <w:t>Тема 11. Натуральне та грошове забезпечення військовослужбовців.  Медичне і торговельно-побутове обслуговування особового складу. Пільги військовослужбовцям та іншим громадянам у зв’язку з виконанням військового обов’язку.</w:t>
            </w:r>
          </w:p>
        </w:tc>
        <w:tc>
          <w:tcPr>
            <w:tcW w:w="1001" w:type="dxa"/>
            <w:tcBorders>
              <w:top w:val="single" w:sz="4" w:space="0" w:color="000000"/>
              <w:left w:val="double" w:sz="1" w:space="0" w:color="000000"/>
              <w:bottom w:val="single" w:sz="4" w:space="0" w:color="000000"/>
              <w:right w:val="single" w:sz="4" w:space="0" w:color="000000"/>
            </w:tcBorders>
          </w:tcPr>
          <w:p w:rsidR="002341B9" w:rsidRPr="006F6025" w:rsidRDefault="006F6025" w:rsidP="006E04BD">
            <w:pPr>
              <w:pStyle w:val="TableParagraph"/>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9E2443" w:rsidP="006E04BD">
            <w:pPr>
              <w:pStyle w:val="TableParagraph"/>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6F6025" w:rsidP="006E04BD">
            <w:pPr>
              <w:pStyle w:val="TableParagraph"/>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2341B9" w:rsidRPr="009E2443" w:rsidRDefault="009E2443" w:rsidP="006E04BD">
            <w:pPr>
              <w:pStyle w:val="TableParagraph"/>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2341B9" w:rsidRPr="000C51DE" w:rsidRDefault="002341B9" w:rsidP="006E04BD">
            <w:pPr>
              <w:pStyle w:val="TableParagraph"/>
              <w:ind w:left="35"/>
              <w:jc w:val="center"/>
              <w:rPr>
                <w:sz w:val="24"/>
                <w:szCs w:val="24"/>
              </w:rPr>
            </w:pPr>
          </w:p>
        </w:tc>
      </w:tr>
      <w:tr w:rsidR="002341B9"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2341B9" w:rsidRPr="00A40B8B" w:rsidRDefault="00A40B8B" w:rsidP="00A40B8B">
            <w:pPr>
              <w:pStyle w:val="TableParagraph"/>
              <w:jc w:val="both"/>
              <w:rPr>
                <w:sz w:val="24"/>
                <w:szCs w:val="24"/>
              </w:rPr>
            </w:pPr>
            <w:r w:rsidRPr="00A40B8B">
              <w:rPr>
                <w:sz w:val="24"/>
                <w:szCs w:val="24"/>
                <w:lang w:eastAsia="uk-UA"/>
              </w:rPr>
              <w:t>Тема 12. Соціальне забезпечення військовослужбовців, членів їх сімей та інших категорій громадян у зв’язку з виконанням військового обов’язку.</w:t>
            </w:r>
          </w:p>
        </w:tc>
        <w:tc>
          <w:tcPr>
            <w:tcW w:w="1001" w:type="dxa"/>
            <w:tcBorders>
              <w:top w:val="single" w:sz="4" w:space="0" w:color="000000"/>
              <w:left w:val="double" w:sz="1" w:space="0" w:color="000000"/>
              <w:bottom w:val="single" w:sz="4" w:space="0" w:color="000000"/>
              <w:right w:val="single" w:sz="4" w:space="0" w:color="000000"/>
            </w:tcBorders>
          </w:tcPr>
          <w:p w:rsidR="002341B9" w:rsidRPr="006F6025" w:rsidRDefault="006F6025" w:rsidP="006E04BD">
            <w:pPr>
              <w:pStyle w:val="TableParagraph"/>
              <w:ind w:left="35" w:right="370"/>
              <w:jc w:val="center"/>
              <w:rPr>
                <w:sz w:val="24"/>
                <w:szCs w:val="24"/>
              </w:rPr>
            </w:pPr>
            <w:r>
              <w:rPr>
                <w:sz w:val="24"/>
                <w:szCs w:val="24"/>
              </w:rPr>
              <w:t>9</w:t>
            </w: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9E2443" w:rsidP="006E04BD">
            <w:pPr>
              <w:pStyle w:val="TableParagraph"/>
              <w:ind w:left="35"/>
              <w:jc w:val="center"/>
              <w:rPr>
                <w:sz w:val="24"/>
                <w:szCs w:val="24"/>
                <w:lang w:val="en-US"/>
              </w:rPr>
            </w:pPr>
            <w:r>
              <w:rPr>
                <w:sz w:val="24"/>
                <w:szCs w:val="24"/>
                <w:lang w:val="en-US"/>
              </w:rPr>
              <w:t>2</w:t>
            </w: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6F6025" w:rsidP="006E04BD">
            <w:pPr>
              <w:pStyle w:val="TableParagraph"/>
              <w:ind w:left="35" w:right="342"/>
              <w:jc w:val="center"/>
              <w:rPr>
                <w:sz w:val="24"/>
                <w:szCs w:val="24"/>
              </w:rPr>
            </w:pPr>
            <w:r>
              <w:rPr>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2341B9" w:rsidRPr="009E2443" w:rsidRDefault="009E2443" w:rsidP="006E04BD">
            <w:pPr>
              <w:pStyle w:val="TableParagraph"/>
              <w:ind w:left="35"/>
              <w:jc w:val="center"/>
              <w:rPr>
                <w:sz w:val="24"/>
                <w:szCs w:val="24"/>
                <w:lang w:val="en-US"/>
              </w:rPr>
            </w:pPr>
            <w:r>
              <w:rPr>
                <w:sz w:val="24"/>
                <w:szCs w:val="24"/>
                <w:lang w:val="en-US"/>
              </w:rPr>
              <w:t>5</w:t>
            </w:r>
          </w:p>
        </w:tc>
        <w:tc>
          <w:tcPr>
            <w:tcW w:w="804" w:type="dxa"/>
            <w:tcBorders>
              <w:top w:val="single" w:sz="4" w:space="0" w:color="000000"/>
              <w:left w:val="double" w:sz="1" w:space="0" w:color="000000"/>
              <w:bottom w:val="single" w:sz="4" w:space="0" w:color="000000"/>
              <w:right w:val="double" w:sz="1" w:space="0" w:color="000000"/>
            </w:tcBorders>
          </w:tcPr>
          <w:p w:rsidR="002341B9" w:rsidRPr="000C51DE" w:rsidRDefault="002341B9" w:rsidP="006E04BD">
            <w:pPr>
              <w:pStyle w:val="TableParagraph"/>
              <w:ind w:left="35"/>
              <w:jc w:val="center"/>
              <w:rPr>
                <w:sz w:val="24"/>
                <w:szCs w:val="24"/>
              </w:rPr>
            </w:pPr>
          </w:p>
        </w:tc>
      </w:tr>
      <w:tr w:rsidR="002341B9" w:rsidRPr="007A2576" w:rsidTr="006E04BD">
        <w:trPr>
          <w:trHeight w:val="951"/>
        </w:trPr>
        <w:tc>
          <w:tcPr>
            <w:tcW w:w="3536" w:type="dxa"/>
            <w:tcBorders>
              <w:top w:val="single" w:sz="4" w:space="0" w:color="000000"/>
              <w:left w:val="double" w:sz="1" w:space="0" w:color="000000"/>
              <w:bottom w:val="single" w:sz="4" w:space="0" w:color="000000"/>
              <w:right w:val="double" w:sz="1" w:space="0" w:color="000000"/>
            </w:tcBorders>
          </w:tcPr>
          <w:p w:rsidR="002341B9" w:rsidRPr="00A40B8B" w:rsidRDefault="00A40B8B" w:rsidP="00A40B8B">
            <w:pPr>
              <w:pStyle w:val="TableParagraph"/>
              <w:jc w:val="both"/>
              <w:rPr>
                <w:sz w:val="24"/>
                <w:szCs w:val="24"/>
              </w:rPr>
            </w:pPr>
            <w:r w:rsidRPr="00A40B8B">
              <w:rPr>
                <w:sz w:val="24"/>
                <w:szCs w:val="24"/>
                <w:lang w:eastAsia="uk-UA"/>
              </w:rPr>
              <w:t>Тема 13. Законодавство України про мобілізацію, мобілізаційну підготовку і цивільний захист.</w:t>
            </w:r>
          </w:p>
        </w:tc>
        <w:tc>
          <w:tcPr>
            <w:tcW w:w="1001" w:type="dxa"/>
            <w:tcBorders>
              <w:top w:val="single" w:sz="4" w:space="0" w:color="000000"/>
              <w:left w:val="double" w:sz="1" w:space="0" w:color="000000"/>
              <w:bottom w:val="single" w:sz="4" w:space="0" w:color="000000"/>
              <w:right w:val="single" w:sz="4" w:space="0" w:color="000000"/>
            </w:tcBorders>
          </w:tcPr>
          <w:p w:rsidR="002341B9" w:rsidRPr="006F6025" w:rsidRDefault="006F6025" w:rsidP="006E04BD">
            <w:pPr>
              <w:pStyle w:val="TableParagraph"/>
              <w:ind w:left="35" w:right="370"/>
              <w:jc w:val="center"/>
              <w:rPr>
                <w:sz w:val="24"/>
                <w:szCs w:val="24"/>
              </w:rPr>
            </w:pPr>
            <w:r>
              <w:rPr>
                <w:sz w:val="24"/>
                <w:szCs w:val="24"/>
              </w:rPr>
              <w:t>12</w:t>
            </w: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2341B9" w:rsidP="006E04BD">
            <w:pPr>
              <w:pStyle w:val="TableParagraph"/>
              <w:ind w:left="35"/>
              <w:jc w:val="center"/>
              <w:rPr>
                <w:sz w:val="24"/>
                <w:szCs w:val="24"/>
                <w:lang w:val="en-US"/>
              </w:rPr>
            </w:pPr>
          </w:p>
        </w:tc>
        <w:tc>
          <w:tcPr>
            <w:tcW w:w="804" w:type="dxa"/>
            <w:tcBorders>
              <w:top w:val="single" w:sz="4" w:space="0" w:color="000000"/>
              <w:left w:val="single" w:sz="4" w:space="0" w:color="000000"/>
              <w:bottom w:val="single" w:sz="4" w:space="0" w:color="000000"/>
              <w:right w:val="single" w:sz="4" w:space="0" w:color="000000"/>
            </w:tcBorders>
          </w:tcPr>
          <w:p w:rsidR="002341B9" w:rsidRPr="009E2443" w:rsidRDefault="009E2443" w:rsidP="006E04BD">
            <w:pPr>
              <w:pStyle w:val="TableParagraph"/>
              <w:ind w:left="35" w:right="342"/>
              <w:jc w:val="center"/>
              <w:rPr>
                <w:sz w:val="24"/>
                <w:szCs w:val="24"/>
                <w:lang w:val="en-US"/>
              </w:rPr>
            </w:pPr>
            <w:r>
              <w:rPr>
                <w:sz w:val="24"/>
                <w:szCs w:val="24"/>
                <w:lang w:val="en-US"/>
              </w:rPr>
              <w:t>2</w:t>
            </w:r>
          </w:p>
        </w:tc>
        <w:tc>
          <w:tcPr>
            <w:tcW w:w="805"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2341B9" w:rsidRPr="000C51DE" w:rsidRDefault="002341B9" w:rsidP="006E04BD">
            <w:pPr>
              <w:pStyle w:val="TableParagraph"/>
              <w:ind w:left="35"/>
              <w:jc w:val="center"/>
              <w:rPr>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2341B9" w:rsidRPr="006F6025" w:rsidRDefault="006F6025" w:rsidP="006E04BD">
            <w:pPr>
              <w:pStyle w:val="TableParagraph"/>
              <w:ind w:left="35"/>
              <w:jc w:val="center"/>
              <w:rPr>
                <w:sz w:val="24"/>
                <w:szCs w:val="24"/>
              </w:rPr>
            </w:pPr>
            <w:r>
              <w:rPr>
                <w:sz w:val="24"/>
                <w:szCs w:val="24"/>
              </w:rPr>
              <w:t>10</w:t>
            </w:r>
          </w:p>
        </w:tc>
        <w:tc>
          <w:tcPr>
            <w:tcW w:w="804" w:type="dxa"/>
            <w:tcBorders>
              <w:top w:val="single" w:sz="4" w:space="0" w:color="000000"/>
              <w:left w:val="double" w:sz="1" w:space="0" w:color="000000"/>
              <w:bottom w:val="single" w:sz="4" w:space="0" w:color="000000"/>
              <w:right w:val="double" w:sz="1" w:space="0" w:color="000000"/>
            </w:tcBorders>
          </w:tcPr>
          <w:p w:rsidR="002341B9" w:rsidRPr="000C51DE" w:rsidRDefault="002341B9" w:rsidP="006E04BD">
            <w:pPr>
              <w:pStyle w:val="TableParagraph"/>
              <w:ind w:left="35"/>
              <w:jc w:val="center"/>
              <w:rPr>
                <w:sz w:val="24"/>
                <w:szCs w:val="24"/>
              </w:rPr>
            </w:pPr>
          </w:p>
        </w:tc>
      </w:tr>
      <w:tr w:rsidR="00841A2A" w:rsidRPr="007A2576" w:rsidTr="006E04BD">
        <w:trPr>
          <w:trHeight w:val="275"/>
        </w:trPr>
        <w:tc>
          <w:tcPr>
            <w:tcW w:w="3536" w:type="dxa"/>
            <w:tcBorders>
              <w:top w:val="single" w:sz="4" w:space="0" w:color="000000"/>
              <w:left w:val="double" w:sz="1" w:space="0" w:color="000000"/>
              <w:bottom w:val="single" w:sz="4" w:space="0" w:color="000000"/>
              <w:right w:val="double" w:sz="1" w:space="0" w:color="000000"/>
            </w:tcBorders>
          </w:tcPr>
          <w:p w:rsidR="00841A2A" w:rsidRPr="00FA5776" w:rsidRDefault="00841A2A" w:rsidP="006E04BD">
            <w:pPr>
              <w:pStyle w:val="TableParagraph"/>
              <w:spacing w:line="256" w:lineRule="exact"/>
              <w:ind w:left="42"/>
              <w:jc w:val="center"/>
              <w:rPr>
                <w:b/>
                <w:sz w:val="24"/>
                <w:szCs w:val="24"/>
              </w:rPr>
            </w:pPr>
            <w:r>
              <w:rPr>
                <w:b/>
                <w:sz w:val="24"/>
                <w:szCs w:val="24"/>
              </w:rPr>
              <w:t>Всього</w:t>
            </w:r>
          </w:p>
        </w:tc>
        <w:tc>
          <w:tcPr>
            <w:tcW w:w="1001" w:type="dxa"/>
            <w:tcBorders>
              <w:top w:val="single" w:sz="4" w:space="0" w:color="000000"/>
              <w:left w:val="double" w:sz="1" w:space="0" w:color="000000"/>
              <w:bottom w:val="single" w:sz="4" w:space="0" w:color="000000"/>
              <w:right w:val="single" w:sz="4" w:space="0" w:color="000000"/>
            </w:tcBorders>
          </w:tcPr>
          <w:p w:rsidR="00841A2A" w:rsidRPr="006F6025" w:rsidRDefault="006F6025" w:rsidP="006F6025">
            <w:pPr>
              <w:pStyle w:val="TableParagraph"/>
              <w:spacing w:line="228" w:lineRule="exact"/>
              <w:ind w:left="371" w:right="370"/>
              <w:rPr>
                <w:b/>
                <w:spacing w:val="-20"/>
                <w:sz w:val="24"/>
                <w:szCs w:val="24"/>
              </w:rPr>
            </w:pPr>
            <w:r w:rsidRPr="006F6025">
              <w:rPr>
                <w:b/>
                <w:spacing w:val="-20"/>
                <w:sz w:val="24"/>
                <w:szCs w:val="24"/>
              </w:rPr>
              <w:t>12</w:t>
            </w:r>
            <w:r w:rsidR="002341B9" w:rsidRPr="006F6025">
              <w:rPr>
                <w:b/>
                <w:spacing w:val="-20"/>
                <w:sz w:val="24"/>
                <w:szCs w:val="24"/>
              </w:rPr>
              <w:t>0</w:t>
            </w:r>
          </w:p>
        </w:tc>
        <w:tc>
          <w:tcPr>
            <w:tcW w:w="804" w:type="dxa"/>
            <w:tcBorders>
              <w:top w:val="single" w:sz="4" w:space="0" w:color="000000"/>
              <w:left w:val="single" w:sz="4" w:space="0" w:color="000000"/>
              <w:bottom w:val="single" w:sz="4" w:space="0" w:color="000000"/>
              <w:right w:val="single" w:sz="4" w:space="0" w:color="000000"/>
            </w:tcBorders>
          </w:tcPr>
          <w:p w:rsidR="00841A2A" w:rsidRPr="00FA5776" w:rsidRDefault="002341B9" w:rsidP="006F6025">
            <w:pPr>
              <w:pStyle w:val="TableParagraph"/>
              <w:spacing w:line="228" w:lineRule="exact"/>
              <w:ind w:left="302"/>
              <w:rPr>
                <w:b/>
                <w:sz w:val="24"/>
                <w:szCs w:val="24"/>
              </w:rPr>
            </w:pPr>
            <w:r>
              <w:rPr>
                <w:b/>
                <w:sz w:val="24"/>
                <w:szCs w:val="24"/>
              </w:rPr>
              <w:t>2</w:t>
            </w:r>
            <w:r w:rsidR="006F6025">
              <w:rPr>
                <w:b/>
                <w:sz w:val="24"/>
                <w:szCs w:val="24"/>
              </w:rPr>
              <w:t>4</w:t>
            </w:r>
          </w:p>
        </w:tc>
        <w:tc>
          <w:tcPr>
            <w:tcW w:w="804" w:type="dxa"/>
            <w:tcBorders>
              <w:top w:val="single" w:sz="4" w:space="0" w:color="000000"/>
              <w:left w:val="single" w:sz="4" w:space="0" w:color="000000"/>
              <w:bottom w:val="single" w:sz="4" w:space="0" w:color="000000"/>
              <w:right w:val="single" w:sz="4" w:space="0" w:color="000000"/>
            </w:tcBorders>
          </w:tcPr>
          <w:p w:rsidR="00841A2A" w:rsidRPr="00FA5776" w:rsidRDefault="006F6025" w:rsidP="006F6025">
            <w:pPr>
              <w:pStyle w:val="TableParagraph"/>
              <w:spacing w:line="228" w:lineRule="exact"/>
              <w:ind w:right="288"/>
              <w:rPr>
                <w:b/>
                <w:sz w:val="24"/>
                <w:szCs w:val="24"/>
              </w:rPr>
            </w:pPr>
            <w:r>
              <w:rPr>
                <w:b/>
                <w:sz w:val="24"/>
                <w:szCs w:val="24"/>
              </w:rPr>
              <w:t>26</w:t>
            </w:r>
          </w:p>
        </w:tc>
        <w:tc>
          <w:tcPr>
            <w:tcW w:w="805" w:type="dxa"/>
            <w:tcBorders>
              <w:top w:val="single" w:sz="4" w:space="0" w:color="000000"/>
              <w:left w:val="single" w:sz="4" w:space="0" w:color="000000"/>
              <w:bottom w:val="single" w:sz="4" w:space="0" w:color="000000"/>
              <w:right w:val="single" w:sz="4" w:space="0" w:color="000000"/>
            </w:tcBorders>
          </w:tcPr>
          <w:p w:rsidR="00841A2A" w:rsidRPr="00FA5776" w:rsidRDefault="00841A2A" w:rsidP="006F6025">
            <w:pPr>
              <w:pStyle w:val="TableParagraph"/>
              <w:rPr>
                <w:b/>
                <w:sz w:val="24"/>
                <w:szCs w:val="24"/>
              </w:rPr>
            </w:pPr>
          </w:p>
        </w:tc>
        <w:tc>
          <w:tcPr>
            <w:tcW w:w="804" w:type="dxa"/>
            <w:tcBorders>
              <w:top w:val="single" w:sz="4" w:space="0" w:color="000000"/>
              <w:left w:val="single" w:sz="4" w:space="0" w:color="000000"/>
              <w:bottom w:val="single" w:sz="4" w:space="0" w:color="000000"/>
              <w:right w:val="single" w:sz="4" w:space="0" w:color="000000"/>
            </w:tcBorders>
          </w:tcPr>
          <w:p w:rsidR="00841A2A" w:rsidRPr="00FA5776" w:rsidRDefault="00841A2A" w:rsidP="006F6025">
            <w:pPr>
              <w:pStyle w:val="TableParagraph"/>
              <w:rPr>
                <w:b/>
                <w:sz w:val="24"/>
                <w:szCs w:val="24"/>
              </w:rPr>
            </w:pPr>
          </w:p>
        </w:tc>
        <w:tc>
          <w:tcPr>
            <w:tcW w:w="806" w:type="dxa"/>
            <w:tcBorders>
              <w:top w:val="single" w:sz="4" w:space="0" w:color="000000"/>
              <w:left w:val="single" w:sz="4" w:space="0" w:color="000000"/>
              <w:bottom w:val="single" w:sz="4" w:space="0" w:color="000000"/>
              <w:right w:val="double" w:sz="1" w:space="0" w:color="000000"/>
            </w:tcBorders>
          </w:tcPr>
          <w:p w:rsidR="00841A2A" w:rsidRPr="00FA5776" w:rsidRDefault="006F6025" w:rsidP="006F6025">
            <w:pPr>
              <w:pStyle w:val="TableParagraph"/>
              <w:spacing w:line="228" w:lineRule="exact"/>
              <w:ind w:left="284" w:right="261"/>
              <w:rPr>
                <w:b/>
                <w:sz w:val="24"/>
                <w:szCs w:val="24"/>
              </w:rPr>
            </w:pPr>
            <w:r>
              <w:rPr>
                <w:b/>
                <w:sz w:val="24"/>
                <w:szCs w:val="24"/>
              </w:rPr>
              <w:t>7</w:t>
            </w:r>
            <w:r w:rsidR="00841A2A">
              <w:rPr>
                <w:b/>
                <w:sz w:val="24"/>
                <w:szCs w:val="24"/>
              </w:rPr>
              <w:t>0</w:t>
            </w:r>
          </w:p>
        </w:tc>
        <w:tc>
          <w:tcPr>
            <w:tcW w:w="804" w:type="dxa"/>
            <w:tcBorders>
              <w:top w:val="single" w:sz="4" w:space="0" w:color="000000"/>
              <w:left w:val="double" w:sz="1" w:space="0" w:color="000000"/>
              <w:bottom w:val="single" w:sz="4" w:space="0" w:color="000000"/>
              <w:right w:val="double" w:sz="1" w:space="0" w:color="000000"/>
            </w:tcBorders>
          </w:tcPr>
          <w:p w:rsidR="00841A2A" w:rsidRPr="00FA5776" w:rsidRDefault="00841A2A" w:rsidP="006F6025">
            <w:pPr>
              <w:pStyle w:val="TableParagraph"/>
              <w:spacing w:line="228" w:lineRule="exact"/>
              <w:ind w:left="162"/>
              <w:rPr>
                <w:b/>
                <w:sz w:val="24"/>
                <w:szCs w:val="24"/>
              </w:rPr>
            </w:pPr>
            <w:r w:rsidRPr="00FA5776">
              <w:rPr>
                <w:b/>
                <w:sz w:val="24"/>
                <w:szCs w:val="24"/>
              </w:rPr>
              <w:t>залік</w:t>
            </w:r>
          </w:p>
        </w:tc>
      </w:tr>
    </w:tbl>
    <w:p w:rsidR="00841A2A" w:rsidRPr="007A2576" w:rsidRDefault="00841A2A" w:rsidP="00841A2A">
      <w:pPr>
        <w:spacing w:line="228" w:lineRule="exact"/>
        <w:rPr>
          <w:sz w:val="24"/>
          <w:szCs w:val="24"/>
        </w:rPr>
        <w:sectPr w:rsidR="00841A2A" w:rsidRPr="007A2576" w:rsidSect="007A2576">
          <w:pgSz w:w="11910" w:h="16840"/>
          <w:pgMar w:top="567" w:right="567" w:bottom="567" w:left="1134" w:header="720" w:footer="720" w:gutter="0"/>
          <w:cols w:space="720"/>
        </w:sectPr>
      </w:pPr>
    </w:p>
    <w:p w:rsidR="00132DA0" w:rsidRPr="007A2576" w:rsidRDefault="00132DA0" w:rsidP="00132DA0">
      <w:pPr>
        <w:pStyle w:val="1"/>
        <w:numPr>
          <w:ilvl w:val="2"/>
          <w:numId w:val="30"/>
        </w:numPr>
        <w:tabs>
          <w:tab w:val="left" w:pos="2074"/>
        </w:tabs>
        <w:spacing w:before="76" w:line="240" w:lineRule="auto"/>
        <w:jc w:val="left"/>
        <w:rPr>
          <w:sz w:val="24"/>
          <w:szCs w:val="24"/>
        </w:rPr>
      </w:pPr>
      <w:r w:rsidRPr="007A2576">
        <w:rPr>
          <w:sz w:val="24"/>
          <w:szCs w:val="24"/>
        </w:rPr>
        <w:lastRenderedPageBreak/>
        <w:t>Питання,</w:t>
      </w:r>
      <w:r w:rsidRPr="007A2576">
        <w:rPr>
          <w:spacing w:val="-5"/>
          <w:sz w:val="24"/>
          <w:szCs w:val="24"/>
        </w:rPr>
        <w:t xml:space="preserve"> </w:t>
      </w:r>
      <w:r w:rsidRPr="007A2576">
        <w:rPr>
          <w:sz w:val="24"/>
          <w:szCs w:val="24"/>
        </w:rPr>
        <w:t>що</w:t>
      </w:r>
      <w:r w:rsidRPr="007A2576">
        <w:rPr>
          <w:spacing w:val="-2"/>
          <w:sz w:val="24"/>
          <w:szCs w:val="24"/>
        </w:rPr>
        <w:t xml:space="preserve"> </w:t>
      </w:r>
      <w:r w:rsidRPr="007A2576">
        <w:rPr>
          <w:sz w:val="24"/>
          <w:szCs w:val="24"/>
        </w:rPr>
        <w:t>виносяться</w:t>
      </w:r>
      <w:r w:rsidRPr="007A2576">
        <w:rPr>
          <w:spacing w:val="-4"/>
          <w:sz w:val="24"/>
          <w:szCs w:val="24"/>
        </w:rPr>
        <w:t xml:space="preserve"> </w:t>
      </w:r>
      <w:r w:rsidRPr="007A2576">
        <w:rPr>
          <w:sz w:val="24"/>
          <w:szCs w:val="24"/>
        </w:rPr>
        <w:t>на</w:t>
      </w:r>
      <w:r w:rsidRPr="007A2576">
        <w:rPr>
          <w:spacing w:val="-2"/>
          <w:sz w:val="24"/>
          <w:szCs w:val="24"/>
        </w:rPr>
        <w:t xml:space="preserve"> </w:t>
      </w:r>
      <w:r w:rsidRPr="007A2576">
        <w:rPr>
          <w:sz w:val="24"/>
          <w:szCs w:val="24"/>
        </w:rPr>
        <w:t>самостійне</w:t>
      </w:r>
      <w:r w:rsidRPr="007A2576">
        <w:rPr>
          <w:spacing w:val="-2"/>
          <w:sz w:val="24"/>
          <w:szCs w:val="24"/>
        </w:rPr>
        <w:t xml:space="preserve"> </w:t>
      </w:r>
      <w:r w:rsidRPr="007A2576">
        <w:rPr>
          <w:sz w:val="24"/>
          <w:szCs w:val="24"/>
        </w:rPr>
        <w:t>опрацювання</w:t>
      </w:r>
    </w:p>
    <w:p w:rsidR="00132DA0" w:rsidRPr="007A2576" w:rsidRDefault="00132DA0" w:rsidP="00132DA0">
      <w:pPr>
        <w:pStyle w:val="a3"/>
        <w:spacing w:before="2"/>
        <w:ind w:left="0"/>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8"/>
        <w:gridCol w:w="10"/>
        <w:gridCol w:w="7759"/>
        <w:gridCol w:w="1897"/>
      </w:tblGrid>
      <w:tr w:rsidR="00132DA0" w:rsidRPr="007A2576" w:rsidTr="00617467">
        <w:trPr>
          <w:trHeight w:val="253"/>
        </w:trPr>
        <w:tc>
          <w:tcPr>
            <w:tcW w:w="8071" w:type="dxa"/>
            <w:gridSpan w:val="4"/>
          </w:tcPr>
          <w:p w:rsidR="00132DA0" w:rsidRPr="00AB20AF" w:rsidRDefault="00132DA0" w:rsidP="00617467">
            <w:pPr>
              <w:pStyle w:val="TableParagraph"/>
              <w:spacing w:before="1" w:line="276" w:lineRule="auto"/>
              <w:ind w:left="107"/>
              <w:rPr>
                <w:b/>
                <w:sz w:val="24"/>
                <w:szCs w:val="24"/>
              </w:rPr>
            </w:pPr>
            <w:r w:rsidRPr="00AB20AF">
              <w:rPr>
                <w:b/>
                <w:sz w:val="24"/>
                <w:szCs w:val="24"/>
              </w:rPr>
              <w:t>Завдання</w:t>
            </w:r>
            <w:r w:rsidRPr="00AB20AF">
              <w:rPr>
                <w:b/>
                <w:spacing w:val="-3"/>
                <w:sz w:val="24"/>
                <w:szCs w:val="24"/>
              </w:rPr>
              <w:t xml:space="preserve"> </w:t>
            </w:r>
            <w:r w:rsidRPr="00AB20AF">
              <w:rPr>
                <w:b/>
                <w:sz w:val="24"/>
                <w:szCs w:val="24"/>
              </w:rPr>
              <w:t>що</w:t>
            </w:r>
            <w:r w:rsidRPr="00AB20AF">
              <w:rPr>
                <w:b/>
                <w:spacing w:val="-2"/>
                <w:sz w:val="24"/>
                <w:szCs w:val="24"/>
              </w:rPr>
              <w:t xml:space="preserve"> </w:t>
            </w:r>
            <w:r w:rsidRPr="00AB20AF">
              <w:rPr>
                <w:b/>
                <w:sz w:val="24"/>
                <w:szCs w:val="24"/>
              </w:rPr>
              <w:t>виносяться</w:t>
            </w:r>
            <w:r w:rsidRPr="00AB20AF">
              <w:rPr>
                <w:b/>
                <w:spacing w:val="-2"/>
                <w:sz w:val="24"/>
                <w:szCs w:val="24"/>
              </w:rPr>
              <w:t xml:space="preserve"> </w:t>
            </w:r>
            <w:r w:rsidRPr="00AB20AF">
              <w:rPr>
                <w:b/>
                <w:sz w:val="24"/>
                <w:szCs w:val="24"/>
              </w:rPr>
              <w:t>на</w:t>
            </w:r>
            <w:r w:rsidRPr="00AB20AF">
              <w:rPr>
                <w:b/>
                <w:spacing w:val="-3"/>
                <w:sz w:val="24"/>
                <w:szCs w:val="24"/>
              </w:rPr>
              <w:t xml:space="preserve"> </w:t>
            </w:r>
            <w:r w:rsidRPr="00AB20AF">
              <w:rPr>
                <w:b/>
                <w:sz w:val="24"/>
                <w:szCs w:val="24"/>
              </w:rPr>
              <w:t>самостійну</w:t>
            </w:r>
            <w:r w:rsidRPr="00AB20AF">
              <w:rPr>
                <w:b/>
                <w:spacing w:val="-5"/>
                <w:sz w:val="24"/>
                <w:szCs w:val="24"/>
              </w:rPr>
              <w:t xml:space="preserve"> </w:t>
            </w:r>
            <w:r w:rsidRPr="00AB20AF">
              <w:rPr>
                <w:b/>
                <w:sz w:val="24"/>
                <w:szCs w:val="24"/>
              </w:rPr>
              <w:t>роботу</w:t>
            </w:r>
            <w:r w:rsidRPr="00AB20AF">
              <w:rPr>
                <w:b/>
                <w:spacing w:val="-5"/>
                <w:sz w:val="24"/>
                <w:szCs w:val="24"/>
              </w:rPr>
              <w:t xml:space="preserve"> </w:t>
            </w:r>
            <w:r w:rsidRPr="00AB20AF">
              <w:rPr>
                <w:b/>
                <w:sz w:val="24"/>
                <w:szCs w:val="24"/>
              </w:rPr>
              <w:t>курсанта</w:t>
            </w:r>
            <w:r w:rsidRPr="00AB20AF">
              <w:rPr>
                <w:b/>
                <w:spacing w:val="-5"/>
                <w:sz w:val="24"/>
                <w:szCs w:val="24"/>
              </w:rPr>
              <w:t xml:space="preserve"> </w:t>
            </w:r>
          </w:p>
        </w:tc>
        <w:tc>
          <w:tcPr>
            <w:tcW w:w="1897" w:type="dxa"/>
          </w:tcPr>
          <w:p w:rsidR="00132DA0" w:rsidRPr="007A2576" w:rsidRDefault="00132DA0" w:rsidP="00617467">
            <w:pPr>
              <w:pStyle w:val="TableParagraph"/>
              <w:spacing w:before="1" w:line="233" w:lineRule="exact"/>
              <w:ind w:left="107"/>
              <w:rPr>
                <w:b/>
                <w:sz w:val="24"/>
                <w:szCs w:val="24"/>
              </w:rPr>
            </w:pPr>
            <w:r w:rsidRPr="007A2576">
              <w:rPr>
                <w:b/>
                <w:sz w:val="24"/>
                <w:szCs w:val="24"/>
              </w:rPr>
              <w:t>Література:</w:t>
            </w:r>
          </w:p>
        </w:tc>
      </w:tr>
      <w:tr w:rsidR="00132DA0" w:rsidRPr="007A2576" w:rsidTr="00617467">
        <w:trPr>
          <w:trHeight w:val="788"/>
        </w:trPr>
        <w:tc>
          <w:tcPr>
            <w:tcW w:w="8071" w:type="dxa"/>
            <w:gridSpan w:val="4"/>
          </w:tcPr>
          <w:p w:rsidR="00132DA0" w:rsidRPr="00AB20AF" w:rsidRDefault="00132DA0" w:rsidP="00617467">
            <w:pPr>
              <w:tabs>
                <w:tab w:val="left" w:pos="2267"/>
                <w:tab w:val="left" w:pos="4781"/>
              </w:tabs>
              <w:spacing w:before="6" w:line="276" w:lineRule="auto"/>
              <w:ind w:right="101" w:firstLine="709"/>
              <w:jc w:val="both"/>
              <w:rPr>
                <w:b/>
                <w:sz w:val="24"/>
                <w:szCs w:val="24"/>
                <w:lang w:eastAsia="uk-UA"/>
              </w:rPr>
            </w:pPr>
            <w:r w:rsidRPr="00AB20AF">
              <w:rPr>
                <w:b/>
                <w:sz w:val="24"/>
                <w:szCs w:val="24"/>
                <w:lang w:eastAsia="uk-UA"/>
              </w:rPr>
              <w:t>Тема 1. Право військової сфери, предмет та система військової адміністрації.</w:t>
            </w:r>
          </w:p>
          <w:p w:rsidR="00132DA0" w:rsidRPr="00AB20AF" w:rsidRDefault="00132DA0" w:rsidP="00617467">
            <w:pPr>
              <w:pStyle w:val="TableParagraph"/>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531"/>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tabs>
                <w:tab w:val="left" w:pos="2267"/>
                <w:tab w:val="left" w:pos="4781"/>
              </w:tabs>
              <w:spacing w:before="6" w:line="276" w:lineRule="auto"/>
              <w:ind w:right="101" w:hanging="25"/>
              <w:jc w:val="both"/>
              <w:rPr>
                <w:sz w:val="24"/>
                <w:szCs w:val="24"/>
              </w:rPr>
            </w:pPr>
            <w:r w:rsidRPr="00AB20AF">
              <w:rPr>
                <w:sz w:val="24"/>
                <w:szCs w:val="24"/>
                <w:lang w:eastAsia="uk-UA"/>
              </w:rPr>
              <w:t xml:space="preserve">Право військової сфери. Законодавство з питань військової сфери. </w:t>
            </w:r>
          </w:p>
        </w:tc>
        <w:tc>
          <w:tcPr>
            <w:tcW w:w="1897" w:type="dxa"/>
          </w:tcPr>
          <w:p w:rsidR="00132DA0" w:rsidRPr="007A2576" w:rsidRDefault="00132DA0" w:rsidP="00617467">
            <w:pPr>
              <w:pStyle w:val="TableParagraph"/>
              <w:spacing w:line="245" w:lineRule="exact"/>
              <w:ind w:left="107"/>
              <w:rPr>
                <w:sz w:val="24"/>
                <w:szCs w:val="24"/>
              </w:rPr>
            </w:pPr>
            <w:r>
              <w:rPr>
                <w:sz w:val="24"/>
                <w:szCs w:val="24"/>
              </w:rPr>
              <w:t>1-6; 12-17, 22.</w:t>
            </w:r>
          </w:p>
        </w:tc>
      </w:tr>
      <w:tr w:rsidR="00132DA0" w:rsidRPr="007A2576" w:rsidTr="00617467">
        <w:trPr>
          <w:trHeight w:val="1010"/>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hanging="25"/>
              <w:rPr>
                <w:sz w:val="24"/>
                <w:szCs w:val="24"/>
              </w:rPr>
            </w:pPr>
            <w:r w:rsidRPr="00AB20AF">
              <w:rPr>
                <w:sz w:val="24"/>
                <w:szCs w:val="24"/>
                <w:lang w:eastAsia="uk-UA"/>
              </w:rPr>
              <w:t>Військова адміністрація як навчальна дисципліна. Предмет та система курсу військової адміністрації як навчальної дисципліни. Предмет і задачі військової адміністрації. Об’єкт вивчення військової адміністрації.</w:t>
            </w:r>
          </w:p>
        </w:tc>
        <w:tc>
          <w:tcPr>
            <w:tcW w:w="1897" w:type="dxa"/>
          </w:tcPr>
          <w:p w:rsidR="00132DA0" w:rsidRPr="007A2576" w:rsidRDefault="00132DA0" w:rsidP="00617467">
            <w:pPr>
              <w:pStyle w:val="TableParagraph"/>
              <w:spacing w:line="242" w:lineRule="exact"/>
              <w:ind w:left="107"/>
              <w:rPr>
                <w:sz w:val="24"/>
                <w:szCs w:val="24"/>
              </w:rPr>
            </w:pPr>
            <w:r>
              <w:rPr>
                <w:sz w:val="24"/>
                <w:szCs w:val="24"/>
              </w:rPr>
              <w:t>7, 9; 8, 11, 19, 20.</w:t>
            </w:r>
          </w:p>
        </w:tc>
      </w:tr>
      <w:tr w:rsidR="00132DA0" w:rsidRPr="007A2576" w:rsidTr="00617467">
        <w:trPr>
          <w:trHeight w:val="1015"/>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hanging="25"/>
              <w:jc w:val="both"/>
              <w:rPr>
                <w:sz w:val="24"/>
                <w:szCs w:val="24"/>
              </w:rPr>
            </w:pPr>
            <w:r w:rsidRPr="00AB20AF">
              <w:rPr>
                <w:sz w:val="24"/>
                <w:szCs w:val="24"/>
                <w:lang w:eastAsia="uk-UA"/>
              </w:rPr>
              <w:t>Поняття організаційної діяльності Збройних Сил України. Поняття і зміст військово-адміністративних правовідносин. Характеристика та роль військового законодавства з питань будівництва Збройних Сил України.</w:t>
            </w:r>
          </w:p>
        </w:tc>
        <w:tc>
          <w:tcPr>
            <w:tcW w:w="1897" w:type="dxa"/>
          </w:tcPr>
          <w:p w:rsidR="00132DA0" w:rsidRPr="007A2576" w:rsidRDefault="00132DA0" w:rsidP="00617467">
            <w:pPr>
              <w:pStyle w:val="TableParagraph"/>
              <w:spacing w:line="247" w:lineRule="exact"/>
              <w:ind w:left="107"/>
              <w:rPr>
                <w:sz w:val="24"/>
                <w:szCs w:val="24"/>
              </w:rPr>
            </w:pPr>
            <w:r>
              <w:rPr>
                <w:sz w:val="24"/>
                <w:szCs w:val="24"/>
              </w:rPr>
              <w:t xml:space="preserve">2, 3, 5, 8,9; 13,15-17, 20-23. </w:t>
            </w:r>
          </w:p>
        </w:tc>
      </w:tr>
      <w:tr w:rsidR="00132DA0" w:rsidRPr="007A2576" w:rsidTr="00617467">
        <w:trPr>
          <w:trHeight w:val="1188"/>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hanging="25"/>
              <w:rPr>
                <w:sz w:val="24"/>
                <w:szCs w:val="24"/>
              </w:rPr>
            </w:pPr>
            <w:r w:rsidRPr="00AB20AF">
              <w:rPr>
                <w:sz w:val="24"/>
                <w:szCs w:val="24"/>
                <w:lang w:eastAsia="uk-UA"/>
              </w:rPr>
              <w:t>Розвиток військової адміністрації як науки і навчальної дисципліни. Значення військової адміністрації для практичної діяльності військових юристів.</w:t>
            </w:r>
          </w:p>
        </w:tc>
        <w:tc>
          <w:tcPr>
            <w:tcW w:w="1897" w:type="dxa"/>
          </w:tcPr>
          <w:p w:rsidR="00132DA0" w:rsidRPr="007A2576" w:rsidRDefault="00132DA0" w:rsidP="00617467">
            <w:pPr>
              <w:pStyle w:val="TableParagraph"/>
              <w:spacing w:line="247" w:lineRule="exact"/>
              <w:ind w:left="107"/>
              <w:rPr>
                <w:sz w:val="24"/>
                <w:szCs w:val="24"/>
              </w:rPr>
            </w:pPr>
            <w:r>
              <w:rPr>
                <w:sz w:val="24"/>
                <w:szCs w:val="24"/>
              </w:rPr>
              <w:t>2, 7-9; 6-10, 13-17, 22, 23.</w:t>
            </w:r>
          </w:p>
        </w:tc>
      </w:tr>
      <w:tr w:rsidR="00132DA0" w:rsidRPr="007A2576" w:rsidTr="00617467">
        <w:trPr>
          <w:trHeight w:val="506"/>
        </w:trPr>
        <w:tc>
          <w:tcPr>
            <w:tcW w:w="8071" w:type="dxa"/>
            <w:gridSpan w:val="4"/>
          </w:tcPr>
          <w:p w:rsidR="00132DA0" w:rsidRPr="00AB20AF" w:rsidRDefault="00132DA0" w:rsidP="00617467">
            <w:pPr>
              <w:tabs>
                <w:tab w:val="left" w:pos="2267"/>
                <w:tab w:val="left" w:pos="4781"/>
              </w:tabs>
              <w:spacing w:line="276" w:lineRule="auto"/>
              <w:ind w:right="101" w:firstLine="709"/>
              <w:jc w:val="both"/>
              <w:rPr>
                <w:b/>
                <w:sz w:val="24"/>
                <w:szCs w:val="24"/>
                <w:lang w:eastAsia="uk-UA"/>
              </w:rPr>
            </w:pPr>
            <w:r w:rsidRPr="00AB20AF">
              <w:rPr>
                <w:b/>
                <w:sz w:val="24"/>
                <w:szCs w:val="24"/>
                <w:lang w:eastAsia="uk-UA"/>
              </w:rPr>
              <w:t>Тема 2. Основи національної безпеки України, поняття і принципи військового будівництва.</w:t>
            </w:r>
          </w:p>
          <w:p w:rsidR="00132DA0" w:rsidRPr="00AB20AF" w:rsidRDefault="00132DA0" w:rsidP="00617467">
            <w:pPr>
              <w:pStyle w:val="TableParagraph"/>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760"/>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tabs>
                <w:tab w:val="left" w:pos="2267"/>
                <w:tab w:val="left" w:pos="4781"/>
              </w:tabs>
              <w:spacing w:line="276" w:lineRule="auto"/>
              <w:ind w:right="101" w:hanging="25"/>
              <w:jc w:val="both"/>
              <w:rPr>
                <w:sz w:val="24"/>
                <w:szCs w:val="24"/>
              </w:rPr>
            </w:pPr>
            <w:r w:rsidRPr="00AB20AF">
              <w:rPr>
                <w:sz w:val="24"/>
                <w:szCs w:val="24"/>
                <w:lang w:eastAsia="uk-UA"/>
              </w:rPr>
              <w:t xml:space="preserve">Основи національної безпеки України. Об’єкти і суб’єкти забезпечення національної безпеки України. </w:t>
            </w:r>
          </w:p>
        </w:tc>
        <w:tc>
          <w:tcPr>
            <w:tcW w:w="1897" w:type="dxa"/>
          </w:tcPr>
          <w:p w:rsidR="00132DA0" w:rsidRPr="007A2576" w:rsidRDefault="00132DA0" w:rsidP="00617467">
            <w:pPr>
              <w:pStyle w:val="TableParagraph"/>
              <w:spacing w:line="247" w:lineRule="exact"/>
              <w:ind w:left="107"/>
              <w:rPr>
                <w:sz w:val="24"/>
                <w:szCs w:val="24"/>
              </w:rPr>
            </w:pPr>
            <w:r>
              <w:rPr>
                <w:sz w:val="24"/>
                <w:szCs w:val="24"/>
              </w:rPr>
              <w:t>1, 8; 6, 9,13,18, 20.</w:t>
            </w:r>
          </w:p>
        </w:tc>
      </w:tr>
      <w:tr w:rsidR="00132DA0" w:rsidRPr="007A2576" w:rsidTr="00617467">
        <w:trPr>
          <w:trHeight w:val="525"/>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Borders>
              <w:bottom w:val="single" w:sz="18" w:space="0" w:color="000000"/>
            </w:tcBorders>
          </w:tcPr>
          <w:p w:rsidR="00132DA0" w:rsidRPr="00AB20AF" w:rsidRDefault="00132DA0" w:rsidP="00617467">
            <w:pPr>
              <w:pStyle w:val="TableParagraph"/>
              <w:spacing w:before="1" w:line="276" w:lineRule="auto"/>
              <w:ind w:left="107" w:hanging="25"/>
              <w:rPr>
                <w:sz w:val="24"/>
                <w:szCs w:val="24"/>
              </w:rPr>
            </w:pPr>
            <w:r w:rsidRPr="00AB20AF">
              <w:rPr>
                <w:sz w:val="24"/>
                <w:szCs w:val="24"/>
                <w:lang w:eastAsia="uk-UA"/>
              </w:rPr>
              <w:t>Принципи забезпечення національної безпеки України. Сфери реальних і потенційних загроз національній безпеці України.</w:t>
            </w:r>
          </w:p>
        </w:tc>
        <w:tc>
          <w:tcPr>
            <w:tcW w:w="1897" w:type="dxa"/>
          </w:tcPr>
          <w:p w:rsidR="00132DA0" w:rsidRPr="007A2576" w:rsidRDefault="00132DA0" w:rsidP="00617467">
            <w:pPr>
              <w:pStyle w:val="TableParagraph"/>
              <w:spacing w:line="247" w:lineRule="exact"/>
              <w:ind w:left="107"/>
              <w:rPr>
                <w:sz w:val="24"/>
                <w:szCs w:val="24"/>
              </w:rPr>
            </w:pPr>
            <w:r>
              <w:rPr>
                <w:sz w:val="24"/>
                <w:szCs w:val="24"/>
              </w:rPr>
              <w:t>1, 8; 6, 9,13,18, 20.</w:t>
            </w:r>
          </w:p>
        </w:tc>
      </w:tr>
      <w:tr w:rsidR="00132DA0" w:rsidRPr="007A2576" w:rsidTr="00617467">
        <w:trPr>
          <w:trHeight w:val="724"/>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Borders>
              <w:top w:val="single" w:sz="18" w:space="0" w:color="000000"/>
            </w:tcBorders>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Основні напрями державної політики з питань національної безпеки у воєнній сфері.</w:t>
            </w:r>
          </w:p>
        </w:tc>
        <w:tc>
          <w:tcPr>
            <w:tcW w:w="1897" w:type="dxa"/>
          </w:tcPr>
          <w:p w:rsidR="00132DA0" w:rsidRPr="007A2576" w:rsidRDefault="00132DA0" w:rsidP="00617467">
            <w:pPr>
              <w:pStyle w:val="TableParagraph"/>
              <w:spacing w:line="243" w:lineRule="exact"/>
              <w:ind w:left="107"/>
              <w:rPr>
                <w:sz w:val="24"/>
                <w:szCs w:val="24"/>
              </w:rPr>
            </w:pPr>
            <w:r>
              <w:rPr>
                <w:sz w:val="24"/>
                <w:szCs w:val="24"/>
              </w:rPr>
              <w:t xml:space="preserve">1, 2, 8; 2, 6, 9, 13. </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Зміст та особливості військового будівництва як галузі державної діяльності. Військове будівництво – складова частина державного будівництва.</w:t>
            </w:r>
          </w:p>
        </w:tc>
        <w:tc>
          <w:tcPr>
            <w:tcW w:w="1897" w:type="dxa"/>
          </w:tcPr>
          <w:p w:rsidR="00132DA0" w:rsidRPr="007A2576" w:rsidRDefault="00132DA0" w:rsidP="00617467">
            <w:pPr>
              <w:pStyle w:val="TableParagraph"/>
              <w:spacing w:line="247" w:lineRule="exact"/>
              <w:ind w:left="107"/>
              <w:rPr>
                <w:sz w:val="24"/>
                <w:szCs w:val="24"/>
              </w:rPr>
            </w:pPr>
            <w:r>
              <w:rPr>
                <w:sz w:val="24"/>
                <w:szCs w:val="24"/>
              </w:rPr>
              <w:t>1, 8; 6, 9,13,18, 20.</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Взаємозв’язок військового будівництва з іншими галузями народного господарства, наукою і культурою. Головна мета військового будівництва. Принципи військового будівництва.</w:t>
            </w:r>
          </w:p>
        </w:tc>
        <w:tc>
          <w:tcPr>
            <w:tcW w:w="1897" w:type="dxa"/>
          </w:tcPr>
          <w:p w:rsidR="00132DA0" w:rsidRPr="007A2576" w:rsidRDefault="00132DA0" w:rsidP="00617467">
            <w:pPr>
              <w:pStyle w:val="TableParagraph"/>
              <w:spacing w:line="247" w:lineRule="exact"/>
              <w:ind w:left="107"/>
              <w:rPr>
                <w:sz w:val="24"/>
                <w:szCs w:val="24"/>
              </w:rPr>
            </w:pPr>
            <w:r>
              <w:rPr>
                <w:sz w:val="24"/>
                <w:szCs w:val="24"/>
              </w:rPr>
              <w:t>1, 8; 6, 9,13,18, 20.</w:t>
            </w:r>
          </w:p>
        </w:tc>
      </w:tr>
      <w:tr w:rsidR="00132DA0" w:rsidRPr="007A2576" w:rsidTr="00617467">
        <w:trPr>
          <w:trHeight w:val="60"/>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Правове закріплення основ військового будівництва.</w:t>
            </w:r>
          </w:p>
        </w:tc>
        <w:tc>
          <w:tcPr>
            <w:tcW w:w="1897" w:type="dxa"/>
          </w:tcPr>
          <w:p w:rsidR="00132DA0" w:rsidRPr="007A2576" w:rsidRDefault="00132DA0" w:rsidP="00617467">
            <w:pPr>
              <w:pStyle w:val="TableParagraph"/>
              <w:spacing w:line="247" w:lineRule="exact"/>
              <w:ind w:left="107"/>
              <w:rPr>
                <w:sz w:val="24"/>
                <w:szCs w:val="24"/>
              </w:rPr>
            </w:pPr>
            <w:r>
              <w:rPr>
                <w:sz w:val="24"/>
                <w:szCs w:val="24"/>
              </w:rPr>
              <w:t>1, 2; 6, 8, 12, 22.</w:t>
            </w:r>
          </w:p>
        </w:tc>
      </w:tr>
      <w:tr w:rsidR="00132DA0" w:rsidRPr="007A2576" w:rsidTr="00617467">
        <w:trPr>
          <w:trHeight w:val="278"/>
        </w:trPr>
        <w:tc>
          <w:tcPr>
            <w:tcW w:w="8071" w:type="dxa"/>
            <w:gridSpan w:val="4"/>
          </w:tcPr>
          <w:p w:rsidR="00132DA0" w:rsidRPr="00AB20AF" w:rsidRDefault="00132DA0" w:rsidP="00617467">
            <w:pPr>
              <w:tabs>
                <w:tab w:val="left" w:pos="2267"/>
                <w:tab w:val="left" w:pos="4781"/>
              </w:tabs>
              <w:spacing w:line="276" w:lineRule="auto"/>
              <w:ind w:right="101" w:firstLine="709"/>
              <w:jc w:val="both"/>
              <w:rPr>
                <w:b/>
                <w:sz w:val="24"/>
                <w:szCs w:val="24"/>
                <w:lang w:eastAsia="uk-UA"/>
              </w:rPr>
            </w:pPr>
            <w:r w:rsidRPr="00AB20AF">
              <w:rPr>
                <w:b/>
                <w:sz w:val="24"/>
                <w:szCs w:val="24"/>
                <w:lang w:eastAsia="uk-UA"/>
              </w:rPr>
              <w:t>Тема 3. Правові основи організації оборони, державного управління військовими формуваннями України. Акти органів військового управління і військового командування.</w:t>
            </w:r>
          </w:p>
          <w:p w:rsidR="00132DA0" w:rsidRPr="00AB20AF" w:rsidRDefault="00132DA0" w:rsidP="00617467">
            <w:pPr>
              <w:pStyle w:val="TableParagraph"/>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504"/>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Borders>
              <w:bottom w:val="single" w:sz="6" w:space="0" w:color="000000"/>
            </w:tcBorders>
          </w:tcPr>
          <w:p w:rsidR="00132DA0" w:rsidRPr="00AB20AF" w:rsidRDefault="00132DA0" w:rsidP="00617467">
            <w:pPr>
              <w:tabs>
                <w:tab w:val="left" w:pos="2267"/>
                <w:tab w:val="left" w:pos="4781"/>
              </w:tabs>
              <w:spacing w:line="276" w:lineRule="auto"/>
              <w:ind w:right="101"/>
              <w:jc w:val="both"/>
              <w:rPr>
                <w:sz w:val="24"/>
                <w:szCs w:val="24"/>
              </w:rPr>
            </w:pPr>
            <w:r w:rsidRPr="00AB20AF">
              <w:rPr>
                <w:sz w:val="24"/>
                <w:szCs w:val="24"/>
                <w:lang w:eastAsia="uk-UA"/>
              </w:rPr>
              <w:t xml:space="preserve">Оборона України та її складові частини. </w:t>
            </w:r>
          </w:p>
        </w:tc>
        <w:tc>
          <w:tcPr>
            <w:tcW w:w="1897" w:type="dxa"/>
            <w:tcBorders>
              <w:bottom w:val="single" w:sz="6" w:space="0" w:color="000000"/>
            </w:tcBorders>
          </w:tcPr>
          <w:p w:rsidR="00132DA0" w:rsidRPr="007A2576" w:rsidRDefault="00132DA0" w:rsidP="00617467">
            <w:pPr>
              <w:pStyle w:val="TableParagraph"/>
              <w:spacing w:line="243" w:lineRule="exact"/>
              <w:ind w:left="107"/>
              <w:rPr>
                <w:sz w:val="24"/>
                <w:szCs w:val="24"/>
              </w:rPr>
            </w:pPr>
            <w:r>
              <w:rPr>
                <w:sz w:val="24"/>
                <w:szCs w:val="24"/>
              </w:rPr>
              <w:t>1, 2; 6, 7, 11, 18.</w:t>
            </w:r>
          </w:p>
        </w:tc>
      </w:tr>
      <w:tr w:rsidR="00132DA0" w:rsidRPr="007A2576" w:rsidTr="00617467">
        <w:trPr>
          <w:trHeight w:val="126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Borders>
              <w:top w:val="single" w:sz="6" w:space="0" w:color="000000"/>
            </w:tcBorders>
          </w:tcPr>
          <w:p w:rsidR="00132DA0" w:rsidRPr="00AB20AF" w:rsidRDefault="00132DA0" w:rsidP="00617467">
            <w:pPr>
              <w:pStyle w:val="TableParagraph"/>
              <w:spacing w:line="276" w:lineRule="auto"/>
              <w:ind w:left="107" w:right="100"/>
              <w:jc w:val="both"/>
              <w:rPr>
                <w:sz w:val="24"/>
                <w:szCs w:val="24"/>
              </w:rPr>
            </w:pPr>
            <w:r w:rsidRPr="00AB20AF">
              <w:rPr>
                <w:sz w:val="24"/>
                <w:szCs w:val="24"/>
                <w:lang w:eastAsia="uk-UA"/>
              </w:rPr>
              <w:t>Військові формування України. Органи, які здійснюють управління військовими формуваннями в Україні. Функції, завдання та повноваження органів, що здійснюють управління військовими формуваннями в Україні.</w:t>
            </w:r>
          </w:p>
        </w:tc>
        <w:tc>
          <w:tcPr>
            <w:tcW w:w="1897" w:type="dxa"/>
            <w:tcBorders>
              <w:top w:val="single" w:sz="6" w:space="0" w:color="000000"/>
            </w:tcBorders>
          </w:tcPr>
          <w:p w:rsidR="00132DA0" w:rsidRPr="007A2576" w:rsidRDefault="00132DA0" w:rsidP="00617467">
            <w:pPr>
              <w:pStyle w:val="TableParagraph"/>
              <w:spacing w:line="241" w:lineRule="exact"/>
              <w:ind w:left="107"/>
              <w:rPr>
                <w:sz w:val="24"/>
                <w:szCs w:val="24"/>
              </w:rPr>
            </w:pPr>
            <w:r>
              <w:rPr>
                <w:sz w:val="24"/>
                <w:szCs w:val="24"/>
              </w:rPr>
              <w:t>1, 2, 8; 1, 2, 6, 7, 8, 11, 16, 18, 19.</w:t>
            </w:r>
          </w:p>
        </w:tc>
      </w:tr>
      <w:tr w:rsidR="00132DA0" w:rsidRPr="007A2576" w:rsidTr="00617467">
        <w:trPr>
          <w:trHeight w:val="251"/>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Pr>
                <w:sz w:val="24"/>
                <w:szCs w:val="24"/>
              </w:rPr>
            </w:pPr>
            <w:r w:rsidRPr="00AB20AF">
              <w:rPr>
                <w:sz w:val="24"/>
                <w:szCs w:val="24"/>
                <w:lang w:eastAsia="uk-UA"/>
              </w:rPr>
              <w:t>Військове управління та його особливості. Повноваження органів, що здійснюють безпосереднє військове управління.</w:t>
            </w:r>
          </w:p>
        </w:tc>
        <w:tc>
          <w:tcPr>
            <w:tcW w:w="1897" w:type="dxa"/>
          </w:tcPr>
          <w:p w:rsidR="00132DA0" w:rsidRPr="007A2576" w:rsidRDefault="00132DA0" w:rsidP="00617467">
            <w:pPr>
              <w:pStyle w:val="TableParagraph"/>
              <w:spacing w:line="232" w:lineRule="exact"/>
              <w:rPr>
                <w:sz w:val="24"/>
                <w:szCs w:val="24"/>
              </w:rPr>
            </w:pPr>
            <w:r>
              <w:rPr>
                <w:sz w:val="24"/>
                <w:szCs w:val="24"/>
              </w:rPr>
              <w:t>1, 8, 9; 6-8, 11, 18-21.</w:t>
            </w:r>
          </w:p>
        </w:tc>
      </w:tr>
      <w:tr w:rsidR="00132DA0" w:rsidRPr="007A2576" w:rsidTr="00617467">
        <w:trPr>
          <w:trHeight w:val="762"/>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ight="95"/>
              <w:rPr>
                <w:sz w:val="24"/>
                <w:szCs w:val="24"/>
              </w:rPr>
            </w:pPr>
            <w:r w:rsidRPr="00AB20AF">
              <w:rPr>
                <w:sz w:val="24"/>
                <w:szCs w:val="24"/>
                <w:lang w:eastAsia="uk-UA"/>
              </w:rPr>
              <w:t>Акти органів військового управління і військового командування Управління як процес, його складові частини.</w:t>
            </w:r>
          </w:p>
        </w:tc>
        <w:tc>
          <w:tcPr>
            <w:tcW w:w="1897" w:type="dxa"/>
          </w:tcPr>
          <w:p w:rsidR="00132DA0" w:rsidRPr="007A2576" w:rsidRDefault="00132DA0" w:rsidP="00617467">
            <w:pPr>
              <w:pStyle w:val="TableParagraph"/>
              <w:spacing w:line="241" w:lineRule="exact"/>
              <w:ind w:left="107"/>
              <w:rPr>
                <w:sz w:val="24"/>
                <w:szCs w:val="24"/>
              </w:rPr>
            </w:pPr>
            <w:r>
              <w:rPr>
                <w:sz w:val="24"/>
                <w:szCs w:val="24"/>
              </w:rPr>
              <w:t xml:space="preserve"> 5, 7-9; 1, 6-11, 14, 21.</w:t>
            </w:r>
          </w:p>
        </w:tc>
      </w:tr>
      <w:tr w:rsidR="00132DA0" w:rsidRPr="007A2576" w:rsidTr="00617467">
        <w:trPr>
          <w:trHeight w:val="1118"/>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jc w:val="both"/>
              <w:rPr>
                <w:sz w:val="24"/>
                <w:szCs w:val="24"/>
              </w:rPr>
            </w:pPr>
            <w:r w:rsidRPr="00AB20AF">
              <w:rPr>
                <w:sz w:val="24"/>
                <w:szCs w:val="24"/>
                <w:lang w:eastAsia="uk-UA"/>
              </w:rPr>
              <w:t>Види соціального управління. Військове управління та його особливості. Акти військового управління та їх ознаки. Види актів військового управління та їх класифікація.</w:t>
            </w:r>
          </w:p>
        </w:tc>
        <w:tc>
          <w:tcPr>
            <w:tcW w:w="1897" w:type="dxa"/>
          </w:tcPr>
          <w:p w:rsidR="00132DA0" w:rsidRPr="007A2576" w:rsidRDefault="00132DA0" w:rsidP="00617467">
            <w:pPr>
              <w:pStyle w:val="TableParagraph"/>
              <w:spacing w:line="241" w:lineRule="exact"/>
              <w:ind w:left="107"/>
              <w:rPr>
                <w:sz w:val="24"/>
                <w:szCs w:val="24"/>
              </w:rPr>
            </w:pPr>
            <w:r>
              <w:rPr>
                <w:sz w:val="24"/>
                <w:szCs w:val="24"/>
              </w:rPr>
              <w:t>5, 7-9; 1, 6-11, 14, 21.</w:t>
            </w:r>
          </w:p>
        </w:tc>
      </w:tr>
      <w:tr w:rsidR="00132DA0" w:rsidRPr="007A2576" w:rsidTr="00617467">
        <w:trPr>
          <w:trHeight w:val="251"/>
        </w:trPr>
        <w:tc>
          <w:tcPr>
            <w:tcW w:w="8071" w:type="dxa"/>
            <w:gridSpan w:val="4"/>
          </w:tcPr>
          <w:p w:rsidR="00132DA0" w:rsidRPr="00AB20AF" w:rsidRDefault="00132DA0" w:rsidP="00617467">
            <w:pPr>
              <w:spacing w:before="8" w:line="276" w:lineRule="auto"/>
              <w:ind w:right="101" w:firstLine="709"/>
              <w:jc w:val="both"/>
              <w:rPr>
                <w:b/>
                <w:sz w:val="24"/>
                <w:szCs w:val="24"/>
                <w:lang w:eastAsia="uk-UA"/>
              </w:rPr>
            </w:pPr>
            <w:r w:rsidRPr="00AB20AF">
              <w:rPr>
                <w:b/>
                <w:sz w:val="24"/>
                <w:szCs w:val="24"/>
                <w:lang w:eastAsia="uk-UA"/>
              </w:rPr>
              <w:t>Тема 4. Військові формування України.</w:t>
            </w:r>
          </w:p>
          <w:p w:rsidR="00132DA0" w:rsidRPr="00AB20AF" w:rsidRDefault="00132DA0" w:rsidP="00617467">
            <w:pPr>
              <w:pStyle w:val="TableParagraph"/>
              <w:tabs>
                <w:tab w:val="left" w:pos="593"/>
              </w:tabs>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759"/>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spacing w:before="8" w:line="276" w:lineRule="auto"/>
              <w:ind w:right="101"/>
              <w:jc w:val="both"/>
              <w:rPr>
                <w:sz w:val="24"/>
                <w:szCs w:val="24"/>
              </w:rPr>
            </w:pPr>
            <w:r w:rsidRPr="00AB20AF">
              <w:rPr>
                <w:sz w:val="24"/>
                <w:szCs w:val="24"/>
                <w:lang w:eastAsia="uk-UA"/>
              </w:rPr>
              <w:t xml:space="preserve">Збройні Сили України: нормативно-правова база та організаційна структура. </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2, 5, 8; 1, 6-11, 1, 16, 18, 20.</w:t>
            </w:r>
          </w:p>
        </w:tc>
      </w:tr>
      <w:tr w:rsidR="00132DA0" w:rsidRPr="007A2576" w:rsidTr="00617467">
        <w:trPr>
          <w:trHeight w:val="273"/>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jc w:val="both"/>
              <w:rPr>
                <w:sz w:val="24"/>
                <w:szCs w:val="24"/>
              </w:rPr>
            </w:pPr>
            <w:r w:rsidRPr="00AB20AF">
              <w:rPr>
                <w:sz w:val="24"/>
                <w:szCs w:val="24"/>
                <w:lang w:eastAsia="uk-UA"/>
              </w:rPr>
              <w:t>Служба безпеки України: законодавче регулювання та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15, 20, 22.</w:t>
            </w:r>
          </w:p>
        </w:tc>
      </w:tr>
      <w:tr w:rsidR="00132DA0" w:rsidRPr="007A2576" w:rsidTr="00617467">
        <w:trPr>
          <w:trHeight w:val="61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jc w:val="both"/>
              <w:rPr>
                <w:sz w:val="24"/>
                <w:szCs w:val="24"/>
                <w:lang w:eastAsia="uk-UA"/>
              </w:rPr>
            </w:pPr>
            <w:r w:rsidRPr="00AB20AF">
              <w:rPr>
                <w:sz w:val="24"/>
                <w:szCs w:val="24"/>
                <w:lang w:eastAsia="uk-UA"/>
              </w:rPr>
              <w:t>Державна спеціальна служба транспорту України: нормативно-правова база та організаційна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20.</w:t>
            </w:r>
          </w:p>
        </w:tc>
      </w:tr>
      <w:tr w:rsidR="00132DA0" w:rsidRPr="007A2576" w:rsidTr="00617467">
        <w:trPr>
          <w:trHeight w:val="61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jc w:val="both"/>
              <w:rPr>
                <w:sz w:val="24"/>
                <w:szCs w:val="24"/>
                <w:lang w:eastAsia="uk-UA"/>
              </w:rPr>
            </w:pPr>
            <w:r w:rsidRPr="00AB20AF">
              <w:rPr>
                <w:sz w:val="24"/>
                <w:szCs w:val="24"/>
                <w:lang w:eastAsia="uk-UA"/>
              </w:rPr>
              <w:t>Управління державної охорони України: нормативно-правова база та організаційна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20.</w:t>
            </w:r>
          </w:p>
        </w:tc>
      </w:tr>
      <w:tr w:rsidR="00132DA0" w:rsidRPr="007A2576" w:rsidTr="00617467">
        <w:trPr>
          <w:trHeight w:val="858"/>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ight="94"/>
              <w:jc w:val="both"/>
              <w:rPr>
                <w:sz w:val="24"/>
                <w:szCs w:val="24"/>
              </w:rPr>
            </w:pPr>
            <w:r w:rsidRPr="00AB20AF">
              <w:rPr>
                <w:sz w:val="24"/>
                <w:szCs w:val="24"/>
                <w:lang w:eastAsia="uk-UA"/>
              </w:rPr>
              <w:t>Державна прикордонна служба України: нормативно-правова база та організаційна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20.</w:t>
            </w:r>
          </w:p>
        </w:tc>
      </w:tr>
      <w:tr w:rsidR="00132DA0" w:rsidRPr="007A2576" w:rsidTr="00617467">
        <w:trPr>
          <w:trHeight w:val="665"/>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ight="94"/>
              <w:jc w:val="both"/>
              <w:rPr>
                <w:sz w:val="24"/>
                <w:szCs w:val="24"/>
                <w:lang w:eastAsia="uk-UA"/>
              </w:rPr>
            </w:pPr>
            <w:r w:rsidRPr="00AB20AF">
              <w:rPr>
                <w:sz w:val="24"/>
                <w:szCs w:val="24"/>
                <w:lang w:eastAsia="uk-UA"/>
              </w:rPr>
              <w:t>Внутрішні війська МВС України: нормативно-правова база та організаційна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20.</w:t>
            </w:r>
          </w:p>
        </w:tc>
      </w:tr>
      <w:tr w:rsidR="00132DA0" w:rsidRPr="007A2576" w:rsidTr="00617467">
        <w:trPr>
          <w:trHeight w:val="849"/>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ight="94"/>
              <w:jc w:val="both"/>
              <w:rPr>
                <w:sz w:val="24"/>
                <w:szCs w:val="24"/>
                <w:lang w:eastAsia="uk-UA"/>
              </w:rPr>
            </w:pPr>
            <w:r w:rsidRPr="00AB20AF">
              <w:rPr>
                <w:sz w:val="24"/>
                <w:szCs w:val="24"/>
                <w:lang w:eastAsia="uk-UA"/>
              </w:rPr>
              <w:t>Служба зовнішньої розвідки України: нормативно-правова база та організаційна структура.</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6, 13, 20.</w:t>
            </w:r>
          </w:p>
        </w:tc>
      </w:tr>
      <w:tr w:rsidR="00132DA0" w:rsidRPr="007A2576" w:rsidTr="00617467">
        <w:trPr>
          <w:trHeight w:val="251"/>
        </w:trPr>
        <w:tc>
          <w:tcPr>
            <w:tcW w:w="8071" w:type="dxa"/>
            <w:gridSpan w:val="4"/>
          </w:tcPr>
          <w:p w:rsidR="00132DA0" w:rsidRPr="00AB20AF" w:rsidRDefault="00132DA0" w:rsidP="00617467">
            <w:pPr>
              <w:spacing w:before="8" w:line="276" w:lineRule="auto"/>
              <w:ind w:right="102" w:firstLine="709"/>
              <w:jc w:val="both"/>
              <w:rPr>
                <w:b/>
                <w:sz w:val="24"/>
                <w:szCs w:val="24"/>
                <w:lang w:eastAsia="uk-UA"/>
              </w:rPr>
            </w:pPr>
            <w:r w:rsidRPr="00AB20AF">
              <w:rPr>
                <w:b/>
                <w:sz w:val="24"/>
                <w:szCs w:val="24"/>
                <w:lang w:eastAsia="uk-UA"/>
              </w:rPr>
              <w:t>Тема 5. Військовий обов’язок в Україні, комплектування Збройних Сил України особовим складом.</w:t>
            </w:r>
          </w:p>
          <w:p w:rsidR="00132DA0" w:rsidRPr="00AB20AF" w:rsidRDefault="00132DA0" w:rsidP="00617467">
            <w:pPr>
              <w:pStyle w:val="TableParagraph"/>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762"/>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spacing w:before="8" w:line="276" w:lineRule="auto"/>
              <w:ind w:right="102"/>
              <w:jc w:val="both"/>
              <w:rPr>
                <w:sz w:val="24"/>
                <w:szCs w:val="24"/>
              </w:rPr>
            </w:pPr>
            <w:r w:rsidRPr="00AB20AF">
              <w:rPr>
                <w:sz w:val="24"/>
                <w:szCs w:val="24"/>
                <w:lang w:eastAsia="uk-UA"/>
              </w:rPr>
              <w:t xml:space="preserve">Поняття військового обов’язку, мета і складові частини. Виконання військового обов’язку. Поняття і принципи комплектування Збройних Сил України особовим складом. </w:t>
            </w:r>
          </w:p>
        </w:tc>
        <w:tc>
          <w:tcPr>
            <w:tcW w:w="1897" w:type="dxa"/>
          </w:tcPr>
          <w:p w:rsidR="00132DA0" w:rsidRPr="007A2576" w:rsidRDefault="00132DA0" w:rsidP="00617467">
            <w:pPr>
              <w:pStyle w:val="TableParagraph"/>
              <w:spacing w:line="241" w:lineRule="exact"/>
              <w:ind w:left="107"/>
              <w:rPr>
                <w:sz w:val="24"/>
                <w:szCs w:val="24"/>
              </w:rPr>
            </w:pPr>
            <w:r>
              <w:rPr>
                <w:sz w:val="24"/>
                <w:szCs w:val="24"/>
              </w:rPr>
              <w:t>1, 2, 5, 8; 6, 7, 10, 16, 18, 19.</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Pr>
                <w:sz w:val="24"/>
                <w:szCs w:val="24"/>
              </w:rPr>
            </w:pPr>
            <w:r w:rsidRPr="00AB20AF">
              <w:rPr>
                <w:sz w:val="24"/>
                <w:szCs w:val="24"/>
                <w:lang w:eastAsia="uk-UA"/>
              </w:rPr>
              <w:t>Підготовка громадян до військової служби. Припис громадян до призовних дільниць. Відстрочка від призову. Звільнення від призову.</w:t>
            </w:r>
          </w:p>
        </w:tc>
        <w:tc>
          <w:tcPr>
            <w:tcW w:w="1897" w:type="dxa"/>
          </w:tcPr>
          <w:p w:rsidR="00132DA0" w:rsidRPr="007A2576" w:rsidRDefault="00132DA0" w:rsidP="00617467">
            <w:pPr>
              <w:pStyle w:val="TableParagraph"/>
              <w:spacing w:line="246" w:lineRule="exact"/>
              <w:ind w:left="107"/>
              <w:rPr>
                <w:sz w:val="24"/>
                <w:szCs w:val="24"/>
              </w:rPr>
            </w:pPr>
            <w:r>
              <w:rPr>
                <w:sz w:val="24"/>
                <w:szCs w:val="24"/>
              </w:rPr>
              <w:t>2, 3, 5; 6, 9, 15, 17.</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Pr>
                <w:sz w:val="24"/>
                <w:szCs w:val="24"/>
                <w:lang w:eastAsia="uk-UA"/>
              </w:rPr>
            </w:pPr>
            <w:r w:rsidRPr="00AB20AF">
              <w:rPr>
                <w:sz w:val="24"/>
                <w:szCs w:val="24"/>
                <w:lang w:eastAsia="uk-UA"/>
              </w:rPr>
              <w:t>Призов на військову службу офіцерів запасу. Прийняття на військову службу за контрактом. Матеріальне забезпечення громадян у зв’язку з призовом.</w:t>
            </w:r>
          </w:p>
        </w:tc>
        <w:tc>
          <w:tcPr>
            <w:tcW w:w="1897" w:type="dxa"/>
          </w:tcPr>
          <w:p w:rsidR="00132DA0" w:rsidRPr="007A2576" w:rsidRDefault="00132DA0" w:rsidP="00617467">
            <w:pPr>
              <w:pStyle w:val="TableParagraph"/>
              <w:spacing w:line="246" w:lineRule="exact"/>
              <w:ind w:left="107"/>
              <w:rPr>
                <w:sz w:val="24"/>
                <w:szCs w:val="24"/>
              </w:rPr>
            </w:pPr>
            <w:r>
              <w:rPr>
                <w:sz w:val="24"/>
                <w:szCs w:val="24"/>
              </w:rPr>
              <w:t>2; 6, 7, 10, 16, 18.</w:t>
            </w:r>
          </w:p>
        </w:tc>
      </w:tr>
      <w:tr w:rsidR="00132DA0" w:rsidRPr="007A2576" w:rsidTr="00617467">
        <w:trPr>
          <w:trHeight w:val="525"/>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Pr>
                <w:sz w:val="24"/>
                <w:szCs w:val="24"/>
              </w:rPr>
            </w:pPr>
            <w:r w:rsidRPr="00AB20AF">
              <w:rPr>
                <w:sz w:val="24"/>
                <w:szCs w:val="24"/>
                <w:lang w:eastAsia="uk-UA"/>
              </w:rPr>
              <w:t>Законодавчі акти, які регулюють комплектування Збройних Сил України. Комплектування Збройних Сил України сержантами, старшинами, військовослужбовцями за контрактом, прапорщиками і мічманами. Комплектування Збройних Сил України офіцерським складом.</w:t>
            </w:r>
          </w:p>
        </w:tc>
        <w:tc>
          <w:tcPr>
            <w:tcW w:w="1897" w:type="dxa"/>
          </w:tcPr>
          <w:p w:rsidR="00132DA0" w:rsidRPr="007A2576" w:rsidRDefault="00132DA0" w:rsidP="00617467">
            <w:pPr>
              <w:pStyle w:val="TableParagraph"/>
              <w:spacing w:line="246" w:lineRule="exact"/>
              <w:ind w:left="107"/>
              <w:rPr>
                <w:sz w:val="24"/>
                <w:szCs w:val="24"/>
              </w:rPr>
            </w:pPr>
            <w:r>
              <w:rPr>
                <w:sz w:val="24"/>
                <w:szCs w:val="24"/>
              </w:rPr>
              <w:t>2, 8, 9; 10, 16, 17, 21, 22.</w:t>
            </w:r>
          </w:p>
        </w:tc>
      </w:tr>
      <w:tr w:rsidR="00132DA0" w:rsidRPr="007A2576" w:rsidTr="00617467">
        <w:trPr>
          <w:trHeight w:val="555"/>
        </w:trPr>
        <w:tc>
          <w:tcPr>
            <w:tcW w:w="8071" w:type="dxa"/>
            <w:gridSpan w:val="4"/>
          </w:tcPr>
          <w:p w:rsidR="00132DA0" w:rsidRPr="00AB20AF" w:rsidRDefault="00132DA0" w:rsidP="00617467">
            <w:pPr>
              <w:spacing w:before="8" w:line="276" w:lineRule="auto"/>
              <w:ind w:right="103" w:firstLine="709"/>
              <w:jc w:val="both"/>
              <w:rPr>
                <w:b/>
                <w:sz w:val="24"/>
                <w:szCs w:val="24"/>
                <w:lang w:eastAsia="uk-UA"/>
              </w:rPr>
            </w:pPr>
            <w:r w:rsidRPr="00AB20AF">
              <w:rPr>
                <w:b/>
                <w:sz w:val="24"/>
                <w:szCs w:val="24"/>
                <w:lang w:eastAsia="uk-UA"/>
              </w:rPr>
              <w:t>Тема 6. Військова служба та порядок її проходження,</w:t>
            </w:r>
            <w:r w:rsidRPr="00AB20AF">
              <w:rPr>
                <w:sz w:val="24"/>
                <w:szCs w:val="24"/>
                <w:lang w:eastAsia="uk-UA"/>
              </w:rPr>
              <w:t xml:space="preserve"> </w:t>
            </w:r>
            <w:r w:rsidRPr="00AB20AF">
              <w:rPr>
                <w:b/>
                <w:sz w:val="24"/>
                <w:szCs w:val="24"/>
                <w:lang w:eastAsia="uk-UA"/>
              </w:rPr>
              <w:t>організація та правове регулювання служби у Збройних Силах України.</w:t>
            </w:r>
          </w:p>
          <w:p w:rsidR="00132DA0" w:rsidRPr="00AB20AF" w:rsidRDefault="00132DA0" w:rsidP="00617467">
            <w:pPr>
              <w:pStyle w:val="TableParagraph"/>
              <w:tabs>
                <w:tab w:val="left" w:pos="1593"/>
              </w:tabs>
              <w:spacing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762"/>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spacing w:before="8" w:line="276" w:lineRule="auto"/>
              <w:ind w:right="103" w:hanging="25"/>
              <w:jc w:val="both"/>
              <w:rPr>
                <w:sz w:val="24"/>
                <w:szCs w:val="24"/>
              </w:rPr>
            </w:pPr>
            <w:r w:rsidRPr="00AB20AF">
              <w:rPr>
                <w:sz w:val="24"/>
                <w:szCs w:val="24"/>
                <w:lang w:eastAsia="uk-UA"/>
              </w:rPr>
              <w:t xml:space="preserve">Поняття військової служби. Особливості та види військової служби. Поняття та правове регулювання служби військ у Збройних Силах України. Управління службою військ у Збройних Силах України. </w:t>
            </w:r>
          </w:p>
        </w:tc>
        <w:tc>
          <w:tcPr>
            <w:tcW w:w="1897" w:type="dxa"/>
          </w:tcPr>
          <w:p w:rsidR="00132DA0" w:rsidRPr="007A2576" w:rsidRDefault="00132DA0" w:rsidP="00617467">
            <w:pPr>
              <w:pStyle w:val="TableParagraph"/>
              <w:spacing w:line="252" w:lineRule="exact"/>
              <w:ind w:left="107"/>
              <w:rPr>
                <w:sz w:val="24"/>
                <w:szCs w:val="24"/>
              </w:rPr>
            </w:pPr>
            <w:r>
              <w:rPr>
                <w:sz w:val="24"/>
                <w:szCs w:val="24"/>
              </w:rPr>
              <w:t>2, 3; 8-11, 16, 18, 19.</w:t>
            </w:r>
          </w:p>
        </w:tc>
      </w:tr>
      <w:tr w:rsidR="00132DA0" w:rsidRPr="007A2576" w:rsidTr="00617467">
        <w:trPr>
          <w:trHeight w:val="525"/>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Borders>
              <w:bottom w:val="single" w:sz="18" w:space="0" w:color="000000"/>
            </w:tcBorders>
          </w:tcPr>
          <w:p w:rsidR="00132DA0" w:rsidRPr="00AB20AF" w:rsidRDefault="00132DA0" w:rsidP="00617467">
            <w:pPr>
              <w:pStyle w:val="TableParagraph"/>
              <w:spacing w:line="276" w:lineRule="auto"/>
              <w:ind w:left="107"/>
              <w:rPr>
                <w:sz w:val="24"/>
                <w:szCs w:val="24"/>
              </w:rPr>
            </w:pPr>
            <w:r w:rsidRPr="00AB20AF">
              <w:rPr>
                <w:sz w:val="24"/>
                <w:szCs w:val="24"/>
                <w:lang w:eastAsia="uk-UA"/>
              </w:rPr>
              <w:t>Правове положення військовослужбовців. Загальні обов’язки і права військовослужбовців.</w:t>
            </w:r>
          </w:p>
        </w:tc>
        <w:tc>
          <w:tcPr>
            <w:tcW w:w="1897" w:type="dxa"/>
          </w:tcPr>
          <w:p w:rsidR="00132DA0" w:rsidRPr="007A2576" w:rsidRDefault="00132DA0" w:rsidP="00617467">
            <w:pPr>
              <w:pStyle w:val="TableParagraph"/>
              <w:spacing w:line="252" w:lineRule="exact"/>
              <w:ind w:left="107"/>
              <w:rPr>
                <w:sz w:val="24"/>
                <w:szCs w:val="24"/>
              </w:rPr>
            </w:pPr>
            <w:r>
              <w:rPr>
                <w:sz w:val="24"/>
                <w:szCs w:val="24"/>
              </w:rPr>
              <w:t>1, 2; 12, 15, 18.</w:t>
            </w:r>
          </w:p>
        </w:tc>
      </w:tr>
      <w:tr w:rsidR="00132DA0" w:rsidRPr="007A2576" w:rsidTr="00617467">
        <w:trPr>
          <w:trHeight w:val="763"/>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Borders>
              <w:top w:val="single" w:sz="18" w:space="0" w:color="000000"/>
            </w:tcBorders>
          </w:tcPr>
          <w:p w:rsidR="00132DA0" w:rsidRPr="00AB20AF" w:rsidRDefault="00132DA0" w:rsidP="00617467">
            <w:pPr>
              <w:pStyle w:val="TableParagraph"/>
              <w:tabs>
                <w:tab w:val="left" w:pos="1665"/>
                <w:tab w:val="left" w:pos="3645"/>
                <w:tab w:val="left" w:pos="4648"/>
                <w:tab w:val="left" w:pos="5665"/>
                <w:tab w:val="left" w:pos="6911"/>
              </w:tabs>
              <w:spacing w:line="276" w:lineRule="auto"/>
              <w:ind w:left="107" w:right="93"/>
              <w:rPr>
                <w:sz w:val="24"/>
                <w:szCs w:val="24"/>
              </w:rPr>
            </w:pPr>
            <w:r w:rsidRPr="00AB20AF">
              <w:rPr>
                <w:sz w:val="24"/>
                <w:szCs w:val="24"/>
                <w:lang w:eastAsia="uk-UA"/>
              </w:rPr>
              <w:t>Початок і закінчення військової служби. Проходження військової служби в запасі. Розряди запасу. Проходження зборів.</w:t>
            </w:r>
          </w:p>
        </w:tc>
        <w:tc>
          <w:tcPr>
            <w:tcW w:w="1897" w:type="dxa"/>
          </w:tcPr>
          <w:p w:rsidR="00132DA0" w:rsidRPr="007A2576" w:rsidRDefault="00132DA0" w:rsidP="00617467">
            <w:pPr>
              <w:pStyle w:val="TableParagraph"/>
              <w:spacing w:line="252" w:lineRule="exact"/>
              <w:ind w:left="107"/>
              <w:rPr>
                <w:sz w:val="24"/>
                <w:szCs w:val="24"/>
              </w:rPr>
            </w:pPr>
            <w:r>
              <w:rPr>
                <w:sz w:val="24"/>
                <w:szCs w:val="24"/>
              </w:rPr>
              <w:t>2, 8; 6, 10, 17, 18, 19.</w:t>
            </w:r>
          </w:p>
        </w:tc>
      </w:tr>
      <w:tr w:rsidR="00132DA0" w:rsidRPr="007A2576" w:rsidTr="00617467">
        <w:trPr>
          <w:trHeight w:val="568"/>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ight="4"/>
              <w:jc w:val="both"/>
              <w:rPr>
                <w:sz w:val="24"/>
                <w:szCs w:val="24"/>
              </w:rPr>
            </w:pPr>
            <w:r w:rsidRPr="00AB20AF">
              <w:rPr>
                <w:sz w:val="24"/>
                <w:szCs w:val="24"/>
                <w:lang w:eastAsia="uk-UA"/>
              </w:rPr>
              <w:t xml:space="preserve">Особливості проходження військової служби солдатами, матросами, сержантами і старшинами. Порядок проходження військової служби </w:t>
            </w:r>
            <w:r w:rsidRPr="00AB20AF">
              <w:rPr>
                <w:sz w:val="24"/>
                <w:szCs w:val="24"/>
                <w:lang w:eastAsia="uk-UA"/>
              </w:rPr>
              <w:lastRenderedPageBreak/>
              <w:t>офіцерським складом. Порядок проходження військової служби у резерві.</w:t>
            </w:r>
          </w:p>
        </w:tc>
        <w:tc>
          <w:tcPr>
            <w:tcW w:w="1897" w:type="dxa"/>
          </w:tcPr>
          <w:p w:rsidR="00132DA0" w:rsidRPr="007A2576" w:rsidRDefault="00132DA0" w:rsidP="00617467">
            <w:pPr>
              <w:pStyle w:val="TableParagraph"/>
              <w:spacing w:line="252" w:lineRule="exact"/>
              <w:ind w:left="107"/>
              <w:rPr>
                <w:sz w:val="24"/>
                <w:szCs w:val="24"/>
              </w:rPr>
            </w:pPr>
            <w:r>
              <w:rPr>
                <w:sz w:val="24"/>
                <w:szCs w:val="24"/>
              </w:rPr>
              <w:lastRenderedPageBreak/>
              <w:t xml:space="preserve">2, 8; 6, 10, 17, 18, 19. </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rPr>
                <w:sz w:val="24"/>
                <w:szCs w:val="24"/>
              </w:rPr>
            </w:pPr>
            <w:r w:rsidRPr="00AB20AF">
              <w:rPr>
                <w:sz w:val="24"/>
                <w:szCs w:val="24"/>
                <w:lang w:eastAsia="uk-UA"/>
              </w:rPr>
              <w:t>Основні організаційно-правові заходи служби військ. Зміст та організація внутрішньої служби. Зміст та організація вартової служби. Зміст та організація гарнізонної служби. Задачі, що поставлені перед Військовою службою правопорядку Збройних Сил України.</w:t>
            </w:r>
          </w:p>
        </w:tc>
        <w:tc>
          <w:tcPr>
            <w:tcW w:w="1897" w:type="dxa"/>
          </w:tcPr>
          <w:p w:rsidR="00132DA0" w:rsidRPr="007A2576" w:rsidRDefault="00132DA0" w:rsidP="00617467">
            <w:pPr>
              <w:pStyle w:val="TableParagraph"/>
              <w:spacing w:line="246" w:lineRule="exact"/>
              <w:ind w:left="107"/>
              <w:rPr>
                <w:sz w:val="24"/>
                <w:szCs w:val="24"/>
              </w:rPr>
            </w:pPr>
            <w:r>
              <w:rPr>
                <w:sz w:val="24"/>
                <w:szCs w:val="24"/>
              </w:rPr>
              <w:t>2, 5, 6; 9, 10, 14, 15, 22, 23.</w:t>
            </w:r>
          </w:p>
        </w:tc>
      </w:tr>
      <w:tr w:rsidR="00132DA0" w:rsidRPr="007A2576" w:rsidTr="00617467">
        <w:trPr>
          <w:trHeight w:val="275"/>
        </w:trPr>
        <w:tc>
          <w:tcPr>
            <w:tcW w:w="8071" w:type="dxa"/>
            <w:gridSpan w:val="4"/>
          </w:tcPr>
          <w:p w:rsidR="00132DA0" w:rsidRPr="00AB20AF" w:rsidRDefault="00132DA0" w:rsidP="00617467">
            <w:pPr>
              <w:spacing w:before="6" w:line="276" w:lineRule="auto"/>
              <w:ind w:firstLine="709"/>
              <w:jc w:val="both"/>
              <w:rPr>
                <w:b/>
                <w:sz w:val="24"/>
                <w:szCs w:val="24"/>
              </w:rPr>
            </w:pPr>
            <w:r w:rsidRPr="00AB20AF">
              <w:rPr>
                <w:b/>
                <w:sz w:val="24"/>
                <w:szCs w:val="24"/>
                <w:lang w:eastAsia="uk-UA"/>
              </w:rPr>
              <w:t>Тема 7. Забезпечення законності у Збройних Силах України та інших військових формуваннях.</w:t>
            </w: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302" w:type="dxa"/>
            <w:gridSpan w:val="2"/>
            <w:vMerge w:val="restart"/>
          </w:tcPr>
          <w:p w:rsidR="00132DA0" w:rsidRPr="00AB20AF" w:rsidRDefault="00132DA0" w:rsidP="00617467">
            <w:pPr>
              <w:pStyle w:val="TableParagraph"/>
              <w:spacing w:line="276" w:lineRule="auto"/>
              <w:rPr>
                <w:sz w:val="24"/>
                <w:szCs w:val="24"/>
              </w:rPr>
            </w:pPr>
          </w:p>
        </w:tc>
        <w:tc>
          <w:tcPr>
            <w:tcW w:w="7769" w:type="dxa"/>
            <w:gridSpan w:val="2"/>
          </w:tcPr>
          <w:p w:rsidR="00132DA0" w:rsidRPr="00AB20AF" w:rsidRDefault="00132DA0" w:rsidP="00617467">
            <w:pPr>
              <w:spacing w:before="6" w:line="276" w:lineRule="auto"/>
              <w:jc w:val="both"/>
              <w:rPr>
                <w:b/>
                <w:sz w:val="24"/>
                <w:szCs w:val="24"/>
              </w:rPr>
            </w:pPr>
            <w:r w:rsidRPr="00AB20AF">
              <w:rPr>
                <w:sz w:val="24"/>
                <w:szCs w:val="24"/>
                <w:lang w:eastAsia="uk-UA"/>
              </w:rPr>
              <w:t xml:space="preserve">Роль та значення законності для зміцнення Збройних Сил України. Поняття, система і загальна характеристика організаційно-правових засобів забезпечення законності в Збройних Силах України. </w:t>
            </w:r>
          </w:p>
        </w:tc>
        <w:tc>
          <w:tcPr>
            <w:tcW w:w="1897" w:type="dxa"/>
          </w:tcPr>
          <w:p w:rsidR="00132DA0" w:rsidRPr="007A2576" w:rsidRDefault="00132DA0" w:rsidP="00617467">
            <w:pPr>
              <w:pStyle w:val="TableParagraph"/>
              <w:spacing w:line="246" w:lineRule="exact"/>
              <w:ind w:left="107"/>
              <w:rPr>
                <w:sz w:val="24"/>
                <w:szCs w:val="24"/>
              </w:rPr>
            </w:pPr>
            <w:r>
              <w:rPr>
                <w:sz w:val="24"/>
                <w:szCs w:val="24"/>
              </w:rPr>
              <w:t>1, 2, 7; 1, 2, 6, 7. 12, 14. 17, 18.</w:t>
            </w:r>
          </w:p>
        </w:tc>
      </w:tr>
      <w:tr w:rsidR="00132DA0" w:rsidRPr="007A2576" w:rsidTr="00617467">
        <w:trPr>
          <w:trHeight w:val="422"/>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jc w:val="both"/>
              <w:rPr>
                <w:sz w:val="24"/>
                <w:szCs w:val="24"/>
              </w:rPr>
            </w:pPr>
            <w:r w:rsidRPr="00AB20AF">
              <w:rPr>
                <w:sz w:val="24"/>
                <w:szCs w:val="24"/>
                <w:lang w:eastAsia="uk-UA"/>
              </w:rPr>
              <w:t>Організаційно-правові форми забезпечення законності. Види контролю за діяльністю військових формувань. Відомчий та надвідомчий контроль у Збройних Силах України</w:t>
            </w:r>
          </w:p>
        </w:tc>
        <w:tc>
          <w:tcPr>
            <w:tcW w:w="1897" w:type="dxa"/>
          </w:tcPr>
          <w:p w:rsidR="00132DA0" w:rsidRPr="007A2576" w:rsidRDefault="00132DA0" w:rsidP="00617467">
            <w:pPr>
              <w:pStyle w:val="TableParagraph"/>
              <w:spacing w:line="252" w:lineRule="exact"/>
              <w:ind w:left="107"/>
              <w:rPr>
                <w:sz w:val="24"/>
                <w:szCs w:val="24"/>
              </w:rPr>
            </w:pPr>
            <w:r>
              <w:rPr>
                <w:sz w:val="24"/>
                <w:szCs w:val="24"/>
              </w:rPr>
              <w:t>2; 12, 13, 16, 19, 21.</w:t>
            </w:r>
          </w:p>
        </w:tc>
      </w:tr>
      <w:tr w:rsidR="00132DA0" w:rsidRPr="007A2576" w:rsidTr="00617467">
        <w:trPr>
          <w:trHeight w:val="126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tabs>
                <w:tab w:val="left" w:pos="420"/>
              </w:tabs>
              <w:spacing w:before="2" w:line="276" w:lineRule="auto"/>
              <w:rPr>
                <w:sz w:val="24"/>
                <w:szCs w:val="24"/>
              </w:rPr>
            </w:pPr>
            <w:r w:rsidRPr="00AB20AF">
              <w:rPr>
                <w:sz w:val="24"/>
                <w:szCs w:val="24"/>
                <w:lang w:eastAsia="uk-UA"/>
              </w:rPr>
              <w:t>Особливості прокурорського нагляду за виконанням законів у Збройних Силах України. Оскарження незаконних дій посадових осіб та порядок розгляду скарг у військових частинах, інших військових організаціях. Особливості порядку подачі і вирішення скарг військовослужбовців.</w:t>
            </w:r>
          </w:p>
        </w:tc>
        <w:tc>
          <w:tcPr>
            <w:tcW w:w="1897" w:type="dxa"/>
          </w:tcPr>
          <w:p w:rsidR="00132DA0" w:rsidRPr="007A2576" w:rsidRDefault="00132DA0" w:rsidP="00617467">
            <w:pPr>
              <w:pStyle w:val="TableParagraph"/>
              <w:spacing w:before="1"/>
              <w:ind w:left="107"/>
              <w:rPr>
                <w:sz w:val="24"/>
                <w:szCs w:val="24"/>
              </w:rPr>
            </w:pPr>
            <w:r>
              <w:rPr>
                <w:sz w:val="24"/>
                <w:szCs w:val="24"/>
              </w:rPr>
              <w:t>2, 12, 13, 14, 16, 17, 22, 23.</w:t>
            </w:r>
          </w:p>
        </w:tc>
      </w:tr>
      <w:tr w:rsidR="00132DA0" w:rsidRPr="007A2576" w:rsidTr="00617467">
        <w:trPr>
          <w:trHeight w:val="507"/>
        </w:trPr>
        <w:tc>
          <w:tcPr>
            <w:tcW w:w="302" w:type="dxa"/>
            <w:gridSpan w:val="2"/>
            <w:vMerge/>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tabs>
                <w:tab w:val="left" w:pos="1352"/>
                <w:tab w:val="left" w:pos="2528"/>
                <w:tab w:val="left" w:pos="3588"/>
                <w:tab w:val="left" w:pos="5272"/>
                <w:tab w:val="left" w:pos="6317"/>
              </w:tabs>
              <w:spacing w:line="276" w:lineRule="auto"/>
              <w:rPr>
                <w:sz w:val="24"/>
                <w:szCs w:val="24"/>
              </w:rPr>
            </w:pPr>
            <w:r w:rsidRPr="00AB20AF">
              <w:rPr>
                <w:sz w:val="24"/>
                <w:szCs w:val="24"/>
                <w:lang w:eastAsia="uk-UA"/>
              </w:rPr>
              <w:t>Правові аспекти попередження і боротьби з корупцією.</w:t>
            </w:r>
          </w:p>
        </w:tc>
        <w:tc>
          <w:tcPr>
            <w:tcW w:w="1897" w:type="dxa"/>
          </w:tcPr>
          <w:p w:rsidR="00132DA0" w:rsidRPr="007A2576" w:rsidRDefault="00132DA0" w:rsidP="00617467">
            <w:pPr>
              <w:pStyle w:val="TableParagraph"/>
              <w:spacing w:before="1" w:line="244" w:lineRule="exact"/>
              <w:ind w:left="107"/>
              <w:rPr>
                <w:sz w:val="24"/>
                <w:szCs w:val="24"/>
              </w:rPr>
            </w:pPr>
            <w:r>
              <w:rPr>
                <w:sz w:val="24"/>
                <w:szCs w:val="24"/>
              </w:rPr>
              <w:t>2; 12, 14, 16, 22. 23.</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lang w:eastAsia="uk-UA"/>
              </w:rPr>
            </w:pPr>
            <w:r w:rsidRPr="00AB20AF">
              <w:rPr>
                <w:b/>
                <w:sz w:val="24"/>
                <w:szCs w:val="24"/>
                <w:lang w:eastAsia="uk-UA"/>
              </w:rPr>
              <w:t xml:space="preserve">Тема 8. Військова дисципліна та правові засоби її зміцнення. </w:t>
            </w:r>
          </w:p>
          <w:p w:rsidR="00132DA0" w:rsidRPr="00AB20AF" w:rsidRDefault="00132DA0" w:rsidP="00617467">
            <w:pPr>
              <w:pStyle w:val="TableParagraph"/>
              <w:spacing w:before="1" w:line="276" w:lineRule="auto"/>
              <w:ind w:left="107"/>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274" w:type="dxa"/>
            <w:vMerge w:val="restart"/>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spacing w:before="6" w:line="276" w:lineRule="auto"/>
              <w:jc w:val="both"/>
              <w:rPr>
                <w:b/>
                <w:sz w:val="24"/>
                <w:szCs w:val="24"/>
              </w:rPr>
            </w:pPr>
            <w:r w:rsidRPr="00AB20AF">
              <w:rPr>
                <w:sz w:val="24"/>
                <w:szCs w:val="24"/>
                <w:lang w:eastAsia="uk-UA"/>
              </w:rPr>
              <w:t>Правове виховання військовослужбовців, організація правової пропаганди Поняття та особливості військової дисципліни. Шляхи досягнення військової дисципліни</w:t>
            </w:r>
            <w:r>
              <w:rPr>
                <w:sz w:val="24"/>
                <w:szCs w:val="24"/>
                <w:lang w:eastAsia="uk-UA"/>
              </w:rPr>
              <w:t xml:space="preserve">. </w:t>
            </w:r>
          </w:p>
        </w:tc>
        <w:tc>
          <w:tcPr>
            <w:tcW w:w="1897" w:type="dxa"/>
          </w:tcPr>
          <w:p w:rsidR="00132DA0" w:rsidRPr="007A2576" w:rsidRDefault="00132DA0" w:rsidP="00617467">
            <w:pPr>
              <w:pStyle w:val="TableParagraph"/>
              <w:rPr>
                <w:sz w:val="24"/>
                <w:szCs w:val="24"/>
              </w:rPr>
            </w:pPr>
            <w:r>
              <w:rPr>
                <w:sz w:val="24"/>
                <w:szCs w:val="24"/>
              </w:rPr>
              <w:t>2; 12, 14, 16, 22. 23.</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Повноваження командирів та начальників щодо вибору міри дисциплінарного та правового впливу.</w:t>
            </w:r>
          </w:p>
        </w:tc>
        <w:tc>
          <w:tcPr>
            <w:tcW w:w="1897" w:type="dxa"/>
          </w:tcPr>
          <w:p w:rsidR="00132DA0" w:rsidRPr="007A2576" w:rsidRDefault="00132DA0" w:rsidP="00617467">
            <w:pPr>
              <w:pStyle w:val="TableParagraph"/>
              <w:rPr>
                <w:sz w:val="24"/>
                <w:szCs w:val="24"/>
              </w:rPr>
            </w:pPr>
            <w:r>
              <w:rPr>
                <w:sz w:val="24"/>
                <w:szCs w:val="24"/>
              </w:rPr>
              <w:t>2; 15, 17, 23.</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Поняття та класифікація заохочень. Принципи та порядок застосування заохочень. Додержання законності при застосуванні заохочень. Обов’язковість виконання оголошених заохочень.</w:t>
            </w:r>
          </w:p>
        </w:tc>
        <w:tc>
          <w:tcPr>
            <w:tcW w:w="1897" w:type="dxa"/>
          </w:tcPr>
          <w:p w:rsidR="00132DA0" w:rsidRPr="007A2576" w:rsidRDefault="00132DA0" w:rsidP="00617467">
            <w:pPr>
              <w:pStyle w:val="TableParagraph"/>
              <w:rPr>
                <w:sz w:val="24"/>
                <w:szCs w:val="24"/>
              </w:rPr>
            </w:pPr>
            <w:r>
              <w:rPr>
                <w:sz w:val="24"/>
                <w:szCs w:val="24"/>
              </w:rPr>
              <w:t>2; 10, 17, 23.</w:t>
            </w:r>
          </w:p>
        </w:tc>
      </w:tr>
      <w:tr w:rsidR="00132DA0" w:rsidRPr="007A2576" w:rsidTr="00617467">
        <w:trPr>
          <w:trHeight w:val="1024"/>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Поняття та зміст правового виховання військовослужбовців. Організація у військових частинах профілактики правопорушень.</w:t>
            </w:r>
          </w:p>
        </w:tc>
        <w:tc>
          <w:tcPr>
            <w:tcW w:w="1897" w:type="dxa"/>
          </w:tcPr>
          <w:p w:rsidR="00132DA0" w:rsidRPr="007A2576" w:rsidRDefault="00132DA0" w:rsidP="00617467">
            <w:pPr>
              <w:pStyle w:val="TableParagraph"/>
              <w:rPr>
                <w:sz w:val="24"/>
                <w:szCs w:val="24"/>
              </w:rPr>
            </w:pPr>
            <w:r>
              <w:rPr>
                <w:sz w:val="24"/>
                <w:szCs w:val="24"/>
              </w:rPr>
              <w:t>2; 12, 14, 16, 22. 23.</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rPr>
            </w:pPr>
            <w:r w:rsidRPr="00AB20AF">
              <w:rPr>
                <w:b/>
                <w:sz w:val="24"/>
                <w:szCs w:val="24"/>
                <w:lang w:eastAsia="uk-UA"/>
              </w:rPr>
              <w:t>Тема 9. Дисциплінарна та матеріальна відповідальність військовослужбовців.</w:t>
            </w:r>
            <w:r w:rsidRPr="00AB20AF">
              <w:rPr>
                <w:sz w:val="24"/>
                <w:szCs w:val="24"/>
                <w:lang w:eastAsia="uk-UA"/>
              </w:rPr>
              <w:t xml:space="preserve"> </w:t>
            </w:r>
            <w:r w:rsidRPr="00AB20AF">
              <w:rPr>
                <w:b/>
                <w:sz w:val="24"/>
                <w:szCs w:val="24"/>
                <w:lang w:eastAsia="uk-UA"/>
              </w:rPr>
              <w:t>Службове розслідування у військових формуваннях України.</w:t>
            </w: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274" w:type="dxa"/>
            <w:vMerge w:val="restart"/>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spacing w:before="6" w:line="276" w:lineRule="auto"/>
              <w:jc w:val="both"/>
              <w:rPr>
                <w:sz w:val="24"/>
                <w:szCs w:val="24"/>
                <w:lang w:eastAsia="uk-UA"/>
              </w:rPr>
            </w:pPr>
            <w:r w:rsidRPr="00AB20AF">
              <w:rPr>
                <w:sz w:val="24"/>
                <w:szCs w:val="24"/>
                <w:lang w:eastAsia="uk-UA"/>
              </w:rPr>
              <w:t xml:space="preserve">Характерні риси та види відповідальності військовослужбовців. Поняття та особливості дисциплінарної відповідальності військовослужбовців. Кримінальна відповідальність військовослужбовців. </w:t>
            </w:r>
          </w:p>
          <w:p w:rsidR="00132DA0" w:rsidRPr="00AB20AF" w:rsidRDefault="00132DA0" w:rsidP="00617467">
            <w:pPr>
              <w:pStyle w:val="TableParagraph"/>
              <w:spacing w:line="276" w:lineRule="auto"/>
              <w:jc w:val="both"/>
              <w:rPr>
                <w:b/>
                <w:sz w:val="24"/>
                <w:szCs w:val="24"/>
              </w:rPr>
            </w:pPr>
          </w:p>
        </w:tc>
        <w:tc>
          <w:tcPr>
            <w:tcW w:w="1897" w:type="dxa"/>
          </w:tcPr>
          <w:p w:rsidR="00132DA0" w:rsidRPr="007A2576" w:rsidRDefault="00132DA0" w:rsidP="00617467">
            <w:pPr>
              <w:pStyle w:val="TableParagraph"/>
              <w:rPr>
                <w:sz w:val="24"/>
                <w:szCs w:val="24"/>
              </w:rPr>
            </w:pPr>
            <w:r>
              <w:rPr>
                <w:sz w:val="24"/>
                <w:szCs w:val="24"/>
              </w:rPr>
              <w:t>2; 12, 14, 16, 22. 23.</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Підстави застосування дисциплінарної відповідальності. Структура та зміст елементів складу дисциплінарного проступку. Поняття та класифікація дисциплінарних стягнень. Принцип та порядок накладання дисциплінарних стягнень. Виконання дисциплінарних стягнень.</w:t>
            </w:r>
          </w:p>
        </w:tc>
        <w:tc>
          <w:tcPr>
            <w:tcW w:w="1897" w:type="dxa"/>
          </w:tcPr>
          <w:p w:rsidR="00132DA0" w:rsidRPr="007A2576" w:rsidRDefault="00132DA0" w:rsidP="00617467">
            <w:pPr>
              <w:pStyle w:val="TableParagraph"/>
              <w:rPr>
                <w:sz w:val="24"/>
                <w:szCs w:val="24"/>
              </w:rPr>
            </w:pPr>
            <w:r>
              <w:rPr>
                <w:sz w:val="24"/>
                <w:szCs w:val="24"/>
              </w:rPr>
              <w:t>2,4; 14, 16, 22. 23.</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 xml:space="preserve">Матеріальна відповідальність як самостійний вид юридичної відповідальності військовослужбовців, її правова природа, характерні ознаки та відмінності від інших видів юридичної відповідальності. Підстави притягнення військовослужбовців до матеріальної відповідальності. Нормативні акти, які регулюють матеріальну відповідальність. Види </w:t>
            </w:r>
            <w:r w:rsidRPr="00AB20AF">
              <w:rPr>
                <w:sz w:val="24"/>
                <w:szCs w:val="24"/>
                <w:lang w:eastAsia="uk-UA"/>
              </w:rPr>
              <w:lastRenderedPageBreak/>
              <w:t>матеріальної відповідальності. Розміри грошових стягнень при притягненні різних категорій військовослужбовців до матеріальної відповідальності. Порядок притягнення військовослужбовців до матеріальної відповідальності.</w:t>
            </w:r>
          </w:p>
        </w:tc>
        <w:tc>
          <w:tcPr>
            <w:tcW w:w="1897" w:type="dxa"/>
          </w:tcPr>
          <w:p w:rsidR="00132DA0" w:rsidRPr="007A2576" w:rsidRDefault="00132DA0" w:rsidP="00617467">
            <w:pPr>
              <w:pStyle w:val="TableParagraph"/>
              <w:rPr>
                <w:sz w:val="24"/>
                <w:szCs w:val="24"/>
              </w:rPr>
            </w:pPr>
            <w:r>
              <w:rPr>
                <w:sz w:val="24"/>
                <w:szCs w:val="24"/>
              </w:rPr>
              <w:lastRenderedPageBreak/>
              <w:t>2,4; 14, 16, 22. 23.</w:t>
            </w:r>
          </w:p>
        </w:tc>
      </w:tr>
      <w:tr w:rsidR="00132DA0" w:rsidRPr="007A2576" w:rsidTr="00617467">
        <w:trPr>
          <w:trHeight w:val="2222"/>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jc w:val="both"/>
              <w:rPr>
                <w:b/>
                <w:sz w:val="24"/>
                <w:szCs w:val="24"/>
              </w:rPr>
            </w:pPr>
            <w:r w:rsidRPr="00AB20AF">
              <w:rPr>
                <w:sz w:val="24"/>
                <w:szCs w:val="24"/>
                <w:lang w:eastAsia="uk-UA"/>
              </w:rPr>
              <w:t>Поняття службового розслідування. Основні принципи службового розслідування. Відмінність службового розслідування від дізнання та досудового слідства. Законодавство, що регулює порядок проведення службового розслідування. Підстави призначення службового розслідування. Порядок проведення службового розслідування. Прийняття рішень за результатами службового розслідування. Оформлення результатів службового розслідування.</w:t>
            </w:r>
          </w:p>
        </w:tc>
        <w:tc>
          <w:tcPr>
            <w:tcW w:w="1897" w:type="dxa"/>
          </w:tcPr>
          <w:p w:rsidR="00132DA0" w:rsidRPr="007A2576" w:rsidRDefault="00132DA0" w:rsidP="00617467">
            <w:pPr>
              <w:pStyle w:val="TableParagraph"/>
              <w:rPr>
                <w:sz w:val="24"/>
                <w:szCs w:val="24"/>
              </w:rPr>
            </w:pPr>
            <w:r>
              <w:rPr>
                <w:sz w:val="24"/>
                <w:szCs w:val="24"/>
              </w:rPr>
              <w:t>2, 4; 10, 12, 15, 17, 23.</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lang w:eastAsia="uk-UA"/>
              </w:rPr>
            </w:pPr>
            <w:r w:rsidRPr="00AB20AF">
              <w:rPr>
                <w:b/>
                <w:sz w:val="24"/>
                <w:szCs w:val="24"/>
                <w:lang w:eastAsia="uk-UA"/>
              </w:rPr>
              <w:t>Тема 10. Правові основи забезпечення військових формувань матеріальними засобами та ведення військового господарства.</w:t>
            </w:r>
          </w:p>
          <w:p w:rsidR="00132DA0" w:rsidRPr="00AB20AF" w:rsidRDefault="00132DA0" w:rsidP="00617467">
            <w:pPr>
              <w:pStyle w:val="TableParagraph"/>
              <w:spacing w:line="276" w:lineRule="auto"/>
              <w:ind w:firstLine="709"/>
              <w:jc w:val="both"/>
              <w:rPr>
                <w:b/>
                <w:sz w:val="24"/>
                <w:szCs w:val="24"/>
              </w:rPr>
            </w:pP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274" w:type="dxa"/>
            <w:vMerge w:val="restart"/>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b/>
                <w:sz w:val="24"/>
                <w:szCs w:val="24"/>
              </w:rPr>
            </w:pPr>
            <w:r w:rsidRPr="00AB20AF">
              <w:rPr>
                <w:sz w:val="24"/>
                <w:szCs w:val="24"/>
                <w:lang w:eastAsia="uk-UA"/>
              </w:rPr>
              <w:t>Поняття та принципи матеріально-технічного постачання в Збройних Силах України</w:t>
            </w:r>
            <w:r>
              <w:rPr>
                <w:sz w:val="24"/>
                <w:szCs w:val="24"/>
                <w:lang w:eastAsia="uk-UA"/>
              </w:rPr>
              <w:t>.</w:t>
            </w:r>
            <w:r w:rsidRPr="00AB20AF">
              <w:rPr>
                <w:sz w:val="24"/>
                <w:szCs w:val="24"/>
                <w:lang w:eastAsia="uk-UA"/>
              </w:rPr>
              <w:t xml:space="preserve"> Правові основи організації військового (корабельного) господарства. </w:t>
            </w:r>
          </w:p>
        </w:tc>
        <w:tc>
          <w:tcPr>
            <w:tcW w:w="1897" w:type="dxa"/>
          </w:tcPr>
          <w:p w:rsidR="00132DA0" w:rsidRPr="007A2576" w:rsidRDefault="00132DA0" w:rsidP="00617467">
            <w:pPr>
              <w:pStyle w:val="TableParagraph"/>
              <w:rPr>
                <w:sz w:val="24"/>
                <w:szCs w:val="24"/>
              </w:rPr>
            </w:pPr>
            <w:r>
              <w:rPr>
                <w:sz w:val="24"/>
                <w:szCs w:val="24"/>
              </w:rPr>
              <w:t>2; 1, 4, 5, 16, 21.</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sz w:val="24"/>
                <w:szCs w:val="24"/>
                <w:lang w:eastAsia="uk-UA"/>
              </w:rPr>
            </w:pPr>
            <w:r w:rsidRPr="00AB20AF">
              <w:rPr>
                <w:sz w:val="24"/>
                <w:szCs w:val="24"/>
                <w:lang w:eastAsia="uk-UA"/>
              </w:rPr>
              <w:t>Поняття, задачі, організація та правила ведення військового господарства. Ротне господарство та його основні задачі. Повноваження командира військової частини, його заступників та інших посадових осіб у керуванні військовим господарством.</w:t>
            </w:r>
          </w:p>
        </w:tc>
        <w:tc>
          <w:tcPr>
            <w:tcW w:w="1897" w:type="dxa"/>
          </w:tcPr>
          <w:p w:rsidR="00132DA0" w:rsidRPr="007A2576" w:rsidRDefault="00132DA0" w:rsidP="00617467">
            <w:pPr>
              <w:pStyle w:val="TableParagraph"/>
              <w:rPr>
                <w:sz w:val="24"/>
                <w:szCs w:val="24"/>
              </w:rPr>
            </w:pPr>
            <w:r>
              <w:rPr>
                <w:sz w:val="24"/>
                <w:szCs w:val="24"/>
              </w:rPr>
              <w:t>2; 1, 4, 5, 16, 21.</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97" w:type="dxa"/>
            <w:gridSpan w:val="3"/>
            <w:tcBorders>
              <w:left w:val="single" w:sz="4" w:space="0" w:color="auto"/>
            </w:tcBorders>
          </w:tcPr>
          <w:p w:rsidR="00132DA0" w:rsidRPr="00AB20AF" w:rsidRDefault="00132DA0" w:rsidP="00617467">
            <w:pPr>
              <w:pStyle w:val="TableParagraph"/>
              <w:spacing w:line="276" w:lineRule="auto"/>
              <w:ind w:hanging="3"/>
              <w:jc w:val="both"/>
              <w:rPr>
                <w:b/>
                <w:sz w:val="24"/>
                <w:szCs w:val="24"/>
              </w:rPr>
            </w:pPr>
            <w:r w:rsidRPr="00AB20AF">
              <w:rPr>
                <w:sz w:val="24"/>
                <w:szCs w:val="24"/>
                <w:lang w:eastAsia="uk-UA"/>
              </w:rPr>
              <w:t>Облік матеріальних засобів у Збройних Силах України та його особливості. Порядок списання з обліку матеріальних засобів. Контроль за господарською діяльністю у військових частинах.</w:t>
            </w:r>
          </w:p>
        </w:tc>
        <w:tc>
          <w:tcPr>
            <w:tcW w:w="1897" w:type="dxa"/>
          </w:tcPr>
          <w:p w:rsidR="00132DA0" w:rsidRPr="007A2576" w:rsidRDefault="00132DA0" w:rsidP="00617467">
            <w:pPr>
              <w:pStyle w:val="TableParagraph"/>
              <w:rPr>
                <w:sz w:val="24"/>
                <w:szCs w:val="24"/>
              </w:rPr>
            </w:pPr>
            <w:r>
              <w:rPr>
                <w:sz w:val="24"/>
                <w:szCs w:val="24"/>
              </w:rPr>
              <w:t>2; 1, 4, 5, 16, 21.</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rPr>
            </w:pPr>
            <w:r w:rsidRPr="00AB20AF">
              <w:rPr>
                <w:b/>
                <w:sz w:val="24"/>
                <w:szCs w:val="24"/>
                <w:lang w:eastAsia="uk-UA"/>
              </w:rPr>
              <w:t>Тема 11. Натуральне та грошове забезпечення військовослужбовців. Медичне і торговельно-побутове обслуговування особового складу. Пільги військовослужбовцям та іншим громадянам у зв’язку з виконанням військового обов’язку.</w:t>
            </w: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274" w:type="dxa"/>
            <w:vMerge w:val="restart"/>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r>
              <w:rPr>
                <w:b/>
                <w:sz w:val="24"/>
                <w:szCs w:val="24"/>
                <w:lang w:eastAsia="uk-UA"/>
              </w:rPr>
              <w:t>\</w:t>
            </w:r>
          </w:p>
        </w:tc>
        <w:tc>
          <w:tcPr>
            <w:tcW w:w="7797" w:type="dxa"/>
            <w:gridSpan w:val="3"/>
            <w:tcBorders>
              <w:left w:val="single" w:sz="4" w:space="0" w:color="auto"/>
            </w:tcBorders>
          </w:tcPr>
          <w:p w:rsidR="00132DA0" w:rsidRPr="00AB20AF" w:rsidRDefault="00132DA0" w:rsidP="00617467">
            <w:pPr>
              <w:spacing w:before="6" w:line="276" w:lineRule="auto"/>
              <w:ind w:hanging="3"/>
              <w:jc w:val="both"/>
              <w:rPr>
                <w:b/>
                <w:sz w:val="24"/>
                <w:szCs w:val="24"/>
                <w:lang w:eastAsia="uk-UA"/>
              </w:rPr>
            </w:pPr>
            <w:r w:rsidRPr="00AB20AF">
              <w:rPr>
                <w:sz w:val="24"/>
                <w:szCs w:val="24"/>
                <w:lang w:eastAsia="uk-UA"/>
              </w:rPr>
              <w:t xml:space="preserve">Матеріальне (тилове) забезпечення військовослужбовців. Види матеріального забезпечення. Поняття продовольчого забезпечення військовослужбовців, його завдання та управління ним. </w:t>
            </w:r>
          </w:p>
        </w:tc>
        <w:tc>
          <w:tcPr>
            <w:tcW w:w="1897" w:type="dxa"/>
          </w:tcPr>
          <w:p w:rsidR="00132DA0" w:rsidRPr="007A2576" w:rsidRDefault="00132DA0" w:rsidP="00617467">
            <w:pPr>
              <w:rPr>
                <w:sz w:val="24"/>
                <w:szCs w:val="24"/>
              </w:rPr>
            </w:pPr>
            <w:r>
              <w:rPr>
                <w:sz w:val="24"/>
                <w:szCs w:val="24"/>
              </w:rPr>
              <w:t>2; 1, 4, 5, 16, 17, 21.</w:t>
            </w:r>
          </w:p>
        </w:tc>
      </w:tr>
      <w:tr w:rsidR="00132DA0" w:rsidRPr="007A2576" w:rsidTr="00617467">
        <w:trPr>
          <w:trHeight w:val="507"/>
        </w:trPr>
        <w:tc>
          <w:tcPr>
            <w:tcW w:w="274" w:type="dxa"/>
            <w:vMerge/>
            <w:tcBorders>
              <w:right w:val="single" w:sz="4" w:space="0" w:color="auto"/>
            </w:tcBorders>
          </w:tcPr>
          <w:p w:rsidR="00132DA0" w:rsidRDefault="00132DA0" w:rsidP="00617467">
            <w:pPr>
              <w:spacing w:before="6" w:line="276" w:lineRule="auto"/>
              <w:ind w:firstLine="709"/>
              <w:jc w:val="both"/>
              <w:rPr>
                <w:b/>
                <w:sz w:val="24"/>
                <w:szCs w:val="24"/>
                <w:lang w:eastAsia="uk-UA"/>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sz w:val="24"/>
                <w:szCs w:val="24"/>
                <w:lang w:eastAsia="uk-UA"/>
              </w:rPr>
            </w:pPr>
            <w:r w:rsidRPr="00AB20AF">
              <w:rPr>
                <w:sz w:val="24"/>
                <w:szCs w:val="24"/>
                <w:lang w:eastAsia="uk-UA"/>
              </w:rPr>
              <w:t>Речове забезпечення, поняття та завдання. Норми забезпечення речовим майном.</w:t>
            </w:r>
          </w:p>
        </w:tc>
        <w:tc>
          <w:tcPr>
            <w:tcW w:w="1897" w:type="dxa"/>
          </w:tcPr>
          <w:p w:rsidR="00132DA0" w:rsidRPr="007A2576" w:rsidRDefault="00132DA0" w:rsidP="00617467">
            <w:pPr>
              <w:rPr>
                <w:sz w:val="24"/>
                <w:szCs w:val="24"/>
              </w:rPr>
            </w:pPr>
            <w:r>
              <w:rPr>
                <w:sz w:val="24"/>
                <w:szCs w:val="24"/>
              </w:rPr>
              <w:t>2; 8, 17.</w:t>
            </w:r>
          </w:p>
        </w:tc>
      </w:tr>
      <w:tr w:rsidR="00132DA0" w:rsidRPr="007A2576" w:rsidTr="00617467">
        <w:trPr>
          <w:trHeight w:val="507"/>
        </w:trPr>
        <w:tc>
          <w:tcPr>
            <w:tcW w:w="274" w:type="dxa"/>
            <w:vMerge/>
            <w:tcBorders>
              <w:right w:val="single" w:sz="4" w:space="0" w:color="auto"/>
            </w:tcBorders>
          </w:tcPr>
          <w:p w:rsidR="00132DA0" w:rsidRDefault="00132DA0" w:rsidP="00617467">
            <w:pPr>
              <w:spacing w:before="6" w:line="276" w:lineRule="auto"/>
              <w:ind w:firstLine="709"/>
              <w:jc w:val="both"/>
              <w:rPr>
                <w:b/>
                <w:sz w:val="24"/>
                <w:szCs w:val="24"/>
                <w:lang w:eastAsia="uk-UA"/>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sz w:val="24"/>
                <w:szCs w:val="24"/>
                <w:lang w:eastAsia="uk-UA"/>
              </w:rPr>
            </w:pPr>
            <w:r w:rsidRPr="00AB20AF">
              <w:rPr>
                <w:sz w:val="24"/>
                <w:szCs w:val="24"/>
                <w:lang w:eastAsia="uk-UA"/>
              </w:rPr>
              <w:t>Поняття квартирного забезпечення, його задачі та управління ним. Грошове утримання. Структура грошового забезпечення військовослужбовців та основні правила виплати.</w:t>
            </w:r>
          </w:p>
        </w:tc>
        <w:tc>
          <w:tcPr>
            <w:tcW w:w="1897" w:type="dxa"/>
          </w:tcPr>
          <w:p w:rsidR="00132DA0" w:rsidRPr="007A2576" w:rsidRDefault="00132DA0" w:rsidP="00617467">
            <w:pPr>
              <w:rPr>
                <w:sz w:val="24"/>
                <w:szCs w:val="24"/>
              </w:rPr>
            </w:pPr>
            <w:r>
              <w:rPr>
                <w:sz w:val="24"/>
                <w:szCs w:val="24"/>
              </w:rPr>
              <w:t>2; 8, 17.</w:t>
            </w:r>
          </w:p>
        </w:tc>
      </w:tr>
      <w:tr w:rsidR="00132DA0" w:rsidRPr="007A2576" w:rsidTr="00617467">
        <w:trPr>
          <w:trHeight w:val="507"/>
        </w:trPr>
        <w:tc>
          <w:tcPr>
            <w:tcW w:w="274" w:type="dxa"/>
            <w:vMerge/>
            <w:tcBorders>
              <w:right w:val="single" w:sz="4" w:space="0" w:color="auto"/>
            </w:tcBorders>
          </w:tcPr>
          <w:p w:rsidR="00132DA0" w:rsidRDefault="00132DA0" w:rsidP="00617467">
            <w:pPr>
              <w:spacing w:before="6" w:line="276" w:lineRule="auto"/>
              <w:ind w:firstLine="709"/>
              <w:jc w:val="both"/>
              <w:rPr>
                <w:b/>
                <w:sz w:val="24"/>
                <w:szCs w:val="24"/>
                <w:lang w:eastAsia="uk-UA"/>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sz w:val="24"/>
                <w:szCs w:val="24"/>
                <w:lang w:eastAsia="uk-UA"/>
              </w:rPr>
            </w:pPr>
            <w:r w:rsidRPr="00AB20AF">
              <w:rPr>
                <w:sz w:val="24"/>
                <w:szCs w:val="24"/>
                <w:lang w:eastAsia="uk-UA"/>
              </w:rPr>
              <w:t>Медичне забезпечення. Порядок медичного забезпечення військовослужбовців. Торговельно-побутове забезпечення.</w:t>
            </w:r>
          </w:p>
        </w:tc>
        <w:tc>
          <w:tcPr>
            <w:tcW w:w="1897" w:type="dxa"/>
          </w:tcPr>
          <w:p w:rsidR="00132DA0" w:rsidRPr="007A2576" w:rsidRDefault="00132DA0" w:rsidP="00617467">
            <w:pPr>
              <w:rPr>
                <w:sz w:val="24"/>
                <w:szCs w:val="24"/>
              </w:rPr>
            </w:pPr>
            <w:r>
              <w:rPr>
                <w:sz w:val="24"/>
                <w:szCs w:val="24"/>
              </w:rPr>
              <w:t>2; 8, 17, 18.</w:t>
            </w:r>
          </w:p>
        </w:tc>
      </w:tr>
      <w:tr w:rsidR="00132DA0" w:rsidRPr="007A2576" w:rsidTr="00617467">
        <w:trPr>
          <w:trHeight w:val="507"/>
        </w:trPr>
        <w:tc>
          <w:tcPr>
            <w:tcW w:w="274" w:type="dxa"/>
            <w:vMerge/>
            <w:tcBorders>
              <w:right w:val="single" w:sz="4" w:space="0" w:color="auto"/>
            </w:tcBorders>
          </w:tcPr>
          <w:p w:rsidR="00132DA0" w:rsidRDefault="00132DA0" w:rsidP="00617467">
            <w:pPr>
              <w:spacing w:before="6" w:line="276" w:lineRule="auto"/>
              <w:ind w:firstLine="709"/>
              <w:jc w:val="both"/>
              <w:rPr>
                <w:b/>
                <w:sz w:val="24"/>
                <w:szCs w:val="24"/>
                <w:lang w:eastAsia="uk-UA"/>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sz w:val="24"/>
                <w:szCs w:val="24"/>
                <w:lang w:eastAsia="uk-UA"/>
              </w:rPr>
            </w:pPr>
            <w:r w:rsidRPr="00AB20AF">
              <w:rPr>
                <w:sz w:val="24"/>
                <w:szCs w:val="24"/>
                <w:lang w:eastAsia="uk-UA"/>
              </w:rPr>
              <w:t>Поняття та значення пільг для військовослужбовців та членів їх сімей. Законодавство про пільги військовослужбовців. Коло осіб, що користуються правами на пільги у зв’язку з виконанням військового обов’язку.</w:t>
            </w:r>
          </w:p>
        </w:tc>
        <w:tc>
          <w:tcPr>
            <w:tcW w:w="1897" w:type="dxa"/>
          </w:tcPr>
          <w:p w:rsidR="00132DA0" w:rsidRPr="007A2576" w:rsidRDefault="00132DA0" w:rsidP="00617467">
            <w:pPr>
              <w:rPr>
                <w:sz w:val="24"/>
                <w:szCs w:val="24"/>
              </w:rPr>
            </w:pPr>
            <w:r>
              <w:rPr>
                <w:sz w:val="24"/>
                <w:szCs w:val="24"/>
              </w:rPr>
              <w:t>2; 17.</w:t>
            </w:r>
          </w:p>
        </w:tc>
      </w:tr>
      <w:tr w:rsidR="00132DA0" w:rsidRPr="007A2576" w:rsidTr="00617467">
        <w:trPr>
          <w:trHeight w:val="507"/>
        </w:trPr>
        <w:tc>
          <w:tcPr>
            <w:tcW w:w="274" w:type="dxa"/>
            <w:vMerge/>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97" w:type="dxa"/>
            <w:gridSpan w:val="3"/>
            <w:tcBorders>
              <w:left w:val="single" w:sz="4" w:space="0" w:color="auto"/>
            </w:tcBorders>
          </w:tcPr>
          <w:p w:rsidR="00132DA0" w:rsidRPr="00AB20AF" w:rsidRDefault="00132DA0" w:rsidP="00617467">
            <w:pPr>
              <w:spacing w:before="6" w:line="276" w:lineRule="auto"/>
              <w:ind w:hanging="3"/>
              <w:jc w:val="both"/>
              <w:rPr>
                <w:b/>
                <w:sz w:val="24"/>
                <w:szCs w:val="24"/>
                <w:lang w:eastAsia="uk-UA"/>
              </w:rPr>
            </w:pPr>
            <w:r w:rsidRPr="00AB20AF">
              <w:rPr>
                <w:sz w:val="24"/>
                <w:szCs w:val="24"/>
                <w:lang w:eastAsia="uk-UA"/>
              </w:rPr>
              <w:t>Основні форми продовольчого забезпечення. Класифікація пільг. Організаційно-правові гарантії реалізації прав на пільги. Пільги на податки та збори. Житлові пільги. Пільги у галузі охорони здоров’я. Пільги у галузі освіти. Пільги по перевезенням. Поштові пільги. Пільги у галузі праці та соціального забезпечення. Різні види забезпечення військовослужбовців.</w:t>
            </w:r>
          </w:p>
        </w:tc>
        <w:tc>
          <w:tcPr>
            <w:tcW w:w="1897" w:type="dxa"/>
          </w:tcPr>
          <w:p w:rsidR="00132DA0" w:rsidRPr="007A2576" w:rsidRDefault="00132DA0" w:rsidP="00617467">
            <w:pPr>
              <w:rPr>
                <w:sz w:val="24"/>
                <w:szCs w:val="24"/>
              </w:rPr>
            </w:pPr>
            <w:r>
              <w:rPr>
                <w:sz w:val="24"/>
                <w:szCs w:val="24"/>
              </w:rPr>
              <w:t>2; 1, 4, 5, 16, 21.</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lang w:eastAsia="uk-UA"/>
              </w:rPr>
            </w:pPr>
            <w:r w:rsidRPr="00AB20AF">
              <w:rPr>
                <w:b/>
                <w:sz w:val="24"/>
                <w:szCs w:val="24"/>
                <w:lang w:eastAsia="uk-UA"/>
              </w:rPr>
              <w:t xml:space="preserve">Тема 12. Соціальне забезпечення військовослужбовців, членів їх </w:t>
            </w:r>
            <w:r w:rsidRPr="00AB20AF">
              <w:rPr>
                <w:b/>
                <w:sz w:val="24"/>
                <w:szCs w:val="24"/>
                <w:lang w:eastAsia="uk-UA"/>
              </w:rPr>
              <w:lastRenderedPageBreak/>
              <w:t>сімей та інших категорій громадян у зв’язку з виконанням військового обов’язку.</w:t>
            </w: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312" w:type="dxa"/>
            <w:gridSpan w:val="3"/>
            <w:vMerge w:val="restart"/>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59" w:type="dxa"/>
            <w:tcBorders>
              <w:left w:val="single" w:sz="4" w:space="0" w:color="auto"/>
            </w:tcBorders>
          </w:tcPr>
          <w:p w:rsidR="00132DA0" w:rsidRPr="00AB20AF" w:rsidRDefault="00132DA0" w:rsidP="00617467">
            <w:pPr>
              <w:spacing w:before="6" w:line="276" w:lineRule="auto"/>
              <w:jc w:val="both"/>
              <w:rPr>
                <w:b/>
                <w:sz w:val="24"/>
                <w:szCs w:val="24"/>
                <w:lang w:eastAsia="uk-UA"/>
              </w:rPr>
            </w:pPr>
            <w:r w:rsidRPr="00AB20AF">
              <w:rPr>
                <w:sz w:val="24"/>
                <w:szCs w:val="24"/>
                <w:lang w:eastAsia="uk-UA"/>
              </w:rPr>
              <w:t xml:space="preserve">Поняття державного забезпечення осіб, звільнених зі Збройних Сил України. </w:t>
            </w:r>
          </w:p>
        </w:tc>
        <w:tc>
          <w:tcPr>
            <w:tcW w:w="1897" w:type="dxa"/>
          </w:tcPr>
          <w:p w:rsidR="00132DA0" w:rsidRPr="007A2576" w:rsidRDefault="00132DA0" w:rsidP="00617467">
            <w:pPr>
              <w:rPr>
                <w:sz w:val="24"/>
                <w:szCs w:val="24"/>
              </w:rPr>
            </w:pPr>
            <w:r>
              <w:rPr>
                <w:sz w:val="24"/>
                <w:szCs w:val="24"/>
              </w:rPr>
              <w:t>2, 8; 17.</w:t>
            </w:r>
          </w:p>
        </w:tc>
      </w:tr>
      <w:tr w:rsidR="00132DA0" w:rsidRPr="007A2576" w:rsidTr="00617467">
        <w:trPr>
          <w:trHeight w:val="507"/>
        </w:trPr>
        <w:tc>
          <w:tcPr>
            <w:tcW w:w="312" w:type="dxa"/>
            <w:gridSpan w:val="3"/>
            <w:vMerge/>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59" w:type="dxa"/>
            <w:tcBorders>
              <w:left w:val="single" w:sz="4" w:space="0" w:color="auto"/>
            </w:tcBorders>
          </w:tcPr>
          <w:p w:rsidR="00132DA0" w:rsidRPr="00AB20AF" w:rsidRDefault="00132DA0" w:rsidP="00617467">
            <w:pPr>
              <w:spacing w:before="6" w:line="276" w:lineRule="auto"/>
              <w:jc w:val="both"/>
              <w:rPr>
                <w:sz w:val="24"/>
                <w:szCs w:val="24"/>
                <w:lang w:eastAsia="uk-UA"/>
              </w:rPr>
            </w:pPr>
            <w:r w:rsidRPr="00AB20AF">
              <w:rPr>
                <w:sz w:val="24"/>
                <w:szCs w:val="24"/>
                <w:lang w:eastAsia="uk-UA"/>
              </w:rPr>
              <w:t>Система пенсійного забезпечення військовослужбовців та членів їх сімей. Види пенсійного забезпечення військовослужбовців.</w:t>
            </w:r>
          </w:p>
        </w:tc>
        <w:tc>
          <w:tcPr>
            <w:tcW w:w="1897" w:type="dxa"/>
          </w:tcPr>
          <w:p w:rsidR="00132DA0" w:rsidRPr="007A2576" w:rsidRDefault="00132DA0" w:rsidP="00617467">
            <w:pPr>
              <w:rPr>
                <w:sz w:val="24"/>
                <w:szCs w:val="24"/>
              </w:rPr>
            </w:pPr>
            <w:r>
              <w:rPr>
                <w:sz w:val="24"/>
                <w:szCs w:val="24"/>
              </w:rPr>
              <w:t>2; 17.</w:t>
            </w:r>
          </w:p>
        </w:tc>
      </w:tr>
      <w:tr w:rsidR="00132DA0" w:rsidRPr="007A2576" w:rsidTr="00617467">
        <w:trPr>
          <w:trHeight w:val="507"/>
        </w:trPr>
        <w:tc>
          <w:tcPr>
            <w:tcW w:w="312" w:type="dxa"/>
            <w:gridSpan w:val="3"/>
            <w:vMerge/>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59" w:type="dxa"/>
            <w:tcBorders>
              <w:left w:val="single" w:sz="4" w:space="0" w:color="auto"/>
            </w:tcBorders>
          </w:tcPr>
          <w:p w:rsidR="00132DA0" w:rsidRPr="00AB20AF" w:rsidRDefault="00132DA0" w:rsidP="00617467">
            <w:pPr>
              <w:spacing w:before="6" w:line="276" w:lineRule="auto"/>
              <w:jc w:val="both"/>
              <w:rPr>
                <w:sz w:val="24"/>
                <w:szCs w:val="24"/>
                <w:lang w:eastAsia="uk-UA"/>
              </w:rPr>
            </w:pPr>
            <w:r w:rsidRPr="00AB20AF">
              <w:rPr>
                <w:sz w:val="24"/>
                <w:szCs w:val="24"/>
                <w:lang w:eastAsia="uk-UA"/>
              </w:rPr>
              <w:t>Пенсія за вислугу років: порядок призначення, нарахування та виплати. Пенсії по інвалідності: порядок призначення, нарахування та виплати. Пенсія у разі втрати годувальника: порядок призначення, нарахування та виплати.</w:t>
            </w:r>
          </w:p>
        </w:tc>
        <w:tc>
          <w:tcPr>
            <w:tcW w:w="1897" w:type="dxa"/>
          </w:tcPr>
          <w:p w:rsidR="00132DA0" w:rsidRPr="007A2576" w:rsidRDefault="00132DA0" w:rsidP="00617467">
            <w:pPr>
              <w:rPr>
                <w:sz w:val="24"/>
                <w:szCs w:val="24"/>
              </w:rPr>
            </w:pPr>
            <w:r>
              <w:rPr>
                <w:sz w:val="24"/>
                <w:szCs w:val="24"/>
              </w:rPr>
              <w:t>2; 17.</w:t>
            </w:r>
          </w:p>
        </w:tc>
      </w:tr>
      <w:tr w:rsidR="00132DA0" w:rsidRPr="007A2576" w:rsidTr="00617467">
        <w:trPr>
          <w:trHeight w:val="507"/>
        </w:trPr>
        <w:tc>
          <w:tcPr>
            <w:tcW w:w="312" w:type="dxa"/>
            <w:gridSpan w:val="3"/>
            <w:vMerge/>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59" w:type="dxa"/>
            <w:tcBorders>
              <w:left w:val="single" w:sz="4" w:space="0" w:color="auto"/>
            </w:tcBorders>
          </w:tcPr>
          <w:p w:rsidR="00132DA0" w:rsidRPr="00AB20AF" w:rsidRDefault="00132DA0" w:rsidP="00617467">
            <w:pPr>
              <w:spacing w:before="6" w:line="276" w:lineRule="auto"/>
              <w:jc w:val="both"/>
              <w:rPr>
                <w:sz w:val="24"/>
                <w:szCs w:val="24"/>
                <w:lang w:eastAsia="uk-UA"/>
              </w:rPr>
            </w:pPr>
            <w:r w:rsidRPr="00AB20AF">
              <w:rPr>
                <w:sz w:val="24"/>
                <w:szCs w:val="24"/>
                <w:lang w:eastAsia="uk-UA"/>
              </w:rPr>
              <w:t>Допомога громадянам України у зв’язку з виконанням військового обов’язку: порядок призначення, нарахування та виплати.</w:t>
            </w:r>
          </w:p>
        </w:tc>
        <w:tc>
          <w:tcPr>
            <w:tcW w:w="1897" w:type="dxa"/>
          </w:tcPr>
          <w:p w:rsidR="00132DA0" w:rsidRPr="007A2576" w:rsidRDefault="00132DA0" w:rsidP="00617467">
            <w:pPr>
              <w:rPr>
                <w:sz w:val="24"/>
                <w:szCs w:val="24"/>
              </w:rPr>
            </w:pPr>
            <w:r>
              <w:rPr>
                <w:sz w:val="24"/>
                <w:szCs w:val="24"/>
              </w:rPr>
              <w:t>2; 10,17,23.</w:t>
            </w:r>
          </w:p>
        </w:tc>
      </w:tr>
      <w:tr w:rsidR="00132DA0" w:rsidRPr="007A2576" w:rsidTr="00617467">
        <w:trPr>
          <w:trHeight w:val="507"/>
        </w:trPr>
        <w:tc>
          <w:tcPr>
            <w:tcW w:w="312" w:type="dxa"/>
            <w:gridSpan w:val="3"/>
            <w:vMerge/>
            <w:tcBorders>
              <w:right w:val="single" w:sz="4" w:space="0" w:color="auto"/>
            </w:tcBorders>
          </w:tcPr>
          <w:p w:rsidR="00132DA0" w:rsidRPr="00AB20AF" w:rsidRDefault="00132DA0" w:rsidP="00617467">
            <w:pPr>
              <w:spacing w:before="6" w:line="276" w:lineRule="auto"/>
              <w:ind w:firstLine="709"/>
              <w:jc w:val="both"/>
              <w:rPr>
                <w:b/>
                <w:sz w:val="24"/>
                <w:szCs w:val="24"/>
                <w:lang w:eastAsia="uk-UA"/>
              </w:rPr>
            </w:pPr>
          </w:p>
        </w:tc>
        <w:tc>
          <w:tcPr>
            <w:tcW w:w="7759" w:type="dxa"/>
            <w:tcBorders>
              <w:left w:val="single" w:sz="4" w:space="0" w:color="auto"/>
            </w:tcBorders>
          </w:tcPr>
          <w:p w:rsidR="00132DA0" w:rsidRPr="00AB20AF" w:rsidRDefault="00132DA0" w:rsidP="00617467">
            <w:pPr>
              <w:spacing w:before="6" w:line="276" w:lineRule="auto"/>
              <w:jc w:val="both"/>
              <w:rPr>
                <w:b/>
                <w:sz w:val="24"/>
                <w:szCs w:val="24"/>
                <w:lang w:eastAsia="uk-UA"/>
              </w:rPr>
            </w:pPr>
            <w:r w:rsidRPr="00AB20AF">
              <w:rPr>
                <w:sz w:val="24"/>
                <w:szCs w:val="24"/>
                <w:lang w:eastAsia="uk-UA"/>
              </w:rPr>
              <w:t>Правові акти, які регулюють державне забезпечення громадян цієї категорії та членів їх сімей.</w:t>
            </w:r>
          </w:p>
        </w:tc>
        <w:tc>
          <w:tcPr>
            <w:tcW w:w="1897" w:type="dxa"/>
          </w:tcPr>
          <w:p w:rsidR="00132DA0" w:rsidRPr="007A2576" w:rsidRDefault="00132DA0" w:rsidP="00617467">
            <w:pPr>
              <w:rPr>
                <w:sz w:val="24"/>
                <w:szCs w:val="24"/>
              </w:rPr>
            </w:pPr>
            <w:r>
              <w:rPr>
                <w:sz w:val="24"/>
                <w:szCs w:val="24"/>
              </w:rPr>
              <w:t>2; 12,17.</w:t>
            </w:r>
          </w:p>
        </w:tc>
      </w:tr>
      <w:tr w:rsidR="00132DA0" w:rsidRPr="007A2576" w:rsidTr="00617467">
        <w:trPr>
          <w:trHeight w:val="507"/>
        </w:trPr>
        <w:tc>
          <w:tcPr>
            <w:tcW w:w="8071" w:type="dxa"/>
            <w:gridSpan w:val="4"/>
          </w:tcPr>
          <w:p w:rsidR="00132DA0" w:rsidRPr="00AB20AF" w:rsidRDefault="00132DA0" w:rsidP="00617467">
            <w:pPr>
              <w:spacing w:before="6" w:line="276" w:lineRule="auto"/>
              <w:ind w:firstLine="709"/>
              <w:jc w:val="both"/>
              <w:rPr>
                <w:b/>
                <w:sz w:val="24"/>
                <w:szCs w:val="24"/>
                <w:lang w:eastAsia="uk-UA"/>
              </w:rPr>
            </w:pPr>
            <w:r w:rsidRPr="00AB20AF">
              <w:rPr>
                <w:b/>
                <w:sz w:val="24"/>
                <w:szCs w:val="24"/>
                <w:lang w:eastAsia="uk-UA"/>
              </w:rPr>
              <w:t>Тема 13. Законодавство України про мобілізацію, мобілізаційну підготовку і цивільний захист.</w:t>
            </w:r>
          </w:p>
        </w:tc>
        <w:tc>
          <w:tcPr>
            <w:tcW w:w="1897" w:type="dxa"/>
          </w:tcPr>
          <w:p w:rsidR="00132DA0" w:rsidRPr="007A2576" w:rsidRDefault="00132DA0" w:rsidP="00617467">
            <w:pPr>
              <w:pStyle w:val="TableParagraph"/>
              <w:rPr>
                <w:sz w:val="24"/>
                <w:szCs w:val="24"/>
              </w:rPr>
            </w:pPr>
          </w:p>
        </w:tc>
      </w:tr>
      <w:tr w:rsidR="00132DA0" w:rsidRPr="007A2576" w:rsidTr="00617467">
        <w:trPr>
          <w:trHeight w:val="507"/>
        </w:trPr>
        <w:tc>
          <w:tcPr>
            <w:tcW w:w="302" w:type="dxa"/>
            <w:gridSpan w:val="2"/>
            <w:vMerge w:val="restart"/>
            <w:tcBorders>
              <w:right w:val="single" w:sz="4" w:space="0" w:color="auto"/>
            </w:tcBorders>
          </w:tcPr>
          <w:p w:rsidR="00132DA0" w:rsidRPr="00AB20AF" w:rsidRDefault="00132DA0" w:rsidP="00617467">
            <w:pPr>
              <w:pStyle w:val="TableParagraph"/>
              <w:spacing w:line="276" w:lineRule="auto"/>
              <w:ind w:firstLine="709"/>
              <w:jc w:val="both"/>
              <w:rPr>
                <w:b/>
                <w:sz w:val="24"/>
                <w:szCs w:val="24"/>
              </w:rPr>
            </w:pPr>
          </w:p>
        </w:tc>
        <w:tc>
          <w:tcPr>
            <w:tcW w:w="7769" w:type="dxa"/>
            <w:gridSpan w:val="2"/>
            <w:tcBorders>
              <w:left w:val="single" w:sz="4" w:space="0" w:color="auto"/>
            </w:tcBorders>
          </w:tcPr>
          <w:p w:rsidR="00132DA0" w:rsidRPr="00AB20AF" w:rsidRDefault="00132DA0" w:rsidP="00617467">
            <w:pPr>
              <w:spacing w:before="6" w:line="276" w:lineRule="auto"/>
              <w:ind w:hanging="25"/>
              <w:jc w:val="both"/>
              <w:rPr>
                <w:b/>
                <w:sz w:val="24"/>
                <w:szCs w:val="24"/>
              </w:rPr>
            </w:pPr>
            <w:r w:rsidRPr="00AB20AF">
              <w:rPr>
                <w:sz w:val="24"/>
                <w:szCs w:val="24"/>
                <w:lang w:eastAsia="uk-UA"/>
              </w:rPr>
              <w:t xml:space="preserve">Поняття мобілізації та мобілізаційної підготовки, їх зміст та мета. Види мобілізації. </w:t>
            </w:r>
          </w:p>
        </w:tc>
        <w:tc>
          <w:tcPr>
            <w:tcW w:w="1897" w:type="dxa"/>
          </w:tcPr>
          <w:p w:rsidR="00132DA0" w:rsidRPr="007A2576" w:rsidRDefault="00132DA0" w:rsidP="00617467">
            <w:pPr>
              <w:pStyle w:val="TableParagraph"/>
              <w:rPr>
                <w:sz w:val="24"/>
                <w:szCs w:val="24"/>
              </w:rPr>
            </w:pPr>
            <w:r>
              <w:rPr>
                <w:sz w:val="24"/>
                <w:szCs w:val="24"/>
              </w:rPr>
              <w:t>2, 8; 6, 7, 9, 10-13, 21.</w:t>
            </w:r>
          </w:p>
        </w:tc>
      </w:tr>
      <w:tr w:rsidR="00132DA0" w:rsidRPr="007A2576" w:rsidTr="00617467">
        <w:trPr>
          <w:trHeight w:val="376"/>
        </w:trPr>
        <w:tc>
          <w:tcPr>
            <w:tcW w:w="302" w:type="dxa"/>
            <w:gridSpan w:val="2"/>
            <w:vMerge/>
            <w:tcBorders>
              <w:right w:val="single" w:sz="4" w:space="0" w:color="auto"/>
            </w:tcBorders>
          </w:tcPr>
          <w:p w:rsidR="00132DA0" w:rsidRPr="00AB20AF" w:rsidRDefault="00132DA0" w:rsidP="00617467">
            <w:pPr>
              <w:pStyle w:val="TableParagraph"/>
              <w:spacing w:line="276" w:lineRule="auto"/>
              <w:rPr>
                <w:sz w:val="24"/>
                <w:szCs w:val="24"/>
              </w:rPr>
            </w:pPr>
          </w:p>
        </w:tc>
        <w:tc>
          <w:tcPr>
            <w:tcW w:w="7769" w:type="dxa"/>
            <w:gridSpan w:val="2"/>
            <w:tcBorders>
              <w:left w:val="single" w:sz="4" w:space="0" w:color="auto"/>
            </w:tcBorders>
          </w:tcPr>
          <w:p w:rsidR="00132DA0" w:rsidRPr="00CC6580" w:rsidRDefault="00132DA0" w:rsidP="00617467">
            <w:pPr>
              <w:pStyle w:val="1"/>
              <w:spacing w:line="276" w:lineRule="auto"/>
              <w:ind w:left="0" w:right="45" w:hanging="25"/>
              <w:jc w:val="both"/>
              <w:rPr>
                <w:b w:val="0"/>
                <w:sz w:val="24"/>
                <w:szCs w:val="24"/>
              </w:rPr>
            </w:pPr>
            <w:r w:rsidRPr="00CC6580">
              <w:rPr>
                <w:b w:val="0"/>
                <w:sz w:val="24"/>
                <w:szCs w:val="24"/>
                <w:lang w:eastAsia="uk-UA"/>
              </w:rPr>
              <w:t>Повноваження органів державної влади у сфері мобілізаційної підготовки та мобілізації.</w:t>
            </w:r>
          </w:p>
        </w:tc>
        <w:tc>
          <w:tcPr>
            <w:tcW w:w="1897" w:type="dxa"/>
          </w:tcPr>
          <w:p w:rsidR="00132DA0" w:rsidRPr="007A2576" w:rsidRDefault="00132DA0" w:rsidP="00617467">
            <w:pPr>
              <w:pStyle w:val="TableParagraph"/>
              <w:spacing w:before="1"/>
              <w:ind w:left="107"/>
              <w:rPr>
                <w:sz w:val="24"/>
                <w:szCs w:val="24"/>
              </w:rPr>
            </w:pPr>
            <w:r>
              <w:rPr>
                <w:sz w:val="24"/>
                <w:szCs w:val="24"/>
              </w:rPr>
              <w:t>2, 8; 9-11, 13, 18.</w:t>
            </w:r>
          </w:p>
        </w:tc>
      </w:tr>
      <w:tr w:rsidR="00132DA0" w:rsidRPr="007A2576" w:rsidTr="00617467">
        <w:trPr>
          <w:trHeight w:val="507"/>
        </w:trPr>
        <w:tc>
          <w:tcPr>
            <w:tcW w:w="302" w:type="dxa"/>
            <w:gridSpan w:val="2"/>
            <w:vMerge/>
            <w:tcBorders>
              <w:bottom w:val="nil"/>
              <w:right w:val="single" w:sz="4" w:space="0" w:color="auto"/>
            </w:tcBorders>
          </w:tcPr>
          <w:p w:rsidR="00132DA0" w:rsidRPr="00AB20AF" w:rsidRDefault="00132DA0" w:rsidP="00617467">
            <w:pPr>
              <w:spacing w:line="276" w:lineRule="auto"/>
              <w:rPr>
                <w:sz w:val="24"/>
                <w:szCs w:val="24"/>
              </w:rPr>
            </w:pPr>
          </w:p>
        </w:tc>
        <w:tc>
          <w:tcPr>
            <w:tcW w:w="7769" w:type="dxa"/>
            <w:gridSpan w:val="2"/>
            <w:tcBorders>
              <w:left w:val="single" w:sz="4" w:space="0" w:color="auto"/>
            </w:tcBorders>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Порядок організації та проведення мобілізаційної підготовки</w:t>
            </w:r>
            <w:r>
              <w:rPr>
                <w:sz w:val="24"/>
                <w:szCs w:val="24"/>
                <w:lang w:eastAsia="uk-UA"/>
              </w:rPr>
              <w:t>.</w:t>
            </w:r>
            <w:r w:rsidRPr="00AB20AF">
              <w:rPr>
                <w:sz w:val="24"/>
                <w:szCs w:val="24"/>
                <w:lang w:eastAsia="uk-UA"/>
              </w:rPr>
              <w:t xml:space="preserve"> Нормативні акти, які регулюють організацію мобілізаційної підготовки.</w:t>
            </w:r>
          </w:p>
        </w:tc>
        <w:tc>
          <w:tcPr>
            <w:tcW w:w="1897" w:type="dxa"/>
          </w:tcPr>
          <w:p w:rsidR="00132DA0" w:rsidRPr="007A2576" w:rsidRDefault="00132DA0" w:rsidP="00617467">
            <w:pPr>
              <w:pStyle w:val="TableParagraph"/>
              <w:spacing w:line="246" w:lineRule="exact"/>
              <w:ind w:left="107"/>
              <w:rPr>
                <w:sz w:val="24"/>
                <w:szCs w:val="24"/>
              </w:rPr>
            </w:pPr>
            <w:r>
              <w:rPr>
                <w:sz w:val="24"/>
                <w:szCs w:val="24"/>
              </w:rPr>
              <w:t>2, 8; 10, 11, 16,</w:t>
            </w:r>
          </w:p>
        </w:tc>
      </w:tr>
      <w:tr w:rsidR="00132DA0" w:rsidRPr="007A2576" w:rsidTr="00617467">
        <w:trPr>
          <w:trHeight w:val="507"/>
        </w:trPr>
        <w:tc>
          <w:tcPr>
            <w:tcW w:w="302" w:type="dxa"/>
            <w:gridSpan w:val="2"/>
            <w:tcBorders>
              <w:top w:val="nil"/>
            </w:tcBorders>
          </w:tcPr>
          <w:p w:rsidR="00132DA0" w:rsidRPr="00AB20AF" w:rsidRDefault="00132DA0" w:rsidP="00617467">
            <w:pPr>
              <w:spacing w:line="276" w:lineRule="auto"/>
              <w:rPr>
                <w:sz w:val="24"/>
                <w:szCs w:val="24"/>
              </w:rPr>
            </w:pPr>
          </w:p>
        </w:tc>
        <w:tc>
          <w:tcPr>
            <w:tcW w:w="7769" w:type="dxa"/>
            <w:gridSpan w:val="2"/>
          </w:tcPr>
          <w:p w:rsidR="00132DA0" w:rsidRPr="00AB20AF" w:rsidRDefault="00132DA0" w:rsidP="00617467">
            <w:pPr>
              <w:pStyle w:val="TableParagraph"/>
              <w:spacing w:line="276" w:lineRule="auto"/>
              <w:ind w:left="107" w:hanging="25"/>
              <w:jc w:val="both"/>
              <w:rPr>
                <w:sz w:val="24"/>
                <w:szCs w:val="24"/>
              </w:rPr>
            </w:pPr>
            <w:r w:rsidRPr="00AB20AF">
              <w:rPr>
                <w:sz w:val="24"/>
                <w:szCs w:val="24"/>
                <w:lang w:eastAsia="uk-UA"/>
              </w:rPr>
              <w:t>Організація та правове регулювання цивільного захисту.</w:t>
            </w:r>
          </w:p>
        </w:tc>
        <w:tc>
          <w:tcPr>
            <w:tcW w:w="1897" w:type="dxa"/>
          </w:tcPr>
          <w:p w:rsidR="00132DA0" w:rsidRPr="007A2576" w:rsidRDefault="00132DA0" w:rsidP="00617467">
            <w:pPr>
              <w:pStyle w:val="TableParagraph"/>
              <w:spacing w:line="246" w:lineRule="exact"/>
              <w:ind w:left="107"/>
              <w:rPr>
                <w:sz w:val="24"/>
                <w:szCs w:val="24"/>
              </w:rPr>
            </w:pPr>
            <w:r>
              <w:rPr>
                <w:sz w:val="24"/>
                <w:szCs w:val="24"/>
              </w:rPr>
              <w:t>1; 10, 11, 16.</w:t>
            </w:r>
          </w:p>
        </w:tc>
      </w:tr>
    </w:tbl>
    <w:p w:rsidR="00841A2A" w:rsidRPr="007A2576" w:rsidRDefault="00841A2A" w:rsidP="00841A2A">
      <w:pPr>
        <w:pStyle w:val="a3"/>
        <w:spacing w:before="6"/>
        <w:ind w:left="0"/>
        <w:rPr>
          <w:b/>
          <w:sz w:val="24"/>
          <w:szCs w:val="24"/>
        </w:rPr>
      </w:pPr>
    </w:p>
    <w:p w:rsidR="00841A2A" w:rsidRPr="007A2576" w:rsidRDefault="00841A2A" w:rsidP="00841A2A">
      <w:pPr>
        <w:pStyle w:val="a7"/>
        <w:numPr>
          <w:ilvl w:val="0"/>
          <w:numId w:val="14"/>
        </w:numPr>
        <w:tabs>
          <w:tab w:val="left" w:pos="2494"/>
        </w:tabs>
        <w:spacing w:before="89"/>
        <w:ind w:left="2493" w:hanging="282"/>
        <w:jc w:val="left"/>
        <w:rPr>
          <w:b/>
          <w:sz w:val="24"/>
          <w:szCs w:val="24"/>
        </w:rPr>
      </w:pPr>
      <w:r w:rsidRPr="007A2576">
        <w:rPr>
          <w:b/>
          <w:sz w:val="24"/>
          <w:szCs w:val="24"/>
        </w:rPr>
        <w:t>Індивідуальні</w:t>
      </w:r>
      <w:r w:rsidRPr="007A2576">
        <w:rPr>
          <w:b/>
          <w:spacing w:val="-7"/>
          <w:sz w:val="24"/>
          <w:szCs w:val="24"/>
        </w:rPr>
        <w:t xml:space="preserve"> </w:t>
      </w:r>
      <w:r w:rsidRPr="007A2576">
        <w:rPr>
          <w:b/>
          <w:sz w:val="24"/>
          <w:szCs w:val="24"/>
        </w:rPr>
        <w:t>навчально-дослідні</w:t>
      </w:r>
      <w:r w:rsidRPr="007A2576">
        <w:rPr>
          <w:b/>
          <w:spacing w:val="-7"/>
          <w:sz w:val="24"/>
          <w:szCs w:val="24"/>
        </w:rPr>
        <w:t xml:space="preserve"> </w:t>
      </w:r>
      <w:r w:rsidRPr="007A2576">
        <w:rPr>
          <w:b/>
          <w:sz w:val="24"/>
          <w:szCs w:val="24"/>
        </w:rPr>
        <w:t>завдання</w:t>
      </w:r>
    </w:p>
    <w:p w:rsidR="00841A2A" w:rsidRDefault="00841A2A" w:rsidP="00841A2A">
      <w:pPr>
        <w:pStyle w:val="1"/>
        <w:numPr>
          <w:ilvl w:val="2"/>
          <w:numId w:val="10"/>
        </w:numPr>
        <w:tabs>
          <w:tab w:val="left" w:pos="4474"/>
        </w:tabs>
        <w:ind w:hanging="702"/>
        <w:jc w:val="left"/>
        <w:rPr>
          <w:sz w:val="24"/>
          <w:szCs w:val="24"/>
        </w:rPr>
      </w:pPr>
      <w:r w:rsidRPr="007A2576">
        <w:rPr>
          <w:sz w:val="24"/>
          <w:szCs w:val="24"/>
        </w:rPr>
        <w:t>Теми рефератів</w:t>
      </w:r>
    </w:p>
    <w:p w:rsidR="00B50F19" w:rsidRPr="008E27AF" w:rsidRDefault="00B50F19" w:rsidP="00E350FD">
      <w:pPr>
        <w:pStyle w:val="1"/>
        <w:tabs>
          <w:tab w:val="left" w:pos="4474"/>
        </w:tabs>
        <w:ind w:left="4473"/>
        <w:rPr>
          <w:b w:val="0"/>
          <w:sz w:val="24"/>
          <w:szCs w:val="24"/>
        </w:rPr>
      </w:pP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Основи підготовки держави до оборони та Збройних сил України до застосування.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Основи функціонування сектору безпеки і оборони.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Призначення, зміст, структура теорії будівництва Збройних сил.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Етапи планування будівництва Збройних сил.</w:t>
      </w:r>
    </w:p>
    <w:p w:rsidR="00496A5F" w:rsidRPr="00496A5F" w:rsidRDefault="00496A5F" w:rsidP="00496A5F">
      <w:pPr>
        <w:pStyle w:val="1"/>
        <w:numPr>
          <w:ilvl w:val="0"/>
          <w:numId w:val="28"/>
        </w:numPr>
        <w:tabs>
          <w:tab w:val="left" w:pos="4157"/>
          <w:tab w:val="left" w:pos="4474"/>
        </w:tabs>
        <w:ind w:left="426" w:hanging="426"/>
        <w:rPr>
          <w:b w:val="0"/>
          <w:sz w:val="24"/>
          <w:szCs w:val="24"/>
        </w:rPr>
      </w:pPr>
      <w:r w:rsidRPr="00496A5F">
        <w:rPr>
          <w:b w:val="0"/>
          <w:sz w:val="24"/>
          <w:szCs w:val="24"/>
        </w:rPr>
        <w:t>П</w:t>
      </w:r>
      <w:r w:rsidR="00E350FD" w:rsidRPr="00496A5F">
        <w:rPr>
          <w:b w:val="0"/>
          <w:sz w:val="24"/>
          <w:szCs w:val="24"/>
        </w:rPr>
        <w:t xml:space="preserve">ідходи до формування функцій та завдань Збройних сил. </w:t>
      </w:r>
    </w:p>
    <w:p w:rsidR="00496A5F" w:rsidRPr="00496A5F" w:rsidRDefault="00496A5F" w:rsidP="00496A5F">
      <w:pPr>
        <w:pStyle w:val="1"/>
        <w:numPr>
          <w:ilvl w:val="0"/>
          <w:numId w:val="28"/>
        </w:numPr>
        <w:tabs>
          <w:tab w:val="left" w:pos="4157"/>
          <w:tab w:val="left" w:pos="4474"/>
        </w:tabs>
        <w:ind w:left="426" w:hanging="426"/>
        <w:rPr>
          <w:b w:val="0"/>
          <w:sz w:val="24"/>
          <w:szCs w:val="24"/>
        </w:rPr>
      </w:pPr>
      <w:r w:rsidRPr="00496A5F">
        <w:rPr>
          <w:b w:val="0"/>
          <w:sz w:val="24"/>
          <w:szCs w:val="24"/>
        </w:rPr>
        <w:t>Стратегічні</w:t>
      </w:r>
      <w:r w:rsidR="00E350FD" w:rsidRPr="00496A5F">
        <w:rPr>
          <w:b w:val="0"/>
          <w:sz w:val="24"/>
          <w:szCs w:val="24"/>
        </w:rPr>
        <w:t xml:space="preserve"> основи підготовки держави до оборони.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Основи теорії будівництва Збройних сил</w:t>
      </w:r>
      <w:r w:rsidR="00496A5F" w:rsidRPr="00496A5F">
        <w:rPr>
          <w:b w:val="0"/>
          <w:sz w:val="24"/>
          <w:szCs w:val="24"/>
        </w:rPr>
        <w:t>.</w:t>
      </w:r>
    </w:p>
    <w:p w:rsidR="00496A5F" w:rsidRPr="00496A5F" w:rsidRDefault="00496A5F" w:rsidP="00496A5F">
      <w:pPr>
        <w:pStyle w:val="1"/>
        <w:numPr>
          <w:ilvl w:val="0"/>
          <w:numId w:val="28"/>
        </w:numPr>
        <w:tabs>
          <w:tab w:val="left" w:pos="4157"/>
          <w:tab w:val="left" w:pos="4474"/>
        </w:tabs>
        <w:ind w:left="426" w:hanging="426"/>
        <w:rPr>
          <w:b w:val="0"/>
          <w:sz w:val="24"/>
          <w:szCs w:val="24"/>
        </w:rPr>
      </w:pPr>
      <w:r w:rsidRPr="00496A5F">
        <w:rPr>
          <w:b w:val="0"/>
          <w:sz w:val="24"/>
          <w:szCs w:val="24"/>
        </w:rPr>
        <w:t>О</w:t>
      </w:r>
      <w:r w:rsidR="00E350FD" w:rsidRPr="00496A5F">
        <w:rPr>
          <w:b w:val="0"/>
          <w:sz w:val="24"/>
          <w:szCs w:val="24"/>
        </w:rPr>
        <w:t>бґрунтування складу збройних сил воєнного часу.</w:t>
      </w:r>
    </w:p>
    <w:p w:rsidR="00496A5F" w:rsidRPr="00496A5F" w:rsidRDefault="00496A5F" w:rsidP="00496A5F">
      <w:pPr>
        <w:pStyle w:val="1"/>
        <w:numPr>
          <w:ilvl w:val="0"/>
          <w:numId w:val="28"/>
        </w:numPr>
        <w:tabs>
          <w:tab w:val="left" w:pos="4157"/>
          <w:tab w:val="left" w:pos="4474"/>
        </w:tabs>
        <w:ind w:left="426" w:hanging="426"/>
        <w:rPr>
          <w:b w:val="0"/>
          <w:sz w:val="24"/>
          <w:szCs w:val="24"/>
        </w:rPr>
      </w:pPr>
      <w:r w:rsidRPr="00496A5F">
        <w:rPr>
          <w:b w:val="0"/>
          <w:sz w:val="24"/>
          <w:szCs w:val="24"/>
        </w:rPr>
        <w:t>О</w:t>
      </w:r>
      <w:r w:rsidR="00E350FD" w:rsidRPr="00496A5F">
        <w:rPr>
          <w:b w:val="0"/>
          <w:sz w:val="24"/>
          <w:szCs w:val="24"/>
        </w:rPr>
        <w:t xml:space="preserve">бґрунтування складу збройних сил мирного часу. </w:t>
      </w:r>
    </w:p>
    <w:p w:rsidR="00496A5F" w:rsidRPr="00496A5F" w:rsidRDefault="00496A5F" w:rsidP="00496A5F">
      <w:pPr>
        <w:pStyle w:val="1"/>
        <w:numPr>
          <w:ilvl w:val="0"/>
          <w:numId w:val="28"/>
        </w:numPr>
        <w:tabs>
          <w:tab w:val="left" w:pos="4157"/>
          <w:tab w:val="left" w:pos="4474"/>
        </w:tabs>
        <w:ind w:left="426" w:hanging="426"/>
        <w:rPr>
          <w:b w:val="0"/>
          <w:sz w:val="24"/>
          <w:szCs w:val="24"/>
        </w:rPr>
      </w:pPr>
      <w:proofErr w:type="spellStart"/>
      <w:r w:rsidRPr="00496A5F">
        <w:rPr>
          <w:b w:val="0"/>
          <w:sz w:val="24"/>
          <w:szCs w:val="24"/>
        </w:rPr>
        <w:t>Р</w:t>
      </w:r>
      <w:r w:rsidR="00E350FD" w:rsidRPr="00496A5F">
        <w:rPr>
          <w:b w:val="0"/>
          <w:sz w:val="24"/>
          <w:szCs w:val="24"/>
        </w:rPr>
        <w:t>есурсно</w:t>
      </w:r>
      <w:proofErr w:type="spellEnd"/>
      <w:r w:rsidR="00E350FD" w:rsidRPr="00496A5F">
        <w:rPr>
          <w:b w:val="0"/>
          <w:sz w:val="24"/>
          <w:szCs w:val="24"/>
        </w:rPr>
        <w:t xml:space="preserve"> – економічн</w:t>
      </w:r>
      <w:r w:rsidRPr="00496A5F">
        <w:rPr>
          <w:b w:val="0"/>
          <w:sz w:val="24"/>
          <w:szCs w:val="24"/>
        </w:rPr>
        <w:t>е</w:t>
      </w:r>
      <w:r w:rsidR="00E350FD" w:rsidRPr="00496A5F">
        <w:rPr>
          <w:b w:val="0"/>
          <w:sz w:val="24"/>
          <w:szCs w:val="24"/>
        </w:rPr>
        <w:t xml:space="preserve"> обґрунтування чисельності збройних сил держави.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Загальна структура, склад, функції Збройних сил України.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Керівництво Збройних сил України.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Правовий режим воєнного стану, порядок його введення та припинення.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Заходи правового режиму воєнного стану та особливості державного управління в умовах його введення.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Призначення, підстави та порядок утворення військових адміністрацій та їх повноваження.</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Організаційні основи мобілізаційної підготовки та мобілізації.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Повноваження Верховної Ради України, Президента України, КМУ та інших органів виконавчої влади, державних органів, органів місцевого самоврядування у сфері мобілізаційної підготовки та мобілізації.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Обов’язки підприємств, установ і організацій та громадян щодо мобілізаційної підготовки та </w:t>
      </w:r>
      <w:r w:rsidRPr="00496A5F">
        <w:rPr>
          <w:b w:val="0"/>
          <w:sz w:val="24"/>
          <w:szCs w:val="24"/>
        </w:rPr>
        <w:lastRenderedPageBreak/>
        <w:t>мобілізації</w:t>
      </w:r>
      <w:r w:rsidR="00496A5F" w:rsidRPr="00496A5F">
        <w:rPr>
          <w:b w:val="0"/>
          <w:sz w:val="24"/>
          <w:szCs w:val="24"/>
        </w:rPr>
        <w:t>.</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Аналіз характеру воєнних конфліктів.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Воєнні конфлікти сучасності.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Особливості ведення “гібридної війни”. </w:t>
      </w:r>
    </w:p>
    <w:p w:rsidR="00496A5F" w:rsidRPr="00496A5F" w:rsidRDefault="00496A5F" w:rsidP="00496A5F">
      <w:pPr>
        <w:pStyle w:val="1"/>
        <w:numPr>
          <w:ilvl w:val="0"/>
          <w:numId w:val="28"/>
        </w:numPr>
        <w:tabs>
          <w:tab w:val="left" w:pos="4157"/>
          <w:tab w:val="left" w:pos="4474"/>
        </w:tabs>
        <w:ind w:left="426" w:hanging="426"/>
        <w:rPr>
          <w:b w:val="0"/>
          <w:sz w:val="24"/>
          <w:szCs w:val="24"/>
        </w:rPr>
      </w:pPr>
      <w:r w:rsidRPr="00496A5F">
        <w:rPr>
          <w:b w:val="0"/>
          <w:sz w:val="24"/>
          <w:szCs w:val="24"/>
        </w:rPr>
        <w:t>П</w:t>
      </w:r>
      <w:r w:rsidR="00E350FD" w:rsidRPr="00496A5F">
        <w:rPr>
          <w:b w:val="0"/>
          <w:sz w:val="24"/>
          <w:szCs w:val="24"/>
        </w:rPr>
        <w:t xml:space="preserve">роблеми адаптації Збройних Сил України до умов збройної боротьби сучасності з урахуванням досвіду проведення антитерористичної операції. </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Система територіальної оборони України.</w:t>
      </w:r>
    </w:p>
    <w:p w:rsidR="00496A5F" w:rsidRPr="00496A5F" w:rsidRDefault="00E350FD" w:rsidP="00496A5F">
      <w:pPr>
        <w:pStyle w:val="1"/>
        <w:numPr>
          <w:ilvl w:val="0"/>
          <w:numId w:val="28"/>
        </w:numPr>
        <w:tabs>
          <w:tab w:val="left" w:pos="4157"/>
          <w:tab w:val="left" w:pos="4474"/>
        </w:tabs>
        <w:ind w:left="426" w:hanging="426"/>
        <w:rPr>
          <w:b w:val="0"/>
          <w:sz w:val="24"/>
          <w:szCs w:val="24"/>
        </w:rPr>
      </w:pPr>
      <w:r w:rsidRPr="00496A5F">
        <w:rPr>
          <w:b w:val="0"/>
          <w:sz w:val="24"/>
          <w:szCs w:val="24"/>
        </w:rPr>
        <w:t xml:space="preserve">Основи введення правового режиму надзвичайного стану. </w:t>
      </w:r>
    </w:p>
    <w:p w:rsidR="00E350FD" w:rsidRDefault="00E350FD" w:rsidP="00496A5F">
      <w:pPr>
        <w:pStyle w:val="1"/>
        <w:numPr>
          <w:ilvl w:val="0"/>
          <w:numId w:val="28"/>
        </w:numPr>
        <w:tabs>
          <w:tab w:val="left" w:pos="4157"/>
          <w:tab w:val="left" w:pos="4474"/>
        </w:tabs>
        <w:ind w:left="426" w:hanging="426"/>
        <w:jc w:val="both"/>
        <w:rPr>
          <w:b w:val="0"/>
          <w:sz w:val="24"/>
          <w:szCs w:val="24"/>
        </w:rPr>
      </w:pPr>
      <w:r w:rsidRPr="00496A5F">
        <w:rPr>
          <w:b w:val="0"/>
          <w:sz w:val="24"/>
          <w:szCs w:val="24"/>
        </w:rPr>
        <w:t>Операція з ліквідації збройного конфлікту всередині держави.</w:t>
      </w:r>
    </w:p>
    <w:p w:rsidR="00496A5F" w:rsidRPr="00496A5F" w:rsidRDefault="00496A5F" w:rsidP="00496A5F">
      <w:pPr>
        <w:pStyle w:val="1"/>
        <w:tabs>
          <w:tab w:val="left" w:pos="4157"/>
          <w:tab w:val="left" w:pos="4474"/>
        </w:tabs>
        <w:ind w:left="426"/>
        <w:jc w:val="both"/>
        <w:rPr>
          <w:b w:val="0"/>
          <w:sz w:val="24"/>
          <w:szCs w:val="24"/>
        </w:rPr>
      </w:pPr>
    </w:p>
    <w:p w:rsidR="00841A2A" w:rsidRPr="007A2576" w:rsidRDefault="00841A2A" w:rsidP="00496A5F">
      <w:pPr>
        <w:pStyle w:val="1"/>
        <w:numPr>
          <w:ilvl w:val="2"/>
          <w:numId w:val="10"/>
        </w:numPr>
        <w:tabs>
          <w:tab w:val="left" w:pos="0"/>
        </w:tabs>
        <w:ind w:left="0" w:firstLine="567"/>
        <w:jc w:val="center"/>
        <w:rPr>
          <w:sz w:val="24"/>
          <w:szCs w:val="24"/>
        </w:rPr>
      </w:pPr>
      <w:r w:rsidRPr="007A2576">
        <w:rPr>
          <w:sz w:val="24"/>
          <w:szCs w:val="24"/>
        </w:rPr>
        <w:t>Теми</w:t>
      </w:r>
      <w:r w:rsidRPr="007A2576">
        <w:rPr>
          <w:spacing w:val="-2"/>
          <w:sz w:val="24"/>
          <w:szCs w:val="24"/>
        </w:rPr>
        <w:t xml:space="preserve"> </w:t>
      </w:r>
      <w:r w:rsidRPr="007A2576">
        <w:rPr>
          <w:sz w:val="24"/>
          <w:szCs w:val="24"/>
        </w:rPr>
        <w:t>курсових робіт</w:t>
      </w:r>
    </w:p>
    <w:p w:rsidR="00841A2A" w:rsidRPr="007A2576" w:rsidRDefault="00841A2A" w:rsidP="00496A5F">
      <w:pPr>
        <w:pStyle w:val="a3"/>
        <w:tabs>
          <w:tab w:val="left" w:pos="4474"/>
        </w:tabs>
        <w:spacing w:line="319" w:lineRule="exact"/>
        <w:ind w:left="293" w:right="3687"/>
        <w:jc w:val="both"/>
        <w:rPr>
          <w:sz w:val="24"/>
          <w:szCs w:val="24"/>
        </w:rPr>
      </w:pPr>
      <w:r w:rsidRPr="007A2576">
        <w:rPr>
          <w:sz w:val="24"/>
          <w:szCs w:val="24"/>
        </w:rPr>
        <w:t>Курсові</w:t>
      </w:r>
      <w:r w:rsidRPr="007A2576">
        <w:rPr>
          <w:spacing w:val="-2"/>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навчальним</w:t>
      </w:r>
      <w:r w:rsidRPr="007A2576">
        <w:rPr>
          <w:spacing w:val="-5"/>
          <w:sz w:val="24"/>
          <w:szCs w:val="24"/>
        </w:rPr>
        <w:t xml:space="preserve"> </w:t>
      </w:r>
      <w:r w:rsidRPr="007A2576">
        <w:rPr>
          <w:sz w:val="24"/>
          <w:szCs w:val="24"/>
        </w:rPr>
        <w:t>планом</w:t>
      </w:r>
      <w:r w:rsidRPr="007A2576">
        <w:rPr>
          <w:spacing w:val="-4"/>
          <w:sz w:val="24"/>
          <w:szCs w:val="24"/>
        </w:rPr>
        <w:t xml:space="preserve"> </w:t>
      </w:r>
      <w:r w:rsidRPr="007A2576">
        <w:rPr>
          <w:sz w:val="24"/>
          <w:szCs w:val="24"/>
        </w:rPr>
        <w:t>не</w:t>
      </w:r>
      <w:r w:rsidRPr="007A2576">
        <w:rPr>
          <w:spacing w:val="-5"/>
          <w:sz w:val="24"/>
          <w:szCs w:val="24"/>
        </w:rPr>
        <w:t xml:space="preserve"> </w:t>
      </w:r>
      <w:r w:rsidRPr="007A2576">
        <w:rPr>
          <w:sz w:val="24"/>
          <w:szCs w:val="24"/>
        </w:rPr>
        <w:t>передбачені.</w:t>
      </w:r>
    </w:p>
    <w:p w:rsidR="00841A2A" w:rsidRPr="007A2576" w:rsidRDefault="00841A2A" w:rsidP="00841A2A">
      <w:pPr>
        <w:pStyle w:val="a3"/>
        <w:spacing w:before="6"/>
        <w:ind w:left="0"/>
        <w:rPr>
          <w:sz w:val="24"/>
          <w:szCs w:val="24"/>
        </w:rPr>
      </w:pPr>
    </w:p>
    <w:p w:rsidR="00841A2A" w:rsidRPr="007A2576" w:rsidRDefault="00841A2A" w:rsidP="00841A2A">
      <w:pPr>
        <w:pStyle w:val="1"/>
        <w:numPr>
          <w:ilvl w:val="2"/>
          <w:numId w:val="10"/>
        </w:numPr>
        <w:tabs>
          <w:tab w:val="left" w:pos="4148"/>
        </w:tabs>
        <w:ind w:left="4147" w:hanging="702"/>
        <w:jc w:val="left"/>
        <w:rPr>
          <w:sz w:val="24"/>
          <w:szCs w:val="24"/>
        </w:rPr>
      </w:pPr>
      <w:r w:rsidRPr="007A2576">
        <w:rPr>
          <w:sz w:val="24"/>
          <w:szCs w:val="24"/>
        </w:rPr>
        <w:t>Теми</w:t>
      </w:r>
      <w:r w:rsidRPr="007A2576">
        <w:rPr>
          <w:spacing w:val="-3"/>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робіт</w:t>
      </w:r>
    </w:p>
    <w:p w:rsidR="009614C2" w:rsidRPr="009614C2" w:rsidRDefault="009614C2" w:rsidP="009614C2">
      <w:pPr>
        <w:pStyle w:val="a3"/>
        <w:rPr>
          <w:sz w:val="24"/>
          <w:szCs w:val="24"/>
        </w:rPr>
      </w:pPr>
      <w:r w:rsidRPr="009614C2">
        <w:rPr>
          <w:sz w:val="24"/>
          <w:szCs w:val="24"/>
        </w:rPr>
        <w:t xml:space="preserve">1. Право військової сфери. </w:t>
      </w:r>
    </w:p>
    <w:p w:rsidR="009614C2" w:rsidRPr="009614C2" w:rsidRDefault="009614C2" w:rsidP="009614C2">
      <w:pPr>
        <w:pStyle w:val="a3"/>
        <w:rPr>
          <w:sz w:val="24"/>
          <w:szCs w:val="24"/>
        </w:rPr>
      </w:pPr>
      <w:r w:rsidRPr="009614C2">
        <w:rPr>
          <w:sz w:val="24"/>
          <w:szCs w:val="24"/>
        </w:rPr>
        <w:t>2. Законодавство з питань військової сфери.</w:t>
      </w:r>
    </w:p>
    <w:p w:rsidR="009614C2" w:rsidRPr="009614C2" w:rsidRDefault="009614C2" w:rsidP="009614C2">
      <w:pPr>
        <w:pStyle w:val="a3"/>
        <w:rPr>
          <w:sz w:val="24"/>
          <w:szCs w:val="24"/>
        </w:rPr>
      </w:pPr>
      <w:r w:rsidRPr="009614C2">
        <w:rPr>
          <w:sz w:val="24"/>
          <w:szCs w:val="24"/>
        </w:rPr>
        <w:t>3. Правове закріплення основ військового будівництва.</w:t>
      </w:r>
    </w:p>
    <w:p w:rsidR="009614C2" w:rsidRPr="009614C2" w:rsidRDefault="009614C2" w:rsidP="009614C2">
      <w:pPr>
        <w:pStyle w:val="a3"/>
        <w:rPr>
          <w:sz w:val="24"/>
          <w:szCs w:val="24"/>
        </w:rPr>
      </w:pPr>
      <w:r w:rsidRPr="009614C2">
        <w:rPr>
          <w:sz w:val="24"/>
          <w:szCs w:val="24"/>
        </w:rPr>
        <w:t>4. Особливості правового забезпечення військової служби військовослужбовців.</w:t>
      </w:r>
    </w:p>
    <w:p w:rsidR="009614C2" w:rsidRPr="009614C2" w:rsidRDefault="009614C2" w:rsidP="009614C2">
      <w:pPr>
        <w:pStyle w:val="a3"/>
        <w:rPr>
          <w:sz w:val="24"/>
          <w:szCs w:val="24"/>
        </w:rPr>
      </w:pPr>
      <w:r w:rsidRPr="009614C2">
        <w:rPr>
          <w:sz w:val="24"/>
          <w:szCs w:val="24"/>
        </w:rPr>
        <w:t>5. Правовий статус військовослужбовців і членів їх сімей.</w:t>
      </w:r>
    </w:p>
    <w:p w:rsidR="009614C2" w:rsidRPr="009614C2" w:rsidRDefault="009614C2" w:rsidP="009614C2">
      <w:pPr>
        <w:pStyle w:val="a3"/>
        <w:rPr>
          <w:sz w:val="24"/>
          <w:szCs w:val="24"/>
        </w:rPr>
      </w:pPr>
      <w:r w:rsidRPr="009614C2">
        <w:rPr>
          <w:sz w:val="24"/>
          <w:szCs w:val="24"/>
        </w:rPr>
        <w:t xml:space="preserve">6. Законодавство України про мобілізацію, мобілізаційну підготовку </w:t>
      </w:r>
    </w:p>
    <w:p w:rsidR="009614C2" w:rsidRPr="009614C2" w:rsidRDefault="009614C2" w:rsidP="009614C2">
      <w:pPr>
        <w:pStyle w:val="a3"/>
        <w:rPr>
          <w:sz w:val="24"/>
          <w:szCs w:val="24"/>
        </w:rPr>
      </w:pPr>
      <w:r w:rsidRPr="009614C2">
        <w:rPr>
          <w:sz w:val="24"/>
          <w:szCs w:val="24"/>
        </w:rPr>
        <w:t xml:space="preserve">7. Законодавство України про цивільний захист </w:t>
      </w:r>
    </w:p>
    <w:p w:rsidR="009614C2" w:rsidRPr="009614C2" w:rsidRDefault="009614C2" w:rsidP="009614C2">
      <w:pPr>
        <w:pStyle w:val="a3"/>
        <w:rPr>
          <w:sz w:val="24"/>
          <w:szCs w:val="24"/>
        </w:rPr>
      </w:pPr>
      <w:r w:rsidRPr="009614C2">
        <w:rPr>
          <w:sz w:val="24"/>
          <w:szCs w:val="24"/>
        </w:rPr>
        <w:t xml:space="preserve">8. Право оскарження військовослужбовцем дій військових посадових осіб та організаційно-правові засоби його реалізації. </w:t>
      </w:r>
    </w:p>
    <w:p w:rsidR="00841A2A" w:rsidRPr="007A2576" w:rsidRDefault="009614C2" w:rsidP="009614C2">
      <w:pPr>
        <w:pStyle w:val="a3"/>
        <w:ind w:left="0"/>
        <w:rPr>
          <w:sz w:val="24"/>
          <w:szCs w:val="24"/>
        </w:rPr>
      </w:pPr>
      <w:r w:rsidRPr="009614C2">
        <w:rPr>
          <w:sz w:val="24"/>
          <w:szCs w:val="24"/>
        </w:rPr>
        <w:t>9. Особливості юридичної відповідальності військовослужбовців.</w:t>
      </w:r>
    </w:p>
    <w:p w:rsidR="00841A2A" w:rsidRPr="007A2576" w:rsidRDefault="00841A2A" w:rsidP="00841A2A">
      <w:pPr>
        <w:pStyle w:val="1"/>
        <w:numPr>
          <w:ilvl w:val="1"/>
          <w:numId w:val="7"/>
        </w:numPr>
        <w:tabs>
          <w:tab w:val="left" w:pos="4131"/>
        </w:tabs>
        <w:ind w:hanging="282"/>
        <w:jc w:val="both"/>
        <w:rPr>
          <w:sz w:val="24"/>
          <w:szCs w:val="24"/>
        </w:rPr>
      </w:pPr>
      <w:r w:rsidRPr="007A2576">
        <w:rPr>
          <w:sz w:val="24"/>
          <w:szCs w:val="24"/>
        </w:rPr>
        <w:t>Методи</w:t>
      </w:r>
      <w:r w:rsidRPr="007A2576">
        <w:rPr>
          <w:spacing w:val="-4"/>
          <w:sz w:val="24"/>
          <w:szCs w:val="24"/>
        </w:rPr>
        <w:t xml:space="preserve"> </w:t>
      </w:r>
      <w:r w:rsidRPr="007A2576">
        <w:rPr>
          <w:sz w:val="24"/>
          <w:szCs w:val="24"/>
        </w:rPr>
        <w:t>навчання</w:t>
      </w:r>
    </w:p>
    <w:p w:rsidR="00841A2A" w:rsidRDefault="00841A2A" w:rsidP="0018059D">
      <w:pPr>
        <w:pStyle w:val="a3"/>
        <w:ind w:left="0" w:right="264" w:firstLine="709"/>
        <w:jc w:val="both"/>
        <w:rPr>
          <w:sz w:val="24"/>
          <w:szCs w:val="24"/>
        </w:rPr>
      </w:pPr>
      <w:r w:rsidRPr="007A2576">
        <w:rPr>
          <w:sz w:val="24"/>
          <w:szCs w:val="24"/>
        </w:rPr>
        <w:t>Під час викладання курсу поєднуються традиційні методи, прийоми та</w:t>
      </w:r>
      <w:r w:rsidRPr="007A2576">
        <w:rPr>
          <w:spacing w:val="1"/>
          <w:sz w:val="24"/>
          <w:szCs w:val="24"/>
        </w:rPr>
        <w:t xml:space="preserve"> </w:t>
      </w:r>
      <w:r w:rsidRPr="007A2576">
        <w:rPr>
          <w:sz w:val="24"/>
          <w:szCs w:val="24"/>
        </w:rPr>
        <w:t>форми викладання у вищій школі з новими, що передбачають використання</w:t>
      </w:r>
      <w:r w:rsidRPr="007A2576">
        <w:rPr>
          <w:spacing w:val="1"/>
          <w:sz w:val="24"/>
          <w:szCs w:val="24"/>
        </w:rPr>
        <w:t xml:space="preserve"> </w:t>
      </w:r>
      <w:r w:rsidRPr="007A2576">
        <w:rPr>
          <w:sz w:val="24"/>
          <w:szCs w:val="24"/>
        </w:rPr>
        <w:t xml:space="preserve">активних форм навчання, різнопланової науково-дослідної роботи </w:t>
      </w:r>
      <w:r>
        <w:rPr>
          <w:sz w:val="24"/>
          <w:szCs w:val="24"/>
        </w:rPr>
        <w:t>курсантів</w:t>
      </w:r>
      <w:r w:rsidRPr="007A2576">
        <w:rPr>
          <w:sz w:val="24"/>
          <w:szCs w:val="24"/>
        </w:rPr>
        <w:t xml:space="preserve"> під</w:t>
      </w:r>
      <w:r w:rsidRPr="007A2576">
        <w:rPr>
          <w:spacing w:val="-67"/>
          <w:sz w:val="24"/>
          <w:szCs w:val="24"/>
        </w:rPr>
        <w:t xml:space="preserve"> </w:t>
      </w:r>
      <w:r w:rsidRPr="007A2576">
        <w:rPr>
          <w:sz w:val="24"/>
          <w:szCs w:val="24"/>
        </w:rPr>
        <w:t>безпосереднім</w:t>
      </w:r>
      <w:r w:rsidRPr="007A2576">
        <w:rPr>
          <w:spacing w:val="-1"/>
          <w:sz w:val="24"/>
          <w:szCs w:val="24"/>
        </w:rPr>
        <w:t xml:space="preserve"> </w:t>
      </w:r>
      <w:r w:rsidRPr="007A2576">
        <w:rPr>
          <w:sz w:val="24"/>
          <w:szCs w:val="24"/>
        </w:rPr>
        <w:t>керівництвом викладача.</w:t>
      </w:r>
    </w:p>
    <w:p w:rsidR="00841A2A" w:rsidRDefault="007A6ED7" w:rsidP="0018059D">
      <w:pPr>
        <w:ind w:firstLine="709"/>
        <w:jc w:val="both"/>
        <w:rPr>
          <w:sz w:val="24"/>
          <w:szCs w:val="24"/>
        </w:rPr>
      </w:pPr>
      <w:r>
        <w:rPr>
          <w:sz w:val="24"/>
          <w:szCs w:val="24"/>
        </w:rPr>
        <w:t>Лекції (класичні,</w:t>
      </w:r>
      <w:r w:rsidRPr="007A2576">
        <w:rPr>
          <w:sz w:val="24"/>
          <w:szCs w:val="24"/>
        </w:rPr>
        <w:t xml:space="preserve"> </w:t>
      </w:r>
      <w:r>
        <w:rPr>
          <w:sz w:val="24"/>
          <w:szCs w:val="24"/>
        </w:rPr>
        <w:t>мультимедійні,</w:t>
      </w:r>
      <w:r w:rsidRPr="007A6ED7">
        <w:rPr>
          <w:sz w:val="24"/>
          <w:szCs w:val="24"/>
        </w:rPr>
        <w:t xml:space="preserve"> </w:t>
      </w:r>
      <w:r>
        <w:rPr>
          <w:sz w:val="24"/>
          <w:szCs w:val="24"/>
        </w:rPr>
        <w:t>із застосуванням методу інструктажу та демонстрації,</w:t>
      </w:r>
      <w:r w:rsidRPr="007A6ED7">
        <w:rPr>
          <w:sz w:val="24"/>
          <w:szCs w:val="24"/>
        </w:rPr>
        <w:t xml:space="preserve"> </w:t>
      </w:r>
      <w:r>
        <w:rPr>
          <w:sz w:val="24"/>
          <w:szCs w:val="24"/>
        </w:rPr>
        <w:t>лекції-бесіди), семінарські заняття</w:t>
      </w:r>
      <w:r w:rsidRPr="007A6ED7">
        <w:rPr>
          <w:sz w:val="24"/>
          <w:szCs w:val="24"/>
        </w:rPr>
        <w:t xml:space="preserve"> </w:t>
      </w:r>
      <w:r>
        <w:rPr>
          <w:sz w:val="24"/>
          <w:szCs w:val="24"/>
        </w:rPr>
        <w:t>у формі тренінг спілкування між студентами та за допомогою «методу конфлікту, виконання самостійної (</w:t>
      </w:r>
      <w:proofErr w:type="spellStart"/>
      <w:r>
        <w:rPr>
          <w:sz w:val="24"/>
          <w:szCs w:val="24"/>
        </w:rPr>
        <w:t>позааудиторної</w:t>
      </w:r>
      <w:proofErr w:type="spellEnd"/>
      <w:r>
        <w:rPr>
          <w:sz w:val="24"/>
          <w:szCs w:val="24"/>
        </w:rPr>
        <w:t xml:space="preserve">) роботи у формі виконання письмових завдань, вправ, тестів, підготовки презентацій та доповідей на задану тему. </w:t>
      </w:r>
    </w:p>
    <w:p w:rsidR="0018059D" w:rsidRPr="007A2576" w:rsidRDefault="0018059D" w:rsidP="007A6ED7">
      <w:pPr>
        <w:rPr>
          <w:sz w:val="24"/>
          <w:szCs w:val="24"/>
        </w:rPr>
      </w:pPr>
    </w:p>
    <w:p w:rsidR="0018059D" w:rsidRPr="00CB0590" w:rsidRDefault="0018059D" w:rsidP="00841A2A">
      <w:pPr>
        <w:spacing w:line="319" w:lineRule="exact"/>
        <w:ind w:left="1021"/>
        <w:rPr>
          <w:b/>
          <w:sz w:val="24"/>
          <w:szCs w:val="24"/>
        </w:rPr>
      </w:pPr>
      <w:r w:rsidRPr="00CB0590">
        <w:rPr>
          <w:b/>
          <w:sz w:val="24"/>
          <w:szCs w:val="24"/>
        </w:rPr>
        <w:t>Перелік</w:t>
      </w:r>
      <w:r w:rsidRPr="00CB0590">
        <w:rPr>
          <w:b/>
          <w:spacing w:val="-4"/>
          <w:sz w:val="24"/>
          <w:szCs w:val="24"/>
        </w:rPr>
        <w:t xml:space="preserve"> </w:t>
      </w:r>
      <w:r w:rsidRPr="00CB0590">
        <w:rPr>
          <w:b/>
          <w:sz w:val="24"/>
          <w:szCs w:val="24"/>
        </w:rPr>
        <w:t>питань</w:t>
      </w:r>
      <w:r w:rsidRPr="00CB0590">
        <w:rPr>
          <w:b/>
          <w:spacing w:val="-5"/>
          <w:sz w:val="24"/>
          <w:szCs w:val="24"/>
        </w:rPr>
        <w:t xml:space="preserve"> </w:t>
      </w:r>
      <w:r w:rsidRPr="00CB0590">
        <w:rPr>
          <w:b/>
          <w:sz w:val="24"/>
          <w:szCs w:val="24"/>
        </w:rPr>
        <w:t>та</w:t>
      </w:r>
      <w:r w:rsidRPr="00CB0590">
        <w:rPr>
          <w:b/>
          <w:spacing w:val="-2"/>
          <w:sz w:val="24"/>
          <w:szCs w:val="24"/>
        </w:rPr>
        <w:t xml:space="preserve"> </w:t>
      </w:r>
      <w:r w:rsidRPr="00CB0590">
        <w:rPr>
          <w:b/>
          <w:sz w:val="24"/>
          <w:szCs w:val="24"/>
        </w:rPr>
        <w:t>завдань,</w:t>
      </w:r>
      <w:r w:rsidRPr="00CB0590">
        <w:rPr>
          <w:b/>
          <w:spacing w:val="-3"/>
          <w:sz w:val="24"/>
          <w:szCs w:val="24"/>
        </w:rPr>
        <w:t xml:space="preserve"> </w:t>
      </w:r>
      <w:r w:rsidRPr="00CB0590">
        <w:rPr>
          <w:b/>
          <w:sz w:val="24"/>
          <w:szCs w:val="24"/>
        </w:rPr>
        <w:t>що</w:t>
      </w:r>
      <w:r w:rsidRPr="00CB0590">
        <w:rPr>
          <w:b/>
          <w:spacing w:val="-2"/>
          <w:sz w:val="24"/>
          <w:szCs w:val="24"/>
        </w:rPr>
        <w:t xml:space="preserve"> </w:t>
      </w:r>
      <w:r w:rsidRPr="00CB0590">
        <w:rPr>
          <w:b/>
          <w:sz w:val="24"/>
          <w:szCs w:val="24"/>
        </w:rPr>
        <w:t>виносяться</w:t>
      </w:r>
      <w:r w:rsidRPr="00CB0590">
        <w:rPr>
          <w:b/>
          <w:spacing w:val="-3"/>
          <w:sz w:val="24"/>
          <w:szCs w:val="24"/>
        </w:rPr>
        <w:t xml:space="preserve"> </w:t>
      </w:r>
      <w:r w:rsidRPr="00CB0590">
        <w:rPr>
          <w:b/>
          <w:sz w:val="24"/>
          <w:szCs w:val="24"/>
        </w:rPr>
        <w:t>на</w:t>
      </w:r>
      <w:r w:rsidRPr="00CB0590">
        <w:rPr>
          <w:b/>
          <w:spacing w:val="-1"/>
          <w:sz w:val="24"/>
          <w:szCs w:val="24"/>
        </w:rPr>
        <w:t xml:space="preserve"> </w:t>
      </w:r>
      <w:r w:rsidRPr="00CB0590">
        <w:rPr>
          <w:b/>
          <w:sz w:val="24"/>
          <w:szCs w:val="24"/>
        </w:rPr>
        <w:t>підсумковий</w:t>
      </w:r>
      <w:r w:rsidRPr="00CB0590">
        <w:rPr>
          <w:b/>
          <w:spacing w:val="-4"/>
          <w:sz w:val="24"/>
          <w:szCs w:val="24"/>
        </w:rPr>
        <w:t xml:space="preserve"> </w:t>
      </w:r>
      <w:r w:rsidRPr="00CB0590">
        <w:rPr>
          <w:b/>
          <w:sz w:val="24"/>
          <w:szCs w:val="24"/>
        </w:rPr>
        <w:t xml:space="preserve">контроль </w:t>
      </w:r>
    </w:p>
    <w:p w:rsidR="00841A2A" w:rsidRPr="007A2576" w:rsidRDefault="00841A2A" w:rsidP="00841A2A">
      <w:pPr>
        <w:spacing w:line="319" w:lineRule="exact"/>
        <w:ind w:left="1021"/>
        <w:rPr>
          <w:b/>
          <w:sz w:val="24"/>
          <w:szCs w:val="24"/>
        </w:rPr>
      </w:pPr>
      <w:r w:rsidRPr="007A2576">
        <w:rPr>
          <w:b/>
          <w:sz w:val="24"/>
          <w:szCs w:val="24"/>
        </w:rPr>
        <w:t>Питання,</w:t>
      </w:r>
      <w:r w:rsidRPr="007A2576">
        <w:rPr>
          <w:b/>
          <w:spacing w:val="-4"/>
          <w:sz w:val="24"/>
          <w:szCs w:val="24"/>
        </w:rPr>
        <w:t xml:space="preserve"> </w:t>
      </w:r>
      <w:r w:rsidRPr="007A2576">
        <w:rPr>
          <w:b/>
          <w:sz w:val="24"/>
          <w:szCs w:val="24"/>
        </w:rPr>
        <w:t>які</w:t>
      </w:r>
      <w:r w:rsidRPr="007A2576">
        <w:rPr>
          <w:b/>
          <w:spacing w:val="-1"/>
          <w:sz w:val="24"/>
          <w:szCs w:val="24"/>
        </w:rPr>
        <w:t xml:space="preserve"> </w:t>
      </w:r>
      <w:r w:rsidRPr="007A2576">
        <w:rPr>
          <w:b/>
          <w:sz w:val="24"/>
          <w:szCs w:val="24"/>
        </w:rPr>
        <w:t>виносяться</w:t>
      </w:r>
      <w:r w:rsidRPr="007A2576">
        <w:rPr>
          <w:b/>
          <w:spacing w:val="-3"/>
          <w:sz w:val="24"/>
          <w:szCs w:val="24"/>
        </w:rPr>
        <w:t xml:space="preserve"> </w:t>
      </w:r>
      <w:r w:rsidRPr="007A2576">
        <w:rPr>
          <w:b/>
          <w:sz w:val="24"/>
          <w:szCs w:val="24"/>
        </w:rPr>
        <w:t>на</w:t>
      </w:r>
      <w:r w:rsidRPr="007A2576">
        <w:rPr>
          <w:b/>
          <w:spacing w:val="-1"/>
          <w:sz w:val="24"/>
          <w:szCs w:val="24"/>
        </w:rPr>
        <w:t xml:space="preserve"> </w:t>
      </w:r>
      <w:r w:rsidRPr="007A2576">
        <w:rPr>
          <w:b/>
          <w:sz w:val="24"/>
          <w:szCs w:val="24"/>
        </w:rPr>
        <w:t>складання</w:t>
      </w:r>
      <w:r w:rsidRPr="007A2576">
        <w:rPr>
          <w:b/>
          <w:spacing w:val="-4"/>
          <w:sz w:val="24"/>
          <w:szCs w:val="24"/>
        </w:rPr>
        <w:t xml:space="preserve"> </w:t>
      </w:r>
      <w:r w:rsidRPr="007A2576">
        <w:rPr>
          <w:b/>
          <w:sz w:val="24"/>
          <w:szCs w:val="24"/>
        </w:rPr>
        <w:t>підсумкового</w:t>
      </w:r>
      <w:r w:rsidRPr="007A2576">
        <w:rPr>
          <w:b/>
          <w:spacing w:val="-1"/>
          <w:sz w:val="24"/>
          <w:szCs w:val="24"/>
        </w:rPr>
        <w:t xml:space="preserve"> </w:t>
      </w:r>
      <w:r w:rsidRPr="007A2576">
        <w:rPr>
          <w:b/>
          <w:sz w:val="24"/>
          <w:szCs w:val="24"/>
        </w:rPr>
        <w:t>контролю</w:t>
      </w:r>
      <w:r w:rsidRPr="007A2576">
        <w:rPr>
          <w:b/>
          <w:spacing w:val="-3"/>
          <w:sz w:val="24"/>
          <w:szCs w:val="24"/>
        </w:rPr>
        <w:t xml:space="preserve"> </w:t>
      </w:r>
      <w:r w:rsidRPr="007A2576">
        <w:rPr>
          <w:b/>
          <w:sz w:val="24"/>
          <w:szCs w:val="24"/>
        </w:rPr>
        <w:t>(залік)</w:t>
      </w:r>
    </w:p>
    <w:p w:rsidR="00CB0590" w:rsidRPr="00CB0590" w:rsidRDefault="00CB0590" w:rsidP="00CB0590">
      <w:pPr>
        <w:pStyle w:val="a7"/>
        <w:tabs>
          <w:tab w:val="left" w:pos="662"/>
        </w:tabs>
        <w:ind w:right="271"/>
        <w:rPr>
          <w:sz w:val="24"/>
          <w:szCs w:val="24"/>
        </w:rPr>
      </w:pPr>
      <w:r w:rsidRPr="00CB0590">
        <w:rPr>
          <w:sz w:val="24"/>
          <w:szCs w:val="24"/>
        </w:rPr>
        <w:t xml:space="preserve">1. Предмет військової адміністрації. </w:t>
      </w:r>
    </w:p>
    <w:p w:rsidR="00CB0590" w:rsidRPr="00CB0590" w:rsidRDefault="00CB0590" w:rsidP="00CB0590">
      <w:pPr>
        <w:pStyle w:val="a7"/>
        <w:tabs>
          <w:tab w:val="left" w:pos="662"/>
        </w:tabs>
        <w:ind w:right="271"/>
        <w:rPr>
          <w:sz w:val="24"/>
          <w:szCs w:val="24"/>
        </w:rPr>
      </w:pPr>
      <w:r w:rsidRPr="00CB0590">
        <w:rPr>
          <w:sz w:val="24"/>
          <w:szCs w:val="24"/>
        </w:rPr>
        <w:t xml:space="preserve">2. Співвідношення військової адміністрації та інших військових і правових наук. </w:t>
      </w:r>
    </w:p>
    <w:p w:rsidR="00CB0590" w:rsidRPr="00CB0590" w:rsidRDefault="00CB0590" w:rsidP="00CB0590">
      <w:pPr>
        <w:pStyle w:val="a7"/>
        <w:tabs>
          <w:tab w:val="left" w:pos="662"/>
        </w:tabs>
        <w:ind w:right="271"/>
        <w:rPr>
          <w:sz w:val="24"/>
          <w:szCs w:val="24"/>
        </w:rPr>
      </w:pPr>
      <w:r w:rsidRPr="00CB0590">
        <w:rPr>
          <w:sz w:val="24"/>
          <w:szCs w:val="24"/>
        </w:rPr>
        <w:t xml:space="preserve">3. Військова адміністрація та адміністративне право. </w:t>
      </w:r>
    </w:p>
    <w:p w:rsidR="00CB0590" w:rsidRPr="00CB0590" w:rsidRDefault="00CB0590" w:rsidP="00CB0590">
      <w:pPr>
        <w:pStyle w:val="a7"/>
        <w:tabs>
          <w:tab w:val="left" w:pos="662"/>
        </w:tabs>
        <w:ind w:right="271"/>
        <w:rPr>
          <w:sz w:val="24"/>
          <w:szCs w:val="24"/>
        </w:rPr>
      </w:pPr>
      <w:r w:rsidRPr="00CB0590">
        <w:rPr>
          <w:sz w:val="24"/>
          <w:szCs w:val="24"/>
        </w:rPr>
        <w:t xml:space="preserve">4. Військова адміністрація та конституційне право. </w:t>
      </w:r>
    </w:p>
    <w:p w:rsidR="00CB0590" w:rsidRPr="00CB0590" w:rsidRDefault="00CB0590" w:rsidP="00CB0590">
      <w:pPr>
        <w:pStyle w:val="a7"/>
        <w:tabs>
          <w:tab w:val="left" w:pos="662"/>
        </w:tabs>
        <w:ind w:right="271"/>
        <w:rPr>
          <w:sz w:val="24"/>
          <w:szCs w:val="24"/>
        </w:rPr>
      </w:pPr>
      <w:r w:rsidRPr="00CB0590">
        <w:rPr>
          <w:sz w:val="24"/>
          <w:szCs w:val="24"/>
        </w:rPr>
        <w:t xml:space="preserve">5. Військова адміністрація та цивільне право. </w:t>
      </w:r>
    </w:p>
    <w:p w:rsidR="00CB0590" w:rsidRPr="00CB0590" w:rsidRDefault="00CB0590" w:rsidP="00CB0590">
      <w:pPr>
        <w:pStyle w:val="a7"/>
        <w:tabs>
          <w:tab w:val="left" w:pos="662"/>
        </w:tabs>
        <w:ind w:right="271"/>
        <w:rPr>
          <w:sz w:val="24"/>
          <w:szCs w:val="24"/>
        </w:rPr>
      </w:pPr>
      <w:r w:rsidRPr="00CB0590">
        <w:rPr>
          <w:sz w:val="24"/>
          <w:szCs w:val="24"/>
        </w:rPr>
        <w:t xml:space="preserve">6. Поняття військового будівництва та фактори, що його визначають. </w:t>
      </w:r>
    </w:p>
    <w:p w:rsidR="00CB0590" w:rsidRPr="00CB0590" w:rsidRDefault="00CB0590" w:rsidP="00CB0590">
      <w:pPr>
        <w:pStyle w:val="a7"/>
        <w:tabs>
          <w:tab w:val="left" w:pos="662"/>
        </w:tabs>
        <w:ind w:right="271"/>
        <w:rPr>
          <w:sz w:val="24"/>
          <w:szCs w:val="24"/>
        </w:rPr>
      </w:pPr>
      <w:r w:rsidRPr="00CB0590">
        <w:rPr>
          <w:sz w:val="24"/>
          <w:szCs w:val="24"/>
        </w:rPr>
        <w:t xml:space="preserve">7. Особливості військового будівництва як галузі державної діяльності. </w:t>
      </w:r>
    </w:p>
    <w:p w:rsidR="00CB0590" w:rsidRPr="00CB0590" w:rsidRDefault="00CB0590" w:rsidP="00CB0590">
      <w:pPr>
        <w:pStyle w:val="a7"/>
        <w:tabs>
          <w:tab w:val="left" w:pos="662"/>
        </w:tabs>
        <w:ind w:right="271"/>
        <w:rPr>
          <w:sz w:val="24"/>
          <w:szCs w:val="24"/>
        </w:rPr>
      </w:pPr>
      <w:r w:rsidRPr="00CB0590">
        <w:rPr>
          <w:sz w:val="24"/>
          <w:szCs w:val="24"/>
        </w:rPr>
        <w:t xml:space="preserve">8. Принципи військового будівництва. </w:t>
      </w:r>
    </w:p>
    <w:p w:rsidR="00CB0590" w:rsidRPr="00CB0590" w:rsidRDefault="00CB0590" w:rsidP="00CB0590">
      <w:pPr>
        <w:pStyle w:val="a7"/>
        <w:tabs>
          <w:tab w:val="left" w:pos="662"/>
        </w:tabs>
        <w:ind w:right="271"/>
        <w:rPr>
          <w:sz w:val="24"/>
          <w:szCs w:val="24"/>
        </w:rPr>
      </w:pPr>
      <w:r w:rsidRPr="00CB0590">
        <w:rPr>
          <w:sz w:val="24"/>
          <w:szCs w:val="24"/>
        </w:rPr>
        <w:t xml:space="preserve">9. Правові форми закріплення принципів військового будівництва. </w:t>
      </w:r>
    </w:p>
    <w:p w:rsidR="00CB0590" w:rsidRPr="00CB0590" w:rsidRDefault="00CB0590" w:rsidP="00CB0590">
      <w:pPr>
        <w:pStyle w:val="a7"/>
        <w:tabs>
          <w:tab w:val="left" w:pos="662"/>
        </w:tabs>
        <w:ind w:right="271"/>
        <w:rPr>
          <w:sz w:val="24"/>
          <w:szCs w:val="24"/>
        </w:rPr>
      </w:pPr>
      <w:r w:rsidRPr="00CB0590">
        <w:rPr>
          <w:sz w:val="24"/>
          <w:szCs w:val="24"/>
        </w:rPr>
        <w:t xml:space="preserve">10. Поняття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11. Принципи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12. Види актів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13. Система та правове положення органів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14. Акти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15. Значення та особливості актів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16. Класифікація актів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17. Забезпечення законності органами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18. Право військовослужбовців направляти пропонування, заяви, скарги. </w:t>
      </w:r>
    </w:p>
    <w:p w:rsidR="00CB0590" w:rsidRPr="00CB0590" w:rsidRDefault="00CB0590" w:rsidP="00CB0590">
      <w:pPr>
        <w:pStyle w:val="a7"/>
        <w:tabs>
          <w:tab w:val="left" w:pos="662"/>
        </w:tabs>
        <w:ind w:right="271"/>
        <w:rPr>
          <w:sz w:val="24"/>
          <w:szCs w:val="24"/>
        </w:rPr>
      </w:pPr>
      <w:r w:rsidRPr="00CB0590">
        <w:rPr>
          <w:sz w:val="24"/>
          <w:szCs w:val="24"/>
        </w:rPr>
        <w:t xml:space="preserve">19. Поняття, значення та задачі комплектування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lastRenderedPageBreak/>
        <w:t xml:space="preserve">20. Заохочення як спосіб виховання військовослужбовців. Види та порядок застосування. </w:t>
      </w:r>
    </w:p>
    <w:p w:rsidR="00CB0590" w:rsidRPr="00CB0590" w:rsidRDefault="00CB0590" w:rsidP="00CB0590">
      <w:pPr>
        <w:pStyle w:val="a7"/>
        <w:tabs>
          <w:tab w:val="left" w:pos="662"/>
        </w:tabs>
        <w:ind w:right="271"/>
        <w:rPr>
          <w:sz w:val="24"/>
          <w:szCs w:val="24"/>
        </w:rPr>
      </w:pPr>
      <w:r w:rsidRPr="00CB0590">
        <w:rPr>
          <w:sz w:val="24"/>
          <w:szCs w:val="24"/>
        </w:rPr>
        <w:t xml:space="preserve">21. Вимоги, які пред’являються до актів військового управління. </w:t>
      </w:r>
    </w:p>
    <w:p w:rsidR="00CB0590" w:rsidRPr="00CB0590" w:rsidRDefault="00CB0590" w:rsidP="00CB0590">
      <w:pPr>
        <w:pStyle w:val="a7"/>
        <w:tabs>
          <w:tab w:val="left" w:pos="662"/>
        </w:tabs>
        <w:ind w:right="271"/>
        <w:rPr>
          <w:sz w:val="24"/>
          <w:szCs w:val="24"/>
        </w:rPr>
      </w:pPr>
      <w:r w:rsidRPr="00CB0590">
        <w:rPr>
          <w:sz w:val="24"/>
          <w:szCs w:val="24"/>
        </w:rPr>
        <w:t xml:space="preserve">22. Організація та діяльність органів військової прокуратури. </w:t>
      </w:r>
    </w:p>
    <w:p w:rsidR="00CB0590" w:rsidRPr="00CB0590" w:rsidRDefault="00CB0590" w:rsidP="00CB0590">
      <w:pPr>
        <w:pStyle w:val="a7"/>
        <w:tabs>
          <w:tab w:val="left" w:pos="662"/>
        </w:tabs>
        <w:ind w:right="271"/>
        <w:rPr>
          <w:sz w:val="24"/>
          <w:szCs w:val="24"/>
        </w:rPr>
      </w:pPr>
      <w:r w:rsidRPr="00CB0590">
        <w:rPr>
          <w:sz w:val="24"/>
          <w:szCs w:val="24"/>
        </w:rPr>
        <w:t xml:space="preserve">23. Роль військової прокуратури в забезпеченні законності в Збройних Силах України. </w:t>
      </w:r>
    </w:p>
    <w:p w:rsidR="00CB0590" w:rsidRPr="00CB0590" w:rsidRDefault="00CB0590" w:rsidP="00CB0590">
      <w:pPr>
        <w:pStyle w:val="a7"/>
        <w:tabs>
          <w:tab w:val="left" w:pos="662"/>
        </w:tabs>
        <w:ind w:right="271"/>
        <w:rPr>
          <w:sz w:val="24"/>
          <w:szCs w:val="24"/>
        </w:rPr>
      </w:pPr>
      <w:r w:rsidRPr="00CB0590">
        <w:rPr>
          <w:sz w:val="24"/>
          <w:szCs w:val="24"/>
        </w:rPr>
        <w:t xml:space="preserve">24. Організація та діяльність військових судів. </w:t>
      </w:r>
    </w:p>
    <w:p w:rsidR="00CB0590" w:rsidRPr="00CB0590" w:rsidRDefault="00CB0590" w:rsidP="00CB0590">
      <w:pPr>
        <w:pStyle w:val="a7"/>
        <w:tabs>
          <w:tab w:val="left" w:pos="662"/>
        </w:tabs>
        <w:ind w:right="271"/>
        <w:rPr>
          <w:sz w:val="24"/>
          <w:szCs w:val="24"/>
        </w:rPr>
      </w:pPr>
      <w:r w:rsidRPr="00CB0590">
        <w:rPr>
          <w:sz w:val="24"/>
          <w:szCs w:val="24"/>
        </w:rPr>
        <w:t xml:space="preserve">25. Юридична служба в Збройних Силах України. </w:t>
      </w:r>
    </w:p>
    <w:p w:rsidR="00CB0590" w:rsidRPr="00CB0590" w:rsidRDefault="00CB0590" w:rsidP="00CB0590">
      <w:pPr>
        <w:pStyle w:val="a7"/>
        <w:tabs>
          <w:tab w:val="left" w:pos="662"/>
        </w:tabs>
        <w:ind w:right="271"/>
        <w:rPr>
          <w:sz w:val="24"/>
          <w:szCs w:val="24"/>
        </w:rPr>
      </w:pPr>
      <w:r w:rsidRPr="00CB0590">
        <w:rPr>
          <w:sz w:val="24"/>
          <w:szCs w:val="24"/>
        </w:rPr>
        <w:t xml:space="preserve">26. Організація та діяльність військових комендантів. </w:t>
      </w:r>
    </w:p>
    <w:p w:rsidR="00CB0590" w:rsidRPr="00CB0590" w:rsidRDefault="00CB0590" w:rsidP="00CB0590">
      <w:pPr>
        <w:pStyle w:val="a7"/>
        <w:tabs>
          <w:tab w:val="left" w:pos="662"/>
        </w:tabs>
        <w:ind w:right="271"/>
        <w:rPr>
          <w:sz w:val="24"/>
          <w:szCs w:val="24"/>
        </w:rPr>
      </w:pPr>
      <w:r w:rsidRPr="00CB0590">
        <w:rPr>
          <w:sz w:val="24"/>
          <w:szCs w:val="24"/>
        </w:rPr>
        <w:t xml:space="preserve">27. Військовий обов’язок. </w:t>
      </w:r>
    </w:p>
    <w:p w:rsidR="00CB0590" w:rsidRPr="00CB0590" w:rsidRDefault="00CB0590" w:rsidP="00CB0590">
      <w:pPr>
        <w:pStyle w:val="a7"/>
        <w:tabs>
          <w:tab w:val="left" w:pos="662"/>
        </w:tabs>
        <w:ind w:right="271"/>
        <w:rPr>
          <w:sz w:val="24"/>
          <w:szCs w:val="24"/>
        </w:rPr>
      </w:pPr>
      <w:r w:rsidRPr="00CB0590">
        <w:rPr>
          <w:sz w:val="24"/>
          <w:szCs w:val="24"/>
        </w:rPr>
        <w:t xml:space="preserve">28. Склад військовослужбовців та військовозобов’язаних. Військові звання та посади. </w:t>
      </w:r>
    </w:p>
    <w:p w:rsidR="00CB0590" w:rsidRPr="00CB0590" w:rsidRDefault="00CB0590" w:rsidP="00CB0590">
      <w:pPr>
        <w:pStyle w:val="a7"/>
        <w:tabs>
          <w:tab w:val="left" w:pos="662"/>
        </w:tabs>
        <w:ind w:right="271"/>
        <w:rPr>
          <w:sz w:val="24"/>
          <w:szCs w:val="24"/>
        </w:rPr>
      </w:pPr>
      <w:r w:rsidRPr="00CB0590">
        <w:rPr>
          <w:sz w:val="24"/>
          <w:szCs w:val="24"/>
        </w:rPr>
        <w:t xml:space="preserve">29. Підготовка громадян до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30. Приписка громадян до призовних дільниць. </w:t>
      </w:r>
    </w:p>
    <w:p w:rsidR="00CB0590" w:rsidRPr="00CB0590" w:rsidRDefault="00CB0590" w:rsidP="00CB0590">
      <w:pPr>
        <w:pStyle w:val="a7"/>
        <w:tabs>
          <w:tab w:val="left" w:pos="662"/>
        </w:tabs>
        <w:ind w:right="271"/>
        <w:rPr>
          <w:sz w:val="24"/>
          <w:szCs w:val="24"/>
        </w:rPr>
      </w:pPr>
      <w:r w:rsidRPr="00CB0590">
        <w:rPr>
          <w:sz w:val="24"/>
          <w:szCs w:val="24"/>
        </w:rPr>
        <w:t xml:space="preserve">31. Призовні комісії. </w:t>
      </w:r>
    </w:p>
    <w:p w:rsidR="00CB0590" w:rsidRPr="00CB0590" w:rsidRDefault="00CB0590" w:rsidP="00CB0590">
      <w:pPr>
        <w:pStyle w:val="a7"/>
        <w:tabs>
          <w:tab w:val="left" w:pos="662"/>
        </w:tabs>
        <w:ind w:right="271"/>
        <w:rPr>
          <w:sz w:val="24"/>
          <w:szCs w:val="24"/>
        </w:rPr>
      </w:pPr>
      <w:r w:rsidRPr="00CB0590">
        <w:rPr>
          <w:sz w:val="24"/>
          <w:szCs w:val="24"/>
        </w:rPr>
        <w:t xml:space="preserve">32. Прийом на військову службу за контрактом. </w:t>
      </w:r>
    </w:p>
    <w:p w:rsidR="00CB0590" w:rsidRPr="00CB0590" w:rsidRDefault="00CB0590" w:rsidP="00CB0590">
      <w:pPr>
        <w:pStyle w:val="a7"/>
        <w:tabs>
          <w:tab w:val="left" w:pos="662"/>
        </w:tabs>
        <w:ind w:right="271"/>
        <w:rPr>
          <w:sz w:val="24"/>
          <w:szCs w:val="24"/>
        </w:rPr>
      </w:pPr>
      <w:r w:rsidRPr="00CB0590">
        <w:rPr>
          <w:sz w:val="24"/>
          <w:szCs w:val="24"/>
        </w:rPr>
        <w:t xml:space="preserve">33. Звільнення з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34. Загальні правила військового обліку. </w:t>
      </w:r>
    </w:p>
    <w:p w:rsidR="00CB0590" w:rsidRPr="00CB0590" w:rsidRDefault="00CB0590" w:rsidP="00CB0590">
      <w:pPr>
        <w:pStyle w:val="a7"/>
        <w:tabs>
          <w:tab w:val="left" w:pos="662"/>
        </w:tabs>
        <w:ind w:right="271"/>
        <w:rPr>
          <w:sz w:val="24"/>
          <w:szCs w:val="24"/>
        </w:rPr>
      </w:pPr>
      <w:r w:rsidRPr="00CB0590">
        <w:rPr>
          <w:sz w:val="24"/>
          <w:szCs w:val="24"/>
        </w:rPr>
        <w:t xml:space="preserve">35. Порядок направлення та проходження альтернативної (не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36. Загальна характеристика альтернативної (не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37. Стройовий статут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38. Дисциплінарний статут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39. Роль військових судів у забезпеченні законності в Збройних Силах України. </w:t>
      </w:r>
    </w:p>
    <w:p w:rsidR="00CB0590" w:rsidRPr="00CB0590" w:rsidRDefault="00CB0590" w:rsidP="00CB0590">
      <w:pPr>
        <w:pStyle w:val="a7"/>
        <w:tabs>
          <w:tab w:val="left" w:pos="662"/>
        </w:tabs>
        <w:ind w:right="271"/>
        <w:rPr>
          <w:sz w:val="24"/>
          <w:szCs w:val="24"/>
        </w:rPr>
      </w:pPr>
      <w:r w:rsidRPr="00CB0590">
        <w:rPr>
          <w:sz w:val="24"/>
          <w:szCs w:val="24"/>
        </w:rPr>
        <w:t xml:space="preserve">40. Дисциплінарні стягнення, які накладаються на рядових (матросів). </w:t>
      </w:r>
    </w:p>
    <w:p w:rsidR="00CB0590" w:rsidRPr="00CB0590" w:rsidRDefault="00CB0590" w:rsidP="00CB0590">
      <w:pPr>
        <w:pStyle w:val="a7"/>
        <w:tabs>
          <w:tab w:val="left" w:pos="662"/>
        </w:tabs>
        <w:ind w:right="271"/>
        <w:rPr>
          <w:sz w:val="24"/>
          <w:szCs w:val="24"/>
        </w:rPr>
      </w:pPr>
      <w:r w:rsidRPr="00CB0590">
        <w:rPr>
          <w:sz w:val="24"/>
          <w:szCs w:val="24"/>
        </w:rPr>
        <w:t xml:space="preserve">41. Загальна характеристика статутів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42. Статут гарнізонної та вартової служб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43. Сутність та значення військової дисципліни. </w:t>
      </w:r>
    </w:p>
    <w:p w:rsidR="00CB0590" w:rsidRPr="00CB0590" w:rsidRDefault="00CB0590" w:rsidP="00CB0590">
      <w:pPr>
        <w:pStyle w:val="a7"/>
        <w:tabs>
          <w:tab w:val="left" w:pos="662"/>
        </w:tabs>
        <w:ind w:right="271"/>
        <w:rPr>
          <w:sz w:val="24"/>
          <w:szCs w:val="24"/>
        </w:rPr>
      </w:pPr>
      <w:r w:rsidRPr="00CB0590">
        <w:rPr>
          <w:sz w:val="24"/>
          <w:szCs w:val="24"/>
        </w:rPr>
        <w:t xml:space="preserve">44. Виконання військового обов’язку в запасі. </w:t>
      </w:r>
    </w:p>
    <w:p w:rsidR="00CB0590" w:rsidRPr="00CB0590" w:rsidRDefault="00CB0590" w:rsidP="00CB0590">
      <w:pPr>
        <w:pStyle w:val="a7"/>
        <w:tabs>
          <w:tab w:val="left" w:pos="662"/>
        </w:tabs>
        <w:ind w:right="271"/>
        <w:rPr>
          <w:sz w:val="24"/>
          <w:szCs w:val="24"/>
        </w:rPr>
      </w:pPr>
      <w:r w:rsidRPr="00CB0590">
        <w:rPr>
          <w:sz w:val="24"/>
          <w:szCs w:val="24"/>
        </w:rPr>
        <w:t xml:space="preserve">45. Дисциплінарні стягнення, які накладаються на прапорщиків (мічманів). </w:t>
      </w:r>
    </w:p>
    <w:p w:rsidR="00CB0590" w:rsidRPr="00CB0590" w:rsidRDefault="00CB0590" w:rsidP="00CB0590">
      <w:pPr>
        <w:pStyle w:val="a7"/>
        <w:tabs>
          <w:tab w:val="left" w:pos="662"/>
        </w:tabs>
        <w:ind w:right="271"/>
        <w:rPr>
          <w:sz w:val="24"/>
          <w:szCs w:val="24"/>
        </w:rPr>
      </w:pPr>
      <w:r w:rsidRPr="00CB0590">
        <w:rPr>
          <w:sz w:val="24"/>
          <w:szCs w:val="24"/>
        </w:rPr>
        <w:t xml:space="preserve">46. Законність у Збройних Силах України. Її сутність та значення. </w:t>
      </w:r>
    </w:p>
    <w:p w:rsidR="00CB0590" w:rsidRPr="00CB0590" w:rsidRDefault="00CB0590" w:rsidP="00CB0590">
      <w:pPr>
        <w:pStyle w:val="a7"/>
        <w:tabs>
          <w:tab w:val="left" w:pos="662"/>
        </w:tabs>
        <w:ind w:right="271"/>
        <w:rPr>
          <w:sz w:val="24"/>
          <w:szCs w:val="24"/>
        </w:rPr>
      </w:pPr>
      <w:r w:rsidRPr="00CB0590">
        <w:rPr>
          <w:sz w:val="24"/>
          <w:szCs w:val="24"/>
        </w:rPr>
        <w:t xml:space="preserve">47. Поняття та види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48. Проходження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49. Військовий обов’язок. Поняття та види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50. Військова підготовка студентів вищих навчальних закладів за програмою офіцерів запасу. </w:t>
      </w:r>
    </w:p>
    <w:p w:rsidR="00CB0590" w:rsidRPr="00CB0590" w:rsidRDefault="00CB0590" w:rsidP="00CB0590">
      <w:pPr>
        <w:pStyle w:val="a7"/>
        <w:tabs>
          <w:tab w:val="left" w:pos="662"/>
        </w:tabs>
        <w:ind w:right="271"/>
        <w:rPr>
          <w:sz w:val="24"/>
          <w:szCs w:val="24"/>
        </w:rPr>
      </w:pPr>
      <w:r w:rsidRPr="00CB0590">
        <w:rPr>
          <w:sz w:val="24"/>
          <w:szCs w:val="24"/>
        </w:rPr>
        <w:t xml:space="preserve">51. Повноваження органів військового управління в умовах режиму військового положення. </w:t>
      </w:r>
    </w:p>
    <w:p w:rsidR="00CB0590" w:rsidRPr="00CB0590" w:rsidRDefault="00CB0590" w:rsidP="00CB0590">
      <w:pPr>
        <w:pStyle w:val="a7"/>
        <w:tabs>
          <w:tab w:val="left" w:pos="662"/>
        </w:tabs>
        <w:ind w:right="271"/>
        <w:rPr>
          <w:sz w:val="24"/>
          <w:szCs w:val="24"/>
        </w:rPr>
      </w:pPr>
      <w:r w:rsidRPr="00CB0590">
        <w:rPr>
          <w:sz w:val="24"/>
          <w:szCs w:val="24"/>
        </w:rPr>
        <w:t xml:space="preserve">52. Державна програма реформування та розвитку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53. Поняття та загальна характеристика режиму військового положення. </w:t>
      </w:r>
    </w:p>
    <w:p w:rsidR="00CB0590" w:rsidRPr="00CB0590" w:rsidRDefault="00CB0590" w:rsidP="00CB0590">
      <w:pPr>
        <w:pStyle w:val="a7"/>
        <w:tabs>
          <w:tab w:val="left" w:pos="662"/>
        </w:tabs>
        <w:ind w:right="271"/>
        <w:rPr>
          <w:sz w:val="24"/>
          <w:szCs w:val="24"/>
        </w:rPr>
      </w:pPr>
      <w:r w:rsidRPr="00CB0590">
        <w:rPr>
          <w:sz w:val="24"/>
          <w:szCs w:val="24"/>
        </w:rPr>
        <w:t xml:space="preserve">54. Загальна характеристика та органи управління Національного космічного агентства України. </w:t>
      </w:r>
    </w:p>
    <w:p w:rsidR="00CB0590" w:rsidRPr="00CB0590" w:rsidRDefault="00CB0590" w:rsidP="00CB0590">
      <w:pPr>
        <w:pStyle w:val="a7"/>
        <w:tabs>
          <w:tab w:val="left" w:pos="662"/>
        </w:tabs>
        <w:ind w:right="271"/>
        <w:rPr>
          <w:sz w:val="24"/>
          <w:szCs w:val="24"/>
        </w:rPr>
      </w:pPr>
      <w:r w:rsidRPr="00CB0590">
        <w:rPr>
          <w:sz w:val="24"/>
          <w:szCs w:val="24"/>
        </w:rPr>
        <w:t xml:space="preserve">55. Загальна характеристика та органи управління військами внутрішньої та конвойної охорони. </w:t>
      </w:r>
    </w:p>
    <w:p w:rsidR="00CB0590" w:rsidRPr="00CB0590" w:rsidRDefault="00CB0590" w:rsidP="00CB0590">
      <w:pPr>
        <w:pStyle w:val="a7"/>
        <w:tabs>
          <w:tab w:val="left" w:pos="662"/>
        </w:tabs>
        <w:ind w:right="271"/>
        <w:rPr>
          <w:sz w:val="24"/>
          <w:szCs w:val="24"/>
        </w:rPr>
      </w:pPr>
      <w:r w:rsidRPr="00CB0590">
        <w:rPr>
          <w:sz w:val="24"/>
          <w:szCs w:val="24"/>
        </w:rPr>
        <w:t xml:space="preserve">56. Загальна характеристика та органи управління військовими формуваннями МНС України. </w:t>
      </w:r>
    </w:p>
    <w:p w:rsidR="00CB0590" w:rsidRPr="00CB0590" w:rsidRDefault="00CB0590" w:rsidP="00CB0590">
      <w:pPr>
        <w:pStyle w:val="a7"/>
        <w:tabs>
          <w:tab w:val="left" w:pos="662"/>
        </w:tabs>
        <w:ind w:right="271"/>
        <w:rPr>
          <w:sz w:val="24"/>
          <w:szCs w:val="24"/>
        </w:rPr>
      </w:pPr>
      <w:r w:rsidRPr="00CB0590">
        <w:rPr>
          <w:sz w:val="24"/>
          <w:szCs w:val="24"/>
        </w:rPr>
        <w:t xml:space="preserve">57. Адміністративна відповідальність військовослужбовців. </w:t>
      </w:r>
    </w:p>
    <w:p w:rsidR="00CB0590" w:rsidRPr="00CB0590" w:rsidRDefault="00CB0590" w:rsidP="00CB0590">
      <w:pPr>
        <w:pStyle w:val="a7"/>
        <w:tabs>
          <w:tab w:val="left" w:pos="662"/>
        </w:tabs>
        <w:ind w:right="271"/>
        <w:rPr>
          <w:sz w:val="24"/>
          <w:szCs w:val="24"/>
        </w:rPr>
      </w:pPr>
      <w:r w:rsidRPr="00CB0590">
        <w:rPr>
          <w:sz w:val="24"/>
          <w:szCs w:val="24"/>
        </w:rPr>
        <w:t xml:space="preserve">58. Збройні Сили України та інші військові формування. </w:t>
      </w:r>
    </w:p>
    <w:p w:rsidR="00CB0590" w:rsidRPr="00CB0590" w:rsidRDefault="00CB0590" w:rsidP="00CB0590">
      <w:pPr>
        <w:pStyle w:val="a7"/>
        <w:tabs>
          <w:tab w:val="left" w:pos="662"/>
        </w:tabs>
        <w:ind w:right="271"/>
        <w:rPr>
          <w:sz w:val="24"/>
          <w:szCs w:val="24"/>
        </w:rPr>
      </w:pPr>
      <w:r w:rsidRPr="00CB0590">
        <w:rPr>
          <w:sz w:val="24"/>
          <w:szCs w:val="24"/>
        </w:rPr>
        <w:t xml:space="preserve">59. Оперативне командування як організаційне формування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60. Завдання та повноваження Генштабу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61. Завдання та повноваження Міністерства оборони України. </w:t>
      </w:r>
    </w:p>
    <w:p w:rsidR="00CB0590" w:rsidRPr="00CB0590" w:rsidRDefault="00CB0590" w:rsidP="00CB0590">
      <w:pPr>
        <w:pStyle w:val="a7"/>
        <w:tabs>
          <w:tab w:val="left" w:pos="662"/>
        </w:tabs>
        <w:ind w:right="271"/>
        <w:rPr>
          <w:sz w:val="24"/>
          <w:szCs w:val="24"/>
        </w:rPr>
      </w:pPr>
      <w:r w:rsidRPr="00CB0590">
        <w:rPr>
          <w:sz w:val="24"/>
          <w:szCs w:val="24"/>
        </w:rPr>
        <w:t xml:space="preserve">62. Правовий статус ветеранів військової служби. </w:t>
      </w:r>
    </w:p>
    <w:p w:rsidR="00CB0590" w:rsidRPr="00CB0590" w:rsidRDefault="00CB0590" w:rsidP="00CB0590">
      <w:pPr>
        <w:pStyle w:val="a7"/>
        <w:tabs>
          <w:tab w:val="left" w:pos="662"/>
        </w:tabs>
        <w:ind w:right="271"/>
        <w:rPr>
          <w:sz w:val="24"/>
          <w:szCs w:val="24"/>
        </w:rPr>
      </w:pPr>
      <w:r w:rsidRPr="00CB0590">
        <w:rPr>
          <w:sz w:val="24"/>
          <w:szCs w:val="24"/>
        </w:rPr>
        <w:t xml:space="preserve">63. Соціальний та правовий захист військовослужбовців та членів їх сімей. </w:t>
      </w:r>
    </w:p>
    <w:p w:rsidR="00CB0590" w:rsidRPr="00CB0590" w:rsidRDefault="00CB0590" w:rsidP="00CB0590">
      <w:pPr>
        <w:pStyle w:val="a7"/>
        <w:tabs>
          <w:tab w:val="left" w:pos="662"/>
        </w:tabs>
        <w:ind w:right="271"/>
        <w:rPr>
          <w:sz w:val="24"/>
          <w:szCs w:val="24"/>
        </w:rPr>
      </w:pPr>
      <w:r w:rsidRPr="00CB0590">
        <w:rPr>
          <w:sz w:val="24"/>
          <w:szCs w:val="24"/>
        </w:rPr>
        <w:t xml:space="preserve">64. Правові основи участі України в міжнародних миротворчих операціях. </w:t>
      </w:r>
    </w:p>
    <w:p w:rsidR="00CB0590" w:rsidRPr="00CB0590" w:rsidRDefault="00CB0590" w:rsidP="00CB0590">
      <w:pPr>
        <w:pStyle w:val="a7"/>
        <w:tabs>
          <w:tab w:val="left" w:pos="662"/>
        </w:tabs>
        <w:ind w:right="271"/>
        <w:rPr>
          <w:sz w:val="24"/>
          <w:szCs w:val="24"/>
        </w:rPr>
      </w:pPr>
      <w:r w:rsidRPr="00CB0590">
        <w:rPr>
          <w:sz w:val="24"/>
          <w:szCs w:val="24"/>
        </w:rPr>
        <w:t xml:space="preserve">65. Поняття та загальна характеристика державного оборонного запасу. </w:t>
      </w:r>
    </w:p>
    <w:p w:rsidR="00CB0590" w:rsidRPr="00CB0590" w:rsidRDefault="00CB0590" w:rsidP="00CB0590">
      <w:pPr>
        <w:pStyle w:val="a7"/>
        <w:tabs>
          <w:tab w:val="left" w:pos="662"/>
        </w:tabs>
        <w:ind w:right="271"/>
        <w:rPr>
          <w:sz w:val="24"/>
          <w:szCs w:val="24"/>
        </w:rPr>
      </w:pPr>
      <w:r w:rsidRPr="00CB0590">
        <w:rPr>
          <w:sz w:val="24"/>
          <w:szCs w:val="24"/>
        </w:rPr>
        <w:t xml:space="preserve">66. Призов громадян на військову службу при мобілізації. </w:t>
      </w:r>
    </w:p>
    <w:p w:rsidR="00CB0590" w:rsidRPr="00CB0590" w:rsidRDefault="00CB0590" w:rsidP="00CB0590">
      <w:pPr>
        <w:pStyle w:val="a7"/>
        <w:tabs>
          <w:tab w:val="left" w:pos="662"/>
        </w:tabs>
        <w:ind w:right="271"/>
        <w:rPr>
          <w:sz w:val="24"/>
          <w:szCs w:val="24"/>
        </w:rPr>
      </w:pPr>
      <w:r w:rsidRPr="00CB0590">
        <w:rPr>
          <w:sz w:val="24"/>
          <w:szCs w:val="24"/>
        </w:rPr>
        <w:t xml:space="preserve">67. Повноваження та функції органів виконавчої влади, інших державних органів у сфері мобілізаційної підготовки та мобілізації. </w:t>
      </w:r>
    </w:p>
    <w:p w:rsidR="00CB0590" w:rsidRPr="00CB0590" w:rsidRDefault="00CB0590" w:rsidP="00CB0590">
      <w:pPr>
        <w:pStyle w:val="a7"/>
        <w:tabs>
          <w:tab w:val="left" w:pos="662"/>
        </w:tabs>
        <w:ind w:right="271"/>
        <w:rPr>
          <w:sz w:val="24"/>
          <w:szCs w:val="24"/>
        </w:rPr>
      </w:pPr>
      <w:r w:rsidRPr="00CB0590">
        <w:rPr>
          <w:sz w:val="24"/>
          <w:szCs w:val="24"/>
        </w:rPr>
        <w:t xml:space="preserve">68. Діяльність Верховної Ради України, Президента України, Кабінету Міністрів України з питань мобілізаційної підготовки та мобілізації. </w:t>
      </w:r>
    </w:p>
    <w:p w:rsidR="00CB0590" w:rsidRPr="00CB0590" w:rsidRDefault="00CB0590" w:rsidP="00CB0590">
      <w:pPr>
        <w:pStyle w:val="a7"/>
        <w:tabs>
          <w:tab w:val="left" w:pos="662"/>
        </w:tabs>
        <w:ind w:right="271"/>
        <w:rPr>
          <w:sz w:val="24"/>
          <w:szCs w:val="24"/>
        </w:rPr>
      </w:pPr>
      <w:r w:rsidRPr="00CB0590">
        <w:rPr>
          <w:sz w:val="24"/>
          <w:szCs w:val="24"/>
        </w:rPr>
        <w:t xml:space="preserve">69. Поняття мобілізаційної підготовки та мобілізації. </w:t>
      </w:r>
    </w:p>
    <w:p w:rsidR="00CB0590" w:rsidRPr="00CB0590" w:rsidRDefault="00CB0590" w:rsidP="00CB0590">
      <w:pPr>
        <w:pStyle w:val="a7"/>
        <w:tabs>
          <w:tab w:val="left" w:pos="662"/>
        </w:tabs>
        <w:ind w:right="271"/>
        <w:rPr>
          <w:sz w:val="24"/>
          <w:szCs w:val="24"/>
        </w:rPr>
      </w:pPr>
      <w:r w:rsidRPr="00CB0590">
        <w:rPr>
          <w:sz w:val="24"/>
          <w:szCs w:val="24"/>
        </w:rPr>
        <w:lastRenderedPageBreak/>
        <w:t xml:space="preserve">70. Господарська діяльність у Збройних Силах України. </w:t>
      </w:r>
    </w:p>
    <w:p w:rsidR="00CB0590" w:rsidRPr="00CB0590" w:rsidRDefault="00CB0590" w:rsidP="00CB0590">
      <w:pPr>
        <w:pStyle w:val="a7"/>
        <w:tabs>
          <w:tab w:val="left" w:pos="662"/>
        </w:tabs>
        <w:ind w:right="271"/>
        <w:rPr>
          <w:sz w:val="24"/>
          <w:szCs w:val="24"/>
        </w:rPr>
      </w:pPr>
      <w:r w:rsidRPr="00CB0590">
        <w:rPr>
          <w:sz w:val="24"/>
          <w:szCs w:val="24"/>
        </w:rPr>
        <w:t xml:space="preserve">71. Правовий режим майна у Збройних Силах України. </w:t>
      </w:r>
    </w:p>
    <w:p w:rsidR="00CB0590" w:rsidRPr="00CB0590" w:rsidRDefault="00CB0590" w:rsidP="00CB0590">
      <w:pPr>
        <w:pStyle w:val="a7"/>
        <w:tabs>
          <w:tab w:val="left" w:pos="662"/>
        </w:tabs>
        <w:ind w:right="271"/>
        <w:rPr>
          <w:sz w:val="24"/>
          <w:szCs w:val="24"/>
        </w:rPr>
      </w:pPr>
      <w:r w:rsidRPr="00CB0590">
        <w:rPr>
          <w:sz w:val="24"/>
          <w:szCs w:val="24"/>
        </w:rPr>
        <w:t xml:space="preserve">72. Порядок виконання дисциплінарних стягнень. </w:t>
      </w:r>
    </w:p>
    <w:p w:rsidR="00CB0590" w:rsidRPr="00CB0590" w:rsidRDefault="00CB0590" w:rsidP="00CB0590">
      <w:pPr>
        <w:pStyle w:val="a7"/>
        <w:tabs>
          <w:tab w:val="left" w:pos="662"/>
        </w:tabs>
        <w:ind w:right="271"/>
        <w:rPr>
          <w:sz w:val="24"/>
          <w:szCs w:val="24"/>
        </w:rPr>
      </w:pPr>
      <w:r w:rsidRPr="00CB0590">
        <w:rPr>
          <w:sz w:val="24"/>
          <w:szCs w:val="24"/>
        </w:rPr>
        <w:t xml:space="preserve">73. Повноваження вищих органів державної влади в сфері управління Збройних Сил України. </w:t>
      </w:r>
    </w:p>
    <w:p w:rsidR="00CB0590" w:rsidRPr="00CB0590" w:rsidRDefault="00CB0590" w:rsidP="00CB0590">
      <w:pPr>
        <w:pStyle w:val="a7"/>
        <w:tabs>
          <w:tab w:val="left" w:pos="662"/>
        </w:tabs>
        <w:ind w:right="271"/>
        <w:rPr>
          <w:sz w:val="24"/>
          <w:szCs w:val="24"/>
        </w:rPr>
      </w:pPr>
      <w:r w:rsidRPr="00CB0590">
        <w:rPr>
          <w:sz w:val="24"/>
          <w:szCs w:val="24"/>
        </w:rPr>
        <w:t xml:space="preserve">74. Призов громадян на строкову військову службу. </w:t>
      </w:r>
    </w:p>
    <w:p w:rsidR="00CB0590" w:rsidRPr="00CB0590" w:rsidRDefault="00CB0590" w:rsidP="00CB0590">
      <w:pPr>
        <w:pStyle w:val="a7"/>
        <w:tabs>
          <w:tab w:val="left" w:pos="662"/>
        </w:tabs>
        <w:ind w:right="271"/>
        <w:rPr>
          <w:sz w:val="24"/>
          <w:szCs w:val="24"/>
        </w:rPr>
      </w:pPr>
      <w:r w:rsidRPr="00CB0590">
        <w:rPr>
          <w:sz w:val="24"/>
          <w:szCs w:val="24"/>
        </w:rPr>
        <w:t xml:space="preserve">75. Порядок накладення дисциплінарних стягнень. </w:t>
      </w:r>
    </w:p>
    <w:p w:rsidR="00CB0590" w:rsidRPr="00CB0590" w:rsidRDefault="00CB0590" w:rsidP="00CB0590">
      <w:pPr>
        <w:pStyle w:val="a7"/>
        <w:tabs>
          <w:tab w:val="left" w:pos="662"/>
        </w:tabs>
        <w:ind w:right="271"/>
        <w:rPr>
          <w:sz w:val="24"/>
          <w:szCs w:val="24"/>
        </w:rPr>
      </w:pPr>
      <w:r w:rsidRPr="00CB0590">
        <w:rPr>
          <w:sz w:val="24"/>
          <w:szCs w:val="24"/>
        </w:rPr>
        <w:t xml:space="preserve">76. Дисциплінарні стягнення, які накладаються на офіцерів, генералів (адміралів). </w:t>
      </w:r>
    </w:p>
    <w:p w:rsidR="00CB0590" w:rsidRPr="00CB0590" w:rsidRDefault="00CB0590" w:rsidP="00CB0590">
      <w:pPr>
        <w:pStyle w:val="a7"/>
        <w:tabs>
          <w:tab w:val="left" w:pos="662"/>
        </w:tabs>
        <w:ind w:right="271"/>
        <w:rPr>
          <w:sz w:val="24"/>
          <w:szCs w:val="24"/>
        </w:rPr>
      </w:pPr>
      <w:r w:rsidRPr="00CB0590">
        <w:rPr>
          <w:sz w:val="24"/>
          <w:szCs w:val="24"/>
        </w:rPr>
        <w:t xml:space="preserve">77. Військові комісаріати як органи військового управління. </w:t>
      </w:r>
    </w:p>
    <w:p w:rsidR="00841A2A" w:rsidRPr="007A2576" w:rsidRDefault="00CB0590" w:rsidP="00CB0590">
      <w:pPr>
        <w:pStyle w:val="a7"/>
        <w:tabs>
          <w:tab w:val="left" w:pos="662"/>
        </w:tabs>
        <w:ind w:right="271"/>
        <w:rPr>
          <w:sz w:val="24"/>
          <w:szCs w:val="24"/>
        </w:rPr>
      </w:pPr>
      <w:r w:rsidRPr="00CB0590">
        <w:rPr>
          <w:sz w:val="24"/>
          <w:szCs w:val="24"/>
        </w:rPr>
        <w:t>78. Підстави та порядок надання відстрочки від призову.</w:t>
      </w:r>
    </w:p>
    <w:p w:rsidR="00841A2A" w:rsidRPr="007A2576" w:rsidRDefault="00841A2A" w:rsidP="00841A2A">
      <w:pPr>
        <w:pStyle w:val="a3"/>
        <w:spacing w:before="1"/>
        <w:ind w:left="0"/>
        <w:rPr>
          <w:sz w:val="24"/>
          <w:szCs w:val="24"/>
        </w:rPr>
      </w:pPr>
    </w:p>
    <w:p w:rsidR="00841A2A" w:rsidRPr="007A2576" w:rsidRDefault="00841A2A" w:rsidP="00841A2A">
      <w:pPr>
        <w:pStyle w:val="1"/>
        <w:numPr>
          <w:ilvl w:val="1"/>
          <w:numId w:val="3"/>
        </w:numPr>
        <w:tabs>
          <w:tab w:val="left" w:pos="1166"/>
        </w:tabs>
        <w:jc w:val="left"/>
        <w:rPr>
          <w:sz w:val="24"/>
          <w:szCs w:val="24"/>
        </w:rPr>
      </w:pPr>
      <w:r w:rsidRPr="007A2576">
        <w:rPr>
          <w:sz w:val="24"/>
          <w:szCs w:val="24"/>
        </w:rPr>
        <w:t>Критерії</w:t>
      </w:r>
      <w:r w:rsidRPr="007A2576">
        <w:rPr>
          <w:spacing w:val="-3"/>
          <w:sz w:val="24"/>
          <w:szCs w:val="24"/>
        </w:rPr>
        <w:t xml:space="preserve"> </w:t>
      </w:r>
      <w:r w:rsidRPr="007A2576">
        <w:rPr>
          <w:sz w:val="24"/>
          <w:szCs w:val="24"/>
        </w:rPr>
        <w:t>та</w:t>
      </w:r>
      <w:r w:rsidRPr="007A2576">
        <w:rPr>
          <w:spacing w:val="-2"/>
          <w:sz w:val="24"/>
          <w:szCs w:val="24"/>
        </w:rPr>
        <w:t xml:space="preserve"> </w:t>
      </w:r>
      <w:r w:rsidRPr="007A2576">
        <w:rPr>
          <w:sz w:val="24"/>
          <w:szCs w:val="24"/>
        </w:rPr>
        <w:t>засоби</w:t>
      </w:r>
      <w:r w:rsidRPr="007A2576">
        <w:rPr>
          <w:spacing w:val="-4"/>
          <w:sz w:val="24"/>
          <w:szCs w:val="24"/>
        </w:rPr>
        <w:t xml:space="preserve"> </w:t>
      </w:r>
      <w:r w:rsidRPr="007A2576">
        <w:rPr>
          <w:sz w:val="24"/>
          <w:szCs w:val="24"/>
        </w:rPr>
        <w:t>оцінювання</w:t>
      </w:r>
      <w:r w:rsidRPr="007A2576">
        <w:rPr>
          <w:spacing w:val="-5"/>
          <w:sz w:val="24"/>
          <w:szCs w:val="24"/>
        </w:rPr>
        <w:t xml:space="preserve"> </w:t>
      </w:r>
      <w:r w:rsidRPr="007A2576">
        <w:rPr>
          <w:sz w:val="24"/>
          <w:szCs w:val="24"/>
        </w:rPr>
        <w:t>результатів</w:t>
      </w:r>
      <w:r w:rsidRPr="007A2576">
        <w:rPr>
          <w:spacing w:val="-4"/>
          <w:sz w:val="24"/>
          <w:szCs w:val="24"/>
        </w:rPr>
        <w:t xml:space="preserve"> </w:t>
      </w:r>
      <w:r w:rsidRPr="007A2576">
        <w:rPr>
          <w:sz w:val="24"/>
          <w:szCs w:val="24"/>
        </w:rPr>
        <w:t>навчання</w:t>
      </w:r>
      <w:r w:rsidRPr="007A2576">
        <w:rPr>
          <w:spacing w:val="-5"/>
          <w:sz w:val="24"/>
          <w:szCs w:val="24"/>
        </w:rPr>
        <w:t xml:space="preserve"> </w:t>
      </w:r>
      <w:r w:rsidRPr="007A2576">
        <w:rPr>
          <w:sz w:val="24"/>
          <w:szCs w:val="24"/>
        </w:rPr>
        <w:t>здобувачів</w:t>
      </w:r>
    </w:p>
    <w:p w:rsidR="00841A2A" w:rsidRPr="007A2576" w:rsidRDefault="00841A2A" w:rsidP="00841A2A">
      <w:pPr>
        <w:pStyle w:val="a3"/>
        <w:spacing w:line="319" w:lineRule="exact"/>
        <w:ind w:left="1091"/>
        <w:rPr>
          <w:sz w:val="24"/>
          <w:szCs w:val="24"/>
        </w:rPr>
      </w:pPr>
      <w:r w:rsidRPr="007A2576">
        <w:rPr>
          <w:sz w:val="24"/>
          <w:szCs w:val="24"/>
        </w:rPr>
        <w:t>Контрольні</w:t>
      </w:r>
      <w:r w:rsidRPr="007A2576">
        <w:rPr>
          <w:spacing w:val="42"/>
          <w:sz w:val="24"/>
          <w:szCs w:val="24"/>
        </w:rPr>
        <w:t xml:space="preserve"> </w:t>
      </w:r>
      <w:r w:rsidRPr="007A2576">
        <w:rPr>
          <w:sz w:val="24"/>
          <w:szCs w:val="24"/>
        </w:rPr>
        <w:t>заходи</w:t>
      </w:r>
      <w:r w:rsidRPr="007A2576">
        <w:rPr>
          <w:spacing w:val="44"/>
          <w:sz w:val="24"/>
          <w:szCs w:val="24"/>
        </w:rPr>
        <w:t xml:space="preserve"> </w:t>
      </w:r>
      <w:r w:rsidRPr="007A2576">
        <w:rPr>
          <w:sz w:val="24"/>
          <w:szCs w:val="24"/>
        </w:rPr>
        <w:t>оцінювання</w:t>
      </w:r>
      <w:r w:rsidRPr="007A2576">
        <w:rPr>
          <w:spacing w:val="43"/>
          <w:sz w:val="24"/>
          <w:szCs w:val="24"/>
        </w:rPr>
        <w:t xml:space="preserve"> </w:t>
      </w:r>
      <w:r w:rsidRPr="007A2576">
        <w:rPr>
          <w:sz w:val="24"/>
          <w:szCs w:val="24"/>
        </w:rPr>
        <w:t>результатів</w:t>
      </w:r>
      <w:r w:rsidRPr="007A2576">
        <w:rPr>
          <w:spacing w:val="43"/>
          <w:sz w:val="24"/>
          <w:szCs w:val="24"/>
        </w:rPr>
        <w:t xml:space="preserve"> </w:t>
      </w:r>
      <w:r w:rsidRPr="007A2576">
        <w:rPr>
          <w:sz w:val="24"/>
          <w:szCs w:val="24"/>
        </w:rPr>
        <w:t>навчання</w:t>
      </w:r>
      <w:r w:rsidRPr="007A2576">
        <w:rPr>
          <w:spacing w:val="46"/>
          <w:sz w:val="24"/>
          <w:szCs w:val="24"/>
        </w:rPr>
        <w:t xml:space="preserve"> </w:t>
      </w:r>
      <w:r w:rsidRPr="007A2576">
        <w:rPr>
          <w:sz w:val="24"/>
          <w:szCs w:val="24"/>
        </w:rPr>
        <w:t>включають</w:t>
      </w:r>
      <w:r w:rsidRPr="007A2576">
        <w:rPr>
          <w:spacing w:val="40"/>
          <w:sz w:val="24"/>
          <w:szCs w:val="24"/>
        </w:rPr>
        <w:t xml:space="preserve"> </w:t>
      </w:r>
      <w:r w:rsidRPr="007A2576">
        <w:rPr>
          <w:sz w:val="24"/>
          <w:szCs w:val="24"/>
        </w:rPr>
        <w:t>в</w:t>
      </w:r>
      <w:r w:rsidRPr="007A2576">
        <w:rPr>
          <w:spacing w:val="42"/>
          <w:sz w:val="24"/>
          <w:szCs w:val="24"/>
        </w:rPr>
        <w:t xml:space="preserve"> </w:t>
      </w:r>
      <w:r w:rsidRPr="007A2576">
        <w:rPr>
          <w:sz w:val="24"/>
          <w:szCs w:val="24"/>
        </w:rPr>
        <w:t>себе</w:t>
      </w:r>
      <w:r>
        <w:rPr>
          <w:sz w:val="24"/>
          <w:szCs w:val="24"/>
        </w:rPr>
        <w:t xml:space="preserve"> </w:t>
      </w:r>
      <w:r w:rsidRPr="007A2576">
        <w:rPr>
          <w:sz w:val="24"/>
          <w:szCs w:val="24"/>
        </w:rPr>
        <w:t>поточний</w:t>
      </w:r>
      <w:r w:rsidRPr="007A2576">
        <w:rPr>
          <w:spacing w:val="-4"/>
          <w:sz w:val="24"/>
          <w:szCs w:val="24"/>
        </w:rPr>
        <w:t xml:space="preserve"> </w:t>
      </w:r>
      <w:r w:rsidRPr="007A2576">
        <w:rPr>
          <w:sz w:val="24"/>
          <w:szCs w:val="24"/>
        </w:rPr>
        <w:t>та</w:t>
      </w:r>
      <w:r w:rsidRPr="007A2576">
        <w:rPr>
          <w:spacing w:val="-4"/>
          <w:sz w:val="24"/>
          <w:szCs w:val="24"/>
        </w:rPr>
        <w:t xml:space="preserve"> </w:t>
      </w:r>
      <w:r w:rsidRPr="007A2576">
        <w:rPr>
          <w:sz w:val="24"/>
          <w:szCs w:val="24"/>
        </w:rPr>
        <w:t>підсумковий</w:t>
      </w:r>
      <w:r w:rsidRPr="007A2576">
        <w:rPr>
          <w:spacing w:val="-4"/>
          <w:sz w:val="24"/>
          <w:szCs w:val="24"/>
        </w:rPr>
        <w:t xml:space="preserve"> </w:t>
      </w:r>
      <w:r w:rsidRPr="007A2576">
        <w:rPr>
          <w:sz w:val="24"/>
          <w:szCs w:val="24"/>
        </w:rPr>
        <w:t>контроль.</w:t>
      </w:r>
    </w:p>
    <w:p w:rsidR="00841A2A" w:rsidRPr="007A2576" w:rsidRDefault="00841A2A" w:rsidP="00841A2A">
      <w:pPr>
        <w:pStyle w:val="a3"/>
        <w:spacing w:before="3"/>
        <w:ind w:right="261" w:firstLine="719"/>
        <w:jc w:val="both"/>
        <w:rPr>
          <w:sz w:val="24"/>
          <w:szCs w:val="24"/>
        </w:rPr>
      </w:pPr>
      <w:r w:rsidRPr="007A2576">
        <w:rPr>
          <w:sz w:val="24"/>
          <w:szCs w:val="24"/>
        </w:rPr>
        <w:t>Засобами</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результатів</w:t>
      </w:r>
      <w:r w:rsidRPr="007A2576">
        <w:rPr>
          <w:spacing w:val="1"/>
          <w:sz w:val="24"/>
          <w:szCs w:val="24"/>
        </w:rPr>
        <w:t xml:space="preserve"> </w:t>
      </w:r>
      <w:r w:rsidRPr="007A2576">
        <w:rPr>
          <w:sz w:val="24"/>
          <w:szCs w:val="24"/>
        </w:rPr>
        <w:t>навчання</w:t>
      </w:r>
      <w:r w:rsidRPr="007A2576">
        <w:rPr>
          <w:spacing w:val="1"/>
          <w:sz w:val="24"/>
          <w:szCs w:val="24"/>
        </w:rPr>
        <w:t xml:space="preserve"> </w:t>
      </w:r>
      <w:r w:rsidRPr="007A2576">
        <w:rPr>
          <w:sz w:val="24"/>
          <w:szCs w:val="24"/>
        </w:rPr>
        <w:t>можуть</w:t>
      </w:r>
      <w:r w:rsidRPr="007A2576">
        <w:rPr>
          <w:spacing w:val="1"/>
          <w:sz w:val="24"/>
          <w:szCs w:val="24"/>
        </w:rPr>
        <w:t xml:space="preserve"> </w:t>
      </w:r>
      <w:r w:rsidRPr="007A2576">
        <w:rPr>
          <w:sz w:val="24"/>
          <w:szCs w:val="24"/>
        </w:rPr>
        <w:t>бути:</w:t>
      </w:r>
      <w:r w:rsidRPr="007A2576">
        <w:rPr>
          <w:spacing w:val="1"/>
          <w:sz w:val="24"/>
          <w:szCs w:val="24"/>
        </w:rPr>
        <w:t xml:space="preserve"> </w:t>
      </w:r>
      <w:r w:rsidRPr="007A2576">
        <w:rPr>
          <w:sz w:val="24"/>
          <w:szCs w:val="24"/>
        </w:rPr>
        <w:t>залік;</w:t>
      </w:r>
      <w:r w:rsidRPr="007A2576">
        <w:rPr>
          <w:spacing w:val="1"/>
          <w:sz w:val="24"/>
          <w:szCs w:val="24"/>
        </w:rPr>
        <w:t xml:space="preserve"> </w:t>
      </w:r>
      <w:r w:rsidRPr="007A2576">
        <w:rPr>
          <w:sz w:val="24"/>
          <w:szCs w:val="24"/>
        </w:rPr>
        <w:t>тести;</w:t>
      </w:r>
      <w:r w:rsidRPr="007A2576">
        <w:rPr>
          <w:spacing w:val="-67"/>
          <w:sz w:val="24"/>
          <w:szCs w:val="24"/>
        </w:rPr>
        <w:t xml:space="preserve"> </w:t>
      </w:r>
      <w:r w:rsidRPr="007A2576">
        <w:rPr>
          <w:sz w:val="24"/>
          <w:szCs w:val="24"/>
        </w:rPr>
        <w:t>реферати, есе;</w:t>
      </w:r>
      <w:r w:rsidRPr="007A2576">
        <w:rPr>
          <w:spacing w:val="1"/>
          <w:sz w:val="24"/>
          <w:szCs w:val="24"/>
        </w:rPr>
        <w:t xml:space="preserve"> </w:t>
      </w:r>
      <w:r w:rsidRPr="007A2576">
        <w:rPr>
          <w:sz w:val="24"/>
          <w:szCs w:val="24"/>
        </w:rPr>
        <w:t>презентації результатів виконаних завдань та досліджень; інші</w:t>
      </w:r>
      <w:r w:rsidRPr="007A2576">
        <w:rPr>
          <w:spacing w:val="1"/>
          <w:sz w:val="24"/>
          <w:szCs w:val="24"/>
        </w:rPr>
        <w:t xml:space="preserve"> </w:t>
      </w:r>
      <w:r w:rsidRPr="007A2576">
        <w:rPr>
          <w:sz w:val="24"/>
          <w:szCs w:val="24"/>
        </w:rPr>
        <w:t>види</w:t>
      </w:r>
      <w:r w:rsidRPr="007A2576">
        <w:rPr>
          <w:spacing w:val="-1"/>
          <w:sz w:val="24"/>
          <w:szCs w:val="24"/>
        </w:rPr>
        <w:t xml:space="preserve"> </w:t>
      </w:r>
      <w:r w:rsidRPr="007A2576">
        <w:rPr>
          <w:sz w:val="24"/>
          <w:szCs w:val="24"/>
        </w:rPr>
        <w:t>індивідуальних</w:t>
      </w:r>
      <w:r w:rsidRPr="007A2576">
        <w:rPr>
          <w:spacing w:val="1"/>
          <w:sz w:val="24"/>
          <w:szCs w:val="24"/>
        </w:rPr>
        <w:t xml:space="preserve"> </w:t>
      </w:r>
      <w:r w:rsidRPr="007A2576">
        <w:rPr>
          <w:sz w:val="24"/>
          <w:szCs w:val="24"/>
        </w:rPr>
        <w:t>та групових</w:t>
      </w:r>
      <w:r w:rsidRPr="007A2576">
        <w:rPr>
          <w:spacing w:val="1"/>
          <w:sz w:val="24"/>
          <w:szCs w:val="24"/>
        </w:rPr>
        <w:t xml:space="preserve"> </w:t>
      </w:r>
      <w:r w:rsidRPr="007A2576">
        <w:rPr>
          <w:sz w:val="24"/>
          <w:szCs w:val="24"/>
        </w:rPr>
        <w:t>завдань.</w:t>
      </w:r>
    </w:p>
    <w:p w:rsidR="00841A2A" w:rsidRPr="007A2576" w:rsidRDefault="00841A2A" w:rsidP="00841A2A">
      <w:pPr>
        <w:pStyle w:val="1"/>
        <w:spacing w:before="3"/>
        <w:ind w:left="1021"/>
        <w:jc w:val="both"/>
        <w:rPr>
          <w:sz w:val="24"/>
          <w:szCs w:val="24"/>
        </w:rPr>
      </w:pPr>
      <w:r w:rsidRPr="007A2576">
        <w:rPr>
          <w:sz w:val="24"/>
          <w:szCs w:val="24"/>
        </w:rPr>
        <w:t>Поточний</w:t>
      </w:r>
      <w:r w:rsidRPr="007A2576">
        <w:rPr>
          <w:spacing w:val="-4"/>
          <w:sz w:val="24"/>
          <w:szCs w:val="24"/>
        </w:rPr>
        <w:t xml:space="preserve"> </w:t>
      </w:r>
      <w:r w:rsidRPr="007A2576">
        <w:rPr>
          <w:sz w:val="24"/>
          <w:szCs w:val="24"/>
        </w:rPr>
        <w:t>контроль.</w:t>
      </w:r>
    </w:p>
    <w:p w:rsidR="00841A2A" w:rsidRPr="007A2576" w:rsidRDefault="00841A2A" w:rsidP="00841A2A">
      <w:pPr>
        <w:pStyle w:val="a3"/>
        <w:spacing w:line="319" w:lineRule="exact"/>
        <w:ind w:left="1091"/>
        <w:jc w:val="both"/>
        <w:rPr>
          <w:sz w:val="24"/>
          <w:szCs w:val="24"/>
        </w:rPr>
      </w:pPr>
      <w:r w:rsidRPr="007A2576">
        <w:rPr>
          <w:sz w:val="24"/>
          <w:szCs w:val="24"/>
        </w:rPr>
        <w:t>До</w:t>
      </w:r>
      <w:r w:rsidRPr="007A2576">
        <w:rPr>
          <w:spacing w:val="-2"/>
          <w:sz w:val="24"/>
          <w:szCs w:val="24"/>
        </w:rPr>
        <w:t xml:space="preserve"> </w:t>
      </w:r>
      <w:r w:rsidRPr="007A2576">
        <w:rPr>
          <w:sz w:val="24"/>
          <w:szCs w:val="24"/>
        </w:rPr>
        <w:t>форм</w:t>
      </w:r>
      <w:r w:rsidRPr="007A2576">
        <w:rPr>
          <w:spacing w:val="-3"/>
          <w:sz w:val="24"/>
          <w:szCs w:val="24"/>
        </w:rPr>
        <w:t xml:space="preserve"> </w:t>
      </w:r>
      <w:r w:rsidRPr="007A2576">
        <w:rPr>
          <w:sz w:val="24"/>
          <w:szCs w:val="24"/>
        </w:rPr>
        <w:t>поточного</w:t>
      </w:r>
      <w:r w:rsidRPr="007A2576">
        <w:rPr>
          <w:spacing w:val="-4"/>
          <w:sz w:val="24"/>
          <w:szCs w:val="24"/>
        </w:rPr>
        <w:t xml:space="preserve"> </w:t>
      </w:r>
      <w:r w:rsidRPr="007A2576">
        <w:rPr>
          <w:sz w:val="24"/>
          <w:szCs w:val="24"/>
        </w:rPr>
        <w:t>контролю</w:t>
      </w:r>
      <w:r w:rsidRPr="007A2576">
        <w:rPr>
          <w:spacing w:val="-3"/>
          <w:sz w:val="24"/>
          <w:szCs w:val="24"/>
        </w:rPr>
        <w:t xml:space="preserve"> </w:t>
      </w:r>
      <w:r w:rsidRPr="007A2576">
        <w:rPr>
          <w:sz w:val="24"/>
          <w:szCs w:val="24"/>
        </w:rPr>
        <w:t>належить</w:t>
      </w:r>
      <w:r w:rsidRPr="007A2576">
        <w:rPr>
          <w:spacing w:val="-7"/>
          <w:sz w:val="24"/>
          <w:szCs w:val="24"/>
        </w:rPr>
        <w:t xml:space="preserve"> </w:t>
      </w:r>
      <w:r w:rsidRPr="007A2576">
        <w:rPr>
          <w:sz w:val="24"/>
          <w:szCs w:val="24"/>
        </w:rPr>
        <w:t>оцінювання:</w:t>
      </w:r>
    </w:p>
    <w:p w:rsidR="00841A2A" w:rsidRPr="007A2576" w:rsidRDefault="00841A2A" w:rsidP="00841A2A">
      <w:pPr>
        <w:pStyle w:val="a7"/>
        <w:numPr>
          <w:ilvl w:val="0"/>
          <w:numId w:val="2"/>
        </w:numPr>
        <w:tabs>
          <w:tab w:val="left" w:pos="1198"/>
        </w:tabs>
        <w:ind w:hanging="177"/>
        <w:jc w:val="both"/>
        <w:rPr>
          <w:sz w:val="24"/>
          <w:szCs w:val="24"/>
        </w:rPr>
      </w:pPr>
      <w:r w:rsidRPr="007A2576">
        <w:rPr>
          <w:sz w:val="24"/>
          <w:szCs w:val="24"/>
        </w:rPr>
        <w:t>рівня</w:t>
      </w:r>
      <w:r w:rsidRPr="007A2576">
        <w:rPr>
          <w:spacing w:val="-1"/>
          <w:sz w:val="24"/>
          <w:szCs w:val="24"/>
        </w:rPr>
        <w:t xml:space="preserve"> </w:t>
      </w:r>
      <w:r w:rsidRPr="007A2576">
        <w:rPr>
          <w:sz w:val="24"/>
          <w:szCs w:val="24"/>
        </w:rPr>
        <w:t>знань</w:t>
      </w:r>
      <w:r w:rsidRPr="007A2576">
        <w:rPr>
          <w:spacing w:val="-2"/>
          <w:sz w:val="24"/>
          <w:szCs w:val="24"/>
        </w:rPr>
        <w:t xml:space="preserve"> </w:t>
      </w:r>
      <w:r w:rsidRPr="007A2576">
        <w:rPr>
          <w:sz w:val="24"/>
          <w:szCs w:val="24"/>
        </w:rPr>
        <w:t>під</w:t>
      </w:r>
      <w:r w:rsidRPr="007A2576">
        <w:rPr>
          <w:spacing w:val="-3"/>
          <w:sz w:val="24"/>
          <w:szCs w:val="24"/>
        </w:rPr>
        <w:t xml:space="preserve"> </w:t>
      </w:r>
      <w:r w:rsidRPr="007A2576">
        <w:rPr>
          <w:sz w:val="24"/>
          <w:szCs w:val="24"/>
        </w:rPr>
        <w:t>час</w:t>
      </w:r>
      <w:r w:rsidRPr="007A2576">
        <w:rPr>
          <w:spacing w:val="-4"/>
          <w:sz w:val="24"/>
          <w:szCs w:val="24"/>
        </w:rPr>
        <w:t xml:space="preserve"> </w:t>
      </w:r>
      <w:r w:rsidRPr="007A2576">
        <w:rPr>
          <w:sz w:val="24"/>
          <w:szCs w:val="24"/>
        </w:rPr>
        <w:t>семінарських</w:t>
      </w:r>
      <w:r w:rsidRPr="007A2576">
        <w:rPr>
          <w:spacing w:val="2"/>
          <w:sz w:val="24"/>
          <w:szCs w:val="24"/>
        </w:rPr>
        <w:t xml:space="preserve"> </w:t>
      </w:r>
      <w:r w:rsidRPr="007A2576">
        <w:rPr>
          <w:sz w:val="24"/>
          <w:szCs w:val="24"/>
        </w:rPr>
        <w:t>занять;</w:t>
      </w:r>
    </w:p>
    <w:p w:rsidR="00841A2A" w:rsidRPr="007A2576" w:rsidRDefault="00841A2A" w:rsidP="00841A2A">
      <w:pPr>
        <w:pStyle w:val="a7"/>
        <w:numPr>
          <w:ilvl w:val="0"/>
          <w:numId w:val="2"/>
        </w:numPr>
        <w:tabs>
          <w:tab w:val="left" w:pos="1198"/>
        </w:tabs>
        <w:spacing w:before="2" w:line="322" w:lineRule="exact"/>
        <w:ind w:hanging="177"/>
        <w:jc w:val="both"/>
        <w:rPr>
          <w:sz w:val="24"/>
          <w:szCs w:val="24"/>
        </w:rPr>
      </w:pPr>
      <w:r w:rsidRPr="007A2576">
        <w:rPr>
          <w:sz w:val="24"/>
          <w:szCs w:val="24"/>
        </w:rPr>
        <w:t>якості</w:t>
      </w:r>
      <w:r w:rsidRPr="007A2576">
        <w:rPr>
          <w:spacing w:val="-3"/>
          <w:sz w:val="24"/>
          <w:szCs w:val="24"/>
        </w:rPr>
        <w:t xml:space="preserve"> </w:t>
      </w:r>
      <w:r w:rsidRPr="007A2576">
        <w:rPr>
          <w:sz w:val="24"/>
          <w:szCs w:val="24"/>
        </w:rPr>
        <w:t>виконання</w:t>
      </w:r>
      <w:r w:rsidRPr="007A2576">
        <w:rPr>
          <w:spacing w:val="-6"/>
          <w:sz w:val="24"/>
          <w:szCs w:val="24"/>
        </w:rPr>
        <w:t xml:space="preserve"> </w:t>
      </w:r>
      <w:r w:rsidRPr="007A2576">
        <w:rPr>
          <w:sz w:val="24"/>
          <w:szCs w:val="24"/>
        </w:rPr>
        <w:t>індивідуальної</w:t>
      </w:r>
      <w:r w:rsidRPr="007A2576">
        <w:rPr>
          <w:spacing w:val="-3"/>
          <w:sz w:val="24"/>
          <w:szCs w:val="24"/>
        </w:rPr>
        <w:t xml:space="preserve"> </w:t>
      </w:r>
      <w:r w:rsidRPr="007A2576">
        <w:rPr>
          <w:sz w:val="24"/>
          <w:szCs w:val="24"/>
        </w:rPr>
        <w:t>та</w:t>
      </w:r>
      <w:r w:rsidRPr="007A2576">
        <w:rPr>
          <w:spacing w:val="-3"/>
          <w:sz w:val="24"/>
          <w:szCs w:val="24"/>
        </w:rPr>
        <w:t xml:space="preserve"> </w:t>
      </w:r>
      <w:r w:rsidRPr="007A2576">
        <w:rPr>
          <w:sz w:val="24"/>
          <w:szCs w:val="24"/>
        </w:rPr>
        <w:t>самостійної</w:t>
      </w:r>
      <w:r w:rsidRPr="007A2576">
        <w:rPr>
          <w:spacing w:val="-3"/>
          <w:sz w:val="24"/>
          <w:szCs w:val="24"/>
        </w:rPr>
        <w:t xml:space="preserve"> </w:t>
      </w:r>
      <w:r w:rsidRPr="007A2576">
        <w:rPr>
          <w:sz w:val="24"/>
          <w:szCs w:val="24"/>
        </w:rPr>
        <w:t>роботи.</w:t>
      </w:r>
    </w:p>
    <w:p w:rsidR="00841A2A" w:rsidRPr="007A2576" w:rsidRDefault="00841A2A" w:rsidP="00841A2A">
      <w:pPr>
        <w:pStyle w:val="a3"/>
        <w:ind w:right="259" w:firstLine="719"/>
        <w:jc w:val="both"/>
        <w:rPr>
          <w:sz w:val="24"/>
          <w:szCs w:val="24"/>
        </w:rPr>
      </w:pPr>
      <w:r w:rsidRPr="007A2576">
        <w:rPr>
          <w:sz w:val="24"/>
          <w:szCs w:val="24"/>
        </w:rPr>
        <w:t>Поточний контроль здійснюється під час проведення семінарських занять</w:t>
      </w:r>
      <w:r w:rsidRPr="007A2576">
        <w:rPr>
          <w:spacing w:val="-67"/>
          <w:sz w:val="24"/>
          <w:szCs w:val="24"/>
        </w:rPr>
        <w:t xml:space="preserve"> </w:t>
      </w:r>
      <w:r w:rsidRPr="007A2576">
        <w:rPr>
          <w:sz w:val="24"/>
          <w:szCs w:val="24"/>
        </w:rPr>
        <w:t>і має на меті перевірку набутих</w:t>
      </w:r>
      <w:r w:rsidRPr="007A2576">
        <w:rPr>
          <w:spacing w:val="1"/>
          <w:sz w:val="24"/>
          <w:szCs w:val="24"/>
        </w:rPr>
        <w:t xml:space="preserve"> </w:t>
      </w:r>
      <w:r w:rsidRPr="007A2576">
        <w:rPr>
          <w:sz w:val="24"/>
          <w:szCs w:val="24"/>
        </w:rPr>
        <w:t>здобувачем вищої освіти (далі</w:t>
      </w:r>
      <w:r w:rsidRPr="007A2576">
        <w:rPr>
          <w:spacing w:val="1"/>
          <w:sz w:val="24"/>
          <w:szCs w:val="24"/>
        </w:rPr>
        <w:t xml:space="preserve"> </w:t>
      </w:r>
      <w:r w:rsidRPr="007A2576">
        <w:rPr>
          <w:sz w:val="24"/>
          <w:szCs w:val="24"/>
        </w:rPr>
        <w:t>–</w:t>
      </w:r>
      <w:r w:rsidRPr="007A2576">
        <w:rPr>
          <w:spacing w:val="70"/>
          <w:sz w:val="24"/>
          <w:szCs w:val="24"/>
        </w:rPr>
        <w:t xml:space="preserve"> </w:t>
      </w:r>
      <w:r w:rsidRPr="007A2576">
        <w:rPr>
          <w:sz w:val="24"/>
          <w:szCs w:val="24"/>
        </w:rPr>
        <w:t>здобувач)</w:t>
      </w:r>
      <w:r w:rsidRPr="007A2576">
        <w:rPr>
          <w:spacing w:val="1"/>
          <w:sz w:val="24"/>
          <w:szCs w:val="24"/>
        </w:rPr>
        <w:t xml:space="preserve"> </w:t>
      </w:r>
      <w:r w:rsidRPr="007A2576">
        <w:rPr>
          <w:sz w:val="24"/>
          <w:szCs w:val="24"/>
        </w:rPr>
        <w:t>знань,</w:t>
      </w:r>
      <w:r w:rsidRPr="007A2576">
        <w:rPr>
          <w:spacing w:val="-2"/>
          <w:sz w:val="24"/>
          <w:szCs w:val="24"/>
        </w:rPr>
        <w:t xml:space="preserve"> </w:t>
      </w:r>
      <w:r w:rsidRPr="007A2576">
        <w:rPr>
          <w:sz w:val="24"/>
          <w:szCs w:val="24"/>
        </w:rPr>
        <w:t>умінь</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 xml:space="preserve">інших </w:t>
      </w:r>
      <w:proofErr w:type="spellStart"/>
      <w:r w:rsidRPr="007A2576">
        <w:rPr>
          <w:sz w:val="24"/>
          <w:szCs w:val="24"/>
        </w:rPr>
        <w:t>компетентностей</w:t>
      </w:r>
      <w:proofErr w:type="spellEnd"/>
      <w:r w:rsidRPr="007A2576">
        <w:rPr>
          <w:spacing w:val="2"/>
          <w:sz w:val="24"/>
          <w:szCs w:val="24"/>
        </w:rPr>
        <w:t xml:space="preserve"> </w:t>
      </w:r>
      <w:r w:rsidRPr="007A2576">
        <w:rPr>
          <w:sz w:val="24"/>
          <w:szCs w:val="24"/>
        </w:rPr>
        <w:t>з</w:t>
      </w:r>
      <w:r w:rsidRPr="007A2576">
        <w:rPr>
          <w:spacing w:val="-4"/>
          <w:sz w:val="24"/>
          <w:szCs w:val="24"/>
        </w:rPr>
        <w:t xml:space="preserve"> </w:t>
      </w:r>
      <w:r w:rsidRPr="007A2576">
        <w:rPr>
          <w:sz w:val="24"/>
          <w:szCs w:val="24"/>
        </w:rPr>
        <w:t>навчальної</w:t>
      </w:r>
      <w:r w:rsidRPr="007A2576">
        <w:rPr>
          <w:spacing w:val="-2"/>
          <w:sz w:val="24"/>
          <w:szCs w:val="24"/>
        </w:rPr>
        <w:t xml:space="preserve"> </w:t>
      </w:r>
      <w:r w:rsidRPr="007A2576">
        <w:rPr>
          <w:sz w:val="24"/>
          <w:szCs w:val="24"/>
        </w:rPr>
        <w:t>дисципліни.</w:t>
      </w:r>
    </w:p>
    <w:p w:rsidR="00841A2A" w:rsidRPr="007A2576" w:rsidRDefault="00841A2A" w:rsidP="00841A2A">
      <w:pPr>
        <w:pStyle w:val="a3"/>
        <w:ind w:right="264" w:firstLine="719"/>
        <w:jc w:val="both"/>
        <w:rPr>
          <w:sz w:val="24"/>
          <w:szCs w:val="24"/>
        </w:rPr>
      </w:pPr>
      <w:r w:rsidRPr="007A2576">
        <w:rPr>
          <w:sz w:val="24"/>
          <w:szCs w:val="24"/>
        </w:rPr>
        <w:t>У ході поточного контролю проводиться систематичний вимір приросту</w:t>
      </w:r>
      <w:r w:rsidRPr="007A2576">
        <w:rPr>
          <w:spacing w:val="1"/>
          <w:sz w:val="24"/>
          <w:szCs w:val="24"/>
        </w:rPr>
        <w:t xml:space="preserve"> </w:t>
      </w:r>
      <w:r w:rsidRPr="007A2576">
        <w:rPr>
          <w:sz w:val="24"/>
          <w:szCs w:val="24"/>
        </w:rPr>
        <w:t>знань, їх корекція. Результати поточного контролю заносяться викладачем до</w:t>
      </w:r>
      <w:r w:rsidRPr="007A2576">
        <w:rPr>
          <w:spacing w:val="1"/>
          <w:sz w:val="24"/>
          <w:szCs w:val="24"/>
        </w:rPr>
        <w:t xml:space="preserve"> </w:t>
      </w:r>
      <w:r w:rsidRPr="007A2576">
        <w:rPr>
          <w:sz w:val="24"/>
          <w:szCs w:val="24"/>
        </w:rPr>
        <w:t>журналів</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академічної</w:t>
      </w:r>
      <w:r w:rsidRPr="007A2576">
        <w:rPr>
          <w:spacing w:val="1"/>
          <w:sz w:val="24"/>
          <w:szCs w:val="24"/>
        </w:rPr>
        <w:t xml:space="preserve"> </w:t>
      </w:r>
      <w:r w:rsidRPr="007A2576">
        <w:rPr>
          <w:sz w:val="24"/>
          <w:szCs w:val="24"/>
        </w:rPr>
        <w:t>групи</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національної</w:t>
      </w:r>
      <w:r w:rsidRPr="007A2576">
        <w:rPr>
          <w:spacing w:val="1"/>
          <w:sz w:val="24"/>
          <w:szCs w:val="24"/>
        </w:rPr>
        <w:t xml:space="preserve"> </w:t>
      </w:r>
      <w:r w:rsidRPr="007A2576">
        <w:rPr>
          <w:sz w:val="24"/>
          <w:szCs w:val="24"/>
        </w:rPr>
        <w:t>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2"/>
          <w:sz w:val="24"/>
          <w:szCs w:val="24"/>
        </w:rPr>
        <w:t xml:space="preserve"> </w:t>
      </w:r>
      <w:r w:rsidRPr="007A2576">
        <w:rPr>
          <w:sz w:val="24"/>
          <w:szCs w:val="24"/>
        </w:rPr>
        <w:t>«добре»,</w:t>
      </w:r>
      <w:r w:rsidRPr="007A2576">
        <w:rPr>
          <w:spacing w:val="-2"/>
          <w:sz w:val="24"/>
          <w:szCs w:val="24"/>
        </w:rPr>
        <w:t xml:space="preserve"> </w:t>
      </w:r>
      <w:r w:rsidRPr="007A2576">
        <w:rPr>
          <w:sz w:val="24"/>
          <w:szCs w:val="24"/>
        </w:rPr>
        <w:t>«задовільно»,</w:t>
      </w:r>
      <w:r w:rsidRPr="007A2576">
        <w:rPr>
          <w:spacing w:val="-2"/>
          <w:sz w:val="24"/>
          <w:szCs w:val="24"/>
        </w:rPr>
        <w:t xml:space="preserve"> </w:t>
      </w:r>
      <w:r w:rsidRPr="007A2576">
        <w:rPr>
          <w:sz w:val="24"/>
          <w:szCs w:val="24"/>
        </w:rPr>
        <w:t>«незадовільно»).</w:t>
      </w:r>
    </w:p>
    <w:p w:rsidR="00841A2A" w:rsidRPr="007A2576" w:rsidRDefault="00841A2A" w:rsidP="00841A2A">
      <w:pPr>
        <w:pStyle w:val="a3"/>
        <w:ind w:right="260" w:firstLine="719"/>
        <w:jc w:val="both"/>
        <w:rPr>
          <w:sz w:val="24"/>
          <w:szCs w:val="24"/>
        </w:rPr>
      </w:pPr>
      <w:r w:rsidRPr="007A2576">
        <w:rPr>
          <w:sz w:val="24"/>
          <w:szCs w:val="24"/>
        </w:rPr>
        <w:t>Оцінки за самостійну та індивідуальну роботу виставляються в журналі</w:t>
      </w:r>
      <w:r w:rsidRPr="007A2576">
        <w:rPr>
          <w:spacing w:val="1"/>
          <w:sz w:val="24"/>
          <w:szCs w:val="24"/>
        </w:rPr>
        <w:t xml:space="preserve"> </w:t>
      </w:r>
      <w:r w:rsidRPr="007A2576">
        <w:rPr>
          <w:sz w:val="24"/>
          <w:szCs w:val="24"/>
        </w:rPr>
        <w:t xml:space="preserve">обліку роботи академічної групи окремою </w:t>
      </w:r>
      <w:proofErr w:type="spellStart"/>
      <w:r w:rsidRPr="007A2576">
        <w:rPr>
          <w:sz w:val="24"/>
          <w:szCs w:val="24"/>
        </w:rPr>
        <w:t>графою</w:t>
      </w:r>
      <w:proofErr w:type="spellEnd"/>
      <w:r w:rsidRPr="007A2576">
        <w:rPr>
          <w:sz w:val="24"/>
          <w:szCs w:val="24"/>
        </w:rPr>
        <w:t xml:space="preserve"> за національною 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1"/>
          <w:sz w:val="24"/>
          <w:szCs w:val="24"/>
        </w:rPr>
        <w:t xml:space="preserve"> </w:t>
      </w:r>
      <w:r w:rsidRPr="007A2576">
        <w:rPr>
          <w:sz w:val="24"/>
          <w:szCs w:val="24"/>
        </w:rPr>
        <w:t>«добре»,</w:t>
      </w:r>
      <w:r w:rsidRPr="007A2576">
        <w:rPr>
          <w:spacing w:val="1"/>
          <w:sz w:val="24"/>
          <w:szCs w:val="24"/>
        </w:rPr>
        <w:t xml:space="preserve"> </w:t>
      </w:r>
      <w:r w:rsidRPr="007A2576">
        <w:rPr>
          <w:sz w:val="24"/>
          <w:szCs w:val="24"/>
        </w:rPr>
        <w:t>«задовільно»,</w:t>
      </w:r>
      <w:r w:rsidRPr="007A2576">
        <w:rPr>
          <w:spacing w:val="1"/>
          <w:sz w:val="24"/>
          <w:szCs w:val="24"/>
        </w:rPr>
        <w:t xml:space="preserve"> </w:t>
      </w:r>
      <w:r w:rsidRPr="007A2576">
        <w:rPr>
          <w:sz w:val="24"/>
          <w:szCs w:val="24"/>
        </w:rPr>
        <w:t>«незадовільно»).</w:t>
      </w:r>
      <w:r w:rsidRPr="007A2576">
        <w:rPr>
          <w:spacing w:val="1"/>
          <w:sz w:val="24"/>
          <w:szCs w:val="24"/>
        </w:rPr>
        <w:t xml:space="preserve"> </w:t>
      </w:r>
      <w:r w:rsidRPr="007A2576">
        <w:rPr>
          <w:sz w:val="24"/>
          <w:szCs w:val="24"/>
        </w:rPr>
        <w:t>Результати</w:t>
      </w:r>
      <w:r w:rsidRPr="007A2576">
        <w:rPr>
          <w:spacing w:val="-67"/>
          <w:sz w:val="24"/>
          <w:szCs w:val="24"/>
        </w:rPr>
        <w:t xml:space="preserve"> </w:t>
      </w:r>
      <w:r w:rsidRPr="007A2576">
        <w:rPr>
          <w:sz w:val="24"/>
          <w:szCs w:val="24"/>
        </w:rPr>
        <w:t>цієї роботи</w:t>
      </w:r>
      <w:r w:rsidRPr="007A2576">
        <w:rPr>
          <w:spacing w:val="-1"/>
          <w:sz w:val="24"/>
          <w:szCs w:val="24"/>
        </w:rPr>
        <w:t xml:space="preserve"> </w:t>
      </w:r>
      <w:r w:rsidRPr="007A2576">
        <w:rPr>
          <w:sz w:val="24"/>
          <w:szCs w:val="24"/>
        </w:rPr>
        <w:t>враховуються</w:t>
      </w:r>
      <w:r w:rsidRPr="007A2576">
        <w:rPr>
          <w:spacing w:val="-1"/>
          <w:sz w:val="24"/>
          <w:szCs w:val="24"/>
        </w:rPr>
        <w:t xml:space="preserve"> </w:t>
      </w:r>
      <w:r w:rsidRPr="007A2576">
        <w:rPr>
          <w:sz w:val="24"/>
          <w:szCs w:val="24"/>
        </w:rPr>
        <w:t>під час</w:t>
      </w:r>
      <w:r w:rsidRPr="007A2576">
        <w:rPr>
          <w:spacing w:val="-1"/>
          <w:sz w:val="24"/>
          <w:szCs w:val="24"/>
        </w:rPr>
        <w:t xml:space="preserve"> </w:t>
      </w:r>
      <w:r w:rsidRPr="007A2576">
        <w:rPr>
          <w:sz w:val="24"/>
          <w:szCs w:val="24"/>
        </w:rPr>
        <w:t>виставлення</w:t>
      </w:r>
      <w:r w:rsidRPr="007A2576">
        <w:rPr>
          <w:spacing w:val="-3"/>
          <w:sz w:val="24"/>
          <w:szCs w:val="24"/>
        </w:rPr>
        <w:t xml:space="preserve"> </w:t>
      </w:r>
      <w:r w:rsidRPr="007A2576">
        <w:rPr>
          <w:sz w:val="24"/>
          <w:szCs w:val="24"/>
        </w:rPr>
        <w:t>підсумкових</w:t>
      </w:r>
      <w:r w:rsidRPr="007A2576">
        <w:rPr>
          <w:spacing w:val="-2"/>
          <w:sz w:val="24"/>
          <w:szCs w:val="24"/>
        </w:rPr>
        <w:t xml:space="preserve"> </w:t>
      </w:r>
      <w:r w:rsidRPr="007A2576">
        <w:rPr>
          <w:sz w:val="24"/>
          <w:szCs w:val="24"/>
        </w:rPr>
        <w:t>оцінок.</w:t>
      </w:r>
    </w:p>
    <w:p w:rsidR="00841A2A" w:rsidRPr="007A2576" w:rsidRDefault="00841A2A" w:rsidP="00841A2A">
      <w:pPr>
        <w:pStyle w:val="a3"/>
        <w:ind w:right="258" w:firstLine="719"/>
        <w:jc w:val="both"/>
        <w:rPr>
          <w:sz w:val="24"/>
          <w:szCs w:val="24"/>
        </w:rPr>
      </w:pPr>
      <w:r w:rsidRPr="007A2576">
        <w:rPr>
          <w:sz w:val="24"/>
          <w:szCs w:val="24"/>
        </w:rPr>
        <w:t>При розрахунку успішності здобувачів в Університеті враховуються такі</w:t>
      </w:r>
      <w:r w:rsidRPr="007A2576">
        <w:rPr>
          <w:spacing w:val="1"/>
          <w:sz w:val="24"/>
          <w:szCs w:val="24"/>
        </w:rPr>
        <w:t xml:space="preserve"> </w:t>
      </w:r>
      <w:r w:rsidRPr="007A2576">
        <w:rPr>
          <w:sz w:val="24"/>
          <w:szCs w:val="24"/>
        </w:rPr>
        <w:t>види</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навчальні</w:t>
      </w:r>
      <w:r w:rsidRPr="007A2576">
        <w:rPr>
          <w:spacing w:val="1"/>
          <w:sz w:val="24"/>
          <w:szCs w:val="24"/>
        </w:rPr>
        <w:t xml:space="preserve"> </w:t>
      </w:r>
      <w:r w:rsidRPr="007A2576">
        <w:rPr>
          <w:sz w:val="24"/>
          <w:szCs w:val="24"/>
        </w:rPr>
        <w:t>заняття</w:t>
      </w:r>
      <w:r w:rsidRPr="007A2576">
        <w:rPr>
          <w:spacing w:val="1"/>
          <w:sz w:val="24"/>
          <w:szCs w:val="24"/>
        </w:rPr>
        <w:t xml:space="preserve"> </w:t>
      </w:r>
      <w:r w:rsidRPr="007A2576">
        <w:rPr>
          <w:sz w:val="24"/>
          <w:szCs w:val="24"/>
        </w:rPr>
        <w:t>(семінарські,</w:t>
      </w:r>
      <w:r w:rsidRPr="007A2576">
        <w:rPr>
          <w:spacing w:val="1"/>
          <w:sz w:val="24"/>
          <w:szCs w:val="24"/>
        </w:rPr>
        <w:t xml:space="preserve"> </w:t>
      </w:r>
      <w:r w:rsidRPr="007A2576">
        <w:rPr>
          <w:sz w:val="24"/>
          <w:szCs w:val="24"/>
        </w:rPr>
        <w:t>практичні,</w:t>
      </w:r>
      <w:r w:rsidRPr="007A2576">
        <w:rPr>
          <w:spacing w:val="1"/>
          <w:sz w:val="24"/>
          <w:szCs w:val="24"/>
        </w:rPr>
        <w:t xml:space="preserve"> </w:t>
      </w:r>
      <w:r w:rsidRPr="007A2576">
        <w:rPr>
          <w:sz w:val="24"/>
          <w:szCs w:val="24"/>
        </w:rPr>
        <w:t>лабораторні</w:t>
      </w:r>
      <w:r w:rsidRPr="007A2576">
        <w:rPr>
          <w:spacing w:val="1"/>
          <w:sz w:val="24"/>
          <w:szCs w:val="24"/>
        </w:rPr>
        <w:t xml:space="preserve"> </w:t>
      </w:r>
      <w:r w:rsidRPr="007A2576">
        <w:rPr>
          <w:sz w:val="24"/>
          <w:szCs w:val="24"/>
        </w:rPr>
        <w:t>тощо);</w:t>
      </w:r>
      <w:r w:rsidRPr="007A2576">
        <w:rPr>
          <w:spacing w:val="1"/>
          <w:sz w:val="24"/>
          <w:szCs w:val="24"/>
        </w:rPr>
        <w:t xml:space="preserve"> </w:t>
      </w:r>
      <w:r w:rsidRPr="007A2576">
        <w:rPr>
          <w:sz w:val="24"/>
          <w:szCs w:val="24"/>
        </w:rPr>
        <w:t>самостійна</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індивідуальна</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(виконання</w:t>
      </w:r>
      <w:r w:rsidRPr="007A2576">
        <w:rPr>
          <w:spacing w:val="1"/>
          <w:sz w:val="24"/>
          <w:szCs w:val="24"/>
        </w:rPr>
        <w:t xml:space="preserve"> </w:t>
      </w:r>
      <w:r w:rsidRPr="007A2576">
        <w:rPr>
          <w:sz w:val="24"/>
          <w:szCs w:val="24"/>
        </w:rPr>
        <w:t>домашніх</w:t>
      </w:r>
      <w:r w:rsidRPr="007A2576">
        <w:rPr>
          <w:spacing w:val="1"/>
          <w:sz w:val="24"/>
          <w:szCs w:val="24"/>
        </w:rPr>
        <w:t xml:space="preserve"> </w:t>
      </w:r>
      <w:r w:rsidRPr="007A2576">
        <w:rPr>
          <w:sz w:val="24"/>
          <w:szCs w:val="24"/>
        </w:rPr>
        <w:t>завдань,</w:t>
      </w:r>
      <w:r w:rsidRPr="007A2576">
        <w:rPr>
          <w:spacing w:val="1"/>
          <w:sz w:val="24"/>
          <w:szCs w:val="24"/>
        </w:rPr>
        <w:t xml:space="preserve"> </w:t>
      </w:r>
      <w:r w:rsidRPr="007A2576">
        <w:rPr>
          <w:sz w:val="24"/>
          <w:szCs w:val="24"/>
        </w:rPr>
        <w:t>ведення</w:t>
      </w:r>
      <w:r w:rsidRPr="007A2576">
        <w:rPr>
          <w:spacing w:val="1"/>
          <w:sz w:val="24"/>
          <w:szCs w:val="24"/>
        </w:rPr>
        <w:t xml:space="preserve"> </w:t>
      </w:r>
      <w:r w:rsidRPr="007A2576">
        <w:rPr>
          <w:sz w:val="24"/>
          <w:szCs w:val="24"/>
        </w:rPr>
        <w:t xml:space="preserve">конспектів </w:t>
      </w:r>
      <w:proofErr w:type="spellStart"/>
      <w:r w:rsidRPr="007A2576">
        <w:rPr>
          <w:sz w:val="24"/>
          <w:szCs w:val="24"/>
        </w:rPr>
        <w:t>першоджрел</w:t>
      </w:r>
      <w:proofErr w:type="spellEnd"/>
      <w:r w:rsidRPr="007A2576">
        <w:rPr>
          <w:sz w:val="24"/>
          <w:szCs w:val="24"/>
        </w:rPr>
        <w:t xml:space="preserve"> та робочих зошитів, виконання розрахункових завдань,</w:t>
      </w:r>
      <w:r w:rsidRPr="007A2576">
        <w:rPr>
          <w:spacing w:val="1"/>
          <w:sz w:val="24"/>
          <w:szCs w:val="24"/>
        </w:rPr>
        <w:t xml:space="preserve"> </w:t>
      </w:r>
      <w:r w:rsidRPr="007A2576">
        <w:rPr>
          <w:sz w:val="24"/>
          <w:szCs w:val="24"/>
        </w:rPr>
        <w:t>підготовка</w:t>
      </w:r>
      <w:r w:rsidRPr="007A2576">
        <w:rPr>
          <w:spacing w:val="1"/>
          <w:sz w:val="24"/>
          <w:szCs w:val="24"/>
        </w:rPr>
        <w:t xml:space="preserve"> </w:t>
      </w:r>
      <w:r w:rsidRPr="007A2576">
        <w:rPr>
          <w:sz w:val="24"/>
          <w:szCs w:val="24"/>
        </w:rPr>
        <w:t>рефератів,</w:t>
      </w:r>
      <w:r w:rsidRPr="007A2576">
        <w:rPr>
          <w:spacing w:val="1"/>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публікацій,</w:t>
      </w:r>
      <w:r w:rsidRPr="007A2576">
        <w:rPr>
          <w:spacing w:val="1"/>
          <w:sz w:val="24"/>
          <w:szCs w:val="24"/>
        </w:rPr>
        <w:t xml:space="preserve"> </w:t>
      </w:r>
      <w:r w:rsidRPr="007A2576">
        <w:rPr>
          <w:sz w:val="24"/>
          <w:szCs w:val="24"/>
        </w:rPr>
        <w:t>розроблення</w:t>
      </w:r>
      <w:r w:rsidRPr="007A2576">
        <w:rPr>
          <w:spacing w:val="1"/>
          <w:sz w:val="24"/>
          <w:szCs w:val="24"/>
        </w:rPr>
        <w:t xml:space="preserve"> </w:t>
      </w:r>
      <w:r w:rsidRPr="007A2576">
        <w:rPr>
          <w:sz w:val="24"/>
          <w:szCs w:val="24"/>
        </w:rPr>
        <w:t>спеціальних</w:t>
      </w:r>
      <w:r w:rsidRPr="007A2576">
        <w:rPr>
          <w:spacing w:val="1"/>
          <w:sz w:val="24"/>
          <w:szCs w:val="24"/>
        </w:rPr>
        <w:t xml:space="preserve"> </w:t>
      </w:r>
      <w:r w:rsidRPr="007A2576">
        <w:rPr>
          <w:sz w:val="24"/>
          <w:szCs w:val="24"/>
        </w:rPr>
        <w:t>технічних пристроїв і приладів, моделей, комп’ютерних програм, виступи на</w:t>
      </w:r>
      <w:r w:rsidRPr="007A2576">
        <w:rPr>
          <w:spacing w:val="1"/>
          <w:sz w:val="24"/>
          <w:szCs w:val="24"/>
        </w:rPr>
        <w:t xml:space="preserve"> </w:t>
      </w:r>
      <w:r w:rsidRPr="007A2576">
        <w:rPr>
          <w:sz w:val="24"/>
          <w:szCs w:val="24"/>
        </w:rPr>
        <w:t>наукових</w:t>
      </w:r>
      <w:r w:rsidRPr="007A2576">
        <w:rPr>
          <w:spacing w:val="1"/>
          <w:sz w:val="24"/>
          <w:szCs w:val="24"/>
        </w:rPr>
        <w:t xml:space="preserve"> </w:t>
      </w:r>
      <w:r w:rsidRPr="007A2576">
        <w:rPr>
          <w:sz w:val="24"/>
          <w:szCs w:val="24"/>
        </w:rPr>
        <w:t>конференціях,</w:t>
      </w:r>
      <w:r w:rsidRPr="007A2576">
        <w:rPr>
          <w:spacing w:val="1"/>
          <w:sz w:val="24"/>
          <w:szCs w:val="24"/>
        </w:rPr>
        <w:t xml:space="preserve"> </w:t>
      </w:r>
      <w:r w:rsidRPr="007A2576">
        <w:rPr>
          <w:sz w:val="24"/>
          <w:szCs w:val="24"/>
        </w:rPr>
        <w:t>семінарах</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інше);</w:t>
      </w:r>
      <w:r w:rsidRPr="007A2576">
        <w:rPr>
          <w:spacing w:val="1"/>
          <w:sz w:val="24"/>
          <w:szCs w:val="24"/>
        </w:rPr>
        <w:t xml:space="preserve"> </w:t>
      </w:r>
      <w:r w:rsidRPr="007A2576">
        <w:rPr>
          <w:sz w:val="24"/>
          <w:szCs w:val="24"/>
        </w:rPr>
        <w:t>контрольні</w:t>
      </w:r>
      <w:r w:rsidRPr="007A2576">
        <w:rPr>
          <w:spacing w:val="1"/>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(виконання</w:t>
      </w:r>
      <w:r w:rsidRPr="007A2576">
        <w:rPr>
          <w:spacing w:val="1"/>
          <w:sz w:val="24"/>
          <w:szCs w:val="24"/>
        </w:rPr>
        <w:t xml:space="preserve"> </w:t>
      </w:r>
      <w:r w:rsidRPr="007A2576">
        <w:rPr>
          <w:sz w:val="24"/>
          <w:szCs w:val="24"/>
        </w:rPr>
        <w:t>тестів,</w:t>
      </w:r>
      <w:r w:rsidRPr="007A2576">
        <w:rPr>
          <w:spacing w:val="1"/>
          <w:sz w:val="24"/>
          <w:szCs w:val="24"/>
        </w:rPr>
        <w:t xml:space="preserve"> </w:t>
      </w:r>
      <w:r w:rsidRPr="007A2576">
        <w:rPr>
          <w:sz w:val="24"/>
          <w:szCs w:val="24"/>
        </w:rPr>
        <w:t>контрольних</w:t>
      </w:r>
      <w:r w:rsidRPr="007A2576">
        <w:rPr>
          <w:spacing w:val="1"/>
          <w:sz w:val="24"/>
          <w:szCs w:val="24"/>
        </w:rPr>
        <w:t xml:space="preserve"> </w:t>
      </w:r>
      <w:r w:rsidRPr="007A2576">
        <w:rPr>
          <w:sz w:val="24"/>
          <w:szCs w:val="24"/>
        </w:rPr>
        <w:t>робіт</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формі,</w:t>
      </w:r>
      <w:r w:rsidRPr="007A2576">
        <w:rPr>
          <w:spacing w:val="1"/>
          <w:sz w:val="24"/>
          <w:szCs w:val="24"/>
        </w:rPr>
        <w:t xml:space="preserve"> </w:t>
      </w:r>
      <w:r w:rsidRPr="007A2576">
        <w:rPr>
          <w:sz w:val="24"/>
          <w:szCs w:val="24"/>
        </w:rPr>
        <w:t>передбаченій</w:t>
      </w:r>
      <w:r w:rsidRPr="007A2576">
        <w:rPr>
          <w:spacing w:val="1"/>
          <w:sz w:val="24"/>
          <w:szCs w:val="24"/>
        </w:rPr>
        <w:t xml:space="preserve"> </w:t>
      </w:r>
      <w:r w:rsidRPr="007A2576">
        <w:rPr>
          <w:sz w:val="24"/>
          <w:szCs w:val="24"/>
        </w:rPr>
        <w:t>в</w:t>
      </w:r>
      <w:r w:rsidRPr="007A2576">
        <w:rPr>
          <w:spacing w:val="1"/>
          <w:sz w:val="24"/>
          <w:szCs w:val="24"/>
        </w:rPr>
        <w:t xml:space="preserve"> </w:t>
      </w:r>
      <w:r w:rsidRPr="007A2576">
        <w:rPr>
          <w:sz w:val="24"/>
          <w:szCs w:val="24"/>
        </w:rPr>
        <w:t>робочою</w:t>
      </w:r>
      <w:r w:rsidRPr="007A2576">
        <w:rPr>
          <w:spacing w:val="1"/>
          <w:sz w:val="24"/>
          <w:szCs w:val="24"/>
        </w:rPr>
        <w:t xml:space="preserve"> </w:t>
      </w:r>
      <w:r w:rsidRPr="007A2576">
        <w:rPr>
          <w:sz w:val="24"/>
          <w:szCs w:val="24"/>
        </w:rPr>
        <w:t>програмою</w:t>
      </w:r>
      <w:r w:rsidRPr="007A2576">
        <w:rPr>
          <w:spacing w:val="1"/>
          <w:sz w:val="24"/>
          <w:szCs w:val="24"/>
        </w:rPr>
        <w:t xml:space="preserve"> </w:t>
      </w:r>
      <w:r w:rsidRPr="007A2576">
        <w:rPr>
          <w:sz w:val="24"/>
          <w:szCs w:val="24"/>
        </w:rPr>
        <w:t>навчальної</w:t>
      </w:r>
      <w:r w:rsidRPr="007A2576">
        <w:rPr>
          <w:spacing w:val="1"/>
          <w:sz w:val="24"/>
          <w:szCs w:val="24"/>
        </w:rPr>
        <w:t xml:space="preserve"> </w:t>
      </w:r>
      <w:r w:rsidRPr="007A2576">
        <w:rPr>
          <w:sz w:val="24"/>
          <w:szCs w:val="24"/>
        </w:rPr>
        <w:t>дисципліни).</w:t>
      </w:r>
      <w:r w:rsidRPr="007A2576">
        <w:rPr>
          <w:spacing w:val="1"/>
          <w:sz w:val="24"/>
          <w:szCs w:val="24"/>
        </w:rPr>
        <w:t xml:space="preserve"> </w:t>
      </w:r>
      <w:r w:rsidRPr="007A2576">
        <w:rPr>
          <w:sz w:val="24"/>
          <w:szCs w:val="24"/>
        </w:rPr>
        <w:t>Вони</w:t>
      </w:r>
      <w:r w:rsidRPr="007A2576">
        <w:rPr>
          <w:spacing w:val="1"/>
          <w:sz w:val="24"/>
          <w:szCs w:val="24"/>
        </w:rPr>
        <w:t xml:space="preserve"> </w:t>
      </w:r>
      <w:r w:rsidRPr="007A2576">
        <w:rPr>
          <w:sz w:val="24"/>
          <w:szCs w:val="24"/>
        </w:rPr>
        <w:t>оцінюються</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національною</w:t>
      </w:r>
      <w:r w:rsidRPr="007A2576">
        <w:rPr>
          <w:spacing w:val="1"/>
          <w:sz w:val="24"/>
          <w:szCs w:val="24"/>
        </w:rPr>
        <w:t xml:space="preserve"> </w:t>
      </w:r>
      <w:r w:rsidRPr="007A2576">
        <w:rPr>
          <w:sz w:val="24"/>
          <w:szCs w:val="24"/>
        </w:rPr>
        <w:t>системою</w:t>
      </w:r>
      <w:r w:rsidRPr="007A2576">
        <w:rPr>
          <w:spacing w:val="1"/>
          <w:sz w:val="24"/>
          <w:szCs w:val="24"/>
        </w:rPr>
        <w:t xml:space="preserve"> </w:t>
      </w:r>
      <w:r w:rsidRPr="007A2576">
        <w:rPr>
          <w:sz w:val="24"/>
          <w:szCs w:val="24"/>
        </w:rPr>
        <w:t>оцінювання</w:t>
      </w:r>
      <w:r w:rsidRPr="007A2576">
        <w:rPr>
          <w:spacing w:val="-1"/>
          <w:sz w:val="24"/>
          <w:szCs w:val="24"/>
        </w:rPr>
        <w:t xml:space="preserve"> </w:t>
      </w:r>
      <w:r w:rsidRPr="007A2576">
        <w:rPr>
          <w:sz w:val="24"/>
          <w:szCs w:val="24"/>
        </w:rPr>
        <w:t>(«відмінно»,</w:t>
      </w:r>
      <w:r w:rsidRPr="007A2576">
        <w:rPr>
          <w:spacing w:val="-2"/>
          <w:sz w:val="24"/>
          <w:szCs w:val="24"/>
        </w:rPr>
        <w:t xml:space="preserve"> </w:t>
      </w:r>
      <w:r w:rsidRPr="007A2576">
        <w:rPr>
          <w:sz w:val="24"/>
          <w:szCs w:val="24"/>
        </w:rPr>
        <w:t>«добре»,</w:t>
      </w:r>
      <w:r w:rsidRPr="007A2576">
        <w:rPr>
          <w:spacing w:val="-2"/>
          <w:sz w:val="24"/>
          <w:szCs w:val="24"/>
        </w:rPr>
        <w:t xml:space="preserve"> </w:t>
      </w:r>
      <w:r w:rsidRPr="007A2576">
        <w:rPr>
          <w:sz w:val="24"/>
          <w:szCs w:val="24"/>
        </w:rPr>
        <w:t>«задовільно»,</w:t>
      </w:r>
      <w:r w:rsidRPr="007A2576">
        <w:rPr>
          <w:spacing w:val="-2"/>
          <w:sz w:val="24"/>
          <w:szCs w:val="24"/>
        </w:rPr>
        <w:t xml:space="preserve"> </w:t>
      </w:r>
      <w:r w:rsidRPr="007A2576">
        <w:rPr>
          <w:sz w:val="24"/>
          <w:szCs w:val="24"/>
        </w:rPr>
        <w:t>«незадовільно»).</w:t>
      </w:r>
    </w:p>
    <w:p w:rsidR="00841A2A" w:rsidRPr="007A2576" w:rsidRDefault="00841A2A" w:rsidP="00841A2A">
      <w:pPr>
        <w:pStyle w:val="2"/>
        <w:spacing w:before="7" w:line="240" w:lineRule="auto"/>
        <w:ind w:right="265" w:firstLine="719"/>
        <w:rPr>
          <w:sz w:val="24"/>
          <w:szCs w:val="24"/>
        </w:rPr>
      </w:pPr>
      <w:r w:rsidRPr="007A2576">
        <w:rPr>
          <w:sz w:val="24"/>
          <w:szCs w:val="24"/>
        </w:rPr>
        <w:t>Здобувач, який отримав оцінку «незадовільно» за навчальні заняття</w:t>
      </w:r>
      <w:r w:rsidRPr="007A2576">
        <w:rPr>
          <w:spacing w:val="1"/>
          <w:sz w:val="24"/>
          <w:szCs w:val="24"/>
        </w:rPr>
        <w:t xml:space="preserve"> </w:t>
      </w:r>
      <w:r w:rsidRPr="007A2576">
        <w:rPr>
          <w:sz w:val="24"/>
          <w:szCs w:val="24"/>
        </w:rPr>
        <w:t>або самостійну</w:t>
      </w:r>
      <w:r w:rsidRPr="007A2576">
        <w:rPr>
          <w:spacing w:val="-3"/>
          <w:sz w:val="24"/>
          <w:szCs w:val="24"/>
        </w:rPr>
        <w:t xml:space="preserve"> </w:t>
      </w:r>
      <w:r w:rsidRPr="007A2576">
        <w:rPr>
          <w:sz w:val="24"/>
          <w:szCs w:val="24"/>
        </w:rPr>
        <w:t>роботу,</w:t>
      </w:r>
      <w:r w:rsidRPr="007A2576">
        <w:rPr>
          <w:spacing w:val="-2"/>
          <w:sz w:val="24"/>
          <w:szCs w:val="24"/>
        </w:rPr>
        <w:t xml:space="preserve"> </w:t>
      </w:r>
      <w:r w:rsidRPr="007A2576">
        <w:rPr>
          <w:sz w:val="24"/>
          <w:szCs w:val="24"/>
        </w:rPr>
        <w:t xml:space="preserve">зобов’язаний </w:t>
      </w:r>
      <w:proofErr w:type="spellStart"/>
      <w:r w:rsidRPr="007A2576">
        <w:rPr>
          <w:sz w:val="24"/>
          <w:szCs w:val="24"/>
        </w:rPr>
        <w:t>перескласти</w:t>
      </w:r>
      <w:proofErr w:type="spellEnd"/>
      <w:r w:rsidRPr="007A2576">
        <w:rPr>
          <w:spacing w:val="-3"/>
          <w:sz w:val="24"/>
          <w:szCs w:val="24"/>
        </w:rPr>
        <w:t xml:space="preserve"> </w:t>
      </w:r>
      <w:r w:rsidRPr="007A2576">
        <w:rPr>
          <w:sz w:val="24"/>
          <w:szCs w:val="24"/>
        </w:rPr>
        <w:t>її.</w:t>
      </w:r>
    </w:p>
    <w:p w:rsidR="00841A2A" w:rsidRPr="007A2576" w:rsidRDefault="00841A2A" w:rsidP="00841A2A">
      <w:pPr>
        <w:pStyle w:val="a3"/>
        <w:ind w:right="257" w:firstLine="719"/>
        <w:jc w:val="both"/>
        <w:rPr>
          <w:sz w:val="24"/>
          <w:szCs w:val="24"/>
        </w:rPr>
      </w:pPr>
      <w:r w:rsidRPr="007A2576">
        <w:rPr>
          <w:sz w:val="24"/>
          <w:szCs w:val="24"/>
        </w:rPr>
        <w:t>Загальна кількість балів (оцінка), отримана здобувачем за семестр перед</w:t>
      </w:r>
      <w:r w:rsidRPr="007A2576">
        <w:rPr>
          <w:spacing w:val="1"/>
          <w:sz w:val="24"/>
          <w:szCs w:val="24"/>
        </w:rPr>
        <w:t xml:space="preserve"> </w:t>
      </w:r>
      <w:r w:rsidRPr="007A2576">
        <w:rPr>
          <w:sz w:val="24"/>
          <w:szCs w:val="24"/>
        </w:rPr>
        <w:t>підсумковим контролем, розраховується як середньоарифметичне значення з</w:t>
      </w:r>
      <w:r w:rsidRPr="007A2576">
        <w:rPr>
          <w:spacing w:val="1"/>
          <w:sz w:val="24"/>
          <w:szCs w:val="24"/>
        </w:rPr>
        <w:t xml:space="preserve"> </w:t>
      </w:r>
      <w:r w:rsidRPr="007A2576">
        <w:rPr>
          <w:sz w:val="24"/>
          <w:szCs w:val="24"/>
        </w:rPr>
        <w:t>оцінок</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навчальні</w:t>
      </w:r>
      <w:r w:rsidRPr="007A2576">
        <w:rPr>
          <w:spacing w:val="1"/>
          <w:sz w:val="24"/>
          <w:szCs w:val="24"/>
        </w:rPr>
        <w:t xml:space="preserve"> </w:t>
      </w:r>
      <w:r w:rsidRPr="007A2576">
        <w:rPr>
          <w:sz w:val="24"/>
          <w:szCs w:val="24"/>
        </w:rPr>
        <w:t>заняття</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самостійну</w:t>
      </w:r>
      <w:r w:rsidRPr="007A2576">
        <w:rPr>
          <w:spacing w:val="1"/>
          <w:sz w:val="24"/>
          <w:szCs w:val="24"/>
        </w:rPr>
        <w:t xml:space="preserve"> </w:t>
      </w:r>
      <w:r w:rsidRPr="007A2576">
        <w:rPr>
          <w:sz w:val="24"/>
          <w:szCs w:val="24"/>
        </w:rPr>
        <w:t>роботу,</w:t>
      </w:r>
      <w:r w:rsidRPr="007A2576">
        <w:rPr>
          <w:spacing w:val="1"/>
          <w:sz w:val="24"/>
          <w:szCs w:val="24"/>
        </w:rPr>
        <w:t xml:space="preserve"> </w:t>
      </w:r>
      <w:r w:rsidRPr="007A2576">
        <w:rPr>
          <w:sz w:val="24"/>
          <w:szCs w:val="24"/>
        </w:rPr>
        <w:t>та</w:t>
      </w:r>
      <w:r w:rsidRPr="007A2576">
        <w:rPr>
          <w:spacing w:val="1"/>
          <w:sz w:val="24"/>
          <w:szCs w:val="24"/>
        </w:rPr>
        <w:t xml:space="preserve"> </w:t>
      </w:r>
      <w:r w:rsidRPr="007A2576">
        <w:rPr>
          <w:sz w:val="24"/>
          <w:szCs w:val="24"/>
        </w:rPr>
        <w:t>для</w:t>
      </w:r>
      <w:r w:rsidRPr="007A2576">
        <w:rPr>
          <w:spacing w:val="1"/>
          <w:sz w:val="24"/>
          <w:szCs w:val="24"/>
        </w:rPr>
        <w:t xml:space="preserve"> </w:t>
      </w:r>
      <w:r w:rsidRPr="007A2576">
        <w:rPr>
          <w:sz w:val="24"/>
          <w:szCs w:val="24"/>
        </w:rPr>
        <w:t>переводу</w:t>
      </w:r>
      <w:r w:rsidRPr="007A2576">
        <w:rPr>
          <w:spacing w:val="1"/>
          <w:sz w:val="24"/>
          <w:szCs w:val="24"/>
        </w:rPr>
        <w:t xml:space="preserve"> </w:t>
      </w:r>
      <w:r w:rsidRPr="007A2576">
        <w:rPr>
          <w:sz w:val="24"/>
          <w:szCs w:val="24"/>
        </w:rPr>
        <w:t>до</w:t>
      </w:r>
      <w:r w:rsidRPr="007A2576">
        <w:rPr>
          <w:spacing w:val="1"/>
          <w:sz w:val="24"/>
          <w:szCs w:val="24"/>
        </w:rPr>
        <w:t xml:space="preserve"> </w:t>
      </w:r>
      <w:r w:rsidRPr="007A2576">
        <w:rPr>
          <w:sz w:val="24"/>
          <w:szCs w:val="24"/>
        </w:rPr>
        <w:t>100-</w:t>
      </w:r>
      <w:r w:rsidRPr="007A2576">
        <w:rPr>
          <w:spacing w:val="-67"/>
          <w:sz w:val="24"/>
          <w:szCs w:val="24"/>
        </w:rPr>
        <w:t xml:space="preserve"> </w:t>
      </w:r>
      <w:r w:rsidRPr="007A2576">
        <w:rPr>
          <w:sz w:val="24"/>
          <w:szCs w:val="24"/>
        </w:rPr>
        <w:t>бальної системи помножується на коефіцієнт</w:t>
      </w:r>
      <w:r w:rsidRPr="007A2576">
        <w:rPr>
          <w:spacing w:val="-1"/>
          <w:sz w:val="24"/>
          <w:szCs w:val="24"/>
        </w:rPr>
        <w:t xml:space="preserve"> </w:t>
      </w:r>
      <w:r w:rsidRPr="007A2576">
        <w:rPr>
          <w:b/>
          <w:sz w:val="24"/>
          <w:szCs w:val="24"/>
        </w:rPr>
        <w:t>10</w:t>
      </w:r>
      <w:r w:rsidRPr="007A2576">
        <w:rPr>
          <w:sz w:val="24"/>
          <w:szCs w:val="24"/>
        </w:rPr>
        <w:t>.</w:t>
      </w:r>
    </w:p>
    <w:p w:rsidR="00841A2A" w:rsidRPr="007A2576" w:rsidRDefault="00841A2A" w:rsidP="00841A2A">
      <w:pPr>
        <w:pStyle w:val="a3"/>
        <w:ind w:left="0"/>
        <w:rPr>
          <w:sz w:val="24"/>
          <w:szCs w:val="24"/>
        </w:rPr>
      </w:pPr>
    </w:p>
    <w:p w:rsidR="00841A2A" w:rsidRPr="007A2576" w:rsidRDefault="00841A2A" w:rsidP="00841A2A">
      <w:pPr>
        <w:pStyle w:val="a3"/>
        <w:ind w:left="0"/>
        <w:rPr>
          <w:sz w:val="24"/>
          <w:szCs w:val="24"/>
        </w:rPr>
      </w:pPr>
    </w:p>
    <w:tbl>
      <w:tblPr>
        <w:tblStyle w:val="TableNormal"/>
        <w:tblW w:w="0" w:type="auto"/>
        <w:tblInd w:w="668" w:type="dxa"/>
        <w:tblLayout w:type="fixed"/>
        <w:tblLook w:val="01E0" w:firstRow="1" w:lastRow="1" w:firstColumn="1" w:lastColumn="1" w:noHBand="0" w:noVBand="0"/>
      </w:tblPr>
      <w:tblGrid>
        <w:gridCol w:w="2121"/>
        <w:gridCol w:w="679"/>
        <w:gridCol w:w="2024"/>
        <w:gridCol w:w="377"/>
        <w:gridCol w:w="1933"/>
        <w:gridCol w:w="581"/>
        <w:gridCol w:w="530"/>
        <w:gridCol w:w="610"/>
      </w:tblGrid>
      <w:tr w:rsidR="00841A2A" w:rsidRPr="007A2576" w:rsidTr="006E04BD">
        <w:trPr>
          <w:trHeight w:val="1012"/>
        </w:trPr>
        <w:tc>
          <w:tcPr>
            <w:tcW w:w="2121" w:type="dxa"/>
          </w:tcPr>
          <w:p w:rsidR="00841A2A" w:rsidRPr="007A2576" w:rsidRDefault="00841A2A" w:rsidP="006E04BD">
            <w:pPr>
              <w:pStyle w:val="TableParagraph"/>
              <w:spacing w:line="276" w:lineRule="auto"/>
              <w:ind w:left="478" w:right="227" w:hanging="279"/>
              <w:rPr>
                <w:b/>
                <w:i/>
                <w:sz w:val="24"/>
                <w:szCs w:val="24"/>
              </w:rPr>
            </w:pPr>
            <w:r w:rsidRPr="007A2576">
              <w:rPr>
                <w:b/>
                <w:i/>
                <w:sz w:val="24"/>
                <w:szCs w:val="24"/>
              </w:rPr>
              <w:t>Загальна кількість</w:t>
            </w:r>
            <w:r w:rsidRPr="007A2576">
              <w:rPr>
                <w:b/>
                <w:i/>
                <w:spacing w:val="-47"/>
                <w:sz w:val="24"/>
                <w:szCs w:val="24"/>
              </w:rPr>
              <w:t xml:space="preserve"> </w:t>
            </w:r>
            <w:r w:rsidRPr="007A2576">
              <w:rPr>
                <w:b/>
                <w:i/>
                <w:sz w:val="24"/>
                <w:szCs w:val="24"/>
              </w:rPr>
              <w:t>балів (перед</w:t>
            </w:r>
            <w:r w:rsidRPr="007A2576">
              <w:rPr>
                <w:b/>
                <w:i/>
                <w:spacing w:val="1"/>
                <w:sz w:val="24"/>
                <w:szCs w:val="24"/>
              </w:rPr>
              <w:t xml:space="preserve"> </w:t>
            </w:r>
            <w:r w:rsidRPr="007A2576">
              <w:rPr>
                <w:b/>
                <w:i/>
                <w:sz w:val="24"/>
                <w:szCs w:val="24"/>
              </w:rPr>
              <w:t>підсумковим</w:t>
            </w:r>
          </w:p>
          <w:p w:rsidR="00841A2A" w:rsidRPr="007A2576" w:rsidRDefault="00841A2A" w:rsidP="006E04BD">
            <w:pPr>
              <w:pStyle w:val="TableParagraph"/>
              <w:spacing w:line="208" w:lineRule="exact"/>
              <w:ind w:left="507"/>
              <w:rPr>
                <w:b/>
                <w:i/>
                <w:sz w:val="24"/>
                <w:szCs w:val="24"/>
              </w:rPr>
            </w:pPr>
            <w:r w:rsidRPr="007A2576">
              <w:rPr>
                <w:b/>
                <w:i/>
                <w:sz w:val="24"/>
                <w:szCs w:val="24"/>
              </w:rPr>
              <w:t>контролем)</w:t>
            </w:r>
          </w:p>
        </w:tc>
        <w:tc>
          <w:tcPr>
            <w:tcW w:w="679" w:type="dxa"/>
          </w:tcPr>
          <w:p w:rsidR="00841A2A" w:rsidRPr="007A2576" w:rsidRDefault="00841A2A" w:rsidP="006E04BD">
            <w:pPr>
              <w:pStyle w:val="TableParagraph"/>
              <w:rPr>
                <w:sz w:val="24"/>
                <w:szCs w:val="24"/>
              </w:rPr>
            </w:pPr>
          </w:p>
          <w:p w:rsidR="00841A2A" w:rsidRPr="007A2576" w:rsidRDefault="00841A2A" w:rsidP="006E04BD">
            <w:pPr>
              <w:pStyle w:val="TableParagraph"/>
              <w:spacing w:before="134"/>
              <w:ind w:left="244"/>
              <w:rPr>
                <w:b/>
                <w:sz w:val="24"/>
                <w:szCs w:val="24"/>
              </w:rPr>
            </w:pPr>
            <w:r w:rsidRPr="007A2576">
              <w:rPr>
                <w:b/>
                <w:sz w:val="24"/>
                <w:szCs w:val="24"/>
              </w:rPr>
              <w:t>=(</w:t>
            </w:r>
            <w:r w:rsidRPr="007A2576">
              <w:rPr>
                <w:b/>
                <w:spacing w:val="-1"/>
                <w:sz w:val="24"/>
                <w:szCs w:val="24"/>
              </w:rPr>
              <w:t xml:space="preserve"> </w:t>
            </w:r>
            <w:r w:rsidRPr="007A2576">
              <w:rPr>
                <w:b/>
                <w:sz w:val="24"/>
                <w:szCs w:val="24"/>
              </w:rPr>
              <w:t>(</w:t>
            </w:r>
          </w:p>
        </w:tc>
        <w:tc>
          <w:tcPr>
            <w:tcW w:w="2024" w:type="dxa"/>
          </w:tcPr>
          <w:p w:rsidR="00841A2A" w:rsidRPr="007A2576" w:rsidRDefault="00841A2A" w:rsidP="006E04BD">
            <w:pPr>
              <w:pStyle w:val="TableParagraph"/>
              <w:spacing w:before="122"/>
              <w:ind w:left="136" w:right="172"/>
              <w:jc w:val="center"/>
              <w:rPr>
                <w:b/>
                <w:i/>
                <w:sz w:val="24"/>
                <w:szCs w:val="24"/>
              </w:rPr>
            </w:pPr>
            <w:r w:rsidRPr="007A2576">
              <w:rPr>
                <w:b/>
                <w:i/>
                <w:sz w:val="24"/>
                <w:szCs w:val="24"/>
              </w:rPr>
              <w:t>Результат</w:t>
            </w:r>
          </w:p>
          <w:p w:rsidR="00841A2A" w:rsidRPr="007A2576" w:rsidRDefault="00841A2A" w:rsidP="006E04BD">
            <w:pPr>
              <w:pStyle w:val="TableParagraph"/>
              <w:spacing w:before="35" w:line="276" w:lineRule="auto"/>
              <w:ind w:left="136" w:right="173"/>
              <w:jc w:val="center"/>
              <w:rPr>
                <w:b/>
                <w:i/>
                <w:sz w:val="24"/>
                <w:szCs w:val="24"/>
              </w:rPr>
            </w:pPr>
            <w:r w:rsidRPr="007A2576">
              <w:rPr>
                <w:b/>
                <w:i/>
                <w:sz w:val="24"/>
                <w:szCs w:val="24"/>
              </w:rPr>
              <w:t>навчальних занять</w:t>
            </w:r>
            <w:r w:rsidRPr="007A2576">
              <w:rPr>
                <w:b/>
                <w:i/>
                <w:spacing w:val="-47"/>
                <w:sz w:val="24"/>
                <w:szCs w:val="24"/>
              </w:rPr>
              <w:t xml:space="preserve"> </w:t>
            </w:r>
            <w:r w:rsidRPr="007A2576">
              <w:rPr>
                <w:b/>
                <w:i/>
                <w:sz w:val="24"/>
                <w:szCs w:val="24"/>
              </w:rPr>
              <w:t>за семестр</w:t>
            </w:r>
          </w:p>
        </w:tc>
        <w:tc>
          <w:tcPr>
            <w:tcW w:w="377" w:type="dxa"/>
          </w:tcPr>
          <w:p w:rsidR="00841A2A" w:rsidRPr="007A2576" w:rsidRDefault="00841A2A" w:rsidP="006E04BD">
            <w:pPr>
              <w:pStyle w:val="TableParagraph"/>
              <w:rPr>
                <w:sz w:val="24"/>
                <w:szCs w:val="24"/>
              </w:rPr>
            </w:pPr>
          </w:p>
          <w:p w:rsidR="00841A2A" w:rsidRPr="007A2576" w:rsidRDefault="00841A2A" w:rsidP="006E04BD">
            <w:pPr>
              <w:pStyle w:val="TableParagraph"/>
              <w:spacing w:before="134"/>
              <w:ind w:left="172"/>
              <w:rPr>
                <w:b/>
                <w:i/>
                <w:sz w:val="24"/>
                <w:szCs w:val="24"/>
              </w:rPr>
            </w:pPr>
            <w:r w:rsidRPr="007A2576">
              <w:rPr>
                <w:b/>
                <w:i/>
                <w:w w:val="99"/>
                <w:sz w:val="24"/>
                <w:szCs w:val="24"/>
              </w:rPr>
              <w:t>+</w:t>
            </w:r>
          </w:p>
        </w:tc>
        <w:tc>
          <w:tcPr>
            <w:tcW w:w="1933" w:type="dxa"/>
          </w:tcPr>
          <w:p w:rsidR="00841A2A" w:rsidRPr="007A2576" w:rsidRDefault="00841A2A" w:rsidP="006E04BD">
            <w:pPr>
              <w:pStyle w:val="TableParagraph"/>
              <w:spacing w:before="122" w:line="276" w:lineRule="auto"/>
              <w:ind w:left="380" w:right="446" w:hanging="2"/>
              <w:jc w:val="center"/>
              <w:rPr>
                <w:b/>
                <w:i/>
                <w:sz w:val="24"/>
                <w:szCs w:val="24"/>
              </w:rPr>
            </w:pPr>
            <w:r w:rsidRPr="007A2576">
              <w:rPr>
                <w:b/>
                <w:i/>
                <w:sz w:val="24"/>
                <w:szCs w:val="24"/>
              </w:rPr>
              <w:t>Результат</w:t>
            </w:r>
            <w:r w:rsidRPr="007A2576">
              <w:rPr>
                <w:b/>
                <w:i/>
                <w:spacing w:val="1"/>
                <w:sz w:val="24"/>
                <w:szCs w:val="24"/>
              </w:rPr>
              <w:t xml:space="preserve"> </w:t>
            </w:r>
            <w:r w:rsidRPr="007A2576">
              <w:rPr>
                <w:b/>
                <w:i/>
                <w:sz w:val="24"/>
                <w:szCs w:val="24"/>
              </w:rPr>
              <w:t>самостійної</w:t>
            </w:r>
          </w:p>
          <w:p w:rsidR="00841A2A" w:rsidRPr="007A2576" w:rsidRDefault="00841A2A" w:rsidP="006E04BD">
            <w:pPr>
              <w:pStyle w:val="TableParagraph"/>
              <w:spacing w:line="229" w:lineRule="exact"/>
              <w:ind w:left="68" w:right="136"/>
              <w:jc w:val="center"/>
              <w:rPr>
                <w:b/>
                <w:i/>
                <w:sz w:val="24"/>
                <w:szCs w:val="24"/>
              </w:rPr>
            </w:pPr>
            <w:r w:rsidRPr="007A2576">
              <w:rPr>
                <w:b/>
                <w:i/>
                <w:sz w:val="24"/>
                <w:szCs w:val="24"/>
              </w:rPr>
              <w:t>роботи</w:t>
            </w:r>
            <w:r w:rsidRPr="007A2576">
              <w:rPr>
                <w:b/>
                <w:i/>
                <w:spacing w:val="-3"/>
                <w:sz w:val="24"/>
                <w:szCs w:val="24"/>
              </w:rPr>
              <w:t xml:space="preserve"> </w:t>
            </w:r>
            <w:r w:rsidRPr="007A2576">
              <w:rPr>
                <w:b/>
                <w:i/>
                <w:sz w:val="24"/>
                <w:szCs w:val="24"/>
              </w:rPr>
              <w:t>за</w:t>
            </w:r>
            <w:r w:rsidRPr="007A2576">
              <w:rPr>
                <w:b/>
                <w:i/>
                <w:spacing w:val="-1"/>
                <w:sz w:val="24"/>
                <w:szCs w:val="24"/>
              </w:rPr>
              <w:t xml:space="preserve"> </w:t>
            </w:r>
            <w:r w:rsidRPr="007A2576">
              <w:rPr>
                <w:b/>
                <w:i/>
                <w:sz w:val="24"/>
                <w:szCs w:val="24"/>
              </w:rPr>
              <w:t>семестр</w:t>
            </w:r>
          </w:p>
        </w:tc>
        <w:tc>
          <w:tcPr>
            <w:tcW w:w="581" w:type="dxa"/>
          </w:tcPr>
          <w:p w:rsidR="00841A2A" w:rsidRPr="007A2576" w:rsidRDefault="00841A2A" w:rsidP="006E04BD">
            <w:pPr>
              <w:pStyle w:val="TableParagraph"/>
              <w:rPr>
                <w:sz w:val="24"/>
                <w:szCs w:val="24"/>
              </w:rPr>
            </w:pPr>
          </w:p>
          <w:p w:rsidR="00841A2A" w:rsidRPr="007A2576" w:rsidRDefault="00841A2A" w:rsidP="006E04BD">
            <w:pPr>
              <w:pStyle w:val="TableParagraph"/>
              <w:spacing w:before="134"/>
              <w:ind w:left="147"/>
              <w:rPr>
                <w:b/>
                <w:sz w:val="24"/>
                <w:szCs w:val="24"/>
              </w:rPr>
            </w:pPr>
            <w:r w:rsidRPr="007A2576">
              <w:rPr>
                <w:b/>
                <w:sz w:val="24"/>
                <w:szCs w:val="24"/>
              </w:rPr>
              <w:t>)</w:t>
            </w:r>
            <w:r w:rsidRPr="007A2576">
              <w:rPr>
                <w:b/>
                <w:spacing w:val="1"/>
                <w:sz w:val="24"/>
                <w:szCs w:val="24"/>
              </w:rPr>
              <w:t xml:space="preserve"> </w:t>
            </w:r>
            <w:r w:rsidRPr="007A2576">
              <w:rPr>
                <w:b/>
                <w:sz w:val="24"/>
                <w:szCs w:val="24"/>
              </w:rPr>
              <w:t>/</w:t>
            </w:r>
          </w:p>
        </w:tc>
        <w:tc>
          <w:tcPr>
            <w:tcW w:w="530" w:type="dxa"/>
          </w:tcPr>
          <w:p w:rsidR="00841A2A" w:rsidRPr="007A2576" w:rsidRDefault="00841A2A" w:rsidP="006E04BD">
            <w:pPr>
              <w:pStyle w:val="TableParagraph"/>
              <w:rPr>
                <w:sz w:val="24"/>
                <w:szCs w:val="24"/>
              </w:rPr>
            </w:pPr>
          </w:p>
          <w:p w:rsidR="00841A2A" w:rsidRPr="007A2576" w:rsidRDefault="00841A2A" w:rsidP="006E04BD">
            <w:pPr>
              <w:pStyle w:val="TableParagraph"/>
              <w:spacing w:before="134"/>
              <w:ind w:left="200"/>
              <w:rPr>
                <w:b/>
                <w:i/>
                <w:sz w:val="24"/>
                <w:szCs w:val="24"/>
              </w:rPr>
            </w:pPr>
            <w:r w:rsidRPr="007A2576">
              <w:rPr>
                <w:b/>
                <w:i/>
                <w:sz w:val="24"/>
                <w:szCs w:val="24"/>
              </w:rPr>
              <w:t>2 )</w:t>
            </w:r>
          </w:p>
        </w:tc>
        <w:tc>
          <w:tcPr>
            <w:tcW w:w="610" w:type="dxa"/>
          </w:tcPr>
          <w:p w:rsidR="00841A2A" w:rsidRPr="007A2576" w:rsidRDefault="00841A2A" w:rsidP="006E04BD">
            <w:pPr>
              <w:pStyle w:val="TableParagraph"/>
              <w:rPr>
                <w:sz w:val="24"/>
                <w:szCs w:val="24"/>
              </w:rPr>
            </w:pPr>
          </w:p>
          <w:p w:rsidR="00841A2A" w:rsidRPr="007A2576" w:rsidRDefault="00841A2A" w:rsidP="006E04BD">
            <w:pPr>
              <w:pStyle w:val="TableParagraph"/>
              <w:spacing w:before="134"/>
              <w:ind w:left="99"/>
              <w:rPr>
                <w:b/>
                <w:i/>
                <w:sz w:val="24"/>
                <w:szCs w:val="24"/>
              </w:rPr>
            </w:pPr>
            <w:r w:rsidRPr="007A2576">
              <w:rPr>
                <w:b/>
                <w:i/>
                <w:sz w:val="24"/>
                <w:szCs w:val="24"/>
              </w:rPr>
              <w:t>*10</w:t>
            </w:r>
          </w:p>
        </w:tc>
      </w:tr>
    </w:tbl>
    <w:p w:rsidR="00841A2A" w:rsidRPr="007A2576" w:rsidRDefault="00841A2A" w:rsidP="00841A2A">
      <w:pPr>
        <w:pStyle w:val="a3"/>
        <w:spacing w:before="10"/>
        <w:ind w:left="0"/>
        <w:rPr>
          <w:sz w:val="24"/>
          <w:szCs w:val="24"/>
        </w:rPr>
      </w:pPr>
    </w:p>
    <w:p w:rsidR="00841A2A" w:rsidRPr="007A2576" w:rsidRDefault="00841A2A" w:rsidP="00841A2A">
      <w:pPr>
        <w:pStyle w:val="1"/>
        <w:ind w:left="1010"/>
        <w:rPr>
          <w:sz w:val="24"/>
          <w:szCs w:val="24"/>
        </w:rPr>
      </w:pPr>
      <w:r w:rsidRPr="007A2576">
        <w:rPr>
          <w:sz w:val="24"/>
          <w:szCs w:val="24"/>
        </w:rPr>
        <w:lastRenderedPageBreak/>
        <w:t>Підсумковий</w:t>
      </w:r>
      <w:r w:rsidRPr="007A2576">
        <w:rPr>
          <w:spacing w:val="-6"/>
          <w:sz w:val="24"/>
          <w:szCs w:val="24"/>
        </w:rPr>
        <w:t xml:space="preserve"> </w:t>
      </w:r>
      <w:r w:rsidRPr="007A2576">
        <w:rPr>
          <w:sz w:val="24"/>
          <w:szCs w:val="24"/>
        </w:rPr>
        <w:t>контроль.</w:t>
      </w:r>
    </w:p>
    <w:p w:rsidR="00841A2A" w:rsidRPr="007A2576" w:rsidRDefault="00841A2A" w:rsidP="00841A2A">
      <w:pPr>
        <w:pStyle w:val="a3"/>
        <w:ind w:right="258" w:firstLine="707"/>
        <w:rPr>
          <w:sz w:val="24"/>
          <w:szCs w:val="24"/>
        </w:rPr>
      </w:pPr>
      <w:r w:rsidRPr="007A2576">
        <w:rPr>
          <w:sz w:val="24"/>
          <w:szCs w:val="24"/>
        </w:rPr>
        <w:t>Підсумковий</w:t>
      </w:r>
      <w:r w:rsidRPr="007A2576">
        <w:rPr>
          <w:spacing w:val="13"/>
          <w:sz w:val="24"/>
          <w:szCs w:val="24"/>
        </w:rPr>
        <w:t xml:space="preserve"> </w:t>
      </w:r>
      <w:r w:rsidRPr="007A2576">
        <w:rPr>
          <w:sz w:val="24"/>
          <w:szCs w:val="24"/>
        </w:rPr>
        <w:t>контроль</w:t>
      </w:r>
      <w:r w:rsidRPr="007A2576">
        <w:rPr>
          <w:spacing w:val="15"/>
          <w:sz w:val="24"/>
          <w:szCs w:val="24"/>
        </w:rPr>
        <w:t xml:space="preserve"> </w:t>
      </w:r>
      <w:r w:rsidRPr="007A2576">
        <w:rPr>
          <w:sz w:val="24"/>
          <w:szCs w:val="24"/>
        </w:rPr>
        <w:t>проводиться</w:t>
      </w:r>
      <w:r w:rsidRPr="007A2576">
        <w:rPr>
          <w:spacing w:val="14"/>
          <w:sz w:val="24"/>
          <w:szCs w:val="24"/>
        </w:rPr>
        <w:t xml:space="preserve"> </w:t>
      </w:r>
      <w:r w:rsidRPr="007A2576">
        <w:rPr>
          <w:sz w:val="24"/>
          <w:szCs w:val="24"/>
        </w:rPr>
        <w:t>з</w:t>
      </w:r>
      <w:r w:rsidRPr="007A2576">
        <w:rPr>
          <w:spacing w:val="13"/>
          <w:sz w:val="24"/>
          <w:szCs w:val="24"/>
        </w:rPr>
        <w:t xml:space="preserve"> </w:t>
      </w:r>
      <w:r w:rsidRPr="007A2576">
        <w:rPr>
          <w:sz w:val="24"/>
          <w:szCs w:val="24"/>
        </w:rPr>
        <w:t>метою</w:t>
      </w:r>
      <w:r w:rsidRPr="007A2576">
        <w:rPr>
          <w:spacing w:val="13"/>
          <w:sz w:val="24"/>
          <w:szCs w:val="24"/>
        </w:rPr>
        <w:t xml:space="preserve"> </w:t>
      </w:r>
      <w:r w:rsidRPr="007A2576">
        <w:rPr>
          <w:sz w:val="24"/>
          <w:szCs w:val="24"/>
        </w:rPr>
        <w:t>оцінки</w:t>
      </w:r>
      <w:r w:rsidRPr="007A2576">
        <w:rPr>
          <w:spacing w:val="15"/>
          <w:sz w:val="24"/>
          <w:szCs w:val="24"/>
        </w:rPr>
        <w:t xml:space="preserve"> </w:t>
      </w:r>
      <w:r w:rsidRPr="007A2576">
        <w:rPr>
          <w:sz w:val="24"/>
          <w:szCs w:val="24"/>
        </w:rPr>
        <w:t>результатів</w:t>
      </w:r>
      <w:r w:rsidRPr="007A2576">
        <w:rPr>
          <w:spacing w:val="16"/>
          <w:sz w:val="24"/>
          <w:szCs w:val="24"/>
        </w:rPr>
        <w:t xml:space="preserve"> </w:t>
      </w:r>
      <w:r w:rsidRPr="007A2576">
        <w:rPr>
          <w:sz w:val="24"/>
          <w:szCs w:val="24"/>
        </w:rPr>
        <w:t>навчання</w:t>
      </w:r>
      <w:r w:rsidRPr="007A2576">
        <w:rPr>
          <w:spacing w:val="-67"/>
          <w:sz w:val="24"/>
          <w:szCs w:val="24"/>
        </w:rPr>
        <w:t xml:space="preserve"> </w:t>
      </w:r>
      <w:r w:rsidRPr="007A2576">
        <w:rPr>
          <w:sz w:val="24"/>
          <w:szCs w:val="24"/>
        </w:rPr>
        <w:t>на</w:t>
      </w:r>
      <w:r w:rsidRPr="007A2576">
        <w:rPr>
          <w:spacing w:val="-1"/>
          <w:sz w:val="24"/>
          <w:szCs w:val="24"/>
        </w:rPr>
        <w:t xml:space="preserve"> </w:t>
      </w:r>
      <w:r w:rsidRPr="007A2576">
        <w:rPr>
          <w:sz w:val="24"/>
          <w:szCs w:val="24"/>
        </w:rPr>
        <w:t>певному</w:t>
      </w:r>
      <w:r w:rsidRPr="007A2576">
        <w:rPr>
          <w:spacing w:val="-5"/>
          <w:sz w:val="24"/>
          <w:szCs w:val="24"/>
        </w:rPr>
        <w:t xml:space="preserve"> </w:t>
      </w:r>
      <w:r w:rsidRPr="007A2576">
        <w:rPr>
          <w:sz w:val="24"/>
          <w:szCs w:val="24"/>
        </w:rPr>
        <w:t>ступені</w:t>
      </w:r>
      <w:r w:rsidRPr="007A2576">
        <w:rPr>
          <w:spacing w:val="-2"/>
          <w:sz w:val="24"/>
          <w:szCs w:val="24"/>
        </w:rPr>
        <w:t xml:space="preserve"> </w:t>
      </w:r>
      <w:r w:rsidRPr="007A2576">
        <w:rPr>
          <w:sz w:val="24"/>
          <w:szCs w:val="24"/>
        </w:rPr>
        <w:t>вищої освіти або на</w:t>
      </w:r>
      <w:r w:rsidRPr="007A2576">
        <w:rPr>
          <w:spacing w:val="-1"/>
          <w:sz w:val="24"/>
          <w:szCs w:val="24"/>
        </w:rPr>
        <w:t xml:space="preserve"> </w:t>
      </w:r>
      <w:r w:rsidRPr="007A2576">
        <w:rPr>
          <w:sz w:val="24"/>
          <w:szCs w:val="24"/>
        </w:rPr>
        <w:t>окремих</w:t>
      </w:r>
      <w:r w:rsidRPr="007A2576">
        <w:rPr>
          <w:spacing w:val="-3"/>
          <w:sz w:val="24"/>
          <w:szCs w:val="24"/>
        </w:rPr>
        <w:t xml:space="preserve"> </w:t>
      </w:r>
      <w:r w:rsidRPr="007A2576">
        <w:rPr>
          <w:sz w:val="24"/>
          <w:szCs w:val="24"/>
        </w:rPr>
        <w:t>його завершених</w:t>
      </w:r>
      <w:r w:rsidRPr="007A2576">
        <w:rPr>
          <w:spacing w:val="1"/>
          <w:sz w:val="24"/>
          <w:szCs w:val="24"/>
        </w:rPr>
        <w:t xml:space="preserve"> </w:t>
      </w:r>
      <w:r w:rsidRPr="007A2576">
        <w:rPr>
          <w:sz w:val="24"/>
          <w:szCs w:val="24"/>
        </w:rPr>
        <w:t>етапах.</w:t>
      </w:r>
    </w:p>
    <w:p w:rsidR="00841A2A" w:rsidRPr="007A2576" w:rsidRDefault="00841A2A" w:rsidP="00841A2A">
      <w:pPr>
        <w:pStyle w:val="a3"/>
        <w:tabs>
          <w:tab w:val="left" w:pos="1753"/>
          <w:tab w:val="left" w:pos="2809"/>
          <w:tab w:val="left" w:pos="4454"/>
          <w:tab w:val="left" w:pos="6352"/>
          <w:tab w:val="left" w:pos="7811"/>
        </w:tabs>
        <w:ind w:right="264" w:firstLine="707"/>
        <w:rPr>
          <w:sz w:val="24"/>
          <w:szCs w:val="24"/>
        </w:rPr>
      </w:pPr>
      <w:r w:rsidRPr="007A2576">
        <w:rPr>
          <w:sz w:val="24"/>
          <w:szCs w:val="24"/>
        </w:rPr>
        <w:t>Для</w:t>
      </w:r>
      <w:r w:rsidRPr="007A2576">
        <w:rPr>
          <w:sz w:val="24"/>
          <w:szCs w:val="24"/>
        </w:rPr>
        <w:tab/>
        <w:t>обліку</w:t>
      </w:r>
      <w:r w:rsidRPr="007A2576">
        <w:rPr>
          <w:sz w:val="24"/>
          <w:szCs w:val="24"/>
        </w:rPr>
        <w:tab/>
        <w:t>результатів</w:t>
      </w:r>
      <w:r w:rsidRPr="007A2576">
        <w:rPr>
          <w:sz w:val="24"/>
          <w:szCs w:val="24"/>
        </w:rPr>
        <w:tab/>
        <w:t>підсумкового</w:t>
      </w:r>
      <w:r w:rsidRPr="007A2576">
        <w:rPr>
          <w:sz w:val="24"/>
          <w:szCs w:val="24"/>
        </w:rPr>
        <w:tab/>
        <w:t>контролю</w:t>
      </w:r>
      <w:r w:rsidRPr="007A2576">
        <w:rPr>
          <w:sz w:val="24"/>
          <w:szCs w:val="24"/>
        </w:rPr>
        <w:tab/>
      </w:r>
      <w:r w:rsidRPr="007A2576">
        <w:rPr>
          <w:spacing w:val="-1"/>
          <w:sz w:val="24"/>
          <w:szCs w:val="24"/>
        </w:rPr>
        <w:t>використовується</w:t>
      </w:r>
      <w:r w:rsidRPr="007A2576">
        <w:rPr>
          <w:spacing w:val="-67"/>
          <w:sz w:val="24"/>
          <w:szCs w:val="24"/>
        </w:rPr>
        <w:t xml:space="preserve"> </w:t>
      </w:r>
      <w:r w:rsidRPr="007A2576">
        <w:rPr>
          <w:sz w:val="24"/>
          <w:szCs w:val="24"/>
        </w:rPr>
        <w:t>поточно-накопичувальна</w:t>
      </w:r>
      <w:r w:rsidRPr="007A2576">
        <w:rPr>
          <w:spacing w:val="46"/>
          <w:sz w:val="24"/>
          <w:szCs w:val="24"/>
        </w:rPr>
        <w:t xml:space="preserve"> </w:t>
      </w:r>
      <w:r w:rsidRPr="007A2576">
        <w:rPr>
          <w:sz w:val="24"/>
          <w:szCs w:val="24"/>
        </w:rPr>
        <w:t>інформація,</w:t>
      </w:r>
      <w:r w:rsidRPr="007A2576">
        <w:rPr>
          <w:spacing w:val="46"/>
          <w:sz w:val="24"/>
          <w:szCs w:val="24"/>
        </w:rPr>
        <w:t xml:space="preserve"> </w:t>
      </w:r>
      <w:r w:rsidRPr="007A2576">
        <w:rPr>
          <w:sz w:val="24"/>
          <w:szCs w:val="24"/>
        </w:rPr>
        <w:t>яка</w:t>
      </w:r>
      <w:r w:rsidRPr="007A2576">
        <w:rPr>
          <w:spacing w:val="47"/>
          <w:sz w:val="24"/>
          <w:szCs w:val="24"/>
        </w:rPr>
        <w:t xml:space="preserve"> </w:t>
      </w:r>
      <w:r w:rsidRPr="007A2576">
        <w:rPr>
          <w:sz w:val="24"/>
          <w:szCs w:val="24"/>
        </w:rPr>
        <w:t>реєструються</w:t>
      </w:r>
      <w:r w:rsidRPr="007A2576">
        <w:rPr>
          <w:spacing w:val="51"/>
          <w:sz w:val="24"/>
          <w:szCs w:val="24"/>
        </w:rPr>
        <w:t xml:space="preserve"> </w:t>
      </w:r>
      <w:r w:rsidRPr="007A2576">
        <w:rPr>
          <w:sz w:val="24"/>
          <w:szCs w:val="24"/>
        </w:rPr>
        <w:t>в</w:t>
      </w:r>
      <w:r w:rsidRPr="007A2576">
        <w:rPr>
          <w:spacing w:val="48"/>
          <w:sz w:val="24"/>
          <w:szCs w:val="24"/>
        </w:rPr>
        <w:t xml:space="preserve"> </w:t>
      </w:r>
      <w:r w:rsidRPr="007A2576">
        <w:rPr>
          <w:sz w:val="24"/>
          <w:szCs w:val="24"/>
        </w:rPr>
        <w:t>журналах</w:t>
      </w:r>
      <w:r w:rsidRPr="007A2576">
        <w:rPr>
          <w:spacing w:val="47"/>
          <w:sz w:val="24"/>
          <w:szCs w:val="24"/>
        </w:rPr>
        <w:t xml:space="preserve"> </w:t>
      </w:r>
      <w:r w:rsidRPr="007A2576">
        <w:rPr>
          <w:sz w:val="24"/>
          <w:szCs w:val="24"/>
        </w:rPr>
        <w:t>обліку</w:t>
      </w:r>
      <w:r>
        <w:rPr>
          <w:sz w:val="24"/>
          <w:szCs w:val="24"/>
        </w:rPr>
        <w:t xml:space="preserve"> </w:t>
      </w:r>
      <w:r w:rsidRPr="007A2576">
        <w:rPr>
          <w:sz w:val="24"/>
          <w:szCs w:val="24"/>
        </w:rPr>
        <w:t>роботи</w:t>
      </w:r>
      <w:r w:rsidRPr="007A2576">
        <w:rPr>
          <w:spacing w:val="1"/>
          <w:sz w:val="24"/>
          <w:szCs w:val="24"/>
        </w:rPr>
        <w:t xml:space="preserve"> </w:t>
      </w:r>
      <w:r w:rsidRPr="007A2576">
        <w:rPr>
          <w:sz w:val="24"/>
          <w:szCs w:val="24"/>
        </w:rPr>
        <w:t>академічної</w:t>
      </w:r>
      <w:r w:rsidRPr="007A2576">
        <w:rPr>
          <w:spacing w:val="1"/>
          <w:sz w:val="24"/>
          <w:szCs w:val="24"/>
        </w:rPr>
        <w:t xml:space="preserve"> </w:t>
      </w:r>
      <w:r w:rsidRPr="007A2576">
        <w:rPr>
          <w:sz w:val="24"/>
          <w:szCs w:val="24"/>
        </w:rPr>
        <w:t>групи.</w:t>
      </w:r>
      <w:r w:rsidRPr="007A2576">
        <w:rPr>
          <w:spacing w:val="1"/>
          <w:sz w:val="24"/>
          <w:szCs w:val="24"/>
        </w:rPr>
        <w:t xml:space="preserve"> </w:t>
      </w:r>
      <w:r w:rsidRPr="007A2576">
        <w:rPr>
          <w:sz w:val="24"/>
          <w:szCs w:val="24"/>
        </w:rPr>
        <w:t>Результати</w:t>
      </w:r>
      <w:r w:rsidRPr="007A2576">
        <w:rPr>
          <w:spacing w:val="1"/>
          <w:sz w:val="24"/>
          <w:szCs w:val="24"/>
        </w:rPr>
        <w:t xml:space="preserve"> </w:t>
      </w:r>
      <w:r w:rsidRPr="007A2576">
        <w:rPr>
          <w:sz w:val="24"/>
          <w:szCs w:val="24"/>
        </w:rPr>
        <w:t>підсумкового</w:t>
      </w:r>
      <w:r w:rsidRPr="007A2576">
        <w:rPr>
          <w:spacing w:val="1"/>
          <w:sz w:val="24"/>
          <w:szCs w:val="24"/>
        </w:rPr>
        <w:t xml:space="preserve"> </w:t>
      </w:r>
      <w:r w:rsidRPr="007A2576">
        <w:rPr>
          <w:sz w:val="24"/>
          <w:szCs w:val="24"/>
        </w:rPr>
        <w:t>контролю</w:t>
      </w:r>
      <w:r w:rsidRPr="007A2576">
        <w:rPr>
          <w:spacing w:val="1"/>
          <w:sz w:val="24"/>
          <w:szCs w:val="24"/>
        </w:rPr>
        <w:t xml:space="preserve"> </w:t>
      </w:r>
      <w:r w:rsidRPr="007A2576">
        <w:rPr>
          <w:sz w:val="24"/>
          <w:szCs w:val="24"/>
        </w:rPr>
        <w:t>з</w:t>
      </w:r>
      <w:r w:rsidRPr="007A2576">
        <w:rPr>
          <w:spacing w:val="1"/>
          <w:sz w:val="24"/>
          <w:szCs w:val="24"/>
        </w:rPr>
        <w:t xml:space="preserve"> </w:t>
      </w:r>
      <w:r w:rsidRPr="007A2576">
        <w:rPr>
          <w:sz w:val="24"/>
          <w:szCs w:val="24"/>
        </w:rPr>
        <w:t>дисциплін</w:t>
      </w:r>
      <w:r w:rsidRPr="007A2576">
        <w:rPr>
          <w:spacing w:val="1"/>
          <w:sz w:val="24"/>
          <w:szCs w:val="24"/>
        </w:rPr>
        <w:t xml:space="preserve"> </w:t>
      </w:r>
      <w:r w:rsidRPr="007A2576">
        <w:rPr>
          <w:sz w:val="24"/>
          <w:szCs w:val="24"/>
        </w:rPr>
        <w:t>відображуються</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відомостях</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успішності,</w:t>
      </w:r>
      <w:r w:rsidRPr="007A2576">
        <w:rPr>
          <w:spacing w:val="1"/>
          <w:sz w:val="24"/>
          <w:szCs w:val="24"/>
        </w:rPr>
        <w:t xml:space="preserve"> </w:t>
      </w:r>
      <w:r w:rsidRPr="007A2576">
        <w:rPr>
          <w:sz w:val="24"/>
          <w:szCs w:val="24"/>
        </w:rPr>
        <w:t>навчальних</w:t>
      </w:r>
      <w:r w:rsidRPr="007A2576">
        <w:rPr>
          <w:spacing w:val="1"/>
          <w:sz w:val="24"/>
          <w:szCs w:val="24"/>
        </w:rPr>
        <w:t xml:space="preserve"> </w:t>
      </w:r>
      <w:r w:rsidRPr="007A2576">
        <w:rPr>
          <w:sz w:val="24"/>
          <w:szCs w:val="24"/>
        </w:rPr>
        <w:t>картках</w:t>
      </w:r>
      <w:r w:rsidRPr="007A2576">
        <w:rPr>
          <w:spacing w:val="1"/>
          <w:sz w:val="24"/>
          <w:szCs w:val="24"/>
        </w:rPr>
        <w:t xml:space="preserve"> </w:t>
      </w:r>
      <w:r w:rsidRPr="007A2576">
        <w:rPr>
          <w:sz w:val="24"/>
          <w:szCs w:val="24"/>
        </w:rPr>
        <w:t>здобувачів,</w:t>
      </w:r>
      <w:r w:rsidRPr="007A2576">
        <w:rPr>
          <w:spacing w:val="1"/>
          <w:sz w:val="24"/>
          <w:szCs w:val="24"/>
        </w:rPr>
        <w:t xml:space="preserve"> </w:t>
      </w:r>
      <w:r w:rsidRPr="007A2576">
        <w:rPr>
          <w:sz w:val="24"/>
          <w:szCs w:val="24"/>
        </w:rPr>
        <w:t>залікових</w:t>
      </w:r>
      <w:r w:rsidRPr="007A2576">
        <w:rPr>
          <w:spacing w:val="1"/>
          <w:sz w:val="24"/>
          <w:szCs w:val="24"/>
        </w:rPr>
        <w:t xml:space="preserve"> </w:t>
      </w:r>
      <w:r w:rsidRPr="007A2576">
        <w:rPr>
          <w:sz w:val="24"/>
          <w:szCs w:val="24"/>
        </w:rPr>
        <w:t>книжках.</w:t>
      </w:r>
      <w:r w:rsidRPr="007A2576">
        <w:rPr>
          <w:spacing w:val="1"/>
          <w:sz w:val="24"/>
          <w:szCs w:val="24"/>
        </w:rPr>
        <w:t xml:space="preserve"> </w:t>
      </w:r>
      <w:r w:rsidRPr="007A2576">
        <w:rPr>
          <w:b/>
          <w:i/>
          <w:sz w:val="24"/>
          <w:szCs w:val="24"/>
        </w:rPr>
        <w:t>Присутність</w:t>
      </w:r>
      <w:r w:rsidRPr="007A2576">
        <w:rPr>
          <w:b/>
          <w:i/>
          <w:spacing w:val="1"/>
          <w:sz w:val="24"/>
          <w:szCs w:val="24"/>
        </w:rPr>
        <w:t xml:space="preserve"> </w:t>
      </w:r>
      <w:r w:rsidRPr="007A2576">
        <w:rPr>
          <w:b/>
          <w:i/>
          <w:sz w:val="24"/>
          <w:szCs w:val="24"/>
        </w:rPr>
        <w:t>здобувачів</w:t>
      </w:r>
      <w:r w:rsidRPr="007A2576">
        <w:rPr>
          <w:b/>
          <w:i/>
          <w:spacing w:val="1"/>
          <w:sz w:val="24"/>
          <w:szCs w:val="24"/>
        </w:rPr>
        <w:t xml:space="preserve"> </w:t>
      </w:r>
      <w:r w:rsidRPr="007A2576">
        <w:rPr>
          <w:b/>
          <w:i/>
          <w:sz w:val="24"/>
          <w:szCs w:val="24"/>
        </w:rPr>
        <w:t>на</w:t>
      </w:r>
      <w:r w:rsidRPr="007A2576">
        <w:rPr>
          <w:b/>
          <w:i/>
          <w:spacing w:val="1"/>
          <w:sz w:val="24"/>
          <w:szCs w:val="24"/>
        </w:rPr>
        <w:t xml:space="preserve"> </w:t>
      </w:r>
      <w:r w:rsidRPr="007A2576">
        <w:rPr>
          <w:b/>
          <w:i/>
          <w:sz w:val="24"/>
          <w:szCs w:val="24"/>
        </w:rPr>
        <w:t>проведенні</w:t>
      </w:r>
      <w:r w:rsidRPr="007A2576">
        <w:rPr>
          <w:b/>
          <w:i/>
          <w:spacing w:val="1"/>
          <w:sz w:val="24"/>
          <w:szCs w:val="24"/>
        </w:rPr>
        <w:t xml:space="preserve"> </w:t>
      </w:r>
      <w:r w:rsidRPr="007A2576">
        <w:rPr>
          <w:b/>
          <w:i/>
          <w:sz w:val="24"/>
          <w:szCs w:val="24"/>
        </w:rPr>
        <w:t xml:space="preserve">підсумкового контролю (заліку, екзамену) обов’язкова. </w:t>
      </w:r>
      <w:r w:rsidRPr="007A2576">
        <w:rPr>
          <w:sz w:val="24"/>
          <w:szCs w:val="24"/>
        </w:rPr>
        <w:t>Якщо здобувач вищої</w:t>
      </w:r>
      <w:r w:rsidRPr="007A2576">
        <w:rPr>
          <w:spacing w:val="1"/>
          <w:sz w:val="24"/>
          <w:szCs w:val="24"/>
        </w:rPr>
        <w:t xml:space="preserve"> </w:t>
      </w:r>
      <w:r w:rsidRPr="007A2576">
        <w:rPr>
          <w:sz w:val="24"/>
          <w:szCs w:val="24"/>
        </w:rPr>
        <w:t>освіти</w:t>
      </w:r>
      <w:r w:rsidRPr="007A2576">
        <w:rPr>
          <w:spacing w:val="1"/>
          <w:sz w:val="24"/>
          <w:szCs w:val="24"/>
        </w:rPr>
        <w:t xml:space="preserve"> </w:t>
      </w:r>
      <w:r w:rsidRPr="007A2576">
        <w:rPr>
          <w:sz w:val="24"/>
          <w:szCs w:val="24"/>
        </w:rPr>
        <w:t>не</w:t>
      </w:r>
      <w:r w:rsidRPr="007A2576">
        <w:rPr>
          <w:spacing w:val="1"/>
          <w:sz w:val="24"/>
          <w:szCs w:val="24"/>
        </w:rPr>
        <w:t xml:space="preserve"> </w:t>
      </w:r>
      <w:r w:rsidRPr="007A2576">
        <w:rPr>
          <w:sz w:val="24"/>
          <w:szCs w:val="24"/>
        </w:rPr>
        <w:t>з’явився</w:t>
      </w:r>
      <w:r w:rsidRPr="007A2576">
        <w:rPr>
          <w:spacing w:val="1"/>
          <w:sz w:val="24"/>
          <w:szCs w:val="24"/>
        </w:rPr>
        <w:t xml:space="preserve"> </w:t>
      </w:r>
      <w:r w:rsidRPr="007A2576">
        <w:rPr>
          <w:sz w:val="24"/>
          <w:szCs w:val="24"/>
        </w:rPr>
        <w:t>на</w:t>
      </w:r>
      <w:r w:rsidRPr="007A2576">
        <w:rPr>
          <w:spacing w:val="1"/>
          <w:sz w:val="24"/>
          <w:szCs w:val="24"/>
        </w:rPr>
        <w:t xml:space="preserve"> </w:t>
      </w:r>
      <w:r w:rsidRPr="007A2576">
        <w:rPr>
          <w:sz w:val="24"/>
          <w:szCs w:val="24"/>
        </w:rPr>
        <w:t>підсумковий</w:t>
      </w:r>
      <w:r w:rsidRPr="007A2576">
        <w:rPr>
          <w:spacing w:val="1"/>
          <w:sz w:val="24"/>
          <w:szCs w:val="24"/>
        </w:rPr>
        <w:t xml:space="preserve"> </w:t>
      </w:r>
      <w:r w:rsidRPr="007A2576">
        <w:rPr>
          <w:sz w:val="24"/>
          <w:szCs w:val="24"/>
        </w:rPr>
        <w:t>контроль</w:t>
      </w:r>
      <w:r w:rsidRPr="007A2576">
        <w:rPr>
          <w:spacing w:val="1"/>
          <w:sz w:val="24"/>
          <w:szCs w:val="24"/>
        </w:rPr>
        <w:t xml:space="preserve"> </w:t>
      </w:r>
      <w:r w:rsidRPr="007A2576">
        <w:rPr>
          <w:sz w:val="24"/>
          <w:szCs w:val="24"/>
        </w:rPr>
        <w:t>(залік,</w:t>
      </w:r>
      <w:r w:rsidRPr="007A2576">
        <w:rPr>
          <w:spacing w:val="1"/>
          <w:sz w:val="24"/>
          <w:szCs w:val="24"/>
        </w:rPr>
        <w:t xml:space="preserve"> </w:t>
      </w:r>
      <w:r w:rsidRPr="007A2576">
        <w:rPr>
          <w:sz w:val="24"/>
          <w:szCs w:val="24"/>
        </w:rPr>
        <w:t>екзамен),</w:t>
      </w:r>
      <w:r w:rsidRPr="007A2576">
        <w:rPr>
          <w:spacing w:val="1"/>
          <w:sz w:val="24"/>
          <w:szCs w:val="24"/>
        </w:rPr>
        <w:t xml:space="preserve"> </w:t>
      </w:r>
      <w:r w:rsidRPr="007A2576">
        <w:rPr>
          <w:sz w:val="24"/>
          <w:szCs w:val="24"/>
        </w:rPr>
        <w:t>то</w:t>
      </w:r>
      <w:r w:rsidRPr="007A2576">
        <w:rPr>
          <w:spacing w:val="1"/>
          <w:sz w:val="24"/>
          <w:szCs w:val="24"/>
        </w:rPr>
        <w:t xml:space="preserve"> </w:t>
      </w:r>
      <w:r w:rsidRPr="007A2576">
        <w:rPr>
          <w:sz w:val="24"/>
          <w:szCs w:val="24"/>
        </w:rPr>
        <w:t>науково-</w:t>
      </w:r>
      <w:r w:rsidRPr="007A2576">
        <w:rPr>
          <w:spacing w:val="1"/>
          <w:sz w:val="24"/>
          <w:szCs w:val="24"/>
        </w:rPr>
        <w:t xml:space="preserve"> </w:t>
      </w:r>
      <w:r w:rsidRPr="007A2576">
        <w:rPr>
          <w:sz w:val="24"/>
          <w:szCs w:val="24"/>
        </w:rPr>
        <w:t>педагогічний</w:t>
      </w:r>
      <w:r w:rsidRPr="007A2576">
        <w:rPr>
          <w:spacing w:val="1"/>
          <w:sz w:val="24"/>
          <w:szCs w:val="24"/>
        </w:rPr>
        <w:t xml:space="preserve"> </w:t>
      </w:r>
      <w:r w:rsidRPr="007A2576">
        <w:rPr>
          <w:sz w:val="24"/>
          <w:szCs w:val="24"/>
        </w:rPr>
        <w:t>працівник</w:t>
      </w:r>
      <w:r w:rsidRPr="007A2576">
        <w:rPr>
          <w:spacing w:val="1"/>
          <w:sz w:val="24"/>
          <w:szCs w:val="24"/>
        </w:rPr>
        <w:t xml:space="preserve"> </w:t>
      </w:r>
      <w:r w:rsidRPr="007A2576">
        <w:rPr>
          <w:sz w:val="24"/>
          <w:szCs w:val="24"/>
        </w:rPr>
        <w:t>ставить</w:t>
      </w:r>
      <w:r w:rsidRPr="007A2576">
        <w:rPr>
          <w:spacing w:val="1"/>
          <w:sz w:val="24"/>
          <w:szCs w:val="24"/>
        </w:rPr>
        <w:t xml:space="preserve"> </w:t>
      </w:r>
      <w:r w:rsidRPr="007A2576">
        <w:rPr>
          <w:sz w:val="24"/>
          <w:szCs w:val="24"/>
        </w:rPr>
        <w:t>у</w:t>
      </w:r>
      <w:r w:rsidRPr="007A2576">
        <w:rPr>
          <w:spacing w:val="1"/>
          <w:sz w:val="24"/>
          <w:szCs w:val="24"/>
        </w:rPr>
        <w:t xml:space="preserve"> </w:t>
      </w:r>
      <w:r w:rsidRPr="007A2576">
        <w:rPr>
          <w:sz w:val="24"/>
          <w:szCs w:val="24"/>
        </w:rPr>
        <w:t>відомість</w:t>
      </w:r>
      <w:r w:rsidRPr="007A2576">
        <w:rPr>
          <w:spacing w:val="1"/>
          <w:sz w:val="24"/>
          <w:szCs w:val="24"/>
        </w:rPr>
        <w:t xml:space="preserve"> </w:t>
      </w:r>
      <w:r w:rsidRPr="007A2576">
        <w:rPr>
          <w:sz w:val="24"/>
          <w:szCs w:val="24"/>
        </w:rPr>
        <w:t>обліку</w:t>
      </w:r>
      <w:r w:rsidRPr="007A2576">
        <w:rPr>
          <w:spacing w:val="1"/>
          <w:sz w:val="24"/>
          <w:szCs w:val="24"/>
        </w:rPr>
        <w:t xml:space="preserve"> </w:t>
      </w:r>
      <w:r w:rsidRPr="007A2576">
        <w:rPr>
          <w:sz w:val="24"/>
          <w:szCs w:val="24"/>
        </w:rPr>
        <w:t>успішності</w:t>
      </w:r>
      <w:r w:rsidRPr="007A2576">
        <w:rPr>
          <w:spacing w:val="1"/>
          <w:sz w:val="24"/>
          <w:szCs w:val="24"/>
        </w:rPr>
        <w:t xml:space="preserve"> </w:t>
      </w:r>
      <w:r w:rsidRPr="007A2576">
        <w:rPr>
          <w:sz w:val="24"/>
          <w:szCs w:val="24"/>
        </w:rPr>
        <w:t>відмітку</w:t>
      </w:r>
      <w:r w:rsidRPr="007A2576">
        <w:rPr>
          <w:spacing w:val="1"/>
          <w:sz w:val="24"/>
          <w:szCs w:val="24"/>
        </w:rPr>
        <w:t xml:space="preserve"> </w:t>
      </w:r>
      <w:r w:rsidRPr="007A2576">
        <w:rPr>
          <w:sz w:val="24"/>
          <w:szCs w:val="24"/>
        </w:rPr>
        <w:t>«не</w:t>
      </w:r>
      <w:r w:rsidRPr="007A2576">
        <w:rPr>
          <w:spacing w:val="-67"/>
          <w:sz w:val="24"/>
          <w:szCs w:val="24"/>
        </w:rPr>
        <w:t xml:space="preserve"> </w:t>
      </w:r>
      <w:r w:rsidRPr="007A2576">
        <w:rPr>
          <w:sz w:val="24"/>
          <w:szCs w:val="24"/>
        </w:rPr>
        <w:t>з’явився».</w:t>
      </w:r>
    </w:p>
    <w:p w:rsidR="00841A2A" w:rsidRPr="007A2576" w:rsidRDefault="00841A2A" w:rsidP="00841A2A">
      <w:pPr>
        <w:pStyle w:val="a3"/>
        <w:spacing w:before="3"/>
        <w:ind w:right="261" w:firstLine="707"/>
        <w:jc w:val="both"/>
        <w:rPr>
          <w:b/>
          <w:sz w:val="24"/>
          <w:szCs w:val="24"/>
        </w:rPr>
      </w:pPr>
      <w:r w:rsidRPr="007A2576">
        <w:rPr>
          <w:b/>
          <w:i/>
          <w:sz w:val="24"/>
          <w:szCs w:val="24"/>
        </w:rPr>
        <w:t>Підсумковий</w:t>
      </w:r>
      <w:r w:rsidRPr="007A2576">
        <w:rPr>
          <w:b/>
          <w:i/>
          <w:spacing w:val="1"/>
          <w:sz w:val="24"/>
          <w:szCs w:val="24"/>
        </w:rPr>
        <w:t xml:space="preserve"> </w:t>
      </w:r>
      <w:r w:rsidRPr="007A2576">
        <w:rPr>
          <w:b/>
          <w:i/>
          <w:sz w:val="24"/>
          <w:szCs w:val="24"/>
        </w:rPr>
        <w:t>контроль</w:t>
      </w:r>
      <w:r w:rsidRPr="007A2576">
        <w:rPr>
          <w:b/>
          <w:i/>
          <w:spacing w:val="1"/>
          <w:sz w:val="24"/>
          <w:szCs w:val="24"/>
        </w:rPr>
        <w:t xml:space="preserve"> </w:t>
      </w:r>
      <w:r w:rsidRPr="007A2576">
        <w:rPr>
          <w:b/>
          <w:i/>
          <w:sz w:val="24"/>
          <w:szCs w:val="24"/>
        </w:rPr>
        <w:t>(екзамен,</w:t>
      </w:r>
      <w:r w:rsidRPr="007A2576">
        <w:rPr>
          <w:b/>
          <w:i/>
          <w:spacing w:val="1"/>
          <w:sz w:val="24"/>
          <w:szCs w:val="24"/>
        </w:rPr>
        <w:t xml:space="preserve"> </w:t>
      </w:r>
      <w:r w:rsidRPr="007A2576">
        <w:rPr>
          <w:b/>
          <w:i/>
          <w:sz w:val="24"/>
          <w:szCs w:val="24"/>
        </w:rPr>
        <w:t>залік)</w:t>
      </w:r>
      <w:r w:rsidRPr="007A2576">
        <w:rPr>
          <w:b/>
          <w:i/>
          <w:spacing w:val="1"/>
          <w:sz w:val="24"/>
          <w:szCs w:val="24"/>
        </w:rPr>
        <w:t xml:space="preserve"> </w:t>
      </w:r>
      <w:r w:rsidRPr="007A2576">
        <w:rPr>
          <w:sz w:val="24"/>
          <w:szCs w:val="24"/>
        </w:rPr>
        <w:t>оцінюється</w:t>
      </w:r>
      <w:r w:rsidRPr="007A2576">
        <w:rPr>
          <w:spacing w:val="1"/>
          <w:sz w:val="24"/>
          <w:szCs w:val="24"/>
        </w:rPr>
        <w:t xml:space="preserve"> </w:t>
      </w:r>
      <w:r w:rsidRPr="007A2576">
        <w:rPr>
          <w:sz w:val="24"/>
          <w:szCs w:val="24"/>
        </w:rPr>
        <w:t>за</w:t>
      </w:r>
      <w:r w:rsidRPr="007A2576">
        <w:rPr>
          <w:spacing w:val="1"/>
          <w:sz w:val="24"/>
          <w:szCs w:val="24"/>
        </w:rPr>
        <w:t xml:space="preserve"> </w:t>
      </w:r>
      <w:r w:rsidRPr="007A2576">
        <w:rPr>
          <w:sz w:val="24"/>
          <w:szCs w:val="24"/>
        </w:rPr>
        <w:t>національною</w:t>
      </w:r>
      <w:r w:rsidRPr="007A2576">
        <w:rPr>
          <w:spacing w:val="1"/>
          <w:sz w:val="24"/>
          <w:szCs w:val="24"/>
        </w:rPr>
        <w:t xml:space="preserve"> </w:t>
      </w:r>
      <w:r w:rsidRPr="007A2576">
        <w:rPr>
          <w:sz w:val="24"/>
          <w:szCs w:val="24"/>
        </w:rPr>
        <w:t>шкалою.</w:t>
      </w:r>
      <w:r w:rsidRPr="007A2576">
        <w:rPr>
          <w:spacing w:val="1"/>
          <w:sz w:val="24"/>
          <w:szCs w:val="24"/>
        </w:rPr>
        <w:t xml:space="preserve"> </w:t>
      </w:r>
      <w:r w:rsidRPr="007A2576">
        <w:rPr>
          <w:sz w:val="24"/>
          <w:szCs w:val="24"/>
        </w:rPr>
        <w:t>Для</w:t>
      </w:r>
      <w:r w:rsidRPr="007A2576">
        <w:rPr>
          <w:spacing w:val="1"/>
          <w:sz w:val="24"/>
          <w:szCs w:val="24"/>
        </w:rPr>
        <w:t xml:space="preserve"> </w:t>
      </w:r>
      <w:r w:rsidRPr="007A2576">
        <w:rPr>
          <w:sz w:val="24"/>
          <w:szCs w:val="24"/>
        </w:rPr>
        <w:t>переводу</w:t>
      </w:r>
      <w:r w:rsidRPr="007A2576">
        <w:rPr>
          <w:spacing w:val="1"/>
          <w:sz w:val="24"/>
          <w:szCs w:val="24"/>
        </w:rPr>
        <w:t xml:space="preserve"> </w:t>
      </w:r>
      <w:r w:rsidRPr="007A2576">
        <w:rPr>
          <w:sz w:val="24"/>
          <w:szCs w:val="24"/>
        </w:rPr>
        <w:t>результатів,</w:t>
      </w:r>
      <w:r w:rsidRPr="007A2576">
        <w:rPr>
          <w:spacing w:val="1"/>
          <w:sz w:val="24"/>
          <w:szCs w:val="24"/>
        </w:rPr>
        <w:t xml:space="preserve"> </w:t>
      </w:r>
      <w:r w:rsidRPr="007A2576">
        <w:rPr>
          <w:sz w:val="24"/>
          <w:szCs w:val="24"/>
        </w:rPr>
        <w:t>набраних</w:t>
      </w:r>
      <w:r w:rsidRPr="007A2576">
        <w:rPr>
          <w:spacing w:val="1"/>
          <w:sz w:val="24"/>
          <w:szCs w:val="24"/>
        </w:rPr>
        <w:t xml:space="preserve"> </w:t>
      </w:r>
      <w:r w:rsidRPr="007A2576">
        <w:rPr>
          <w:sz w:val="24"/>
          <w:szCs w:val="24"/>
        </w:rPr>
        <w:t>на</w:t>
      </w:r>
      <w:r w:rsidRPr="007A2576">
        <w:rPr>
          <w:spacing w:val="1"/>
          <w:sz w:val="24"/>
          <w:szCs w:val="24"/>
        </w:rPr>
        <w:t xml:space="preserve"> </w:t>
      </w:r>
      <w:r w:rsidRPr="007A2576">
        <w:rPr>
          <w:sz w:val="24"/>
          <w:szCs w:val="24"/>
        </w:rPr>
        <w:t>підсумковому</w:t>
      </w:r>
      <w:r w:rsidRPr="007A2576">
        <w:rPr>
          <w:spacing w:val="1"/>
          <w:sz w:val="24"/>
          <w:szCs w:val="24"/>
        </w:rPr>
        <w:t xml:space="preserve"> </w:t>
      </w:r>
      <w:r w:rsidRPr="007A2576">
        <w:rPr>
          <w:sz w:val="24"/>
          <w:szCs w:val="24"/>
        </w:rPr>
        <w:t>контролі,</w:t>
      </w:r>
      <w:r w:rsidRPr="007A2576">
        <w:rPr>
          <w:spacing w:val="1"/>
          <w:sz w:val="24"/>
          <w:szCs w:val="24"/>
        </w:rPr>
        <w:t xml:space="preserve"> </w:t>
      </w:r>
      <w:r w:rsidRPr="007A2576">
        <w:rPr>
          <w:sz w:val="24"/>
          <w:szCs w:val="24"/>
        </w:rPr>
        <w:t>з</w:t>
      </w:r>
      <w:r w:rsidRPr="007A2576">
        <w:rPr>
          <w:spacing w:val="1"/>
          <w:sz w:val="24"/>
          <w:szCs w:val="24"/>
        </w:rPr>
        <w:t xml:space="preserve"> </w:t>
      </w:r>
      <w:r w:rsidRPr="007A2576">
        <w:rPr>
          <w:sz w:val="24"/>
          <w:szCs w:val="24"/>
        </w:rPr>
        <w:t xml:space="preserve">національної системи оцінювання в 100-бальну вводиться коефіцієнт </w:t>
      </w:r>
      <w:r w:rsidRPr="007A2576">
        <w:rPr>
          <w:b/>
          <w:sz w:val="24"/>
          <w:szCs w:val="24"/>
        </w:rPr>
        <w:t>10</w:t>
      </w:r>
      <w:r w:rsidRPr="007A2576">
        <w:rPr>
          <w:sz w:val="24"/>
          <w:szCs w:val="24"/>
        </w:rPr>
        <w:t>, таким</w:t>
      </w:r>
      <w:r w:rsidRPr="007A2576">
        <w:rPr>
          <w:spacing w:val="1"/>
          <w:sz w:val="24"/>
          <w:szCs w:val="24"/>
        </w:rPr>
        <w:t xml:space="preserve"> </w:t>
      </w:r>
      <w:r w:rsidRPr="007A2576">
        <w:rPr>
          <w:sz w:val="24"/>
          <w:szCs w:val="24"/>
        </w:rPr>
        <w:t>чином максимальна кількість балів на підсумковому контролі (екзамені, заліку),</w:t>
      </w:r>
      <w:r w:rsidRPr="007A2576">
        <w:rPr>
          <w:spacing w:val="-67"/>
          <w:sz w:val="24"/>
          <w:szCs w:val="24"/>
        </w:rPr>
        <w:t xml:space="preserve"> </w:t>
      </w:r>
      <w:r w:rsidRPr="007A2576">
        <w:rPr>
          <w:sz w:val="24"/>
          <w:szCs w:val="24"/>
        </w:rPr>
        <w:t>які</w:t>
      </w:r>
      <w:r w:rsidRPr="007A2576">
        <w:rPr>
          <w:spacing w:val="-1"/>
          <w:sz w:val="24"/>
          <w:szCs w:val="24"/>
        </w:rPr>
        <w:t xml:space="preserve"> </w:t>
      </w:r>
      <w:r w:rsidRPr="007A2576">
        <w:rPr>
          <w:sz w:val="24"/>
          <w:szCs w:val="24"/>
        </w:rPr>
        <w:t>використовуються</w:t>
      </w:r>
      <w:r w:rsidRPr="007A2576">
        <w:rPr>
          <w:spacing w:val="-2"/>
          <w:sz w:val="24"/>
          <w:szCs w:val="24"/>
        </w:rPr>
        <w:t xml:space="preserve"> </w:t>
      </w:r>
      <w:r w:rsidRPr="007A2576">
        <w:rPr>
          <w:sz w:val="24"/>
          <w:szCs w:val="24"/>
        </w:rPr>
        <w:t>при</w:t>
      </w:r>
      <w:r w:rsidRPr="007A2576">
        <w:rPr>
          <w:spacing w:val="-5"/>
          <w:sz w:val="24"/>
          <w:szCs w:val="24"/>
        </w:rPr>
        <w:t xml:space="preserve"> </w:t>
      </w:r>
      <w:r w:rsidRPr="007A2576">
        <w:rPr>
          <w:sz w:val="24"/>
          <w:szCs w:val="24"/>
        </w:rPr>
        <w:t>розрахунку</w:t>
      </w:r>
      <w:r w:rsidRPr="007A2576">
        <w:rPr>
          <w:spacing w:val="-4"/>
          <w:sz w:val="24"/>
          <w:szCs w:val="24"/>
        </w:rPr>
        <w:t xml:space="preserve"> </w:t>
      </w:r>
      <w:r w:rsidRPr="007A2576">
        <w:rPr>
          <w:sz w:val="24"/>
          <w:szCs w:val="24"/>
        </w:rPr>
        <w:t>успішності</w:t>
      </w:r>
      <w:r w:rsidRPr="007A2576">
        <w:rPr>
          <w:spacing w:val="5"/>
          <w:sz w:val="24"/>
          <w:szCs w:val="24"/>
        </w:rPr>
        <w:t xml:space="preserve"> </w:t>
      </w:r>
      <w:r w:rsidRPr="007A2576">
        <w:rPr>
          <w:sz w:val="24"/>
          <w:szCs w:val="24"/>
        </w:rPr>
        <w:t>здобувачів,</w:t>
      </w:r>
      <w:r w:rsidRPr="007A2576">
        <w:rPr>
          <w:spacing w:val="-3"/>
          <w:sz w:val="24"/>
          <w:szCs w:val="24"/>
        </w:rPr>
        <w:t xml:space="preserve"> </w:t>
      </w:r>
      <w:r w:rsidRPr="007A2576">
        <w:rPr>
          <w:sz w:val="24"/>
          <w:szCs w:val="24"/>
        </w:rPr>
        <w:t>становить</w:t>
      </w:r>
      <w:r w:rsidRPr="007A2576">
        <w:rPr>
          <w:spacing w:val="-3"/>
          <w:sz w:val="24"/>
          <w:szCs w:val="24"/>
        </w:rPr>
        <w:t xml:space="preserve"> </w:t>
      </w:r>
      <w:r w:rsidRPr="007A2576">
        <w:rPr>
          <w:sz w:val="24"/>
          <w:szCs w:val="24"/>
        </w:rPr>
        <w:t>-</w:t>
      </w:r>
      <w:r w:rsidRPr="007A2576">
        <w:rPr>
          <w:spacing w:val="-3"/>
          <w:sz w:val="24"/>
          <w:szCs w:val="24"/>
        </w:rPr>
        <w:t xml:space="preserve"> </w:t>
      </w:r>
      <w:r w:rsidRPr="007A2576">
        <w:rPr>
          <w:b/>
          <w:sz w:val="24"/>
          <w:szCs w:val="24"/>
        </w:rPr>
        <w:t>50</w:t>
      </w:r>
    </w:p>
    <w:p w:rsidR="00841A2A" w:rsidRPr="007A2576" w:rsidRDefault="00841A2A" w:rsidP="00841A2A">
      <w:pPr>
        <w:pStyle w:val="a3"/>
        <w:ind w:right="265" w:firstLine="707"/>
        <w:jc w:val="both"/>
        <w:rPr>
          <w:sz w:val="24"/>
          <w:szCs w:val="24"/>
        </w:rPr>
      </w:pPr>
      <w:r w:rsidRPr="007A2576">
        <w:rPr>
          <w:sz w:val="24"/>
          <w:szCs w:val="24"/>
        </w:rPr>
        <w:t>Підсумкові бали з навчальної дисципліни визначаються як сума балів,</w:t>
      </w:r>
      <w:r w:rsidRPr="007A2576">
        <w:rPr>
          <w:spacing w:val="1"/>
          <w:sz w:val="24"/>
          <w:szCs w:val="24"/>
        </w:rPr>
        <w:t xml:space="preserve"> </w:t>
      </w:r>
      <w:r w:rsidRPr="007A2576">
        <w:rPr>
          <w:sz w:val="24"/>
          <w:szCs w:val="24"/>
        </w:rPr>
        <w:t>отриманих здобувачем протягом семестру та балів, набраних на підсумковому</w:t>
      </w:r>
      <w:r w:rsidRPr="007A2576">
        <w:rPr>
          <w:spacing w:val="1"/>
          <w:sz w:val="24"/>
          <w:szCs w:val="24"/>
        </w:rPr>
        <w:t xml:space="preserve"> </w:t>
      </w:r>
      <w:r w:rsidRPr="007A2576">
        <w:rPr>
          <w:sz w:val="24"/>
          <w:szCs w:val="24"/>
        </w:rPr>
        <w:t>контролі (екзамені,</w:t>
      </w:r>
      <w:r w:rsidRPr="007A2576">
        <w:rPr>
          <w:spacing w:val="-4"/>
          <w:sz w:val="24"/>
          <w:szCs w:val="24"/>
        </w:rPr>
        <w:t xml:space="preserve"> </w:t>
      </w:r>
      <w:r w:rsidRPr="007A2576">
        <w:rPr>
          <w:sz w:val="24"/>
          <w:szCs w:val="24"/>
        </w:rPr>
        <w:t>заліку).</w:t>
      </w:r>
    </w:p>
    <w:p w:rsidR="00841A2A" w:rsidRPr="007A2576" w:rsidRDefault="00841A2A" w:rsidP="00841A2A">
      <w:pPr>
        <w:pStyle w:val="a3"/>
        <w:ind w:left="0"/>
        <w:rPr>
          <w:sz w:val="24"/>
          <w:szCs w:val="24"/>
        </w:rPr>
      </w:pPr>
    </w:p>
    <w:p w:rsidR="00841A2A" w:rsidRPr="007A2576" w:rsidRDefault="00841A2A" w:rsidP="00841A2A">
      <w:pPr>
        <w:pStyle w:val="a3"/>
        <w:spacing w:before="10"/>
        <w:ind w:left="0"/>
        <w:rPr>
          <w:sz w:val="24"/>
          <w:szCs w:val="24"/>
        </w:rPr>
      </w:pPr>
    </w:p>
    <w:tbl>
      <w:tblPr>
        <w:tblStyle w:val="TableNormal"/>
        <w:tblW w:w="0" w:type="auto"/>
        <w:tblInd w:w="764" w:type="dxa"/>
        <w:tblLayout w:type="fixed"/>
        <w:tblLook w:val="01E0" w:firstRow="1" w:lastRow="1" w:firstColumn="1" w:lastColumn="1" w:noHBand="0" w:noVBand="0"/>
      </w:tblPr>
      <w:tblGrid>
        <w:gridCol w:w="2485"/>
        <w:gridCol w:w="503"/>
        <w:gridCol w:w="2995"/>
        <w:gridCol w:w="353"/>
        <w:gridCol w:w="2515"/>
      </w:tblGrid>
      <w:tr w:rsidR="00841A2A" w:rsidRPr="007A2576" w:rsidTr="006E04BD">
        <w:trPr>
          <w:trHeight w:val="484"/>
        </w:trPr>
        <w:tc>
          <w:tcPr>
            <w:tcW w:w="2485" w:type="dxa"/>
          </w:tcPr>
          <w:p w:rsidR="00841A2A" w:rsidRPr="007A2576" w:rsidRDefault="00841A2A" w:rsidP="006E04BD">
            <w:pPr>
              <w:pStyle w:val="TableParagraph"/>
              <w:spacing w:line="221" w:lineRule="exact"/>
              <w:ind w:left="183" w:right="238"/>
              <w:jc w:val="center"/>
              <w:rPr>
                <w:b/>
                <w:i/>
                <w:sz w:val="24"/>
                <w:szCs w:val="24"/>
              </w:rPr>
            </w:pPr>
            <w:r w:rsidRPr="007A2576">
              <w:rPr>
                <w:b/>
                <w:i/>
                <w:sz w:val="24"/>
                <w:szCs w:val="24"/>
              </w:rPr>
              <w:t>Підсумкові</w:t>
            </w:r>
            <w:r w:rsidRPr="007A2576">
              <w:rPr>
                <w:b/>
                <w:i/>
                <w:spacing w:val="-3"/>
                <w:sz w:val="24"/>
                <w:szCs w:val="24"/>
              </w:rPr>
              <w:t xml:space="preserve"> </w:t>
            </w:r>
            <w:r w:rsidRPr="007A2576">
              <w:rPr>
                <w:b/>
                <w:i/>
                <w:sz w:val="24"/>
                <w:szCs w:val="24"/>
              </w:rPr>
              <w:t>бали</w:t>
            </w:r>
          </w:p>
          <w:p w:rsidR="00841A2A" w:rsidRPr="007A2576" w:rsidRDefault="00841A2A" w:rsidP="006E04BD">
            <w:pPr>
              <w:pStyle w:val="TableParagraph"/>
              <w:spacing w:before="34" w:line="210" w:lineRule="exact"/>
              <w:ind w:left="183" w:right="239"/>
              <w:jc w:val="center"/>
              <w:rPr>
                <w:b/>
                <w:i/>
                <w:sz w:val="24"/>
                <w:szCs w:val="24"/>
              </w:rPr>
            </w:pPr>
            <w:r w:rsidRPr="007A2576">
              <w:rPr>
                <w:b/>
                <w:i/>
                <w:sz w:val="24"/>
                <w:szCs w:val="24"/>
              </w:rPr>
              <w:t>навчальної</w:t>
            </w:r>
            <w:r w:rsidRPr="007A2576">
              <w:rPr>
                <w:b/>
                <w:i/>
                <w:spacing w:val="-7"/>
                <w:sz w:val="24"/>
                <w:szCs w:val="24"/>
              </w:rPr>
              <w:t xml:space="preserve"> </w:t>
            </w:r>
            <w:r w:rsidRPr="007A2576">
              <w:rPr>
                <w:b/>
                <w:i/>
                <w:sz w:val="24"/>
                <w:szCs w:val="24"/>
              </w:rPr>
              <w:t>дисципліни</w:t>
            </w:r>
          </w:p>
        </w:tc>
        <w:tc>
          <w:tcPr>
            <w:tcW w:w="503" w:type="dxa"/>
          </w:tcPr>
          <w:p w:rsidR="00841A2A" w:rsidRPr="007A2576" w:rsidRDefault="00841A2A" w:rsidP="006E04BD">
            <w:pPr>
              <w:pStyle w:val="TableParagraph"/>
              <w:spacing w:before="122"/>
              <w:ind w:left="257"/>
              <w:rPr>
                <w:b/>
                <w:sz w:val="24"/>
                <w:szCs w:val="24"/>
              </w:rPr>
            </w:pPr>
            <w:r w:rsidRPr="007A2576">
              <w:rPr>
                <w:b/>
                <w:w w:val="99"/>
                <w:sz w:val="24"/>
                <w:szCs w:val="24"/>
              </w:rPr>
              <w:t>=</w:t>
            </w:r>
          </w:p>
        </w:tc>
        <w:tc>
          <w:tcPr>
            <w:tcW w:w="2995" w:type="dxa"/>
          </w:tcPr>
          <w:p w:rsidR="00841A2A" w:rsidRPr="007A2576" w:rsidRDefault="00841A2A" w:rsidP="006E04BD">
            <w:pPr>
              <w:pStyle w:val="TableParagraph"/>
              <w:spacing w:line="221" w:lineRule="exact"/>
              <w:ind w:left="112" w:right="71"/>
              <w:jc w:val="center"/>
              <w:rPr>
                <w:b/>
                <w:i/>
                <w:sz w:val="24"/>
                <w:szCs w:val="24"/>
              </w:rPr>
            </w:pPr>
            <w:r w:rsidRPr="007A2576">
              <w:rPr>
                <w:b/>
                <w:i/>
                <w:sz w:val="24"/>
                <w:szCs w:val="24"/>
              </w:rPr>
              <w:t>Загальна</w:t>
            </w:r>
            <w:r w:rsidRPr="007A2576">
              <w:rPr>
                <w:b/>
                <w:i/>
                <w:spacing w:val="-1"/>
                <w:sz w:val="24"/>
                <w:szCs w:val="24"/>
              </w:rPr>
              <w:t xml:space="preserve"> </w:t>
            </w:r>
            <w:r w:rsidRPr="007A2576">
              <w:rPr>
                <w:b/>
                <w:i/>
                <w:sz w:val="24"/>
                <w:szCs w:val="24"/>
              </w:rPr>
              <w:t>кількість</w:t>
            </w:r>
            <w:r w:rsidRPr="007A2576">
              <w:rPr>
                <w:b/>
                <w:i/>
                <w:spacing w:val="-2"/>
                <w:sz w:val="24"/>
                <w:szCs w:val="24"/>
              </w:rPr>
              <w:t xml:space="preserve"> </w:t>
            </w:r>
            <w:r w:rsidRPr="007A2576">
              <w:rPr>
                <w:b/>
                <w:i/>
                <w:sz w:val="24"/>
                <w:szCs w:val="24"/>
              </w:rPr>
              <w:t>балів</w:t>
            </w:r>
            <w:r w:rsidRPr="007A2576">
              <w:rPr>
                <w:b/>
                <w:i/>
                <w:spacing w:val="-3"/>
                <w:sz w:val="24"/>
                <w:szCs w:val="24"/>
              </w:rPr>
              <w:t xml:space="preserve"> </w:t>
            </w:r>
            <w:r w:rsidRPr="007A2576">
              <w:rPr>
                <w:b/>
                <w:i/>
                <w:sz w:val="24"/>
                <w:szCs w:val="24"/>
              </w:rPr>
              <w:t>(перед</w:t>
            </w:r>
          </w:p>
          <w:p w:rsidR="00841A2A" w:rsidRPr="007A2576" w:rsidRDefault="00841A2A" w:rsidP="006E04BD">
            <w:pPr>
              <w:pStyle w:val="TableParagraph"/>
              <w:spacing w:before="34" w:line="210" w:lineRule="exact"/>
              <w:ind w:left="112" w:right="67"/>
              <w:jc w:val="center"/>
              <w:rPr>
                <w:b/>
                <w:i/>
                <w:sz w:val="24"/>
                <w:szCs w:val="24"/>
              </w:rPr>
            </w:pPr>
            <w:r w:rsidRPr="007A2576">
              <w:rPr>
                <w:b/>
                <w:i/>
                <w:sz w:val="24"/>
                <w:szCs w:val="24"/>
              </w:rPr>
              <w:t>підсумковим</w:t>
            </w:r>
            <w:r w:rsidRPr="007A2576">
              <w:rPr>
                <w:b/>
                <w:i/>
                <w:spacing w:val="-6"/>
                <w:sz w:val="24"/>
                <w:szCs w:val="24"/>
              </w:rPr>
              <w:t xml:space="preserve"> </w:t>
            </w:r>
            <w:r w:rsidRPr="007A2576">
              <w:rPr>
                <w:b/>
                <w:i/>
                <w:sz w:val="24"/>
                <w:szCs w:val="24"/>
              </w:rPr>
              <w:t>контролем)</w:t>
            </w:r>
          </w:p>
        </w:tc>
        <w:tc>
          <w:tcPr>
            <w:tcW w:w="353" w:type="dxa"/>
          </w:tcPr>
          <w:p w:rsidR="00841A2A" w:rsidRPr="007A2576" w:rsidRDefault="00841A2A" w:rsidP="006E04BD">
            <w:pPr>
              <w:pStyle w:val="TableParagraph"/>
              <w:spacing w:before="122"/>
              <w:ind w:left="88"/>
              <w:rPr>
                <w:b/>
                <w:i/>
                <w:sz w:val="24"/>
                <w:szCs w:val="24"/>
              </w:rPr>
            </w:pPr>
            <w:r w:rsidRPr="007A2576">
              <w:rPr>
                <w:b/>
                <w:i/>
                <w:w w:val="99"/>
                <w:sz w:val="24"/>
                <w:szCs w:val="24"/>
              </w:rPr>
              <w:t>+</w:t>
            </w:r>
          </w:p>
        </w:tc>
        <w:tc>
          <w:tcPr>
            <w:tcW w:w="2515" w:type="dxa"/>
          </w:tcPr>
          <w:p w:rsidR="00841A2A" w:rsidRPr="007A2576" w:rsidRDefault="00841A2A" w:rsidP="006E04BD">
            <w:pPr>
              <w:pStyle w:val="TableParagraph"/>
              <w:spacing w:line="221" w:lineRule="exact"/>
              <w:ind w:left="132" w:right="180"/>
              <w:jc w:val="center"/>
              <w:rPr>
                <w:b/>
                <w:i/>
                <w:sz w:val="24"/>
                <w:szCs w:val="24"/>
              </w:rPr>
            </w:pPr>
            <w:r w:rsidRPr="007A2576">
              <w:rPr>
                <w:b/>
                <w:i/>
                <w:sz w:val="24"/>
                <w:szCs w:val="24"/>
              </w:rPr>
              <w:t>Кількість</w:t>
            </w:r>
            <w:r w:rsidRPr="007A2576">
              <w:rPr>
                <w:b/>
                <w:i/>
                <w:spacing w:val="-2"/>
                <w:sz w:val="24"/>
                <w:szCs w:val="24"/>
              </w:rPr>
              <w:t xml:space="preserve"> </w:t>
            </w:r>
            <w:r w:rsidRPr="007A2576">
              <w:rPr>
                <w:b/>
                <w:i/>
                <w:sz w:val="24"/>
                <w:szCs w:val="24"/>
              </w:rPr>
              <w:t>балів</w:t>
            </w:r>
            <w:r w:rsidRPr="007A2576">
              <w:rPr>
                <w:b/>
                <w:i/>
                <w:spacing w:val="-2"/>
                <w:sz w:val="24"/>
                <w:szCs w:val="24"/>
              </w:rPr>
              <w:t xml:space="preserve"> </w:t>
            </w:r>
            <w:r w:rsidRPr="007A2576">
              <w:rPr>
                <w:b/>
                <w:i/>
                <w:sz w:val="24"/>
                <w:szCs w:val="24"/>
              </w:rPr>
              <w:t>за</w:t>
            </w:r>
          </w:p>
          <w:p w:rsidR="00841A2A" w:rsidRPr="007A2576" w:rsidRDefault="00841A2A" w:rsidP="006E04BD">
            <w:pPr>
              <w:pStyle w:val="TableParagraph"/>
              <w:spacing w:before="34" w:line="210" w:lineRule="exact"/>
              <w:ind w:left="132" w:right="182"/>
              <w:jc w:val="center"/>
              <w:rPr>
                <w:b/>
                <w:i/>
                <w:sz w:val="24"/>
                <w:szCs w:val="24"/>
              </w:rPr>
            </w:pPr>
            <w:r w:rsidRPr="007A2576">
              <w:rPr>
                <w:b/>
                <w:i/>
                <w:sz w:val="24"/>
                <w:szCs w:val="24"/>
              </w:rPr>
              <w:t>підсумковим</w:t>
            </w:r>
            <w:r w:rsidRPr="007A2576">
              <w:rPr>
                <w:b/>
                <w:i/>
                <w:spacing w:val="-6"/>
                <w:sz w:val="24"/>
                <w:szCs w:val="24"/>
              </w:rPr>
              <w:t xml:space="preserve"> </w:t>
            </w:r>
            <w:r w:rsidRPr="007A2576">
              <w:rPr>
                <w:b/>
                <w:i/>
                <w:sz w:val="24"/>
                <w:szCs w:val="24"/>
              </w:rPr>
              <w:t>контролем</w:t>
            </w:r>
          </w:p>
        </w:tc>
      </w:tr>
    </w:tbl>
    <w:p w:rsidR="00841A2A" w:rsidRPr="007A2576" w:rsidRDefault="00841A2A" w:rsidP="00841A2A">
      <w:pPr>
        <w:pStyle w:val="a3"/>
        <w:spacing w:before="2"/>
        <w:ind w:left="0"/>
        <w:rPr>
          <w:sz w:val="24"/>
          <w:szCs w:val="24"/>
        </w:rPr>
      </w:pPr>
    </w:p>
    <w:p w:rsidR="00841A2A" w:rsidRPr="007A2576" w:rsidRDefault="00841A2A" w:rsidP="00841A2A">
      <w:pPr>
        <w:pStyle w:val="a3"/>
        <w:spacing w:before="89"/>
        <w:ind w:right="261" w:firstLine="719"/>
        <w:jc w:val="both"/>
        <w:rPr>
          <w:sz w:val="24"/>
          <w:szCs w:val="24"/>
        </w:rPr>
      </w:pPr>
      <w:r w:rsidRPr="007A2576">
        <w:rPr>
          <w:sz w:val="24"/>
          <w:szCs w:val="24"/>
        </w:rPr>
        <w:t>Здобувач вищої освіти, який під час складання підсумкового контролю</w:t>
      </w:r>
      <w:r w:rsidRPr="007A2576">
        <w:rPr>
          <w:spacing w:val="1"/>
          <w:sz w:val="24"/>
          <w:szCs w:val="24"/>
        </w:rPr>
        <w:t xml:space="preserve"> </w:t>
      </w:r>
      <w:r w:rsidRPr="007A2576">
        <w:rPr>
          <w:sz w:val="24"/>
          <w:szCs w:val="24"/>
        </w:rPr>
        <w:t>(екзамен, залік) отримав незадовільну оцінку, складає його</w:t>
      </w:r>
      <w:r w:rsidRPr="007A2576">
        <w:rPr>
          <w:spacing w:val="1"/>
          <w:sz w:val="24"/>
          <w:szCs w:val="24"/>
        </w:rPr>
        <w:t xml:space="preserve"> </w:t>
      </w:r>
      <w:r w:rsidRPr="007A2576">
        <w:rPr>
          <w:sz w:val="24"/>
          <w:szCs w:val="24"/>
        </w:rPr>
        <w:t>повторно. Повторне</w:t>
      </w:r>
      <w:r w:rsidRPr="007A2576">
        <w:rPr>
          <w:spacing w:val="-67"/>
          <w:sz w:val="24"/>
          <w:szCs w:val="24"/>
        </w:rPr>
        <w:t xml:space="preserve"> </w:t>
      </w:r>
      <w:r w:rsidRPr="007A2576">
        <w:rPr>
          <w:sz w:val="24"/>
          <w:szCs w:val="24"/>
        </w:rPr>
        <w:t>складання підсумкового екзамену чи заліку допускається не більше двох разів з</w:t>
      </w:r>
      <w:r w:rsidRPr="007A2576">
        <w:rPr>
          <w:spacing w:val="1"/>
          <w:sz w:val="24"/>
          <w:szCs w:val="24"/>
        </w:rPr>
        <w:t xml:space="preserve"> </w:t>
      </w:r>
      <w:r w:rsidRPr="007A2576">
        <w:rPr>
          <w:sz w:val="24"/>
          <w:szCs w:val="24"/>
        </w:rPr>
        <w:t>кожної навчальної дисципліни: один раз – викладачеві, а другий – комісії, до</w:t>
      </w:r>
      <w:r w:rsidRPr="007A2576">
        <w:rPr>
          <w:spacing w:val="1"/>
          <w:sz w:val="24"/>
          <w:szCs w:val="24"/>
        </w:rPr>
        <w:t xml:space="preserve"> </w:t>
      </w:r>
      <w:r w:rsidRPr="007A2576">
        <w:rPr>
          <w:sz w:val="24"/>
          <w:szCs w:val="24"/>
        </w:rPr>
        <w:t>складу якої входить керівник відповідної кафедри та 2-3 науково-педагогічних</w:t>
      </w:r>
      <w:r w:rsidRPr="007A2576">
        <w:rPr>
          <w:spacing w:val="1"/>
          <w:sz w:val="24"/>
          <w:szCs w:val="24"/>
        </w:rPr>
        <w:t xml:space="preserve"> </w:t>
      </w:r>
      <w:r w:rsidRPr="007A2576">
        <w:rPr>
          <w:sz w:val="24"/>
          <w:szCs w:val="24"/>
        </w:rPr>
        <w:t>працівника.</w:t>
      </w:r>
    </w:p>
    <w:p w:rsidR="00841A2A" w:rsidRPr="007A2576" w:rsidRDefault="00841A2A" w:rsidP="00841A2A">
      <w:pPr>
        <w:pStyle w:val="a3"/>
        <w:spacing w:before="1"/>
        <w:ind w:right="272" w:firstLine="707"/>
        <w:jc w:val="both"/>
        <w:rPr>
          <w:sz w:val="24"/>
          <w:szCs w:val="24"/>
        </w:rPr>
      </w:pPr>
      <w:r w:rsidRPr="007A2576">
        <w:rPr>
          <w:sz w:val="24"/>
          <w:szCs w:val="24"/>
        </w:rPr>
        <w:t>Критерії оцінювання здобувачів вищої освіти під час поточного контролю</w:t>
      </w:r>
      <w:r w:rsidRPr="007A2576">
        <w:rPr>
          <w:spacing w:val="-67"/>
          <w:sz w:val="24"/>
          <w:szCs w:val="24"/>
        </w:rPr>
        <w:t xml:space="preserve"> </w:t>
      </w:r>
      <w:r w:rsidRPr="007A2576">
        <w:rPr>
          <w:sz w:val="24"/>
          <w:szCs w:val="24"/>
        </w:rPr>
        <w:t>та</w:t>
      </w:r>
      <w:r w:rsidRPr="007A2576">
        <w:rPr>
          <w:spacing w:val="-1"/>
          <w:sz w:val="24"/>
          <w:szCs w:val="24"/>
        </w:rPr>
        <w:t xml:space="preserve"> </w:t>
      </w:r>
      <w:r w:rsidRPr="007A2576">
        <w:rPr>
          <w:sz w:val="24"/>
          <w:szCs w:val="24"/>
        </w:rPr>
        <w:t>підсумкового</w:t>
      </w:r>
      <w:r w:rsidRPr="007A2576">
        <w:rPr>
          <w:spacing w:val="1"/>
          <w:sz w:val="24"/>
          <w:szCs w:val="24"/>
        </w:rPr>
        <w:t xml:space="preserve"> </w:t>
      </w:r>
      <w:r w:rsidRPr="007A2576">
        <w:rPr>
          <w:sz w:val="24"/>
          <w:szCs w:val="24"/>
        </w:rPr>
        <w:t>контролю.</w:t>
      </w:r>
    </w:p>
    <w:p w:rsidR="00841A2A" w:rsidRPr="007A2576" w:rsidRDefault="00841A2A" w:rsidP="00841A2A">
      <w:pPr>
        <w:pStyle w:val="a3"/>
        <w:spacing w:before="6"/>
        <w:ind w:left="0"/>
        <w:rPr>
          <w:sz w:val="24"/>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3601"/>
        <w:gridCol w:w="2501"/>
      </w:tblGrid>
      <w:tr w:rsidR="00841A2A" w:rsidRPr="007A2576" w:rsidTr="006E04BD">
        <w:trPr>
          <w:trHeight w:val="505"/>
        </w:trPr>
        <w:tc>
          <w:tcPr>
            <w:tcW w:w="3709" w:type="dxa"/>
          </w:tcPr>
          <w:p w:rsidR="00841A2A" w:rsidRPr="007A2576" w:rsidRDefault="00841A2A" w:rsidP="006E04BD">
            <w:pPr>
              <w:pStyle w:val="TableParagraph"/>
              <w:spacing w:line="254" w:lineRule="exact"/>
              <w:ind w:left="502" w:right="490" w:firstLine="15"/>
              <w:jc w:val="center"/>
              <w:rPr>
                <w:b/>
                <w:sz w:val="24"/>
                <w:szCs w:val="24"/>
              </w:rPr>
            </w:pPr>
            <w:r w:rsidRPr="007A2576">
              <w:rPr>
                <w:b/>
                <w:sz w:val="24"/>
                <w:szCs w:val="24"/>
              </w:rPr>
              <w:t>Робота під час навчальних</w:t>
            </w:r>
            <w:r w:rsidRPr="007A2576">
              <w:rPr>
                <w:b/>
                <w:spacing w:val="-53"/>
                <w:sz w:val="24"/>
                <w:szCs w:val="24"/>
              </w:rPr>
              <w:t xml:space="preserve"> </w:t>
            </w:r>
            <w:r w:rsidRPr="007A2576">
              <w:rPr>
                <w:b/>
                <w:sz w:val="24"/>
                <w:szCs w:val="24"/>
              </w:rPr>
              <w:t>занять</w:t>
            </w:r>
          </w:p>
        </w:tc>
        <w:tc>
          <w:tcPr>
            <w:tcW w:w="3601" w:type="dxa"/>
          </w:tcPr>
          <w:p w:rsidR="00841A2A" w:rsidRPr="007A2576" w:rsidRDefault="00841A2A" w:rsidP="006E04BD">
            <w:pPr>
              <w:pStyle w:val="TableParagraph"/>
              <w:spacing w:line="254" w:lineRule="exact"/>
              <w:ind w:left="502" w:right="324" w:firstLine="15"/>
              <w:jc w:val="center"/>
              <w:rPr>
                <w:b/>
                <w:sz w:val="24"/>
                <w:szCs w:val="24"/>
              </w:rPr>
            </w:pPr>
            <w:r w:rsidRPr="007A2576">
              <w:rPr>
                <w:b/>
                <w:sz w:val="24"/>
                <w:szCs w:val="24"/>
              </w:rPr>
              <w:t>Самостійна та індивідуальна</w:t>
            </w:r>
            <w:r w:rsidRPr="007A2576">
              <w:rPr>
                <w:b/>
                <w:spacing w:val="-52"/>
                <w:sz w:val="24"/>
                <w:szCs w:val="24"/>
              </w:rPr>
              <w:t xml:space="preserve"> </w:t>
            </w:r>
            <w:r w:rsidRPr="007A2576">
              <w:rPr>
                <w:b/>
                <w:sz w:val="24"/>
                <w:szCs w:val="24"/>
              </w:rPr>
              <w:t>робота</w:t>
            </w:r>
          </w:p>
        </w:tc>
        <w:tc>
          <w:tcPr>
            <w:tcW w:w="2501" w:type="dxa"/>
          </w:tcPr>
          <w:p w:rsidR="00841A2A" w:rsidRPr="007A2576" w:rsidRDefault="00841A2A" w:rsidP="006E04BD">
            <w:pPr>
              <w:pStyle w:val="TableParagraph"/>
              <w:spacing w:line="254" w:lineRule="exact"/>
              <w:ind w:left="502" w:right="569" w:firstLine="15"/>
              <w:jc w:val="center"/>
              <w:rPr>
                <w:b/>
                <w:sz w:val="24"/>
                <w:szCs w:val="24"/>
              </w:rPr>
            </w:pPr>
            <w:r w:rsidRPr="007A2576">
              <w:rPr>
                <w:b/>
                <w:sz w:val="24"/>
                <w:szCs w:val="24"/>
              </w:rPr>
              <w:t>Підсумковий</w:t>
            </w:r>
            <w:r w:rsidRPr="007A2576">
              <w:rPr>
                <w:b/>
                <w:spacing w:val="-52"/>
                <w:sz w:val="24"/>
                <w:szCs w:val="24"/>
              </w:rPr>
              <w:t xml:space="preserve"> </w:t>
            </w:r>
            <w:r w:rsidRPr="007A2576">
              <w:rPr>
                <w:b/>
                <w:sz w:val="24"/>
                <w:szCs w:val="24"/>
              </w:rPr>
              <w:t>контроль</w:t>
            </w:r>
          </w:p>
        </w:tc>
      </w:tr>
      <w:tr w:rsidR="00841A2A" w:rsidRPr="007A2576" w:rsidTr="006E04BD">
        <w:trPr>
          <w:trHeight w:val="1011"/>
        </w:trPr>
        <w:tc>
          <w:tcPr>
            <w:tcW w:w="3709" w:type="dxa"/>
          </w:tcPr>
          <w:p w:rsidR="00841A2A" w:rsidRPr="007A2576" w:rsidRDefault="00841A2A" w:rsidP="006E04BD">
            <w:pPr>
              <w:pStyle w:val="TableParagraph"/>
              <w:spacing w:before="4"/>
              <w:jc w:val="center"/>
              <w:rPr>
                <w:sz w:val="24"/>
                <w:szCs w:val="24"/>
              </w:rPr>
            </w:pPr>
          </w:p>
          <w:p w:rsidR="00841A2A" w:rsidRPr="007A2576" w:rsidRDefault="00841A2A" w:rsidP="006E04BD">
            <w:pPr>
              <w:pStyle w:val="TableParagraph"/>
              <w:ind w:right="239"/>
              <w:jc w:val="center"/>
              <w:rPr>
                <w:sz w:val="24"/>
                <w:szCs w:val="24"/>
              </w:rPr>
            </w:pPr>
            <w:r w:rsidRPr="007A2576">
              <w:rPr>
                <w:sz w:val="24"/>
                <w:szCs w:val="24"/>
              </w:rPr>
              <w:t>Отримати</w:t>
            </w:r>
            <w:r w:rsidRPr="007A2576">
              <w:rPr>
                <w:spacing w:val="-3"/>
                <w:sz w:val="24"/>
                <w:szCs w:val="24"/>
              </w:rPr>
              <w:t xml:space="preserve"> </w:t>
            </w:r>
            <w:r w:rsidRPr="007A2576">
              <w:rPr>
                <w:sz w:val="24"/>
                <w:szCs w:val="24"/>
              </w:rPr>
              <w:t>не</w:t>
            </w:r>
            <w:r w:rsidRPr="007A2576">
              <w:rPr>
                <w:spacing w:val="-3"/>
                <w:sz w:val="24"/>
                <w:szCs w:val="24"/>
              </w:rPr>
              <w:t xml:space="preserve"> </w:t>
            </w:r>
            <w:r w:rsidRPr="007A2576">
              <w:rPr>
                <w:sz w:val="24"/>
                <w:szCs w:val="24"/>
              </w:rPr>
              <w:t>менше</w:t>
            </w:r>
            <w:r w:rsidRPr="007A2576">
              <w:rPr>
                <w:spacing w:val="-4"/>
                <w:sz w:val="24"/>
                <w:szCs w:val="24"/>
              </w:rPr>
              <w:t xml:space="preserve"> </w:t>
            </w:r>
            <w:r w:rsidRPr="007A2576">
              <w:rPr>
                <w:sz w:val="24"/>
                <w:szCs w:val="24"/>
              </w:rPr>
              <w:t>4</w:t>
            </w:r>
            <w:r w:rsidRPr="007A2576">
              <w:rPr>
                <w:spacing w:val="-3"/>
                <w:sz w:val="24"/>
                <w:szCs w:val="24"/>
              </w:rPr>
              <w:t xml:space="preserve"> </w:t>
            </w:r>
            <w:r w:rsidRPr="007A2576">
              <w:rPr>
                <w:sz w:val="24"/>
                <w:szCs w:val="24"/>
              </w:rPr>
              <w:t>позитивних</w:t>
            </w:r>
            <w:r w:rsidRPr="007A2576">
              <w:rPr>
                <w:spacing w:val="-52"/>
                <w:sz w:val="24"/>
                <w:szCs w:val="24"/>
              </w:rPr>
              <w:t xml:space="preserve"> </w:t>
            </w:r>
            <w:r w:rsidRPr="007A2576">
              <w:rPr>
                <w:sz w:val="24"/>
                <w:szCs w:val="24"/>
              </w:rPr>
              <w:t>оцінок</w:t>
            </w:r>
          </w:p>
        </w:tc>
        <w:tc>
          <w:tcPr>
            <w:tcW w:w="3601" w:type="dxa"/>
          </w:tcPr>
          <w:p w:rsidR="00841A2A" w:rsidRPr="007A2576" w:rsidRDefault="00841A2A" w:rsidP="006E04BD">
            <w:pPr>
              <w:pStyle w:val="TableParagraph"/>
              <w:ind w:right="200"/>
              <w:jc w:val="center"/>
              <w:rPr>
                <w:sz w:val="24"/>
                <w:szCs w:val="24"/>
              </w:rPr>
            </w:pPr>
            <w:r w:rsidRPr="007A2576">
              <w:rPr>
                <w:sz w:val="24"/>
                <w:szCs w:val="24"/>
              </w:rPr>
              <w:t>Підготувати</w:t>
            </w:r>
            <w:r w:rsidRPr="007A2576">
              <w:rPr>
                <w:spacing w:val="-5"/>
                <w:sz w:val="24"/>
                <w:szCs w:val="24"/>
              </w:rPr>
              <w:t xml:space="preserve"> </w:t>
            </w:r>
            <w:r w:rsidRPr="007A2576">
              <w:rPr>
                <w:sz w:val="24"/>
                <w:szCs w:val="24"/>
              </w:rPr>
              <w:t>реферат,</w:t>
            </w:r>
            <w:r w:rsidRPr="007A2576">
              <w:rPr>
                <w:spacing w:val="-5"/>
                <w:sz w:val="24"/>
                <w:szCs w:val="24"/>
              </w:rPr>
              <w:t xml:space="preserve"> </w:t>
            </w:r>
            <w:r w:rsidRPr="007A2576">
              <w:rPr>
                <w:sz w:val="24"/>
                <w:szCs w:val="24"/>
              </w:rPr>
              <w:t>підготувати</w:t>
            </w:r>
            <w:r w:rsidRPr="007A2576">
              <w:rPr>
                <w:spacing w:val="-52"/>
                <w:sz w:val="24"/>
                <w:szCs w:val="24"/>
              </w:rPr>
              <w:t xml:space="preserve"> </w:t>
            </w:r>
            <w:r w:rsidRPr="007A2576">
              <w:rPr>
                <w:sz w:val="24"/>
                <w:szCs w:val="24"/>
              </w:rPr>
              <w:t>конспект за темою самостійної</w:t>
            </w:r>
            <w:r w:rsidRPr="007A2576">
              <w:rPr>
                <w:spacing w:val="1"/>
                <w:sz w:val="24"/>
                <w:szCs w:val="24"/>
              </w:rPr>
              <w:t xml:space="preserve"> </w:t>
            </w:r>
            <w:r w:rsidRPr="007A2576">
              <w:rPr>
                <w:sz w:val="24"/>
                <w:szCs w:val="24"/>
              </w:rPr>
              <w:t>роботи</w:t>
            </w:r>
          </w:p>
        </w:tc>
        <w:tc>
          <w:tcPr>
            <w:tcW w:w="2501" w:type="dxa"/>
          </w:tcPr>
          <w:p w:rsidR="00841A2A" w:rsidRPr="007A2576" w:rsidRDefault="00841A2A" w:rsidP="006E04BD">
            <w:pPr>
              <w:pStyle w:val="TableParagraph"/>
              <w:spacing w:line="245" w:lineRule="exact"/>
              <w:ind w:right="184"/>
              <w:jc w:val="center"/>
              <w:rPr>
                <w:sz w:val="24"/>
                <w:szCs w:val="24"/>
              </w:rPr>
            </w:pPr>
            <w:r w:rsidRPr="007A2576">
              <w:rPr>
                <w:sz w:val="24"/>
                <w:szCs w:val="24"/>
              </w:rPr>
              <w:t>Отримати</w:t>
            </w:r>
            <w:r w:rsidRPr="007A2576">
              <w:rPr>
                <w:spacing w:val="-3"/>
                <w:sz w:val="24"/>
                <w:szCs w:val="24"/>
              </w:rPr>
              <w:t xml:space="preserve"> </w:t>
            </w:r>
            <w:r w:rsidRPr="007A2576">
              <w:rPr>
                <w:sz w:val="24"/>
                <w:szCs w:val="24"/>
              </w:rPr>
              <w:t>за</w:t>
            </w:r>
          </w:p>
          <w:p w:rsidR="00841A2A" w:rsidRPr="007A2576" w:rsidRDefault="00841A2A" w:rsidP="006E04BD">
            <w:pPr>
              <w:pStyle w:val="TableParagraph"/>
              <w:spacing w:before="1"/>
              <w:ind w:right="184"/>
              <w:jc w:val="center"/>
              <w:rPr>
                <w:sz w:val="24"/>
                <w:szCs w:val="24"/>
              </w:rPr>
            </w:pPr>
            <w:r w:rsidRPr="007A2576">
              <w:rPr>
                <w:sz w:val="24"/>
                <w:szCs w:val="24"/>
              </w:rPr>
              <w:t>підсумковий контроль</w:t>
            </w:r>
            <w:r w:rsidRPr="007A2576">
              <w:rPr>
                <w:spacing w:val="-52"/>
                <w:sz w:val="24"/>
                <w:szCs w:val="24"/>
              </w:rPr>
              <w:t xml:space="preserve"> </w:t>
            </w:r>
            <w:r w:rsidRPr="007A2576">
              <w:rPr>
                <w:sz w:val="24"/>
                <w:szCs w:val="24"/>
              </w:rPr>
              <w:t>не менше</w:t>
            </w:r>
            <w:r w:rsidRPr="007A2576">
              <w:rPr>
                <w:spacing w:val="-2"/>
                <w:sz w:val="24"/>
                <w:szCs w:val="24"/>
              </w:rPr>
              <w:t xml:space="preserve"> </w:t>
            </w:r>
            <w:r w:rsidRPr="007A2576">
              <w:rPr>
                <w:sz w:val="24"/>
                <w:szCs w:val="24"/>
              </w:rPr>
              <w:t>30</w:t>
            </w:r>
          </w:p>
          <w:p w:rsidR="00841A2A" w:rsidRPr="007A2576" w:rsidRDefault="00841A2A" w:rsidP="006E04BD">
            <w:pPr>
              <w:pStyle w:val="TableParagraph"/>
              <w:spacing w:before="1" w:line="238" w:lineRule="exact"/>
              <w:ind w:right="182"/>
              <w:jc w:val="center"/>
              <w:rPr>
                <w:sz w:val="24"/>
                <w:szCs w:val="24"/>
              </w:rPr>
            </w:pPr>
            <w:r w:rsidRPr="007A2576">
              <w:rPr>
                <w:sz w:val="24"/>
                <w:szCs w:val="24"/>
              </w:rPr>
              <w:t>балів</w:t>
            </w:r>
          </w:p>
        </w:tc>
      </w:tr>
    </w:tbl>
    <w:p w:rsidR="00841A2A" w:rsidRPr="007A2576" w:rsidRDefault="00841A2A" w:rsidP="00841A2A">
      <w:pPr>
        <w:pStyle w:val="a3"/>
        <w:ind w:left="0"/>
        <w:rPr>
          <w:sz w:val="24"/>
          <w:szCs w:val="24"/>
        </w:rPr>
      </w:pPr>
    </w:p>
    <w:p w:rsidR="00841A2A" w:rsidRPr="007A2576" w:rsidRDefault="00841A2A" w:rsidP="00841A2A">
      <w:pPr>
        <w:pStyle w:val="a3"/>
        <w:spacing w:before="8"/>
        <w:ind w:left="0"/>
        <w:rPr>
          <w:sz w:val="24"/>
          <w:szCs w:val="24"/>
        </w:rPr>
      </w:pPr>
    </w:p>
    <w:p w:rsidR="00841A2A" w:rsidRDefault="00841A2A" w:rsidP="00841A2A">
      <w:pPr>
        <w:pStyle w:val="1"/>
        <w:numPr>
          <w:ilvl w:val="1"/>
          <w:numId w:val="3"/>
        </w:numPr>
        <w:tabs>
          <w:tab w:val="left" w:pos="2564"/>
        </w:tabs>
        <w:spacing w:line="240" w:lineRule="auto"/>
        <w:ind w:left="2563" w:hanging="282"/>
        <w:jc w:val="left"/>
        <w:rPr>
          <w:sz w:val="24"/>
          <w:szCs w:val="24"/>
        </w:rPr>
      </w:pPr>
      <w:r w:rsidRPr="007A2576">
        <w:rPr>
          <w:sz w:val="24"/>
          <w:szCs w:val="24"/>
        </w:rPr>
        <w:t>Шкала</w:t>
      </w:r>
      <w:r w:rsidRPr="007A2576">
        <w:rPr>
          <w:spacing w:val="-2"/>
          <w:sz w:val="24"/>
          <w:szCs w:val="24"/>
        </w:rPr>
        <w:t xml:space="preserve"> </w:t>
      </w:r>
      <w:r w:rsidRPr="007A2576">
        <w:rPr>
          <w:sz w:val="24"/>
          <w:szCs w:val="24"/>
        </w:rPr>
        <w:t>оцінювання:</w:t>
      </w:r>
      <w:r w:rsidRPr="007A2576">
        <w:rPr>
          <w:spacing w:val="-3"/>
          <w:sz w:val="24"/>
          <w:szCs w:val="24"/>
        </w:rPr>
        <w:t xml:space="preserve"> </w:t>
      </w:r>
      <w:r w:rsidRPr="007A2576">
        <w:rPr>
          <w:sz w:val="24"/>
          <w:szCs w:val="24"/>
        </w:rPr>
        <w:t>національна</w:t>
      </w:r>
      <w:r w:rsidRPr="007A2576">
        <w:rPr>
          <w:spacing w:val="-2"/>
          <w:sz w:val="24"/>
          <w:szCs w:val="24"/>
        </w:rPr>
        <w:t xml:space="preserve"> </w:t>
      </w:r>
      <w:r w:rsidRPr="007A2576">
        <w:rPr>
          <w:sz w:val="24"/>
          <w:szCs w:val="24"/>
        </w:rPr>
        <w:t>та</w:t>
      </w:r>
      <w:r w:rsidRPr="007A2576">
        <w:rPr>
          <w:spacing w:val="-2"/>
          <w:sz w:val="24"/>
          <w:szCs w:val="24"/>
        </w:rPr>
        <w:t xml:space="preserve"> </w:t>
      </w:r>
      <w:r w:rsidRPr="007A2576">
        <w:rPr>
          <w:sz w:val="24"/>
          <w:szCs w:val="24"/>
        </w:rPr>
        <w:t>ECTS</w:t>
      </w:r>
    </w:p>
    <w:p w:rsidR="00841A2A" w:rsidRDefault="00841A2A" w:rsidP="00841A2A">
      <w:pPr>
        <w:pStyle w:val="1"/>
        <w:tabs>
          <w:tab w:val="left" w:pos="2564"/>
        </w:tabs>
        <w:spacing w:line="240" w:lineRule="auto"/>
        <w:ind w:left="2563"/>
        <w:rPr>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51"/>
        <w:gridCol w:w="1441"/>
        <w:gridCol w:w="540"/>
        <w:gridCol w:w="6011"/>
      </w:tblGrid>
      <w:tr w:rsidR="00841A2A" w:rsidRPr="00E96144" w:rsidTr="006E04BD">
        <w:trPr>
          <w:cantSplit/>
          <w:jc w:val="center"/>
        </w:trPr>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Оцінка в балах</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Оцінка за національною шкалою</w:t>
            </w:r>
          </w:p>
        </w:tc>
        <w:tc>
          <w:tcPr>
            <w:tcW w:w="6554" w:type="dxa"/>
            <w:gridSpan w:val="2"/>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 xml:space="preserve">Оцінка </w:t>
            </w:r>
          </w:p>
        </w:tc>
      </w:tr>
      <w:tr w:rsidR="00841A2A" w:rsidRPr="00E96144" w:rsidTr="006E04BD">
        <w:trPr>
          <w:cantSplit/>
          <w:trHeight w:val="949"/>
          <w:jc w:val="center"/>
        </w:trPr>
        <w:tc>
          <w:tcPr>
            <w:tcW w:w="2489" w:type="dxa"/>
            <w:gridSpan w:val="2"/>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Оцінка</w:t>
            </w:r>
          </w:p>
        </w:tc>
        <w:tc>
          <w:tcPr>
            <w:tcW w:w="6014"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Пояснення</w:t>
            </w:r>
          </w:p>
        </w:tc>
      </w:tr>
      <w:tr w:rsidR="00841A2A" w:rsidRPr="00E96144" w:rsidTr="006E04BD">
        <w:trPr>
          <w:cantSplit/>
          <w:trHeight w:val="43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97-100</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t>Відмінно</w:t>
            </w:r>
          </w:p>
          <w:p w:rsidR="00841A2A" w:rsidRPr="00E96144" w:rsidRDefault="00841A2A" w:rsidP="006E04BD">
            <w:pPr>
              <w:tabs>
                <w:tab w:val="left" w:pos="1042"/>
              </w:tabs>
              <w:ind w:left="-85" w:right="-85"/>
              <w:jc w:val="center"/>
              <w:rPr>
                <w:b/>
                <w:spacing w:val="-10"/>
                <w:sz w:val="24"/>
                <w:szCs w:val="24"/>
              </w:rPr>
            </w:pPr>
            <w:r w:rsidRPr="00E96144">
              <w:rPr>
                <w:spacing w:val="-10"/>
                <w:sz w:val="24"/>
                <w:szCs w:val="24"/>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spacing w:val="-10"/>
                <w:sz w:val="24"/>
                <w:szCs w:val="24"/>
              </w:rPr>
              <w:t>А</w:t>
            </w:r>
          </w:p>
        </w:tc>
        <w:tc>
          <w:tcPr>
            <w:tcW w:w="6014"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jc w:val="both"/>
              <w:rPr>
                <w:b/>
                <w:spacing w:val="-10"/>
                <w:sz w:val="24"/>
                <w:szCs w:val="24"/>
              </w:rPr>
            </w:pPr>
            <w:r w:rsidRPr="00E96144">
              <w:rPr>
                <w:b/>
                <w:spacing w:val="-10"/>
                <w:sz w:val="24"/>
                <w:szCs w:val="24"/>
              </w:rPr>
              <w:t>«Відмінно»</w:t>
            </w:r>
            <w:r w:rsidRPr="00E96144">
              <w:rPr>
                <w:spacing w:val="-10"/>
                <w:sz w:val="24"/>
                <w:szCs w:val="24"/>
              </w:rPr>
              <w:t xml:space="preserve"> – теоретичний зміст курсу засвоєний </w:t>
            </w:r>
            <w:r w:rsidRPr="00E96144">
              <w:rPr>
                <w:b/>
                <w:spacing w:val="-10"/>
                <w:sz w:val="24"/>
                <w:szCs w:val="24"/>
              </w:rPr>
              <w:t>цілком,</w:t>
            </w:r>
            <w:r w:rsidRPr="00E96144">
              <w:rPr>
                <w:spacing w:val="-10"/>
                <w:sz w:val="24"/>
                <w:szCs w:val="24"/>
              </w:rPr>
              <w:t xml:space="preserve">  необхідні практичні навички роботи з освоєним матеріалом сформовані, </w:t>
            </w:r>
            <w:r w:rsidRPr="00E96144">
              <w:rPr>
                <w:b/>
                <w:spacing w:val="-10"/>
                <w:sz w:val="24"/>
                <w:szCs w:val="24"/>
              </w:rPr>
              <w:t xml:space="preserve">усі </w:t>
            </w:r>
            <w:r w:rsidRPr="00E96144">
              <w:rPr>
                <w:spacing w:val="-10"/>
                <w:sz w:val="24"/>
                <w:szCs w:val="24"/>
              </w:rPr>
              <w:t xml:space="preserve">навчальні завдання, які передбачені програмою навчання, </w:t>
            </w:r>
            <w:r w:rsidRPr="00E96144">
              <w:rPr>
                <w:b/>
                <w:spacing w:val="-10"/>
                <w:sz w:val="24"/>
                <w:szCs w:val="24"/>
              </w:rPr>
              <w:t xml:space="preserve">виконані </w:t>
            </w:r>
            <w:r w:rsidRPr="00E96144">
              <w:rPr>
                <w:bCs/>
                <w:spacing w:val="-10"/>
                <w:sz w:val="24"/>
                <w:szCs w:val="24"/>
              </w:rPr>
              <w:t>в повному обсязі</w:t>
            </w:r>
            <w:r w:rsidRPr="00E96144">
              <w:rPr>
                <w:spacing w:val="-10"/>
                <w:sz w:val="24"/>
                <w:szCs w:val="24"/>
              </w:rPr>
              <w:t>, відмінна робота без помилок або з однією незначною помилкою.</w:t>
            </w:r>
          </w:p>
        </w:tc>
      </w:tr>
      <w:tr w:rsidR="00841A2A" w:rsidRPr="00E96144" w:rsidTr="006E04BD">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94-96</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r>
      <w:tr w:rsidR="00841A2A" w:rsidRPr="00E96144" w:rsidTr="006E04BD">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tabs>
                <w:tab w:val="left" w:pos="1042"/>
              </w:tabs>
              <w:ind w:left="-85" w:right="-85"/>
              <w:jc w:val="center"/>
              <w:rPr>
                <w:b/>
                <w:spacing w:val="-10"/>
                <w:sz w:val="24"/>
                <w:szCs w:val="24"/>
              </w:rPr>
            </w:pPr>
            <w:r w:rsidRPr="00E96144">
              <w:rPr>
                <w:b/>
                <w:spacing w:val="-10"/>
                <w:sz w:val="24"/>
                <w:szCs w:val="24"/>
              </w:rPr>
              <w:t>90-93</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r>
      <w:tr w:rsidR="00841A2A" w:rsidRPr="00E96144" w:rsidTr="006E04BD">
        <w:trPr>
          <w:cantSplit/>
          <w:trHeight w:val="796"/>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85-89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t>Добре</w:t>
            </w:r>
          </w:p>
          <w:p w:rsidR="00841A2A" w:rsidRPr="00E96144" w:rsidRDefault="00841A2A" w:rsidP="006E04BD">
            <w:pPr>
              <w:snapToGrid w:val="0"/>
              <w:ind w:left="-85" w:right="-85"/>
              <w:jc w:val="center"/>
              <w:rPr>
                <w:spacing w:val="-10"/>
                <w:sz w:val="24"/>
                <w:szCs w:val="24"/>
              </w:rPr>
            </w:pPr>
            <w:r w:rsidRPr="00E96144">
              <w:rPr>
                <w:spacing w:val="-10"/>
                <w:sz w:val="24"/>
                <w:szCs w:val="24"/>
              </w:rPr>
              <w:t>(«зараховано»</w:t>
            </w:r>
            <w:r w:rsidRPr="00E96144">
              <w:rPr>
                <w:spacing w:val="-10"/>
                <w:sz w:val="24"/>
                <w:szCs w:val="24"/>
              </w:rPr>
              <w:lastRenderedPageBreak/>
              <w:t>)</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lastRenderedPageBreak/>
              <w:t>B</w:t>
            </w:r>
          </w:p>
        </w:tc>
        <w:tc>
          <w:tcPr>
            <w:tcW w:w="6014" w:type="dxa"/>
            <w:vMerge w:val="restart"/>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jc w:val="both"/>
              <w:rPr>
                <w:b/>
                <w:spacing w:val="-10"/>
                <w:sz w:val="24"/>
                <w:szCs w:val="24"/>
              </w:rPr>
            </w:pPr>
            <w:r w:rsidRPr="00E96144">
              <w:rPr>
                <w:b/>
                <w:spacing w:val="-10"/>
                <w:sz w:val="24"/>
                <w:szCs w:val="24"/>
              </w:rPr>
              <w:t>«Дуже добре»</w:t>
            </w:r>
            <w:r w:rsidRPr="00E96144">
              <w:rPr>
                <w:spacing w:val="-10"/>
                <w:sz w:val="24"/>
                <w:szCs w:val="24"/>
              </w:rPr>
              <w:t xml:space="preserve"> – теоретичний зміст курсу засвоєний </w:t>
            </w:r>
            <w:r w:rsidRPr="00E96144">
              <w:rPr>
                <w:b/>
                <w:spacing w:val="-10"/>
                <w:sz w:val="24"/>
                <w:szCs w:val="24"/>
              </w:rPr>
              <w:t>цілком</w:t>
            </w:r>
            <w:r w:rsidRPr="00E96144">
              <w:rPr>
                <w:spacing w:val="-10"/>
                <w:sz w:val="24"/>
                <w:szCs w:val="24"/>
              </w:rPr>
              <w:t xml:space="preserve">,  необхідні практичні навички роботи з освоєним матеріалом </w:t>
            </w:r>
            <w:r w:rsidRPr="00E96144">
              <w:rPr>
                <w:b/>
                <w:spacing w:val="-10"/>
                <w:sz w:val="24"/>
                <w:szCs w:val="24"/>
              </w:rPr>
              <w:t xml:space="preserve">в </w:t>
            </w:r>
            <w:r w:rsidRPr="00E96144">
              <w:rPr>
                <w:b/>
                <w:spacing w:val="-10"/>
                <w:sz w:val="24"/>
                <w:szCs w:val="24"/>
              </w:rPr>
              <w:lastRenderedPageBreak/>
              <w:t xml:space="preserve">основному </w:t>
            </w:r>
            <w:r w:rsidRPr="00E96144">
              <w:rPr>
                <w:spacing w:val="-10"/>
                <w:sz w:val="24"/>
                <w:szCs w:val="24"/>
              </w:rPr>
              <w:t xml:space="preserve"> сформовані, </w:t>
            </w:r>
            <w:proofErr w:type="spellStart"/>
            <w:r w:rsidRPr="00E96144">
              <w:rPr>
                <w:b/>
                <w:bCs/>
                <w:spacing w:val="-10"/>
                <w:sz w:val="24"/>
                <w:szCs w:val="24"/>
              </w:rPr>
              <w:t>усі</w:t>
            </w:r>
            <w:r w:rsidRPr="00E96144">
              <w:rPr>
                <w:spacing w:val="-10"/>
                <w:sz w:val="24"/>
                <w:szCs w:val="24"/>
              </w:rPr>
              <w:t>навчальні</w:t>
            </w:r>
            <w:proofErr w:type="spellEnd"/>
            <w:r w:rsidRPr="00E96144">
              <w:rPr>
                <w:spacing w:val="-10"/>
                <w:sz w:val="24"/>
                <w:szCs w:val="24"/>
              </w:rPr>
              <w:t xml:space="preserve"> завдання, які передбачені програмою навчання, </w:t>
            </w:r>
            <w:r w:rsidRPr="00E96144">
              <w:rPr>
                <w:b/>
                <w:spacing w:val="-10"/>
                <w:sz w:val="24"/>
                <w:szCs w:val="24"/>
              </w:rPr>
              <w:t>виконані</w:t>
            </w:r>
            <w:r w:rsidRPr="00E96144">
              <w:rPr>
                <w:spacing w:val="-10"/>
                <w:sz w:val="24"/>
                <w:szCs w:val="24"/>
              </w:rPr>
              <w:t xml:space="preserve">, якість виконання </w:t>
            </w:r>
            <w:r w:rsidRPr="00E96144">
              <w:rPr>
                <w:b/>
                <w:spacing w:val="-10"/>
                <w:sz w:val="24"/>
                <w:szCs w:val="24"/>
              </w:rPr>
              <w:t xml:space="preserve"> більшості</w:t>
            </w:r>
            <w:r w:rsidRPr="00E96144">
              <w:rPr>
                <w:spacing w:val="-10"/>
                <w:sz w:val="24"/>
                <w:szCs w:val="24"/>
              </w:rPr>
              <w:t xml:space="preserve"> з них оцінено числом балів, близьким до </w:t>
            </w:r>
            <w:r w:rsidRPr="00E96144">
              <w:rPr>
                <w:b/>
                <w:spacing w:val="-10"/>
                <w:sz w:val="24"/>
                <w:szCs w:val="24"/>
              </w:rPr>
              <w:t>максимального,</w:t>
            </w:r>
            <w:r w:rsidRPr="00E96144">
              <w:rPr>
                <w:spacing w:val="-10"/>
                <w:sz w:val="24"/>
                <w:szCs w:val="24"/>
              </w:rPr>
              <w:t xml:space="preserve"> робота з двома - трьома незначними помилками.</w:t>
            </w:r>
          </w:p>
        </w:tc>
      </w:tr>
      <w:tr w:rsidR="00841A2A" w:rsidRPr="00E96144" w:rsidTr="006E04BD">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80-84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r>
      <w:tr w:rsidR="00841A2A" w:rsidRPr="00E96144" w:rsidTr="006E04BD">
        <w:trPr>
          <w:cantSplit/>
          <w:trHeight w:val="166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75 – 79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t>C</w:t>
            </w:r>
          </w:p>
        </w:tc>
        <w:tc>
          <w:tcPr>
            <w:tcW w:w="6014" w:type="dxa"/>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jc w:val="both"/>
              <w:rPr>
                <w:bCs/>
                <w:spacing w:val="-10"/>
                <w:sz w:val="24"/>
                <w:szCs w:val="24"/>
              </w:rPr>
            </w:pPr>
            <w:r w:rsidRPr="00E96144">
              <w:rPr>
                <w:b/>
                <w:spacing w:val="-10"/>
                <w:sz w:val="24"/>
                <w:szCs w:val="24"/>
              </w:rPr>
              <w:t>«Добре»</w:t>
            </w:r>
            <w:r w:rsidRPr="00E96144">
              <w:rPr>
                <w:spacing w:val="-10"/>
                <w:sz w:val="24"/>
                <w:szCs w:val="24"/>
              </w:rPr>
              <w:t xml:space="preserve"> – теоретичний зміст курсу засвоєний </w:t>
            </w:r>
            <w:r w:rsidRPr="00E96144">
              <w:rPr>
                <w:b/>
                <w:spacing w:val="-10"/>
                <w:sz w:val="24"/>
                <w:szCs w:val="24"/>
              </w:rPr>
              <w:t>цілком</w:t>
            </w:r>
            <w:r w:rsidRPr="00E96144">
              <w:rPr>
                <w:spacing w:val="-10"/>
                <w:sz w:val="24"/>
                <w:szCs w:val="24"/>
              </w:rPr>
              <w:t xml:space="preserve">, практичні навички роботи з освоєним матеріалом </w:t>
            </w:r>
            <w:r w:rsidRPr="00E96144">
              <w:rPr>
                <w:b/>
                <w:spacing w:val="-10"/>
                <w:sz w:val="24"/>
                <w:szCs w:val="24"/>
              </w:rPr>
              <w:t>в основному</w:t>
            </w:r>
            <w:r w:rsidRPr="00E96144">
              <w:rPr>
                <w:spacing w:val="-10"/>
                <w:sz w:val="24"/>
                <w:szCs w:val="24"/>
              </w:rPr>
              <w:t xml:space="preserve"> сформовані, </w:t>
            </w:r>
            <w:r w:rsidRPr="00E96144">
              <w:rPr>
                <w:b/>
                <w:bCs/>
                <w:spacing w:val="-10"/>
                <w:sz w:val="24"/>
                <w:szCs w:val="24"/>
              </w:rPr>
              <w:t>у</w:t>
            </w:r>
            <w:r w:rsidRPr="00E96144">
              <w:rPr>
                <w:b/>
                <w:spacing w:val="-10"/>
                <w:sz w:val="24"/>
                <w:szCs w:val="24"/>
              </w:rPr>
              <w:t xml:space="preserve">сі </w:t>
            </w:r>
            <w:r w:rsidRPr="00E96144">
              <w:rPr>
                <w:spacing w:val="-10"/>
                <w:sz w:val="24"/>
                <w:szCs w:val="24"/>
              </w:rPr>
              <w:t xml:space="preserve">навчальні завдання, які передбачені програмою навчання, </w:t>
            </w:r>
            <w:r w:rsidRPr="00E96144">
              <w:rPr>
                <w:b/>
                <w:spacing w:val="-10"/>
                <w:sz w:val="24"/>
                <w:szCs w:val="24"/>
              </w:rPr>
              <w:t>виконані</w:t>
            </w:r>
            <w:r w:rsidRPr="00E96144">
              <w:rPr>
                <w:spacing w:val="-10"/>
                <w:sz w:val="24"/>
                <w:szCs w:val="24"/>
              </w:rPr>
              <w:t xml:space="preserve">, якість виконання </w:t>
            </w:r>
            <w:r w:rsidRPr="00E96144">
              <w:rPr>
                <w:b/>
                <w:spacing w:val="-10"/>
                <w:sz w:val="24"/>
                <w:szCs w:val="24"/>
              </w:rPr>
              <w:t xml:space="preserve"> жодного</w:t>
            </w:r>
            <w:r w:rsidRPr="00E96144">
              <w:rPr>
                <w:spacing w:val="-10"/>
                <w:sz w:val="24"/>
                <w:szCs w:val="24"/>
              </w:rPr>
              <w:t xml:space="preserve"> з них </w:t>
            </w:r>
            <w:r w:rsidRPr="00E96144">
              <w:rPr>
                <w:b/>
                <w:spacing w:val="-10"/>
                <w:sz w:val="24"/>
                <w:szCs w:val="24"/>
              </w:rPr>
              <w:t>не оцінено мінімальним</w:t>
            </w:r>
            <w:r w:rsidRPr="00E96144">
              <w:rPr>
                <w:spacing w:val="-10"/>
                <w:sz w:val="24"/>
                <w:szCs w:val="24"/>
              </w:rPr>
              <w:t xml:space="preserve"> числом балів, деякі види завдань виконані </w:t>
            </w:r>
            <w:r w:rsidRPr="00E96144">
              <w:rPr>
                <w:b/>
                <w:spacing w:val="-10"/>
                <w:sz w:val="24"/>
                <w:szCs w:val="24"/>
              </w:rPr>
              <w:t xml:space="preserve">з помилками, </w:t>
            </w:r>
            <w:r w:rsidRPr="00E96144">
              <w:rPr>
                <w:spacing w:val="-10"/>
                <w:sz w:val="24"/>
                <w:szCs w:val="24"/>
              </w:rPr>
              <w:t>робота з декількома незначними помилками, або з однією – двома значними помилками.</w:t>
            </w:r>
          </w:p>
        </w:tc>
      </w:tr>
      <w:tr w:rsidR="00841A2A" w:rsidRPr="00E96144" w:rsidTr="006E04BD">
        <w:trPr>
          <w:cantSplit/>
          <w:trHeight w:val="74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70-74</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t>Задовільно</w:t>
            </w:r>
          </w:p>
          <w:p w:rsidR="00841A2A" w:rsidRPr="00E96144" w:rsidRDefault="00841A2A" w:rsidP="006E04BD">
            <w:pPr>
              <w:snapToGrid w:val="0"/>
              <w:ind w:left="-85" w:right="-85"/>
              <w:jc w:val="center"/>
              <w:rPr>
                <w:spacing w:val="-10"/>
                <w:sz w:val="24"/>
                <w:szCs w:val="24"/>
              </w:rPr>
            </w:pPr>
            <w:r w:rsidRPr="00E96144">
              <w:rPr>
                <w:spacing w:val="-10"/>
                <w:sz w:val="24"/>
                <w:szCs w:val="24"/>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spacing w:val="-10"/>
                <w:sz w:val="24"/>
                <w:szCs w:val="24"/>
              </w:rPr>
            </w:pPr>
            <w:r w:rsidRPr="00E96144">
              <w:rPr>
                <w:spacing w:val="-10"/>
                <w:sz w:val="24"/>
                <w:szCs w:val="24"/>
              </w:rPr>
              <w:t>D</w:t>
            </w:r>
          </w:p>
        </w:tc>
        <w:tc>
          <w:tcPr>
            <w:tcW w:w="6014" w:type="dxa"/>
            <w:vMerge w:val="restart"/>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jc w:val="both"/>
              <w:rPr>
                <w:b/>
                <w:spacing w:val="-10"/>
                <w:sz w:val="24"/>
                <w:szCs w:val="24"/>
              </w:rPr>
            </w:pPr>
            <w:r w:rsidRPr="00E96144">
              <w:rPr>
                <w:b/>
                <w:spacing w:val="-10"/>
                <w:sz w:val="24"/>
                <w:szCs w:val="24"/>
              </w:rPr>
              <w:t>«Задовільно»</w:t>
            </w:r>
            <w:r w:rsidRPr="00E96144">
              <w:rPr>
                <w:spacing w:val="-10"/>
                <w:sz w:val="24"/>
                <w:szCs w:val="24"/>
              </w:rPr>
              <w:t xml:space="preserve"> – теоретичний зміст курсу засвоєний </w:t>
            </w:r>
            <w:r w:rsidRPr="00E96144">
              <w:rPr>
                <w:b/>
                <w:spacing w:val="-10"/>
                <w:sz w:val="24"/>
                <w:szCs w:val="24"/>
              </w:rPr>
              <w:t>частково</w:t>
            </w:r>
            <w:r w:rsidRPr="00E96144">
              <w:rPr>
                <w:spacing w:val="-10"/>
                <w:sz w:val="24"/>
                <w:szCs w:val="24"/>
              </w:rPr>
              <w:t xml:space="preserve">, але </w:t>
            </w:r>
            <w:proofErr w:type="spellStart"/>
            <w:r w:rsidRPr="00E96144">
              <w:rPr>
                <w:b/>
                <w:spacing w:val="-10"/>
                <w:sz w:val="24"/>
                <w:szCs w:val="24"/>
              </w:rPr>
              <w:t>прогалинине</w:t>
            </w:r>
            <w:proofErr w:type="spellEnd"/>
            <w:r w:rsidRPr="00E96144">
              <w:rPr>
                <w:b/>
                <w:spacing w:val="-10"/>
                <w:sz w:val="24"/>
                <w:szCs w:val="24"/>
              </w:rPr>
              <w:t xml:space="preserve"> носять істотного</w:t>
            </w:r>
            <w:r w:rsidRPr="00E96144">
              <w:rPr>
                <w:spacing w:val="-10"/>
                <w:sz w:val="24"/>
                <w:szCs w:val="24"/>
              </w:rPr>
              <w:t xml:space="preserve"> характеру, необхідні практичні навички роботи з освоєним матеріалом </w:t>
            </w:r>
            <w:r w:rsidRPr="00E96144">
              <w:rPr>
                <w:b/>
                <w:spacing w:val="-10"/>
                <w:sz w:val="24"/>
                <w:szCs w:val="24"/>
              </w:rPr>
              <w:t>в основному</w:t>
            </w:r>
            <w:r w:rsidRPr="00E96144">
              <w:rPr>
                <w:spacing w:val="-10"/>
                <w:sz w:val="24"/>
                <w:szCs w:val="24"/>
              </w:rPr>
              <w:t xml:space="preserve"> сформовані, </w:t>
            </w:r>
            <w:r w:rsidRPr="00E96144">
              <w:rPr>
                <w:b/>
                <w:spacing w:val="-10"/>
                <w:sz w:val="24"/>
                <w:szCs w:val="24"/>
              </w:rPr>
              <w:t>більшість</w:t>
            </w:r>
            <w:r w:rsidRPr="00E96144">
              <w:rPr>
                <w:spacing w:val="-10"/>
                <w:sz w:val="24"/>
                <w:szCs w:val="24"/>
              </w:rPr>
              <w:t xml:space="preserve"> передбачених програмою навчання навчальних завдань </w:t>
            </w:r>
            <w:r w:rsidRPr="00E96144">
              <w:rPr>
                <w:b/>
                <w:spacing w:val="-10"/>
                <w:sz w:val="24"/>
                <w:szCs w:val="24"/>
              </w:rPr>
              <w:t>виконано, деякі</w:t>
            </w:r>
            <w:r w:rsidRPr="00E96144">
              <w:rPr>
                <w:spacing w:val="-10"/>
                <w:sz w:val="24"/>
                <w:szCs w:val="24"/>
              </w:rPr>
              <w:t xml:space="preserve"> з виконаних завдань містять </w:t>
            </w:r>
            <w:r w:rsidRPr="00E96144">
              <w:rPr>
                <w:b/>
                <w:spacing w:val="-10"/>
                <w:sz w:val="24"/>
                <w:szCs w:val="24"/>
              </w:rPr>
              <w:t xml:space="preserve">помилки, </w:t>
            </w:r>
            <w:r w:rsidRPr="00E96144">
              <w:rPr>
                <w:spacing w:val="-10"/>
                <w:sz w:val="24"/>
                <w:szCs w:val="24"/>
              </w:rPr>
              <w:t>робота з трьома значними помилками.</w:t>
            </w:r>
          </w:p>
        </w:tc>
      </w:tr>
      <w:tr w:rsidR="00841A2A" w:rsidRPr="00E96144" w:rsidTr="006E04BD">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65-69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b/>
                <w:spacing w:val="-10"/>
                <w:sz w:val="24"/>
                <w:szCs w:val="24"/>
              </w:rPr>
            </w:pPr>
          </w:p>
        </w:tc>
      </w:tr>
      <w:tr w:rsidR="00841A2A" w:rsidRPr="00E96144" w:rsidTr="006E04BD">
        <w:trPr>
          <w:cantSplit/>
          <w:trHeight w:val="1279"/>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60-64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right="-85"/>
              <w:jc w:val="center"/>
              <w:rPr>
                <w:spacing w:val="-10"/>
                <w:sz w:val="24"/>
                <w:szCs w:val="24"/>
              </w:rPr>
            </w:pPr>
            <w:r w:rsidRPr="00E96144">
              <w:rPr>
                <w:spacing w:val="-10"/>
                <w:sz w:val="24"/>
                <w:szCs w:val="24"/>
              </w:rPr>
              <w:t>E</w:t>
            </w:r>
          </w:p>
        </w:tc>
        <w:tc>
          <w:tcPr>
            <w:tcW w:w="6014" w:type="dxa"/>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right="-85"/>
              <w:jc w:val="both"/>
              <w:rPr>
                <w:bCs/>
                <w:spacing w:val="-10"/>
                <w:sz w:val="24"/>
                <w:szCs w:val="24"/>
              </w:rPr>
            </w:pPr>
            <w:r w:rsidRPr="00E96144">
              <w:rPr>
                <w:b/>
                <w:spacing w:val="-10"/>
                <w:sz w:val="24"/>
                <w:szCs w:val="24"/>
              </w:rPr>
              <w:t>«Достатньо»</w:t>
            </w:r>
            <w:r w:rsidRPr="00E96144">
              <w:rPr>
                <w:spacing w:val="-10"/>
                <w:sz w:val="24"/>
                <w:szCs w:val="24"/>
              </w:rPr>
              <w:t xml:space="preserve"> – теоретичний зміст курсу засвоєний </w:t>
            </w:r>
            <w:r w:rsidRPr="00E96144">
              <w:rPr>
                <w:b/>
                <w:spacing w:val="-10"/>
                <w:sz w:val="24"/>
                <w:szCs w:val="24"/>
              </w:rPr>
              <w:t xml:space="preserve">частково, деякі </w:t>
            </w:r>
            <w:r w:rsidRPr="00E96144">
              <w:rPr>
                <w:spacing w:val="-10"/>
                <w:sz w:val="24"/>
                <w:szCs w:val="24"/>
              </w:rPr>
              <w:t xml:space="preserve">практичні навички роботи </w:t>
            </w:r>
            <w:r w:rsidRPr="00E96144">
              <w:rPr>
                <w:b/>
                <w:spacing w:val="-10"/>
                <w:sz w:val="24"/>
                <w:szCs w:val="24"/>
              </w:rPr>
              <w:t>не сформовані, частина</w:t>
            </w:r>
            <w:r w:rsidRPr="00E96144">
              <w:rPr>
                <w:spacing w:val="-10"/>
                <w:sz w:val="24"/>
                <w:szCs w:val="24"/>
              </w:rPr>
              <w:t xml:space="preserve"> передбачених програмою навчання навчальних завдань </w:t>
            </w:r>
            <w:r w:rsidRPr="00E96144">
              <w:rPr>
                <w:b/>
                <w:spacing w:val="-10"/>
                <w:sz w:val="24"/>
                <w:szCs w:val="24"/>
              </w:rPr>
              <w:t xml:space="preserve">не виконана </w:t>
            </w:r>
            <w:r w:rsidRPr="00E96144">
              <w:rPr>
                <w:spacing w:val="-10"/>
                <w:sz w:val="24"/>
                <w:szCs w:val="24"/>
              </w:rPr>
              <w:t xml:space="preserve">або якість виконання деяких з них оцінено числом балів, близьким до </w:t>
            </w:r>
            <w:proofErr w:type="spellStart"/>
            <w:r w:rsidRPr="00E96144">
              <w:rPr>
                <w:b/>
                <w:spacing w:val="-10"/>
                <w:sz w:val="24"/>
                <w:szCs w:val="24"/>
              </w:rPr>
              <w:t>мінімального</w:t>
            </w:r>
            <w:r w:rsidRPr="00E96144">
              <w:rPr>
                <w:bCs/>
                <w:spacing w:val="-10"/>
                <w:sz w:val="24"/>
                <w:szCs w:val="24"/>
              </w:rPr>
              <w:t>,</w:t>
            </w:r>
            <w:r w:rsidRPr="00E96144">
              <w:rPr>
                <w:spacing w:val="-10"/>
                <w:sz w:val="24"/>
                <w:szCs w:val="24"/>
              </w:rPr>
              <w:t>робота</w:t>
            </w:r>
            <w:proofErr w:type="spellEnd"/>
            <w:r w:rsidRPr="00E96144">
              <w:rPr>
                <w:spacing w:val="-10"/>
                <w:sz w:val="24"/>
                <w:szCs w:val="24"/>
              </w:rPr>
              <w:t>, що задовольняє мінімуму критеріїв оцінки.</w:t>
            </w:r>
          </w:p>
        </w:tc>
      </w:tr>
      <w:tr w:rsidR="00841A2A" w:rsidRPr="00E96144" w:rsidTr="006E04BD">
        <w:trPr>
          <w:trHeight w:val="972"/>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40–59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pacing w:after="120"/>
              <w:ind w:left="-85" w:right="-85"/>
              <w:rPr>
                <w:spacing w:val="-10"/>
                <w:sz w:val="24"/>
                <w:szCs w:val="24"/>
              </w:rPr>
            </w:pPr>
            <w:r w:rsidRPr="00E96144">
              <w:rPr>
                <w:spacing w:val="-10"/>
                <w:sz w:val="24"/>
                <w:szCs w:val="24"/>
              </w:rPr>
              <w:t>Незадовільно</w:t>
            </w:r>
          </w:p>
          <w:p w:rsidR="00841A2A" w:rsidRPr="00E96144" w:rsidRDefault="00841A2A" w:rsidP="006E04BD">
            <w:pPr>
              <w:spacing w:after="120"/>
              <w:ind w:left="-85" w:right="-85"/>
              <w:rPr>
                <w:spacing w:val="-10"/>
                <w:sz w:val="24"/>
                <w:szCs w:val="24"/>
              </w:rPr>
            </w:pPr>
            <w:r w:rsidRPr="00E96144">
              <w:rPr>
                <w:spacing w:val="-10"/>
                <w:sz w:val="24"/>
                <w:szCs w:val="24"/>
              </w:rPr>
              <w:t>(«не 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jc w:val="center"/>
              <w:rPr>
                <w:spacing w:val="-10"/>
                <w:sz w:val="24"/>
                <w:szCs w:val="24"/>
              </w:rPr>
            </w:pPr>
            <w:r w:rsidRPr="00E96144">
              <w:rPr>
                <w:spacing w:val="-10"/>
                <w:sz w:val="24"/>
                <w:szCs w:val="24"/>
              </w:rPr>
              <w:t>FX</w:t>
            </w:r>
          </w:p>
        </w:tc>
        <w:tc>
          <w:tcPr>
            <w:tcW w:w="6014" w:type="dxa"/>
            <w:vMerge w:val="restart"/>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ind w:left="-85" w:right="-85"/>
              <w:jc w:val="both"/>
              <w:rPr>
                <w:spacing w:val="-10"/>
                <w:sz w:val="24"/>
                <w:szCs w:val="24"/>
              </w:rPr>
            </w:pPr>
            <w:r w:rsidRPr="00E96144">
              <w:rPr>
                <w:b/>
                <w:spacing w:val="-10"/>
                <w:sz w:val="24"/>
                <w:szCs w:val="24"/>
              </w:rPr>
              <w:t>«Умовно незадовільно»</w:t>
            </w:r>
            <w:r w:rsidRPr="00E96144">
              <w:rPr>
                <w:spacing w:val="-10"/>
                <w:sz w:val="24"/>
                <w:szCs w:val="24"/>
              </w:rPr>
              <w:t xml:space="preserve"> – теоретичний зміст курсу засвоєний </w:t>
            </w:r>
            <w:r w:rsidRPr="00E96144">
              <w:rPr>
                <w:b/>
                <w:spacing w:val="-10"/>
                <w:sz w:val="24"/>
                <w:szCs w:val="24"/>
              </w:rPr>
              <w:t>частково</w:t>
            </w:r>
            <w:r w:rsidRPr="00E96144">
              <w:rPr>
                <w:spacing w:val="-10"/>
                <w:sz w:val="24"/>
                <w:szCs w:val="24"/>
              </w:rPr>
              <w:t xml:space="preserve">, необхідні практичні навички роботи </w:t>
            </w:r>
            <w:r w:rsidRPr="00E96144">
              <w:rPr>
                <w:b/>
                <w:spacing w:val="-10"/>
                <w:sz w:val="24"/>
                <w:szCs w:val="24"/>
              </w:rPr>
              <w:t>не сформовані, більшість</w:t>
            </w:r>
            <w:r w:rsidRPr="00E96144">
              <w:rPr>
                <w:spacing w:val="-10"/>
                <w:sz w:val="24"/>
                <w:szCs w:val="24"/>
              </w:rPr>
              <w:t xml:space="preserve"> передбачених програм навчання, навчальних завдань </w:t>
            </w:r>
            <w:r w:rsidRPr="00E96144">
              <w:rPr>
                <w:b/>
                <w:spacing w:val="-10"/>
                <w:sz w:val="24"/>
                <w:szCs w:val="24"/>
              </w:rPr>
              <w:t>не виконано</w:t>
            </w:r>
            <w:r w:rsidRPr="00E96144">
              <w:rPr>
                <w:spacing w:val="-10"/>
                <w:sz w:val="24"/>
                <w:szCs w:val="24"/>
              </w:rPr>
              <w:t xml:space="preserve">, або якість їхнього виконання оцінено числом балів, близьким до </w:t>
            </w:r>
            <w:r w:rsidRPr="00E96144">
              <w:rPr>
                <w:b/>
                <w:spacing w:val="-10"/>
                <w:sz w:val="24"/>
                <w:szCs w:val="24"/>
              </w:rPr>
              <w:t>мінімального</w:t>
            </w:r>
            <w:r w:rsidRPr="00E96144">
              <w:rPr>
                <w:spacing w:val="-10"/>
                <w:sz w:val="24"/>
                <w:szCs w:val="24"/>
              </w:rPr>
              <w:t xml:space="preserve">; при </w:t>
            </w:r>
            <w:r w:rsidRPr="00E96144">
              <w:rPr>
                <w:b/>
                <w:spacing w:val="-10"/>
                <w:sz w:val="24"/>
                <w:szCs w:val="24"/>
              </w:rPr>
              <w:t>додатковій самостійній</w:t>
            </w:r>
            <w:r w:rsidRPr="00E96144">
              <w:rPr>
                <w:spacing w:val="-10"/>
                <w:sz w:val="24"/>
                <w:szCs w:val="24"/>
              </w:rPr>
              <w:t xml:space="preserve"> роботі над матеріалом курсу</w:t>
            </w:r>
            <w:r w:rsidRPr="00E96144">
              <w:rPr>
                <w:b/>
                <w:spacing w:val="-10"/>
                <w:sz w:val="24"/>
                <w:szCs w:val="24"/>
              </w:rPr>
              <w:t xml:space="preserve"> можливе підвищення якості </w:t>
            </w:r>
            <w:r w:rsidRPr="00E96144">
              <w:rPr>
                <w:spacing w:val="-10"/>
                <w:sz w:val="24"/>
                <w:szCs w:val="24"/>
              </w:rPr>
              <w:t>виконання навчальних завдань (</w:t>
            </w:r>
            <w:r w:rsidRPr="00E96144">
              <w:rPr>
                <w:b/>
                <w:spacing w:val="-10"/>
                <w:sz w:val="24"/>
                <w:szCs w:val="24"/>
              </w:rPr>
              <w:t>з можливістю повторного складання</w:t>
            </w:r>
            <w:r w:rsidRPr="00E96144">
              <w:rPr>
                <w:spacing w:val="-10"/>
                <w:sz w:val="24"/>
                <w:szCs w:val="24"/>
              </w:rPr>
              <w:t>), робота, що потребує доробки.</w:t>
            </w:r>
          </w:p>
        </w:tc>
      </w:tr>
      <w:tr w:rsidR="00841A2A" w:rsidRPr="00E96144" w:rsidTr="006E04BD">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21-40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r>
      <w:tr w:rsidR="00841A2A" w:rsidRPr="00E96144" w:rsidTr="006E04BD">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ind w:left="-85" w:right="-85"/>
              <w:jc w:val="center"/>
              <w:rPr>
                <w:b/>
                <w:spacing w:val="-10"/>
                <w:sz w:val="24"/>
                <w:szCs w:val="24"/>
              </w:rPr>
            </w:pPr>
            <w:r w:rsidRPr="00E96144">
              <w:rPr>
                <w:b/>
                <w:spacing w:val="-10"/>
                <w:sz w:val="24"/>
                <w:szCs w:val="24"/>
              </w:rPr>
              <w:t>1–20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rPr>
                <w:spacing w:val="-10"/>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841A2A" w:rsidRPr="00E96144" w:rsidRDefault="00841A2A" w:rsidP="006E04BD">
            <w:pPr>
              <w:snapToGrid w:val="0"/>
              <w:jc w:val="center"/>
              <w:rPr>
                <w:spacing w:val="-10"/>
                <w:sz w:val="24"/>
                <w:szCs w:val="24"/>
              </w:rPr>
            </w:pPr>
            <w:r w:rsidRPr="00E96144">
              <w:rPr>
                <w:spacing w:val="-10"/>
                <w:sz w:val="24"/>
                <w:szCs w:val="24"/>
              </w:rPr>
              <w:t>F</w:t>
            </w:r>
          </w:p>
        </w:tc>
        <w:tc>
          <w:tcPr>
            <w:tcW w:w="6014" w:type="dxa"/>
            <w:tcBorders>
              <w:top w:val="single" w:sz="4" w:space="0" w:color="auto"/>
              <w:left w:val="single" w:sz="4" w:space="0" w:color="auto"/>
              <w:bottom w:val="single" w:sz="4" w:space="0" w:color="auto"/>
              <w:right w:val="single" w:sz="4" w:space="0" w:color="auto"/>
            </w:tcBorders>
            <w:hideMark/>
          </w:tcPr>
          <w:p w:rsidR="00841A2A" w:rsidRPr="00E96144" w:rsidRDefault="00841A2A" w:rsidP="006E04BD">
            <w:pPr>
              <w:snapToGrid w:val="0"/>
              <w:jc w:val="both"/>
              <w:rPr>
                <w:spacing w:val="-10"/>
                <w:sz w:val="24"/>
                <w:szCs w:val="24"/>
              </w:rPr>
            </w:pPr>
            <w:r w:rsidRPr="00E96144">
              <w:rPr>
                <w:b/>
                <w:spacing w:val="-10"/>
                <w:sz w:val="24"/>
                <w:szCs w:val="24"/>
              </w:rPr>
              <w:t>«Безумовно незадовільно»</w:t>
            </w:r>
            <w:r w:rsidRPr="00E96144">
              <w:rPr>
                <w:spacing w:val="-10"/>
                <w:sz w:val="24"/>
                <w:szCs w:val="24"/>
              </w:rPr>
              <w:t xml:space="preserve"> – теоретичний зміст курсу </w:t>
            </w:r>
            <w:r w:rsidRPr="00E96144">
              <w:rPr>
                <w:b/>
                <w:spacing w:val="-10"/>
                <w:sz w:val="24"/>
                <w:szCs w:val="24"/>
              </w:rPr>
              <w:t xml:space="preserve"> не освоєно</w:t>
            </w:r>
            <w:r w:rsidRPr="00E96144">
              <w:rPr>
                <w:spacing w:val="-10"/>
                <w:sz w:val="24"/>
                <w:szCs w:val="24"/>
              </w:rPr>
              <w:t xml:space="preserve">, необхідні практичні навички роботи </w:t>
            </w:r>
            <w:r w:rsidRPr="00E96144">
              <w:rPr>
                <w:b/>
                <w:spacing w:val="-10"/>
                <w:sz w:val="24"/>
                <w:szCs w:val="24"/>
              </w:rPr>
              <w:t xml:space="preserve">не сформовані, всі виконані </w:t>
            </w:r>
            <w:r w:rsidRPr="00E96144">
              <w:rPr>
                <w:spacing w:val="-10"/>
                <w:sz w:val="24"/>
                <w:szCs w:val="24"/>
              </w:rPr>
              <w:t xml:space="preserve"> навчальні завдання містять грубі</w:t>
            </w:r>
            <w:r w:rsidRPr="00E96144">
              <w:rPr>
                <w:b/>
                <w:spacing w:val="-10"/>
                <w:sz w:val="24"/>
                <w:szCs w:val="24"/>
              </w:rPr>
              <w:t xml:space="preserve"> помилки, додаткова самостійна </w:t>
            </w:r>
            <w:r w:rsidRPr="00E96144">
              <w:rPr>
                <w:spacing w:val="-10"/>
                <w:sz w:val="24"/>
                <w:szCs w:val="24"/>
              </w:rPr>
              <w:t xml:space="preserve"> робота над матеріалом курсу </w:t>
            </w:r>
            <w:r w:rsidRPr="00E96144">
              <w:rPr>
                <w:b/>
                <w:spacing w:val="-10"/>
                <w:sz w:val="24"/>
                <w:szCs w:val="24"/>
              </w:rPr>
              <w:t>не приведе</w:t>
            </w:r>
            <w:r w:rsidRPr="00E96144">
              <w:rPr>
                <w:spacing w:val="-10"/>
                <w:sz w:val="24"/>
                <w:szCs w:val="24"/>
              </w:rPr>
              <w:t xml:space="preserve"> до значного </w:t>
            </w:r>
            <w:r w:rsidRPr="00E96144">
              <w:rPr>
                <w:b/>
                <w:spacing w:val="-10"/>
                <w:sz w:val="24"/>
                <w:szCs w:val="24"/>
              </w:rPr>
              <w:t>підвищення якості</w:t>
            </w:r>
            <w:r w:rsidRPr="00E96144">
              <w:rPr>
                <w:spacing w:val="-10"/>
                <w:sz w:val="24"/>
                <w:szCs w:val="24"/>
              </w:rPr>
              <w:t xml:space="preserve"> виконання навчальних завдань, робота, що потребує повної переробки.</w:t>
            </w:r>
          </w:p>
        </w:tc>
      </w:tr>
    </w:tbl>
    <w:p w:rsidR="00841A2A" w:rsidRPr="007A2576" w:rsidRDefault="00841A2A" w:rsidP="00841A2A">
      <w:pPr>
        <w:pStyle w:val="a3"/>
        <w:spacing w:before="9"/>
        <w:ind w:left="0"/>
        <w:rPr>
          <w:b/>
          <w:sz w:val="24"/>
          <w:szCs w:val="24"/>
        </w:rPr>
      </w:pPr>
    </w:p>
    <w:p w:rsidR="00841A2A" w:rsidRDefault="00841A2A" w:rsidP="00841A2A">
      <w:pPr>
        <w:pStyle w:val="a7"/>
        <w:numPr>
          <w:ilvl w:val="1"/>
          <w:numId w:val="3"/>
        </w:numPr>
        <w:tabs>
          <w:tab w:val="left" w:pos="1030"/>
        </w:tabs>
        <w:spacing w:before="89"/>
        <w:ind w:left="4569" w:right="571" w:hanging="3963"/>
        <w:jc w:val="both"/>
        <w:rPr>
          <w:b/>
          <w:sz w:val="24"/>
          <w:szCs w:val="24"/>
        </w:rPr>
      </w:pPr>
      <w:r w:rsidRPr="007A2576">
        <w:rPr>
          <w:b/>
          <w:sz w:val="24"/>
          <w:szCs w:val="24"/>
        </w:rPr>
        <w:t>Рекомендована література (основна, допоміжна), інформаційні ресурси в</w:t>
      </w:r>
      <w:r w:rsidRPr="007A2576">
        <w:rPr>
          <w:b/>
          <w:spacing w:val="-63"/>
          <w:sz w:val="24"/>
          <w:szCs w:val="24"/>
        </w:rPr>
        <w:t xml:space="preserve"> </w:t>
      </w:r>
      <w:r w:rsidRPr="007A2576">
        <w:rPr>
          <w:b/>
          <w:sz w:val="24"/>
          <w:szCs w:val="24"/>
        </w:rPr>
        <w:t>Інтернеті</w:t>
      </w:r>
    </w:p>
    <w:p w:rsidR="00A73FFE" w:rsidRPr="00A73FFE" w:rsidRDefault="00A73FFE" w:rsidP="00A73FFE">
      <w:pPr>
        <w:tabs>
          <w:tab w:val="left" w:pos="426"/>
        </w:tabs>
        <w:autoSpaceDE/>
        <w:snapToGrid w:val="0"/>
        <w:jc w:val="both"/>
        <w:rPr>
          <w:b/>
          <w:sz w:val="24"/>
          <w:szCs w:val="24"/>
        </w:rPr>
      </w:pPr>
      <w:r w:rsidRPr="00A73FFE">
        <w:rPr>
          <w:b/>
          <w:sz w:val="24"/>
          <w:szCs w:val="24"/>
        </w:rPr>
        <w:t xml:space="preserve">Основна </w:t>
      </w:r>
    </w:p>
    <w:p w:rsidR="00A73FFE" w:rsidRPr="00A73FFE" w:rsidRDefault="00A73FFE" w:rsidP="00A73FFE">
      <w:pPr>
        <w:numPr>
          <w:ilvl w:val="0"/>
          <w:numId w:val="27"/>
        </w:numPr>
        <w:spacing w:before="5"/>
        <w:jc w:val="both"/>
        <w:rPr>
          <w:sz w:val="24"/>
          <w:szCs w:val="24"/>
        </w:rPr>
      </w:pPr>
      <w:r w:rsidRPr="00A73FFE">
        <w:rPr>
          <w:sz w:val="24"/>
          <w:szCs w:val="24"/>
        </w:rPr>
        <w:t xml:space="preserve">Конституція України від 28 червня 1996 р. [Електронний ресурс]. Режим доступу: </w:t>
      </w:r>
      <w:hyperlink r:id="rId5" w:history="1">
        <w:r w:rsidRPr="00A73FFE">
          <w:rPr>
            <w:color w:val="0000FF" w:themeColor="hyperlink"/>
            <w:sz w:val="24"/>
            <w:szCs w:val="24"/>
            <w:u w:val="single"/>
          </w:rPr>
          <w:t>http://zakon1.rada.gov.ua/laws/show/254к/96-вр</w:t>
        </w:r>
      </w:hyperlink>
    </w:p>
    <w:p w:rsidR="00A73FFE" w:rsidRPr="00A73FFE" w:rsidRDefault="00A73FFE" w:rsidP="00A73FFE">
      <w:pPr>
        <w:numPr>
          <w:ilvl w:val="0"/>
          <w:numId w:val="27"/>
        </w:numPr>
        <w:spacing w:before="5"/>
        <w:jc w:val="both"/>
        <w:rPr>
          <w:sz w:val="24"/>
          <w:szCs w:val="24"/>
        </w:rPr>
      </w:pPr>
      <w:r w:rsidRPr="00A73FFE">
        <w:rPr>
          <w:sz w:val="24"/>
          <w:szCs w:val="24"/>
        </w:rPr>
        <w:t xml:space="preserve">Закон України «Про військовий обов’язок і військову службу» (чинний), поточна редакція від 01.01.2021 (підстава 1082-ІХ) </w:t>
      </w:r>
      <w:hyperlink r:id="rId6" w:anchor="Text" w:history="1">
        <w:r w:rsidRPr="00A73FFE">
          <w:rPr>
            <w:color w:val="0000FF" w:themeColor="hyperlink"/>
            <w:sz w:val="24"/>
            <w:szCs w:val="24"/>
            <w:u w:val="single"/>
          </w:rPr>
          <w:t>https://zakon.rada.gov.ua/laws/show/2232-12#Text</w:t>
        </w:r>
      </w:hyperlink>
      <w:r w:rsidRPr="00A73FFE">
        <w:rPr>
          <w:sz w:val="24"/>
          <w:szCs w:val="24"/>
          <w:lang w:val="ru-RU"/>
        </w:rPr>
        <w:t xml:space="preserve"> </w:t>
      </w:r>
    </w:p>
    <w:p w:rsidR="00A73FFE" w:rsidRPr="00A73FFE" w:rsidRDefault="00A73FFE" w:rsidP="00A73FFE">
      <w:pPr>
        <w:numPr>
          <w:ilvl w:val="0"/>
          <w:numId w:val="27"/>
        </w:numPr>
        <w:spacing w:before="5"/>
        <w:jc w:val="both"/>
        <w:rPr>
          <w:sz w:val="24"/>
          <w:szCs w:val="24"/>
        </w:rPr>
      </w:pPr>
      <w:r w:rsidRPr="00A73FFE">
        <w:rPr>
          <w:sz w:val="24"/>
          <w:szCs w:val="24"/>
        </w:rPr>
        <w:t xml:space="preserve">Закон України «Про альтернативну (невійськову) службу» (чинний), поточна редакція від 09.12.2012 (підстава 5462-VI) </w:t>
      </w:r>
      <w:hyperlink r:id="rId7" w:anchor="Text" w:history="1">
        <w:r w:rsidRPr="00A73FFE">
          <w:rPr>
            <w:color w:val="0000FF" w:themeColor="hyperlink"/>
            <w:sz w:val="24"/>
            <w:szCs w:val="24"/>
            <w:u w:val="single"/>
          </w:rPr>
          <w:t>https://zakon.rada.gov.ua/laws/show/1975-12#Text</w:t>
        </w:r>
      </w:hyperlink>
      <w:r w:rsidRPr="00A73FFE">
        <w:rPr>
          <w:sz w:val="24"/>
          <w:szCs w:val="24"/>
        </w:rPr>
        <w:t xml:space="preserve"> </w:t>
      </w:r>
    </w:p>
    <w:p w:rsidR="00A73FFE" w:rsidRPr="00A73FFE" w:rsidRDefault="00A73FFE" w:rsidP="00A73FFE">
      <w:pPr>
        <w:numPr>
          <w:ilvl w:val="0"/>
          <w:numId w:val="27"/>
        </w:numPr>
        <w:spacing w:before="5"/>
        <w:jc w:val="both"/>
        <w:rPr>
          <w:sz w:val="24"/>
          <w:szCs w:val="24"/>
        </w:rPr>
      </w:pPr>
      <w:r w:rsidRPr="00A73FFE">
        <w:rPr>
          <w:sz w:val="24"/>
          <w:szCs w:val="24"/>
        </w:rPr>
        <w:t xml:space="preserve">Постанова Кабінету Міністрів України від 4 грудня 2019 р. № 1039 Київ «Про затвердження Порядку здійснення дисциплінарного провадження» </w:t>
      </w:r>
      <w:hyperlink r:id="rId8" w:anchor="Text" w:history="1">
        <w:r w:rsidRPr="00A73FFE">
          <w:rPr>
            <w:color w:val="0000FF" w:themeColor="hyperlink"/>
            <w:sz w:val="24"/>
            <w:szCs w:val="24"/>
            <w:u w:val="single"/>
          </w:rPr>
          <w:t>https://zakon.rada.gov.ua/laws/show/1039-2019-%D0%BF#Text</w:t>
        </w:r>
      </w:hyperlink>
      <w:r w:rsidRPr="00A73FFE">
        <w:rPr>
          <w:sz w:val="24"/>
          <w:szCs w:val="24"/>
        </w:rPr>
        <w:t xml:space="preserve"> </w:t>
      </w:r>
    </w:p>
    <w:p w:rsidR="00A73FFE" w:rsidRPr="00A73FFE" w:rsidRDefault="00A73FFE" w:rsidP="00A73FFE">
      <w:pPr>
        <w:numPr>
          <w:ilvl w:val="0"/>
          <w:numId w:val="27"/>
        </w:numPr>
        <w:spacing w:before="5"/>
        <w:jc w:val="both"/>
        <w:rPr>
          <w:sz w:val="24"/>
          <w:szCs w:val="24"/>
        </w:rPr>
      </w:pPr>
      <w:r w:rsidRPr="00A73FFE">
        <w:rPr>
          <w:sz w:val="24"/>
          <w:szCs w:val="24"/>
        </w:rPr>
        <w:t xml:space="preserve">Наказ Міністра оборони України № 170 від 10.04.2009 «Про затвердження Інструкції про організацію виконання Положення про проходження громадянами України військової служби у Збройних Силах України» (чинний), поточна редакція від 20.11.2020 (підстава z1093-20) </w:t>
      </w:r>
      <w:hyperlink r:id="rId9" w:anchor="Textn" w:history="1">
        <w:r w:rsidRPr="00A73FFE">
          <w:rPr>
            <w:color w:val="0000FF" w:themeColor="hyperlink"/>
            <w:sz w:val="24"/>
            <w:szCs w:val="24"/>
            <w:u w:val="single"/>
          </w:rPr>
          <w:t>https://zakon.rada.gov.ua/laws/show/z0438-09#Text</w:t>
        </w:r>
        <w:r w:rsidRPr="00A73FFE">
          <w:rPr>
            <w:color w:val="0000FF" w:themeColor="hyperlink"/>
            <w:sz w:val="24"/>
            <w:szCs w:val="24"/>
            <w:u w:val="single"/>
            <w:lang w:val="en-US"/>
          </w:rPr>
          <w:t>n</w:t>
        </w:r>
      </w:hyperlink>
      <w:r w:rsidRPr="00A73FFE">
        <w:rPr>
          <w:sz w:val="24"/>
          <w:szCs w:val="24"/>
        </w:rPr>
        <w:t xml:space="preserve"> </w:t>
      </w:r>
    </w:p>
    <w:p w:rsidR="00A73FFE" w:rsidRPr="00A73FFE" w:rsidRDefault="00A73FFE" w:rsidP="00A73FFE">
      <w:pPr>
        <w:numPr>
          <w:ilvl w:val="0"/>
          <w:numId w:val="27"/>
        </w:numPr>
        <w:spacing w:before="5"/>
        <w:jc w:val="both"/>
        <w:rPr>
          <w:sz w:val="24"/>
          <w:szCs w:val="24"/>
        </w:rPr>
      </w:pPr>
      <w:r w:rsidRPr="00A73FFE">
        <w:rPr>
          <w:sz w:val="24"/>
          <w:szCs w:val="24"/>
        </w:rPr>
        <w:t xml:space="preserve">Наказ Міністра оборони України від 20.12.2017 № 684 «Про затвердження Переліку випадків, за яких громадяни України знімаються з військового обліку </w:t>
      </w:r>
      <w:r w:rsidRPr="00A73FFE">
        <w:rPr>
          <w:sz w:val="24"/>
          <w:szCs w:val="24"/>
        </w:rPr>
        <w:lastRenderedPageBreak/>
        <w:t xml:space="preserve">військовозобов'язаних» (чинний), поточна редакція від 20.12.2017 </w:t>
      </w:r>
      <w:hyperlink r:id="rId10" w:anchor="n11" w:history="1">
        <w:r w:rsidRPr="00A73FFE">
          <w:rPr>
            <w:color w:val="0000FF" w:themeColor="hyperlink"/>
            <w:sz w:val="24"/>
            <w:szCs w:val="24"/>
            <w:u w:val="single"/>
          </w:rPr>
          <w:t>https://zakon.rada.gov.ua/laws/show/z0073-18#n11</w:t>
        </w:r>
      </w:hyperlink>
      <w:r w:rsidRPr="00A73FFE">
        <w:rPr>
          <w:sz w:val="24"/>
          <w:szCs w:val="24"/>
        </w:rPr>
        <w:t xml:space="preserve"> </w:t>
      </w:r>
    </w:p>
    <w:p w:rsidR="00A73FFE" w:rsidRPr="00A73FFE" w:rsidRDefault="00A73FFE" w:rsidP="00A73FFE">
      <w:pPr>
        <w:numPr>
          <w:ilvl w:val="0"/>
          <w:numId w:val="27"/>
        </w:numPr>
        <w:spacing w:before="5"/>
        <w:jc w:val="both"/>
        <w:rPr>
          <w:sz w:val="24"/>
          <w:szCs w:val="24"/>
        </w:rPr>
      </w:pPr>
      <w:r w:rsidRPr="00A73FFE">
        <w:rPr>
          <w:bCs/>
          <w:sz w:val="24"/>
          <w:szCs w:val="24"/>
        </w:rPr>
        <w:t xml:space="preserve">Тищенко М. М. Військова адміністрація : </w:t>
      </w:r>
      <w:proofErr w:type="spellStart"/>
      <w:r w:rsidRPr="00A73FFE">
        <w:rPr>
          <w:bCs/>
          <w:sz w:val="24"/>
          <w:szCs w:val="24"/>
        </w:rPr>
        <w:t>навч</w:t>
      </w:r>
      <w:proofErr w:type="spellEnd"/>
      <w:r w:rsidRPr="00A73FFE">
        <w:rPr>
          <w:bCs/>
          <w:sz w:val="24"/>
          <w:szCs w:val="24"/>
        </w:rPr>
        <w:t xml:space="preserve">. посібник / М. М. Тищенко, В. В. Богуцький, Є. І. Григоренко ; М-во освіти і науки України, </w:t>
      </w:r>
      <w:proofErr w:type="spellStart"/>
      <w:r w:rsidRPr="00A73FFE">
        <w:rPr>
          <w:bCs/>
          <w:sz w:val="24"/>
          <w:szCs w:val="24"/>
        </w:rPr>
        <w:t>Нац</w:t>
      </w:r>
      <w:proofErr w:type="spellEnd"/>
      <w:r w:rsidRPr="00A73FFE">
        <w:rPr>
          <w:bCs/>
          <w:sz w:val="24"/>
          <w:szCs w:val="24"/>
        </w:rPr>
        <w:t xml:space="preserve">. ун-т “Юридична академія України ім. Ярослава Мудрого ; за </w:t>
      </w:r>
      <w:proofErr w:type="spellStart"/>
      <w:r w:rsidRPr="00A73FFE">
        <w:rPr>
          <w:bCs/>
          <w:sz w:val="24"/>
          <w:szCs w:val="24"/>
        </w:rPr>
        <w:t>заг</w:t>
      </w:r>
      <w:proofErr w:type="spellEnd"/>
      <w:r w:rsidRPr="00A73FFE">
        <w:rPr>
          <w:bCs/>
          <w:sz w:val="24"/>
          <w:szCs w:val="24"/>
        </w:rPr>
        <w:t>. ред. М. М. Тищенка. – Харків : Право, 2013. – 304 с.</w:t>
      </w:r>
      <w:r w:rsidRPr="00A73FFE">
        <w:rPr>
          <w:sz w:val="24"/>
          <w:szCs w:val="24"/>
        </w:rPr>
        <w:t xml:space="preserve"> </w:t>
      </w:r>
    </w:p>
    <w:p w:rsidR="00A73FFE" w:rsidRPr="00A73FFE" w:rsidRDefault="00A73FFE" w:rsidP="00A73FFE">
      <w:pPr>
        <w:numPr>
          <w:ilvl w:val="0"/>
          <w:numId w:val="27"/>
        </w:numPr>
        <w:spacing w:before="5"/>
        <w:jc w:val="both"/>
        <w:rPr>
          <w:sz w:val="24"/>
          <w:szCs w:val="24"/>
        </w:rPr>
      </w:pPr>
      <w:proofErr w:type="spellStart"/>
      <w:r w:rsidRPr="00A73FFE">
        <w:rPr>
          <w:sz w:val="24"/>
          <w:szCs w:val="24"/>
        </w:rPr>
        <w:t>Пашинський</w:t>
      </w:r>
      <w:proofErr w:type="spellEnd"/>
      <w:r w:rsidRPr="00A73FFE">
        <w:rPr>
          <w:sz w:val="24"/>
          <w:szCs w:val="24"/>
        </w:rPr>
        <w:t xml:space="preserve"> В.Й. Забезпечення оборони України: адміністративно-правові аспекти : монографія. - Київ, 2018. - 408 с. </w:t>
      </w:r>
    </w:p>
    <w:p w:rsidR="00A73FFE" w:rsidRPr="00A73FFE" w:rsidRDefault="00A73FFE" w:rsidP="00A73FFE">
      <w:pPr>
        <w:numPr>
          <w:ilvl w:val="0"/>
          <w:numId w:val="27"/>
        </w:numPr>
        <w:spacing w:before="5"/>
        <w:jc w:val="both"/>
        <w:rPr>
          <w:sz w:val="24"/>
          <w:szCs w:val="24"/>
        </w:rPr>
      </w:pPr>
      <w:r w:rsidRPr="00A73FFE">
        <w:rPr>
          <w:sz w:val="24"/>
          <w:szCs w:val="24"/>
        </w:rPr>
        <w:t xml:space="preserve">Кривенко О.В., Качан І.І. Військова адміністрація (право військової сфери у визначеннях та схемах) : навчальний посібник. 2-ге вид., </w:t>
      </w:r>
      <w:proofErr w:type="spellStart"/>
      <w:r w:rsidRPr="00A73FFE">
        <w:rPr>
          <w:sz w:val="24"/>
          <w:szCs w:val="24"/>
        </w:rPr>
        <w:t>переробл</w:t>
      </w:r>
      <w:proofErr w:type="spellEnd"/>
      <w:r w:rsidRPr="00A73FFE">
        <w:rPr>
          <w:sz w:val="24"/>
          <w:szCs w:val="24"/>
        </w:rPr>
        <w:t xml:space="preserve">. і </w:t>
      </w:r>
      <w:proofErr w:type="spellStart"/>
      <w:r w:rsidRPr="00A73FFE">
        <w:rPr>
          <w:sz w:val="24"/>
          <w:szCs w:val="24"/>
        </w:rPr>
        <w:t>доповн</w:t>
      </w:r>
      <w:proofErr w:type="spellEnd"/>
      <w:r w:rsidRPr="00A73FFE">
        <w:rPr>
          <w:sz w:val="24"/>
          <w:szCs w:val="24"/>
        </w:rPr>
        <w:t xml:space="preserve">. Київ, 2010. – 196 с. </w:t>
      </w:r>
    </w:p>
    <w:p w:rsidR="00A73FFE" w:rsidRPr="00A73FFE" w:rsidRDefault="00A73FFE" w:rsidP="00A73FFE">
      <w:pPr>
        <w:numPr>
          <w:ilvl w:val="0"/>
          <w:numId w:val="27"/>
        </w:numPr>
        <w:spacing w:before="5"/>
        <w:jc w:val="both"/>
        <w:rPr>
          <w:sz w:val="24"/>
          <w:szCs w:val="24"/>
        </w:rPr>
      </w:pPr>
      <w:r w:rsidRPr="00A73FFE">
        <w:rPr>
          <w:sz w:val="24"/>
          <w:szCs w:val="24"/>
        </w:rPr>
        <w:t xml:space="preserve">. Основи планування операцій за стандартами НАТО : </w:t>
      </w:r>
      <w:proofErr w:type="spellStart"/>
      <w:r w:rsidRPr="00A73FFE">
        <w:rPr>
          <w:sz w:val="24"/>
          <w:szCs w:val="24"/>
        </w:rPr>
        <w:t>навч</w:t>
      </w:r>
      <w:proofErr w:type="spellEnd"/>
      <w:r w:rsidRPr="00A73FFE">
        <w:rPr>
          <w:sz w:val="24"/>
          <w:szCs w:val="24"/>
        </w:rPr>
        <w:t xml:space="preserve">. </w:t>
      </w:r>
      <w:proofErr w:type="spellStart"/>
      <w:r w:rsidRPr="00A73FFE">
        <w:rPr>
          <w:sz w:val="24"/>
          <w:szCs w:val="24"/>
        </w:rPr>
        <w:t>посіб</w:t>
      </w:r>
      <w:proofErr w:type="spellEnd"/>
      <w:r w:rsidRPr="00A73FFE">
        <w:rPr>
          <w:sz w:val="24"/>
          <w:szCs w:val="24"/>
        </w:rPr>
        <w:t xml:space="preserve">. / [М. В. Гребенюк, С. М. </w:t>
      </w:r>
      <w:proofErr w:type="spellStart"/>
      <w:r w:rsidRPr="00A73FFE">
        <w:rPr>
          <w:sz w:val="24"/>
          <w:szCs w:val="24"/>
        </w:rPr>
        <w:t>Салкуцан</w:t>
      </w:r>
      <w:proofErr w:type="spellEnd"/>
      <w:r w:rsidRPr="00A73FFE">
        <w:rPr>
          <w:sz w:val="24"/>
          <w:szCs w:val="24"/>
        </w:rPr>
        <w:t xml:space="preserve">, Ю. П. Остах, А. І. </w:t>
      </w:r>
      <w:proofErr w:type="spellStart"/>
      <w:r w:rsidRPr="00A73FFE">
        <w:rPr>
          <w:sz w:val="24"/>
          <w:szCs w:val="24"/>
        </w:rPr>
        <w:t>Шигида</w:t>
      </w:r>
      <w:proofErr w:type="spellEnd"/>
      <w:r w:rsidRPr="00A73FFE">
        <w:rPr>
          <w:sz w:val="24"/>
          <w:szCs w:val="24"/>
        </w:rPr>
        <w:t>]. – К.: НУОУ ім. Івана Черняховського, 2015. – 120 с.</w:t>
      </w:r>
    </w:p>
    <w:p w:rsidR="00A73FFE" w:rsidRPr="00A73FFE" w:rsidRDefault="00A73FFE" w:rsidP="00A73FFE">
      <w:pPr>
        <w:numPr>
          <w:ilvl w:val="0"/>
          <w:numId w:val="27"/>
        </w:numPr>
        <w:spacing w:before="5"/>
        <w:jc w:val="both"/>
        <w:rPr>
          <w:sz w:val="24"/>
          <w:szCs w:val="24"/>
        </w:rPr>
      </w:pPr>
      <w:r w:rsidRPr="00A73FFE">
        <w:rPr>
          <w:sz w:val="24"/>
          <w:szCs w:val="24"/>
        </w:rPr>
        <w:t>Загальна тактика. Частина 1/ [</w:t>
      </w:r>
      <w:proofErr w:type="spellStart"/>
      <w:r w:rsidRPr="00A73FFE">
        <w:rPr>
          <w:sz w:val="24"/>
          <w:szCs w:val="24"/>
        </w:rPr>
        <w:t>Стрижевський</w:t>
      </w:r>
      <w:proofErr w:type="spellEnd"/>
      <w:r w:rsidRPr="00A73FFE">
        <w:rPr>
          <w:sz w:val="24"/>
          <w:szCs w:val="24"/>
        </w:rPr>
        <w:t xml:space="preserve"> В.В., Музиченко Д.П., та ін.] – К.: НУОУ, 2012. – 372 с.</w:t>
      </w:r>
    </w:p>
    <w:p w:rsidR="00A73FFE" w:rsidRPr="00A73FFE" w:rsidRDefault="00A73FFE" w:rsidP="00A73FFE">
      <w:pPr>
        <w:spacing w:before="5"/>
        <w:ind w:firstLine="567"/>
        <w:jc w:val="both"/>
        <w:rPr>
          <w:b/>
          <w:sz w:val="24"/>
          <w:szCs w:val="24"/>
        </w:rPr>
      </w:pPr>
      <w:r w:rsidRPr="00A73FFE">
        <w:rPr>
          <w:b/>
          <w:sz w:val="24"/>
          <w:szCs w:val="24"/>
        </w:rPr>
        <w:t xml:space="preserve">Допоміжна </w:t>
      </w:r>
    </w:p>
    <w:p w:rsidR="00A73FFE" w:rsidRPr="00A73FFE" w:rsidRDefault="00A73FFE" w:rsidP="00A73FFE">
      <w:pPr>
        <w:spacing w:before="5"/>
        <w:ind w:firstLine="567"/>
        <w:jc w:val="both"/>
        <w:rPr>
          <w:sz w:val="24"/>
          <w:szCs w:val="24"/>
        </w:rPr>
      </w:pPr>
    </w:p>
    <w:p w:rsidR="00A73FFE" w:rsidRPr="00A73FFE" w:rsidRDefault="00A73FFE" w:rsidP="00A73FFE">
      <w:pPr>
        <w:numPr>
          <w:ilvl w:val="0"/>
          <w:numId w:val="29"/>
        </w:numPr>
        <w:spacing w:before="5"/>
        <w:jc w:val="both"/>
        <w:rPr>
          <w:sz w:val="24"/>
          <w:szCs w:val="24"/>
        </w:rPr>
      </w:pPr>
      <w:r w:rsidRPr="00A73FFE">
        <w:rPr>
          <w:sz w:val="24"/>
          <w:szCs w:val="24"/>
        </w:rPr>
        <w:t xml:space="preserve">Оперативне мистецтво ВМС: </w:t>
      </w:r>
      <w:proofErr w:type="spellStart"/>
      <w:r w:rsidRPr="00A73FFE">
        <w:rPr>
          <w:sz w:val="24"/>
          <w:szCs w:val="24"/>
        </w:rPr>
        <w:t>навч</w:t>
      </w:r>
      <w:proofErr w:type="spellEnd"/>
      <w:r w:rsidRPr="00A73FFE">
        <w:rPr>
          <w:sz w:val="24"/>
          <w:szCs w:val="24"/>
        </w:rPr>
        <w:t xml:space="preserve">. </w:t>
      </w:r>
      <w:proofErr w:type="spellStart"/>
      <w:r w:rsidRPr="00A73FFE">
        <w:rPr>
          <w:sz w:val="24"/>
          <w:szCs w:val="24"/>
        </w:rPr>
        <w:t>посіб</w:t>
      </w:r>
      <w:proofErr w:type="spellEnd"/>
      <w:r w:rsidRPr="00A73FFE">
        <w:rPr>
          <w:sz w:val="24"/>
          <w:szCs w:val="24"/>
        </w:rPr>
        <w:t xml:space="preserve">. / [С.В.. </w:t>
      </w:r>
      <w:proofErr w:type="spellStart"/>
      <w:r w:rsidRPr="00A73FFE">
        <w:rPr>
          <w:sz w:val="24"/>
          <w:szCs w:val="24"/>
        </w:rPr>
        <w:t>Якімяк</w:t>
      </w:r>
      <w:proofErr w:type="spellEnd"/>
      <w:r w:rsidRPr="00A73FFE">
        <w:rPr>
          <w:sz w:val="24"/>
          <w:szCs w:val="24"/>
        </w:rPr>
        <w:t xml:space="preserve">, В. С. </w:t>
      </w:r>
      <w:proofErr w:type="spellStart"/>
      <w:r w:rsidRPr="00A73FFE">
        <w:rPr>
          <w:sz w:val="24"/>
          <w:szCs w:val="24"/>
        </w:rPr>
        <w:t>Корендович</w:t>
      </w:r>
      <w:proofErr w:type="spellEnd"/>
      <w:r w:rsidRPr="00A73FFE">
        <w:rPr>
          <w:sz w:val="24"/>
          <w:szCs w:val="24"/>
        </w:rPr>
        <w:t>]. – К.: НУОУ ім. Івана Черняховського, 2017. – 189 с.</w:t>
      </w:r>
    </w:p>
    <w:p w:rsidR="00A73FFE" w:rsidRPr="00A73FFE" w:rsidRDefault="00A73FFE" w:rsidP="00A73FFE">
      <w:pPr>
        <w:numPr>
          <w:ilvl w:val="0"/>
          <w:numId w:val="29"/>
        </w:numPr>
        <w:spacing w:before="5"/>
        <w:jc w:val="both"/>
        <w:rPr>
          <w:sz w:val="24"/>
          <w:szCs w:val="24"/>
        </w:rPr>
      </w:pPr>
      <w:r w:rsidRPr="00A73FFE">
        <w:rPr>
          <w:sz w:val="24"/>
          <w:szCs w:val="24"/>
        </w:rPr>
        <w:t>Пріоритети розвитку Повітряних Сил ЗС України/Довідник– К: НУОУ, 2021. 180 с.</w:t>
      </w:r>
    </w:p>
    <w:p w:rsidR="00A73FFE" w:rsidRPr="00A73FFE" w:rsidRDefault="00A73FFE" w:rsidP="00A73FFE">
      <w:pPr>
        <w:numPr>
          <w:ilvl w:val="0"/>
          <w:numId w:val="29"/>
        </w:numPr>
        <w:spacing w:before="5"/>
        <w:jc w:val="both"/>
        <w:rPr>
          <w:sz w:val="24"/>
          <w:szCs w:val="24"/>
        </w:rPr>
      </w:pPr>
      <w:r w:rsidRPr="00A73FFE">
        <w:rPr>
          <w:sz w:val="24"/>
          <w:szCs w:val="24"/>
        </w:rPr>
        <w:t xml:space="preserve">Шмаль С.Г. Військова топографія: Підручник. - К.: КНУ ім. </w:t>
      </w:r>
      <w:proofErr w:type="spellStart"/>
      <w:r w:rsidRPr="00A73FFE">
        <w:rPr>
          <w:sz w:val="24"/>
          <w:szCs w:val="24"/>
        </w:rPr>
        <w:t>Т.Шевченка</w:t>
      </w:r>
      <w:proofErr w:type="spellEnd"/>
      <w:r w:rsidRPr="00A73FFE">
        <w:rPr>
          <w:sz w:val="24"/>
          <w:szCs w:val="24"/>
        </w:rPr>
        <w:t>, 2012 р. - 329 с..</w:t>
      </w:r>
    </w:p>
    <w:p w:rsidR="00A73FFE" w:rsidRPr="00A73FFE" w:rsidRDefault="00A73FFE" w:rsidP="00A73FFE">
      <w:pPr>
        <w:numPr>
          <w:ilvl w:val="0"/>
          <w:numId w:val="29"/>
        </w:numPr>
        <w:spacing w:before="5"/>
        <w:jc w:val="both"/>
        <w:rPr>
          <w:sz w:val="24"/>
          <w:szCs w:val="24"/>
        </w:rPr>
      </w:pPr>
      <w:r w:rsidRPr="00A73FFE">
        <w:rPr>
          <w:sz w:val="24"/>
          <w:szCs w:val="24"/>
        </w:rPr>
        <w:t xml:space="preserve">Концептуальні проблеми озброєння та військової техніки: Підручник. – Київ: НУОУ, 2019 – 340 с. </w:t>
      </w:r>
    </w:p>
    <w:p w:rsidR="00A73FFE" w:rsidRPr="00A73FFE" w:rsidRDefault="00A73FFE" w:rsidP="00A73FFE">
      <w:pPr>
        <w:numPr>
          <w:ilvl w:val="0"/>
          <w:numId w:val="29"/>
        </w:numPr>
        <w:spacing w:before="5"/>
        <w:jc w:val="both"/>
        <w:rPr>
          <w:sz w:val="24"/>
          <w:szCs w:val="24"/>
        </w:rPr>
      </w:pPr>
      <w:r w:rsidRPr="00A73FFE">
        <w:rPr>
          <w:sz w:val="24"/>
          <w:szCs w:val="24"/>
        </w:rPr>
        <w:t>Основи організації експлуатації і ремонту озброєння та військової техніки: Начальний посібник. – Київ: НУОУ, 2018. – 400 с.</w:t>
      </w:r>
    </w:p>
    <w:p w:rsidR="00A73FFE" w:rsidRPr="00A73FFE" w:rsidRDefault="00A73FFE" w:rsidP="00A73FFE">
      <w:pPr>
        <w:numPr>
          <w:ilvl w:val="0"/>
          <w:numId w:val="29"/>
        </w:numPr>
        <w:spacing w:before="5"/>
        <w:jc w:val="both"/>
        <w:rPr>
          <w:sz w:val="24"/>
          <w:szCs w:val="24"/>
        </w:rPr>
      </w:pPr>
      <w:r w:rsidRPr="00A73FFE">
        <w:rPr>
          <w:sz w:val="24"/>
          <w:szCs w:val="24"/>
        </w:rPr>
        <w:t xml:space="preserve">Основи стратегії національної безпеки та оборони держави: підручник // </w:t>
      </w:r>
      <w:proofErr w:type="spellStart"/>
      <w:r w:rsidRPr="00A73FFE">
        <w:rPr>
          <w:sz w:val="24"/>
          <w:szCs w:val="24"/>
        </w:rPr>
        <w:t>Дузь-Крятченко</w:t>
      </w:r>
      <w:proofErr w:type="spellEnd"/>
      <w:r w:rsidRPr="00A73FFE">
        <w:rPr>
          <w:sz w:val="24"/>
          <w:szCs w:val="24"/>
        </w:rPr>
        <w:t xml:space="preserve"> О.П., </w:t>
      </w:r>
      <w:proofErr w:type="spellStart"/>
      <w:r w:rsidRPr="00A73FFE">
        <w:rPr>
          <w:sz w:val="24"/>
          <w:szCs w:val="24"/>
        </w:rPr>
        <w:t>Пунда</w:t>
      </w:r>
      <w:proofErr w:type="spellEnd"/>
      <w:r w:rsidRPr="00A73FFE">
        <w:rPr>
          <w:sz w:val="24"/>
          <w:szCs w:val="24"/>
        </w:rPr>
        <w:t xml:space="preserve"> Ю.В., Грищенко В.П. та ін. / К.: НУОУ ім. Івана Черняховського, 2015. - 620 с.</w:t>
      </w:r>
    </w:p>
    <w:p w:rsidR="00A73FFE" w:rsidRPr="00A73FFE" w:rsidRDefault="00A73FFE" w:rsidP="00A73FFE">
      <w:pPr>
        <w:numPr>
          <w:ilvl w:val="0"/>
          <w:numId w:val="29"/>
        </w:numPr>
        <w:spacing w:before="5"/>
        <w:jc w:val="both"/>
        <w:rPr>
          <w:sz w:val="24"/>
          <w:szCs w:val="24"/>
        </w:rPr>
      </w:pPr>
      <w:proofErr w:type="spellStart"/>
      <w:r w:rsidRPr="00A73FFE">
        <w:rPr>
          <w:sz w:val="24"/>
          <w:szCs w:val="24"/>
        </w:rPr>
        <w:t>Гевко</w:t>
      </w:r>
      <w:proofErr w:type="spellEnd"/>
      <w:r w:rsidRPr="00A73FFE">
        <w:rPr>
          <w:sz w:val="24"/>
          <w:szCs w:val="24"/>
        </w:rPr>
        <w:t xml:space="preserve"> О. Б., Шведа Н. М. Стратегічне управління: навчальний посібник. – Тернопіль ФОП Паляниця В. А., 2016. – 152 с.</w:t>
      </w:r>
    </w:p>
    <w:p w:rsidR="00A73FFE" w:rsidRPr="00A73FFE" w:rsidRDefault="00A73FFE" w:rsidP="00A73FFE">
      <w:pPr>
        <w:numPr>
          <w:ilvl w:val="0"/>
          <w:numId w:val="29"/>
        </w:numPr>
        <w:spacing w:before="5"/>
        <w:jc w:val="both"/>
        <w:rPr>
          <w:sz w:val="24"/>
          <w:szCs w:val="24"/>
        </w:rPr>
      </w:pPr>
      <w:r w:rsidRPr="00A73FFE">
        <w:rPr>
          <w:sz w:val="24"/>
          <w:szCs w:val="24"/>
        </w:rPr>
        <w:t xml:space="preserve">Основи теорії військового управління та штабні процедури НАТО: </w:t>
      </w:r>
      <w:proofErr w:type="spellStart"/>
      <w:r w:rsidRPr="00A73FFE">
        <w:rPr>
          <w:sz w:val="24"/>
          <w:szCs w:val="24"/>
        </w:rPr>
        <w:t>навч.посіб</w:t>
      </w:r>
      <w:proofErr w:type="spellEnd"/>
      <w:r w:rsidRPr="00A73FFE">
        <w:rPr>
          <w:sz w:val="24"/>
          <w:szCs w:val="24"/>
        </w:rPr>
        <w:t xml:space="preserve">./ В.П. </w:t>
      </w:r>
      <w:proofErr w:type="spellStart"/>
      <w:r w:rsidRPr="00A73FFE">
        <w:rPr>
          <w:sz w:val="24"/>
          <w:szCs w:val="24"/>
        </w:rPr>
        <w:t>Варакута</w:t>
      </w:r>
      <w:proofErr w:type="spellEnd"/>
      <w:r w:rsidRPr="00A73FFE">
        <w:rPr>
          <w:sz w:val="24"/>
          <w:szCs w:val="24"/>
        </w:rPr>
        <w:t xml:space="preserve">, І.Ф. </w:t>
      </w:r>
      <w:proofErr w:type="spellStart"/>
      <w:r w:rsidRPr="00A73FFE">
        <w:rPr>
          <w:sz w:val="24"/>
          <w:szCs w:val="24"/>
        </w:rPr>
        <w:t>Ролін</w:t>
      </w:r>
      <w:proofErr w:type="spellEnd"/>
      <w:r w:rsidRPr="00A73FFE">
        <w:rPr>
          <w:sz w:val="24"/>
          <w:szCs w:val="24"/>
        </w:rPr>
        <w:t xml:space="preserve">, Д.В. Дяченко та інші. – Х. : ВІТВ НТУ “ХПІ”, 2019. – 296 с. </w:t>
      </w:r>
    </w:p>
    <w:p w:rsidR="00A73FFE" w:rsidRPr="00A73FFE" w:rsidRDefault="00A73FFE" w:rsidP="00A73FFE">
      <w:pPr>
        <w:numPr>
          <w:ilvl w:val="0"/>
          <w:numId w:val="29"/>
        </w:numPr>
        <w:spacing w:before="5"/>
        <w:jc w:val="both"/>
        <w:rPr>
          <w:sz w:val="24"/>
          <w:szCs w:val="24"/>
        </w:rPr>
      </w:pPr>
      <w:r w:rsidRPr="00A73FFE">
        <w:rPr>
          <w:sz w:val="24"/>
          <w:szCs w:val="24"/>
        </w:rPr>
        <w:t xml:space="preserve">Александров, В.М. Військова служба як особливий вид державної служби в Україні [Текст] : </w:t>
      </w:r>
      <w:proofErr w:type="spellStart"/>
      <w:r w:rsidRPr="00A73FFE">
        <w:rPr>
          <w:sz w:val="24"/>
          <w:szCs w:val="24"/>
        </w:rPr>
        <w:t>дис</w:t>
      </w:r>
      <w:proofErr w:type="spellEnd"/>
      <w:r w:rsidRPr="00A73FFE">
        <w:rPr>
          <w:sz w:val="24"/>
          <w:szCs w:val="24"/>
        </w:rPr>
        <w:t xml:space="preserve">. … </w:t>
      </w:r>
      <w:proofErr w:type="spellStart"/>
      <w:r w:rsidRPr="00A73FFE">
        <w:rPr>
          <w:sz w:val="24"/>
          <w:szCs w:val="24"/>
        </w:rPr>
        <w:t>канд</w:t>
      </w:r>
      <w:proofErr w:type="spellEnd"/>
      <w:r w:rsidRPr="00A73FFE">
        <w:rPr>
          <w:sz w:val="24"/>
          <w:szCs w:val="24"/>
        </w:rPr>
        <w:t xml:space="preserve">. </w:t>
      </w:r>
      <w:proofErr w:type="spellStart"/>
      <w:r w:rsidRPr="00A73FFE">
        <w:rPr>
          <w:sz w:val="24"/>
          <w:szCs w:val="24"/>
        </w:rPr>
        <w:t>юрид</w:t>
      </w:r>
      <w:proofErr w:type="spellEnd"/>
      <w:r w:rsidRPr="00A73FFE">
        <w:rPr>
          <w:sz w:val="24"/>
          <w:szCs w:val="24"/>
        </w:rPr>
        <w:t xml:space="preserve">. наук : 12.00.07 / В’ячеслав Михайлович Александров. – Х., 2008. – С.32-33. </w:t>
      </w:r>
    </w:p>
    <w:p w:rsidR="00A73FFE" w:rsidRPr="00A73FFE" w:rsidRDefault="00A73FFE" w:rsidP="00A73FFE">
      <w:pPr>
        <w:numPr>
          <w:ilvl w:val="0"/>
          <w:numId w:val="29"/>
        </w:numPr>
        <w:spacing w:before="5"/>
        <w:jc w:val="both"/>
        <w:rPr>
          <w:sz w:val="24"/>
          <w:szCs w:val="24"/>
        </w:rPr>
      </w:pPr>
      <w:r w:rsidRPr="00A73FFE">
        <w:rPr>
          <w:sz w:val="24"/>
          <w:szCs w:val="24"/>
        </w:rPr>
        <w:t xml:space="preserve">Корж І. Ф. Військова служба в Україні: вступ, просування, припинення [Текст] : </w:t>
      </w:r>
      <w:proofErr w:type="spellStart"/>
      <w:r w:rsidRPr="00A73FFE">
        <w:rPr>
          <w:sz w:val="24"/>
          <w:szCs w:val="24"/>
        </w:rPr>
        <w:t>автореф</w:t>
      </w:r>
      <w:proofErr w:type="spellEnd"/>
      <w:r w:rsidRPr="00A73FFE">
        <w:rPr>
          <w:sz w:val="24"/>
          <w:szCs w:val="24"/>
        </w:rPr>
        <w:t xml:space="preserve">. </w:t>
      </w:r>
      <w:proofErr w:type="spellStart"/>
      <w:r w:rsidRPr="00A73FFE">
        <w:rPr>
          <w:sz w:val="24"/>
          <w:szCs w:val="24"/>
        </w:rPr>
        <w:t>Дис</w:t>
      </w:r>
      <w:proofErr w:type="spellEnd"/>
      <w:r w:rsidRPr="00A73FFE">
        <w:rPr>
          <w:sz w:val="24"/>
          <w:szCs w:val="24"/>
        </w:rPr>
        <w:t xml:space="preserve">.. на здобуття наук. ступ. </w:t>
      </w:r>
      <w:proofErr w:type="spellStart"/>
      <w:r w:rsidRPr="00A73FFE">
        <w:rPr>
          <w:sz w:val="24"/>
          <w:szCs w:val="24"/>
        </w:rPr>
        <w:t>канд</w:t>
      </w:r>
      <w:proofErr w:type="spellEnd"/>
      <w:r w:rsidRPr="00A73FFE">
        <w:rPr>
          <w:sz w:val="24"/>
          <w:szCs w:val="24"/>
        </w:rPr>
        <w:t xml:space="preserve">. </w:t>
      </w:r>
      <w:proofErr w:type="spellStart"/>
      <w:r w:rsidRPr="00A73FFE">
        <w:rPr>
          <w:sz w:val="24"/>
          <w:szCs w:val="24"/>
        </w:rPr>
        <w:t>юрид</w:t>
      </w:r>
      <w:proofErr w:type="spellEnd"/>
      <w:r w:rsidRPr="00A73FFE">
        <w:rPr>
          <w:sz w:val="24"/>
          <w:szCs w:val="24"/>
        </w:rPr>
        <w:t xml:space="preserve">. Наук : спец. 12.00.07 «Теорія управління; адміністративне право і процес; фінансове право; інформаційне право» / Ігор Федорович Корж. – К., 2004. – С.7 </w:t>
      </w:r>
    </w:p>
    <w:p w:rsidR="00A73FFE" w:rsidRPr="00A73FFE" w:rsidRDefault="00A73FFE" w:rsidP="00A73FFE">
      <w:pPr>
        <w:numPr>
          <w:ilvl w:val="0"/>
          <w:numId w:val="29"/>
        </w:numPr>
        <w:spacing w:before="5"/>
        <w:jc w:val="both"/>
        <w:rPr>
          <w:sz w:val="24"/>
          <w:szCs w:val="24"/>
        </w:rPr>
      </w:pPr>
      <w:r w:rsidRPr="00A73FFE">
        <w:rPr>
          <w:sz w:val="24"/>
          <w:szCs w:val="24"/>
        </w:rPr>
        <w:t xml:space="preserve">Військова адміністрація : </w:t>
      </w:r>
      <w:proofErr w:type="spellStart"/>
      <w:r w:rsidRPr="00A73FFE">
        <w:rPr>
          <w:sz w:val="24"/>
          <w:szCs w:val="24"/>
        </w:rPr>
        <w:t>навч</w:t>
      </w:r>
      <w:proofErr w:type="spellEnd"/>
      <w:r w:rsidRPr="00A73FFE">
        <w:rPr>
          <w:sz w:val="24"/>
          <w:szCs w:val="24"/>
        </w:rPr>
        <w:t xml:space="preserve">. </w:t>
      </w:r>
      <w:proofErr w:type="spellStart"/>
      <w:r w:rsidRPr="00A73FFE">
        <w:rPr>
          <w:sz w:val="24"/>
          <w:szCs w:val="24"/>
        </w:rPr>
        <w:t>Посіб</w:t>
      </w:r>
      <w:proofErr w:type="spellEnd"/>
      <w:r w:rsidRPr="00A73FFE">
        <w:rPr>
          <w:sz w:val="24"/>
          <w:szCs w:val="24"/>
        </w:rPr>
        <w:t xml:space="preserve">. / М. М. Тищенко, В. В. Богуцький, Є. І. Григоренко ; за </w:t>
      </w:r>
      <w:proofErr w:type="spellStart"/>
      <w:r w:rsidRPr="00A73FFE">
        <w:rPr>
          <w:sz w:val="24"/>
          <w:szCs w:val="24"/>
        </w:rPr>
        <w:t>заг</w:t>
      </w:r>
      <w:proofErr w:type="spellEnd"/>
      <w:r w:rsidRPr="00A73FFE">
        <w:rPr>
          <w:sz w:val="24"/>
          <w:szCs w:val="24"/>
        </w:rPr>
        <w:t xml:space="preserve">. ред. проф. М. М. Тищенка. – Х.: Право, 2013. – 304 с. </w:t>
      </w:r>
    </w:p>
    <w:p w:rsidR="00A73FFE" w:rsidRPr="00A73FFE" w:rsidRDefault="00A73FFE" w:rsidP="00A73FFE">
      <w:pPr>
        <w:numPr>
          <w:ilvl w:val="0"/>
          <w:numId w:val="29"/>
        </w:numPr>
        <w:spacing w:before="5"/>
        <w:jc w:val="both"/>
        <w:rPr>
          <w:sz w:val="24"/>
          <w:szCs w:val="24"/>
        </w:rPr>
      </w:pPr>
      <w:r w:rsidRPr="00A73FFE">
        <w:rPr>
          <w:sz w:val="24"/>
          <w:szCs w:val="24"/>
        </w:rPr>
        <w:t xml:space="preserve">Конституційні засади проходження військової служби громадянами України: проблеми теорії та практики : монографія / Є. І. Григоренко. – Х. : Право, 2010. – 280 с. </w:t>
      </w:r>
    </w:p>
    <w:p w:rsidR="00A73FFE" w:rsidRPr="00A73FFE" w:rsidRDefault="00A73FFE" w:rsidP="00A73FFE">
      <w:pPr>
        <w:numPr>
          <w:ilvl w:val="0"/>
          <w:numId w:val="29"/>
        </w:numPr>
        <w:spacing w:before="5"/>
        <w:jc w:val="both"/>
        <w:rPr>
          <w:sz w:val="24"/>
          <w:szCs w:val="24"/>
        </w:rPr>
      </w:pPr>
      <w:r w:rsidRPr="00A73FFE">
        <w:rPr>
          <w:sz w:val="24"/>
          <w:szCs w:val="24"/>
        </w:rPr>
        <w:t xml:space="preserve">Загальна теорія держави і права : Підручник [Текст] / за ред. М. В. </w:t>
      </w:r>
      <w:proofErr w:type="spellStart"/>
      <w:r w:rsidRPr="00A73FFE">
        <w:rPr>
          <w:sz w:val="24"/>
          <w:szCs w:val="24"/>
        </w:rPr>
        <w:t>Цвіка</w:t>
      </w:r>
      <w:proofErr w:type="spellEnd"/>
      <w:r w:rsidRPr="00A73FFE">
        <w:rPr>
          <w:sz w:val="24"/>
          <w:szCs w:val="24"/>
        </w:rPr>
        <w:t xml:space="preserve">, В. Д. Ткаченка, О. В. Петришина. – Х. : Право, 2002. – 432 с. </w:t>
      </w:r>
    </w:p>
    <w:p w:rsidR="00A73FFE" w:rsidRPr="00A73FFE" w:rsidRDefault="00A73FFE" w:rsidP="00A73FFE">
      <w:pPr>
        <w:numPr>
          <w:ilvl w:val="0"/>
          <w:numId w:val="29"/>
        </w:numPr>
        <w:spacing w:before="5"/>
        <w:jc w:val="both"/>
        <w:rPr>
          <w:sz w:val="24"/>
          <w:szCs w:val="24"/>
        </w:rPr>
      </w:pPr>
      <w:proofErr w:type="spellStart"/>
      <w:r w:rsidRPr="00A73FFE">
        <w:rPr>
          <w:sz w:val="24"/>
          <w:szCs w:val="24"/>
        </w:rPr>
        <w:t>Зархін</w:t>
      </w:r>
      <w:proofErr w:type="spellEnd"/>
      <w:r w:rsidRPr="00A73FFE">
        <w:rPr>
          <w:sz w:val="24"/>
          <w:szCs w:val="24"/>
        </w:rPr>
        <w:t xml:space="preserve"> О. О. Деякі питання нормативного врегулювання діяльності військової прокуратури [Текст] / О. О. </w:t>
      </w:r>
      <w:proofErr w:type="spellStart"/>
      <w:r w:rsidRPr="00A73FFE">
        <w:rPr>
          <w:sz w:val="24"/>
          <w:szCs w:val="24"/>
        </w:rPr>
        <w:t>Зархін</w:t>
      </w:r>
      <w:proofErr w:type="spellEnd"/>
      <w:r w:rsidRPr="00A73FFE">
        <w:rPr>
          <w:sz w:val="24"/>
          <w:szCs w:val="24"/>
        </w:rPr>
        <w:t xml:space="preserve"> // Проблеми законності : </w:t>
      </w:r>
      <w:proofErr w:type="spellStart"/>
      <w:r w:rsidRPr="00A73FFE">
        <w:rPr>
          <w:sz w:val="24"/>
          <w:szCs w:val="24"/>
        </w:rPr>
        <w:t>респ</w:t>
      </w:r>
      <w:proofErr w:type="spellEnd"/>
      <w:r w:rsidRPr="00A73FFE">
        <w:rPr>
          <w:sz w:val="24"/>
          <w:szCs w:val="24"/>
        </w:rPr>
        <w:t xml:space="preserve">. </w:t>
      </w:r>
      <w:proofErr w:type="spellStart"/>
      <w:r w:rsidRPr="00A73FFE">
        <w:rPr>
          <w:sz w:val="24"/>
          <w:szCs w:val="24"/>
        </w:rPr>
        <w:t>міжвідом</w:t>
      </w:r>
      <w:proofErr w:type="spellEnd"/>
      <w:r w:rsidRPr="00A73FFE">
        <w:rPr>
          <w:sz w:val="24"/>
          <w:szCs w:val="24"/>
        </w:rPr>
        <w:t xml:space="preserve">. наук. </w:t>
      </w:r>
      <w:proofErr w:type="spellStart"/>
      <w:r w:rsidRPr="00A73FFE">
        <w:rPr>
          <w:sz w:val="24"/>
          <w:szCs w:val="24"/>
        </w:rPr>
        <w:t>зб</w:t>
      </w:r>
      <w:proofErr w:type="spellEnd"/>
      <w:r w:rsidRPr="00A73FFE">
        <w:rPr>
          <w:sz w:val="24"/>
          <w:szCs w:val="24"/>
        </w:rPr>
        <w:t xml:space="preserve">. [Текст] / відп. ред. В. Я. </w:t>
      </w:r>
      <w:proofErr w:type="spellStart"/>
      <w:r w:rsidRPr="00A73FFE">
        <w:rPr>
          <w:sz w:val="24"/>
          <w:szCs w:val="24"/>
        </w:rPr>
        <w:t>Тацій</w:t>
      </w:r>
      <w:proofErr w:type="spellEnd"/>
      <w:r w:rsidRPr="00A73FFE">
        <w:rPr>
          <w:sz w:val="24"/>
          <w:szCs w:val="24"/>
        </w:rPr>
        <w:t xml:space="preserve">. – Х. : </w:t>
      </w:r>
      <w:proofErr w:type="spellStart"/>
      <w:r w:rsidRPr="00A73FFE">
        <w:rPr>
          <w:sz w:val="24"/>
          <w:szCs w:val="24"/>
        </w:rPr>
        <w:t>Нац</w:t>
      </w:r>
      <w:proofErr w:type="spellEnd"/>
      <w:r w:rsidRPr="00A73FFE">
        <w:rPr>
          <w:sz w:val="24"/>
          <w:szCs w:val="24"/>
        </w:rPr>
        <w:t xml:space="preserve">. </w:t>
      </w:r>
      <w:proofErr w:type="spellStart"/>
      <w:r w:rsidRPr="00A73FFE">
        <w:rPr>
          <w:sz w:val="24"/>
          <w:szCs w:val="24"/>
        </w:rPr>
        <w:t>юрид</w:t>
      </w:r>
      <w:proofErr w:type="spellEnd"/>
      <w:r w:rsidRPr="00A73FFE">
        <w:rPr>
          <w:sz w:val="24"/>
          <w:szCs w:val="24"/>
        </w:rPr>
        <w:t xml:space="preserve">. акад. України, 1998. – </w:t>
      </w:r>
      <w:proofErr w:type="spellStart"/>
      <w:r w:rsidRPr="00A73FFE">
        <w:rPr>
          <w:sz w:val="24"/>
          <w:szCs w:val="24"/>
        </w:rPr>
        <w:t>Вип</w:t>
      </w:r>
      <w:proofErr w:type="spellEnd"/>
      <w:r w:rsidRPr="00A73FFE">
        <w:rPr>
          <w:sz w:val="24"/>
          <w:szCs w:val="24"/>
        </w:rPr>
        <w:t xml:space="preserve">. 34. – С. 173–178. </w:t>
      </w:r>
    </w:p>
    <w:p w:rsidR="00A73FFE" w:rsidRPr="00A73FFE" w:rsidRDefault="00A73FFE" w:rsidP="00A73FFE">
      <w:pPr>
        <w:numPr>
          <w:ilvl w:val="0"/>
          <w:numId w:val="29"/>
        </w:numPr>
        <w:spacing w:before="5"/>
        <w:jc w:val="both"/>
        <w:rPr>
          <w:sz w:val="24"/>
          <w:szCs w:val="24"/>
        </w:rPr>
      </w:pPr>
      <w:r w:rsidRPr="00A73FFE">
        <w:rPr>
          <w:sz w:val="24"/>
          <w:szCs w:val="24"/>
        </w:rPr>
        <w:t xml:space="preserve">Карпенко М. І. Кримінальна відповідальність за порушення статутних правил взаємовідносин між військовослужбовцями за відсутності відносин підлеглості (кримінально-правове та кримінологічне дослідження) – М. І. Карпенко [Текст] / за </w:t>
      </w:r>
      <w:proofErr w:type="spellStart"/>
      <w:r w:rsidRPr="00A73FFE">
        <w:rPr>
          <w:sz w:val="24"/>
          <w:szCs w:val="24"/>
        </w:rPr>
        <w:t>заг</w:t>
      </w:r>
      <w:proofErr w:type="spellEnd"/>
      <w:r w:rsidRPr="00A73FFE">
        <w:rPr>
          <w:sz w:val="24"/>
          <w:szCs w:val="24"/>
        </w:rPr>
        <w:t xml:space="preserve">. ред. В. К. Матвійчика : монографія. – К. : КНТ, 2006. – 232 с. </w:t>
      </w:r>
    </w:p>
    <w:p w:rsidR="00A73FFE" w:rsidRPr="00A73FFE" w:rsidRDefault="00A73FFE" w:rsidP="00A73FFE">
      <w:pPr>
        <w:numPr>
          <w:ilvl w:val="0"/>
          <w:numId w:val="29"/>
        </w:numPr>
        <w:spacing w:before="5"/>
        <w:jc w:val="both"/>
        <w:rPr>
          <w:sz w:val="24"/>
          <w:szCs w:val="24"/>
        </w:rPr>
      </w:pPr>
      <w:r w:rsidRPr="00A73FFE">
        <w:rPr>
          <w:sz w:val="24"/>
          <w:szCs w:val="24"/>
        </w:rPr>
        <w:t xml:space="preserve">Карпенко М. І. Правове забезпечення діяльності військ (сил): сьогодення та шляхи удосконалення [Текст] / М. І. Карпенко // Право військової сфери. – 2007. – № 1. – С. 16–18. </w:t>
      </w:r>
    </w:p>
    <w:p w:rsidR="00A73FFE" w:rsidRPr="00A73FFE" w:rsidRDefault="00A73FFE" w:rsidP="00A73FFE">
      <w:pPr>
        <w:numPr>
          <w:ilvl w:val="0"/>
          <w:numId w:val="29"/>
        </w:numPr>
        <w:spacing w:before="5"/>
        <w:jc w:val="both"/>
        <w:rPr>
          <w:sz w:val="24"/>
          <w:szCs w:val="24"/>
        </w:rPr>
      </w:pPr>
      <w:r w:rsidRPr="00A73FFE">
        <w:rPr>
          <w:sz w:val="24"/>
          <w:szCs w:val="24"/>
        </w:rPr>
        <w:t xml:space="preserve">Качан І. До питання про соціальний захист військовослужбовців [Текст] / І. Качан // Право військової сфери. – 2005. – № 3–4. – С. 16–18. </w:t>
      </w:r>
    </w:p>
    <w:p w:rsidR="00A73FFE" w:rsidRPr="00A73FFE" w:rsidRDefault="00A73FFE" w:rsidP="00A73FFE">
      <w:pPr>
        <w:numPr>
          <w:ilvl w:val="0"/>
          <w:numId w:val="29"/>
        </w:numPr>
        <w:spacing w:before="5"/>
        <w:jc w:val="both"/>
        <w:rPr>
          <w:sz w:val="24"/>
          <w:szCs w:val="24"/>
        </w:rPr>
      </w:pPr>
      <w:r w:rsidRPr="00A73FFE">
        <w:rPr>
          <w:sz w:val="24"/>
          <w:szCs w:val="24"/>
        </w:rPr>
        <w:t xml:space="preserve">Корж І. Ф. Завдання і функції військової служби в Україні [Текст] / І.Ф. Корж // Держава і право : збірник наукових праць. Юридичні і політичні науки. </w:t>
      </w:r>
      <w:proofErr w:type="spellStart"/>
      <w:r w:rsidRPr="00A73FFE">
        <w:rPr>
          <w:sz w:val="24"/>
          <w:szCs w:val="24"/>
        </w:rPr>
        <w:t>Вип</w:t>
      </w:r>
      <w:proofErr w:type="spellEnd"/>
      <w:r w:rsidRPr="00A73FFE">
        <w:rPr>
          <w:sz w:val="24"/>
          <w:szCs w:val="24"/>
        </w:rPr>
        <w:t xml:space="preserve">. 17. – К. : Ін-т держави і права ім. В. М. Корецького НАН України, 2002. – С. 170–177. </w:t>
      </w:r>
    </w:p>
    <w:p w:rsidR="00A73FFE" w:rsidRPr="00A73FFE" w:rsidRDefault="00A73FFE" w:rsidP="00A73FFE">
      <w:pPr>
        <w:numPr>
          <w:ilvl w:val="0"/>
          <w:numId w:val="29"/>
        </w:numPr>
        <w:spacing w:before="5"/>
        <w:jc w:val="both"/>
        <w:rPr>
          <w:sz w:val="24"/>
          <w:szCs w:val="24"/>
        </w:rPr>
      </w:pPr>
      <w:r w:rsidRPr="00A73FFE">
        <w:rPr>
          <w:sz w:val="24"/>
          <w:szCs w:val="24"/>
        </w:rPr>
        <w:lastRenderedPageBreak/>
        <w:t xml:space="preserve">Корж І. Ф. Принципи військової служби в Україні [Текст] / І. Ф. Корж // Часопис Київського університету права. – 2003. – № 2. – С. 7–13. </w:t>
      </w:r>
    </w:p>
    <w:p w:rsidR="00A73FFE" w:rsidRPr="00A73FFE" w:rsidRDefault="00A73FFE" w:rsidP="00A73FFE">
      <w:pPr>
        <w:numPr>
          <w:ilvl w:val="0"/>
          <w:numId w:val="29"/>
        </w:numPr>
        <w:spacing w:before="5"/>
        <w:jc w:val="both"/>
        <w:rPr>
          <w:sz w:val="24"/>
          <w:szCs w:val="24"/>
        </w:rPr>
      </w:pPr>
      <w:proofErr w:type="spellStart"/>
      <w:r w:rsidRPr="00A73FFE">
        <w:rPr>
          <w:sz w:val="24"/>
          <w:szCs w:val="24"/>
        </w:rPr>
        <w:t>Кормич</w:t>
      </w:r>
      <w:proofErr w:type="spellEnd"/>
      <w:r w:rsidRPr="00A73FFE">
        <w:rPr>
          <w:sz w:val="24"/>
          <w:szCs w:val="24"/>
        </w:rPr>
        <w:t xml:space="preserve"> Б. А. Правовий зміст поняття «національна безпека [Текст] / Б. А. </w:t>
      </w:r>
      <w:proofErr w:type="spellStart"/>
      <w:r w:rsidRPr="00A73FFE">
        <w:rPr>
          <w:sz w:val="24"/>
          <w:szCs w:val="24"/>
        </w:rPr>
        <w:t>Кормич</w:t>
      </w:r>
      <w:proofErr w:type="spellEnd"/>
      <w:r w:rsidRPr="00A73FFE">
        <w:rPr>
          <w:sz w:val="24"/>
          <w:szCs w:val="24"/>
        </w:rPr>
        <w:t xml:space="preserve"> // Митна справа. – 2003. – № 1. – С. 116–123. </w:t>
      </w:r>
    </w:p>
    <w:p w:rsidR="00A73FFE" w:rsidRPr="00A73FFE" w:rsidRDefault="00A73FFE" w:rsidP="00A73FFE">
      <w:pPr>
        <w:numPr>
          <w:ilvl w:val="0"/>
          <w:numId w:val="29"/>
        </w:numPr>
        <w:spacing w:before="5"/>
        <w:jc w:val="both"/>
        <w:rPr>
          <w:sz w:val="24"/>
          <w:szCs w:val="24"/>
        </w:rPr>
      </w:pPr>
      <w:r w:rsidRPr="00A73FFE">
        <w:rPr>
          <w:sz w:val="24"/>
          <w:szCs w:val="24"/>
        </w:rPr>
        <w:t xml:space="preserve">Кравчук М. Організаційно-правові засади військового будівництва Української Держави [Текст] / М. Кравчук // Актуальні проблеми правознавства. Науковий збірник ЮІ ТАНГ. – Тернопіль, 2001. – С. 18–28. </w:t>
      </w:r>
    </w:p>
    <w:p w:rsidR="00A73FFE" w:rsidRPr="00A73FFE" w:rsidRDefault="00A73FFE" w:rsidP="00A73FFE">
      <w:pPr>
        <w:numPr>
          <w:ilvl w:val="0"/>
          <w:numId w:val="29"/>
        </w:numPr>
        <w:spacing w:before="5"/>
        <w:jc w:val="both"/>
        <w:rPr>
          <w:sz w:val="24"/>
          <w:szCs w:val="24"/>
        </w:rPr>
      </w:pPr>
      <w:r w:rsidRPr="00A73FFE">
        <w:rPr>
          <w:sz w:val="24"/>
          <w:szCs w:val="24"/>
        </w:rPr>
        <w:t xml:space="preserve">Кримінальний кодекс України : Закон України від 5 квітня 2001 р. [Текст] // </w:t>
      </w:r>
      <w:proofErr w:type="spellStart"/>
      <w:r w:rsidRPr="00A73FFE">
        <w:rPr>
          <w:sz w:val="24"/>
          <w:szCs w:val="24"/>
        </w:rPr>
        <w:t>Відом</w:t>
      </w:r>
      <w:proofErr w:type="spellEnd"/>
      <w:r w:rsidRPr="00A73FFE">
        <w:rPr>
          <w:sz w:val="24"/>
          <w:szCs w:val="24"/>
        </w:rPr>
        <w:t xml:space="preserve">. </w:t>
      </w:r>
      <w:proofErr w:type="spellStart"/>
      <w:r w:rsidRPr="00A73FFE">
        <w:rPr>
          <w:sz w:val="24"/>
          <w:szCs w:val="24"/>
        </w:rPr>
        <w:t>Верхов</w:t>
      </w:r>
      <w:proofErr w:type="spellEnd"/>
      <w:r w:rsidRPr="00A73FFE">
        <w:rPr>
          <w:sz w:val="24"/>
          <w:szCs w:val="24"/>
        </w:rPr>
        <w:t xml:space="preserve">. Ради України . – 2001. – № 25–26. – Ст. 131. </w:t>
      </w:r>
    </w:p>
    <w:p w:rsidR="00A73FFE" w:rsidRPr="00A73FFE" w:rsidRDefault="00A73FFE" w:rsidP="00A73FFE">
      <w:pPr>
        <w:numPr>
          <w:ilvl w:val="0"/>
          <w:numId w:val="29"/>
        </w:numPr>
        <w:spacing w:before="5"/>
        <w:jc w:val="both"/>
        <w:rPr>
          <w:sz w:val="24"/>
          <w:szCs w:val="24"/>
        </w:rPr>
      </w:pPr>
      <w:proofErr w:type="spellStart"/>
      <w:r w:rsidRPr="00A73FFE">
        <w:rPr>
          <w:sz w:val="24"/>
          <w:szCs w:val="24"/>
        </w:rPr>
        <w:t>Пашинський</w:t>
      </w:r>
      <w:proofErr w:type="spellEnd"/>
      <w:r w:rsidRPr="00A73FFE">
        <w:rPr>
          <w:sz w:val="24"/>
          <w:szCs w:val="24"/>
        </w:rPr>
        <w:t xml:space="preserve"> В. Й. Конституційні права військовослужбовців: класифікація та обмеження [Текст] / В. Й. </w:t>
      </w:r>
      <w:proofErr w:type="spellStart"/>
      <w:r w:rsidRPr="00A73FFE">
        <w:rPr>
          <w:sz w:val="24"/>
          <w:szCs w:val="24"/>
        </w:rPr>
        <w:t>Пашинський</w:t>
      </w:r>
      <w:proofErr w:type="spellEnd"/>
      <w:r w:rsidRPr="00A73FFE">
        <w:rPr>
          <w:sz w:val="24"/>
          <w:szCs w:val="24"/>
        </w:rPr>
        <w:t xml:space="preserve"> // Право України. – 2006. – № 1. – С. 65–69. </w:t>
      </w:r>
    </w:p>
    <w:p w:rsidR="00834CD3" w:rsidRPr="007A63AD" w:rsidRDefault="00834CD3" w:rsidP="00A73FFE">
      <w:pPr>
        <w:pStyle w:val="a3"/>
        <w:spacing w:before="5"/>
      </w:pPr>
    </w:p>
    <w:sectPr w:rsidR="00834CD3" w:rsidRPr="007A63AD" w:rsidSect="007A2576">
      <w:pgSz w:w="11910"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2A4"/>
    <w:multiLevelType w:val="hybridMultilevel"/>
    <w:tmpl w:val="B17C7740"/>
    <w:lvl w:ilvl="0" w:tplc="5A20F57C">
      <w:numFmt w:val="bullet"/>
      <w:lvlText w:val="-"/>
      <w:lvlJc w:val="left"/>
      <w:pPr>
        <w:ind w:left="1197" w:hanging="176"/>
      </w:pPr>
      <w:rPr>
        <w:rFonts w:ascii="Times New Roman" w:eastAsia="Times New Roman" w:hAnsi="Times New Roman" w:cs="Times New Roman" w:hint="default"/>
        <w:w w:val="100"/>
        <w:sz w:val="28"/>
        <w:szCs w:val="28"/>
        <w:lang w:val="uk-UA" w:eastAsia="en-US" w:bidi="ar-SA"/>
      </w:rPr>
    </w:lvl>
    <w:lvl w:ilvl="1" w:tplc="5D2E3244">
      <w:numFmt w:val="bullet"/>
      <w:lvlText w:val="•"/>
      <w:lvlJc w:val="left"/>
      <w:pPr>
        <w:ind w:left="2100" w:hanging="176"/>
      </w:pPr>
      <w:rPr>
        <w:rFonts w:hint="default"/>
        <w:lang w:val="uk-UA" w:eastAsia="en-US" w:bidi="ar-SA"/>
      </w:rPr>
    </w:lvl>
    <w:lvl w:ilvl="2" w:tplc="DB4EE7E2">
      <w:numFmt w:val="bullet"/>
      <w:lvlText w:val="•"/>
      <w:lvlJc w:val="left"/>
      <w:pPr>
        <w:ind w:left="3001" w:hanging="176"/>
      </w:pPr>
      <w:rPr>
        <w:rFonts w:hint="default"/>
        <w:lang w:val="uk-UA" w:eastAsia="en-US" w:bidi="ar-SA"/>
      </w:rPr>
    </w:lvl>
    <w:lvl w:ilvl="3" w:tplc="77CC2D04">
      <w:numFmt w:val="bullet"/>
      <w:lvlText w:val="•"/>
      <w:lvlJc w:val="left"/>
      <w:pPr>
        <w:ind w:left="3901" w:hanging="176"/>
      </w:pPr>
      <w:rPr>
        <w:rFonts w:hint="default"/>
        <w:lang w:val="uk-UA" w:eastAsia="en-US" w:bidi="ar-SA"/>
      </w:rPr>
    </w:lvl>
    <w:lvl w:ilvl="4" w:tplc="4BC40F5C">
      <w:numFmt w:val="bullet"/>
      <w:lvlText w:val="•"/>
      <w:lvlJc w:val="left"/>
      <w:pPr>
        <w:ind w:left="4802" w:hanging="176"/>
      </w:pPr>
      <w:rPr>
        <w:rFonts w:hint="default"/>
        <w:lang w:val="uk-UA" w:eastAsia="en-US" w:bidi="ar-SA"/>
      </w:rPr>
    </w:lvl>
    <w:lvl w:ilvl="5" w:tplc="A06E3460">
      <w:numFmt w:val="bullet"/>
      <w:lvlText w:val="•"/>
      <w:lvlJc w:val="left"/>
      <w:pPr>
        <w:ind w:left="5703" w:hanging="176"/>
      </w:pPr>
      <w:rPr>
        <w:rFonts w:hint="default"/>
        <w:lang w:val="uk-UA" w:eastAsia="en-US" w:bidi="ar-SA"/>
      </w:rPr>
    </w:lvl>
    <w:lvl w:ilvl="6" w:tplc="A94C46E2">
      <w:numFmt w:val="bullet"/>
      <w:lvlText w:val="•"/>
      <w:lvlJc w:val="left"/>
      <w:pPr>
        <w:ind w:left="6603" w:hanging="176"/>
      </w:pPr>
      <w:rPr>
        <w:rFonts w:hint="default"/>
        <w:lang w:val="uk-UA" w:eastAsia="en-US" w:bidi="ar-SA"/>
      </w:rPr>
    </w:lvl>
    <w:lvl w:ilvl="7" w:tplc="98AA5068">
      <w:numFmt w:val="bullet"/>
      <w:lvlText w:val="•"/>
      <w:lvlJc w:val="left"/>
      <w:pPr>
        <w:ind w:left="7504" w:hanging="176"/>
      </w:pPr>
      <w:rPr>
        <w:rFonts w:hint="default"/>
        <w:lang w:val="uk-UA" w:eastAsia="en-US" w:bidi="ar-SA"/>
      </w:rPr>
    </w:lvl>
    <w:lvl w:ilvl="8" w:tplc="0DB4331E">
      <w:numFmt w:val="bullet"/>
      <w:lvlText w:val="•"/>
      <w:lvlJc w:val="left"/>
      <w:pPr>
        <w:ind w:left="8405" w:hanging="176"/>
      </w:pPr>
      <w:rPr>
        <w:rFonts w:hint="default"/>
        <w:lang w:val="uk-UA" w:eastAsia="en-US" w:bidi="ar-SA"/>
      </w:rPr>
    </w:lvl>
  </w:abstractNum>
  <w:abstractNum w:abstractNumId="1" w15:restartNumberingAfterBreak="0">
    <w:nsid w:val="0E7E38DC"/>
    <w:multiLevelType w:val="hybridMultilevel"/>
    <w:tmpl w:val="72F8357C"/>
    <w:lvl w:ilvl="0" w:tplc="286C0124">
      <w:start w:val="1"/>
      <w:numFmt w:val="decimal"/>
      <w:lvlText w:val="%1."/>
      <w:lvlJc w:val="left"/>
      <w:pPr>
        <w:ind w:left="662" w:hanging="360"/>
      </w:pPr>
      <w:rPr>
        <w:rFonts w:ascii="Times New Roman" w:eastAsia="Times New Roman" w:hAnsi="Times New Roman" w:cs="Times New Roman" w:hint="default"/>
        <w:b w:val="0"/>
        <w:spacing w:val="0"/>
        <w:w w:val="100"/>
        <w:sz w:val="28"/>
        <w:szCs w:val="28"/>
        <w:lang w:val="uk-UA" w:eastAsia="en-US" w:bidi="ar-SA"/>
      </w:rPr>
    </w:lvl>
    <w:lvl w:ilvl="1" w:tplc="48E03CFA">
      <w:numFmt w:val="bullet"/>
      <w:lvlText w:val="•"/>
      <w:lvlJc w:val="left"/>
      <w:pPr>
        <w:ind w:left="1614" w:hanging="360"/>
      </w:pPr>
      <w:rPr>
        <w:rFonts w:hint="default"/>
        <w:lang w:val="uk-UA" w:eastAsia="en-US" w:bidi="ar-SA"/>
      </w:rPr>
    </w:lvl>
    <w:lvl w:ilvl="2" w:tplc="8D7E82DA">
      <w:numFmt w:val="bullet"/>
      <w:lvlText w:val="•"/>
      <w:lvlJc w:val="left"/>
      <w:pPr>
        <w:ind w:left="2569" w:hanging="360"/>
      </w:pPr>
      <w:rPr>
        <w:rFonts w:hint="default"/>
        <w:lang w:val="uk-UA" w:eastAsia="en-US" w:bidi="ar-SA"/>
      </w:rPr>
    </w:lvl>
    <w:lvl w:ilvl="3" w:tplc="89FC0FA6">
      <w:numFmt w:val="bullet"/>
      <w:lvlText w:val="•"/>
      <w:lvlJc w:val="left"/>
      <w:pPr>
        <w:ind w:left="3523" w:hanging="360"/>
      </w:pPr>
      <w:rPr>
        <w:rFonts w:hint="default"/>
        <w:lang w:val="uk-UA" w:eastAsia="en-US" w:bidi="ar-SA"/>
      </w:rPr>
    </w:lvl>
    <w:lvl w:ilvl="4" w:tplc="94120336">
      <w:numFmt w:val="bullet"/>
      <w:lvlText w:val="•"/>
      <w:lvlJc w:val="left"/>
      <w:pPr>
        <w:ind w:left="4478" w:hanging="360"/>
      </w:pPr>
      <w:rPr>
        <w:rFonts w:hint="default"/>
        <w:lang w:val="uk-UA" w:eastAsia="en-US" w:bidi="ar-SA"/>
      </w:rPr>
    </w:lvl>
    <w:lvl w:ilvl="5" w:tplc="9904C8D6">
      <w:numFmt w:val="bullet"/>
      <w:lvlText w:val="•"/>
      <w:lvlJc w:val="left"/>
      <w:pPr>
        <w:ind w:left="5433" w:hanging="360"/>
      </w:pPr>
      <w:rPr>
        <w:rFonts w:hint="default"/>
        <w:lang w:val="uk-UA" w:eastAsia="en-US" w:bidi="ar-SA"/>
      </w:rPr>
    </w:lvl>
    <w:lvl w:ilvl="6" w:tplc="5322BC44">
      <w:numFmt w:val="bullet"/>
      <w:lvlText w:val="•"/>
      <w:lvlJc w:val="left"/>
      <w:pPr>
        <w:ind w:left="6387" w:hanging="360"/>
      </w:pPr>
      <w:rPr>
        <w:rFonts w:hint="default"/>
        <w:lang w:val="uk-UA" w:eastAsia="en-US" w:bidi="ar-SA"/>
      </w:rPr>
    </w:lvl>
    <w:lvl w:ilvl="7" w:tplc="36C8042E">
      <w:numFmt w:val="bullet"/>
      <w:lvlText w:val="•"/>
      <w:lvlJc w:val="left"/>
      <w:pPr>
        <w:ind w:left="7342" w:hanging="360"/>
      </w:pPr>
      <w:rPr>
        <w:rFonts w:hint="default"/>
        <w:lang w:val="uk-UA" w:eastAsia="en-US" w:bidi="ar-SA"/>
      </w:rPr>
    </w:lvl>
    <w:lvl w:ilvl="8" w:tplc="A2286BFC">
      <w:numFmt w:val="bullet"/>
      <w:lvlText w:val="•"/>
      <w:lvlJc w:val="left"/>
      <w:pPr>
        <w:ind w:left="8297" w:hanging="360"/>
      </w:pPr>
      <w:rPr>
        <w:rFonts w:hint="default"/>
        <w:lang w:val="uk-UA" w:eastAsia="en-US" w:bidi="ar-SA"/>
      </w:rPr>
    </w:lvl>
  </w:abstractNum>
  <w:abstractNum w:abstractNumId="2" w15:restartNumberingAfterBreak="0">
    <w:nsid w:val="15E64894"/>
    <w:multiLevelType w:val="hybridMultilevel"/>
    <w:tmpl w:val="58308BCE"/>
    <w:lvl w:ilvl="0" w:tplc="CE7AA578">
      <w:start w:val="14"/>
      <w:numFmt w:val="decimal"/>
      <w:lvlText w:val="%1."/>
      <w:lvlJc w:val="left"/>
      <w:pPr>
        <w:ind w:left="302" w:hanging="449"/>
      </w:pPr>
      <w:rPr>
        <w:rFonts w:ascii="Times New Roman" w:eastAsia="Times New Roman" w:hAnsi="Times New Roman" w:cs="Times New Roman" w:hint="default"/>
        <w:spacing w:val="0"/>
        <w:w w:val="100"/>
        <w:sz w:val="28"/>
        <w:szCs w:val="28"/>
        <w:lang w:val="uk-UA" w:eastAsia="en-US" w:bidi="ar-SA"/>
      </w:rPr>
    </w:lvl>
    <w:lvl w:ilvl="1" w:tplc="5EAA1258">
      <w:numFmt w:val="bullet"/>
      <w:lvlText w:val="•"/>
      <w:lvlJc w:val="left"/>
      <w:pPr>
        <w:ind w:left="1290" w:hanging="449"/>
      </w:pPr>
      <w:rPr>
        <w:rFonts w:hint="default"/>
        <w:lang w:val="uk-UA" w:eastAsia="en-US" w:bidi="ar-SA"/>
      </w:rPr>
    </w:lvl>
    <w:lvl w:ilvl="2" w:tplc="FA96F366">
      <w:numFmt w:val="bullet"/>
      <w:lvlText w:val="•"/>
      <w:lvlJc w:val="left"/>
      <w:pPr>
        <w:ind w:left="2281" w:hanging="449"/>
      </w:pPr>
      <w:rPr>
        <w:rFonts w:hint="default"/>
        <w:lang w:val="uk-UA" w:eastAsia="en-US" w:bidi="ar-SA"/>
      </w:rPr>
    </w:lvl>
    <w:lvl w:ilvl="3" w:tplc="26DC1260">
      <w:numFmt w:val="bullet"/>
      <w:lvlText w:val="•"/>
      <w:lvlJc w:val="left"/>
      <w:pPr>
        <w:ind w:left="3271" w:hanging="449"/>
      </w:pPr>
      <w:rPr>
        <w:rFonts w:hint="default"/>
        <w:lang w:val="uk-UA" w:eastAsia="en-US" w:bidi="ar-SA"/>
      </w:rPr>
    </w:lvl>
    <w:lvl w:ilvl="4" w:tplc="5BC4DED0">
      <w:numFmt w:val="bullet"/>
      <w:lvlText w:val="•"/>
      <w:lvlJc w:val="left"/>
      <w:pPr>
        <w:ind w:left="4262" w:hanging="449"/>
      </w:pPr>
      <w:rPr>
        <w:rFonts w:hint="default"/>
        <w:lang w:val="uk-UA" w:eastAsia="en-US" w:bidi="ar-SA"/>
      </w:rPr>
    </w:lvl>
    <w:lvl w:ilvl="5" w:tplc="60C85234">
      <w:numFmt w:val="bullet"/>
      <w:lvlText w:val="•"/>
      <w:lvlJc w:val="left"/>
      <w:pPr>
        <w:ind w:left="5253" w:hanging="449"/>
      </w:pPr>
      <w:rPr>
        <w:rFonts w:hint="default"/>
        <w:lang w:val="uk-UA" w:eastAsia="en-US" w:bidi="ar-SA"/>
      </w:rPr>
    </w:lvl>
    <w:lvl w:ilvl="6" w:tplc="F4921420">
      <w:numFmt w:val="bullet"/>
      <w:lvlText w:val="•"/>
      <w:lvlJc w:val="left"/>
      <w:pPr>
        <w:ind w:left="6243" w:hanging="449"/>
      </w:pPr>
      <w:rPr>
        <w:rFonts w:hint="default"/>
        <w:lang w:val="uk-UA" w:eastAsia="en-US" w:bidi="ar-SA"/>
      </w:rPr>
    </w:lvl>
    <w:lvl w:ilvl="7" w:tplc="6B3E80CE">
      <w:numFmt w:val="bullet"/>
      <w:lvlText w:val="•"/>
      <w:lvlJc w:val="left"/>
      <w:pPr>
        <w:ind w:left="7234" w:hanging="449"/>
      </w:pPr>
      <w:rPr>
        <w:rFonts w:hint="default"/>
        <w:lang w:val="uk-UA" w:eastAsia="en-US" w:bidi="ar-SA"/>
      </w:rPr>
    </w:lvl>
    <w:lvl w:ilvl="8" w:tplc="D8F8572E">
      <w:numFmt w:val="bullet"/>
      <w:lvlText w:val="•"/>
      <w:lvlJc w:val="left"/>
      <w:pPr>
        <w:ind w:left="8225" w:hanging="449"/>
      </w:pPr>
      <w:rPr>
        <w:rFonts w:hint="default"/>
        <w:lang w:val="uk-UA" w:eastAsia="en-US" w:bidi="ar-SA"/>
      </w:rPr>
    </w:lvl>
  </w:abstractNum>
  <w:abstractNum w:abstractNumId="3" w15:restartNumberingAfterBreak="0">
    <w:nsid w:val="1AFC6613"/>
    <w:multiLevelType w:val="hybridMultilevel"/>
    <w:tmpl w:val="5D6EBCAE"/>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1D9B6D82"/>
    <w:multiLevelType w:val="multilevel"/>
    <w:tmpl w:val="7A4893B0"/>
    <w:lvl w:ilvl="0">
      <w:start w:val="4"/>
      <w:numFmt w:val="decimal"/>
      <w:lvlText w:val="%1"/>
      <w:lvlJc w:val="left"/>
      <w:pPr>
        <w:ind w:left="983" w:hanging="677"/>
      </w:pPr>
      <w:rPr>
        <w:rFonts w:hint="default"/>
        <w:lang w:val="uk-UA" w:eastAsia="en-US" w:bidi="ar-SA"/>
      </w:rPr>
    </w:lvl>
    <w:lvl w:ilvl="1">
      <w:start w:val="1"/>
      <w:numFmt w:val="decimal"/>
      <w:lvlText w:val="%1.%2"/>
      <w:lvlJc w:val="left"/>
      <w:pPr>
        <w:ind w:left="983" w:hanging="677"/>
      </w:pPr>
      <w:rPr>
        <w:rFonts w:hint="default"/>
        <w:lang w:val="uk-UA" w:eastAsia="en-US" w:bidi="ar-SA"/>
      </w:rPr>
    </w:lvl>
    <w:lvl w:ilvl="2">
      <w:start w:val="1"/>
      <w:numFmt w:val="decimal"/>
      <w:lvlText w:val="%1.%2.%3."/>
      <w:lvlJc w:val="left"/>
      <w:pPr>
        <w:ind w:left="677" w:hanging="677"/>
        <w:jc w:val="right"/>
      </w:pPr>
      <w:rPr>
        <w:rFonts w:hint="default"/>
        <w:b/>
        <w:bCs/>
        <w:spacing w:val="-3"/>
        <w:w w:val="100"/>
        <w:lang w:val="uk-UA" w:eastAsia="en-US" w:bidi="ar-SA"/>
      </w:rPr>
    </w:lvl>
    <w:lvl w:ilvl="3">
      <w:numFmt w:val="bullet"/>
      <w:lvlText w:val="•"/>
      <w:lvlJc w:val="left"/>
      <w:pPr>
        <w:ind w:left="3747" w:hanging="677"/>
      </w:pPr>
      <w:rPr>
        <w:rFonts w:hint="default"/>
        <w:lang w:val="uk-UA" w:eastAsia="en-US" w:bidi="ar-SA"/>
      </w:rPr>
    </w:lvl>
    <w:lvl w:ilvl="4">
      <w:numFmt w:val="bullet"/>
      <w:lvlText w:val="•"/>
      <w:lvlJc w:val="left"/>
      <w:pPr>
        <w:ind w:left="4670" w:hanging="677"/>
      </w:pPr>
      <w:rPr>
        <w:rFonts w:hint="default"/>
        <w:lang w:val="uk-UA" w:eastAsia="en-US" w:bidi="ar-SA"/>
      </w:rPr>
    </w:lvl>
    <w:lvl w:ilvl="5">
      <w:numFmt w:val="bullet"/>
      <w:lvlText w:val="•"/>
      <w:lvlJc w:val="left"/>
      <w:pPr>
        <w:ind w:left="5593" w:hanging="677"/>
      </w:pPr>
      <w:rPr>
        <w:rFonts w:hint="default"/>
        <w:lang w:val="uk-UA" w:eastAsia="en-US" w:bidi="ar-SA"/>
      </w:rPr>
    </w:lvl>
    <w:lvl w:ilvl="6">
      <w:numFmt w:val="bullet"/>
      <w:lvlText w:val="•"/>
      <w:lvlJc w:val="left"/>
      <w:pPr>
        <w:ind w:left="6515" w:hanging="677"/>
      </w:pPr>
      <w:rPr>
        <w:rFonts w:hint="default"/>
        <w:lang w:val="uk-UA" w:eastAsia="en-US" w:bidi="ar-SA"/>
      </w:rPr>
    </w:lvl>
    <w:lvl w:ilvl="7">
      <w:numFmt w:val="bullet"/>
      <w:lvlText w:val="•"/>
      <w:lvlJc w:val="left"/>
      <w:pPr>
        <w:ind w:left="7438" w:hanging="677"/>
      </w:pPr>
      <w:rPr>
        <w:rFonts w:hint="default"/>
        <w:lang w:val="uk-UA" w:eastAsia="en-US" w:bidi="ar-SA"/>
      </w:rPr>
    </w:lvl>
    <w:lvl w:ilvl="8">
      <w:numFmt w:val="bullet"/>
      <w:lvlText w:val="•"/>
      <w:lvlJc w:val="left"/>
      <w:pPr>
        <w:ind w:left="8361" w:hanging="677"/>
      </w:pPr>
      <w:rPr>
        <w:rFonts w:hint="default"/>
        <w:lang w:val="uk-UA" w:eastAsia="en-US" w:bidi="ar-SA"/>
      </w:rPr>
    </w:lvl>
  </w:abstractNum>
  <w:abstractNum w:abstractNumId="5" w15:restartNumberingAfterBreak="0">
    <w:nsid w:val="229D0750"/>
    <w:multiLevelType w:val="hybridMultilevel"/>
    <w:tmpl w:val="6AC43FFC"/>
    <w:lvl w:ilvl="0" w:tplc="3078C5B8">
      <w:start w:val="26"/>
      <w:numFmt w:val="decimal"/>
      <w:lvlText w:val="%1."/>
      <w:lvlJc w:val="left"/>
      <w:pPr>
        <w:ind w:left="662" w:hanging="360"/>
      </w:pPr>
      <w:rPr>
        <w:rFonts w:ascii="Times New Roman" w:eastAsia="Times New Roman" w:hAnsi="Times New Roman" w:cs="Times New Roman" w:hint="default"/>
        <w:spacing w:val="-11"/>
        <w:w w:val="100"/>
        <w:sz w:val="28"/>
        <w:szCs w:val="28"/>
        <w:lang w:val="uk-UA" w:eastAsia="en-US" w:bidi="ar-SA"/>
      </w:rPr>
    </w:lvl>
    <w:lvl w:ilvl="1" w:tplc="B7D05E10">
      <w:numFmt w:val="bullet"/>
      <w:lvlText w:val="•"/>
      <w:lvlJc w:val="left"/>
      <w:pPr>
        <w:ind w:left="1604" w:hanging="360"/>
      </w:pPr>
      <w:rPr>
        <w:rFonts w:hint="default"/>
        <w:lang w:val="uk-UA" w:eastAsia="en-US" w:bidi="ar-SA"/>
      </w:rPr>
    </w:lvl>
    <w:lvl w:ilvl="2" w:tplc="214A6186">
      <w:numFmt w:val="bullet"/>
      <w:lvlText w:val="•"/>
      <w:lvlJc w:val="left"/>
      <w:pPr>
        <w:ind w:left="2549" w:hanging="360"/>
      </w:pPr>
      <w:rPr>
        <w:rFonts w:hint="default"/>
        <w:lang w:val="uk-UA" w:eastAsia="en-US" w:bidi="ar-SA"/>
      </w:rPr>
    </w:lvl>
    <w:lvl w:ilvl="3" w:tplc="E83E29FA">
      <w:numFmt w:val="bullet"/>
      <w:lvlText w:val="•"/>
      <w:lvlJc w:val="left"/>
      <w:pPr>
        <w:ind w:left="3493" w:hanging="360"/>
      </w:pPr>
      <w:rPr>
        <w:rFonts w:hint="default"/>
        <w:lang w:val="uk-UA" w:eastAsia="en-US" w:bidi="ar-SA"/>
      </w:rPr>
    </w:lvl>
    <w:lvl w:ilvl="4" w:tplc="B330CD70">
      <w:numFmt w:val="bullet"/>
      <w:lvlText w:val="•"/>
      <w:lvlJc w:val="left"/>
      <w:pPr>
        <w:ind w:left="4438" w:hanging="360"/>
      </w:pPr>
      <w:rPr>
        <w:rFonts w:hint="default"/>
        <w:lang w:val="uk-UA" w:eastAsia="en-US" w:bidi="ar-SA"/>
      </w:rPr>
    </w:lvl>
    <w:lvl w:ilvl="5" w:tplc="F96E7FC6">
      <w:numFmt w:val="bullet"/>
      <w:lvlText w:val="•"/>
      <w:lvlJc w:val="left"/>
      <w:pPr>
        <w:ind w:left="5383" w:hanging="360"/>
      </w:pPr>
      <w:rPr>
        <w:rFonts w:hint="default"/>
        <w:lang w:val="uk-UA" w:eastAsia="en-US" w:bidi="ar-SA"/>
      </w:rPr>
    </w:lvl>
    <w:lvl w:ilvl="6" w:tplc="3ACE5512">
      <w:numFmt w:val="bullet"/>
      <w:lvlText w:val="•"/>
      <w:lvlJc w:val="left"/>
      <w:pPr>
        <w:ind w:left="6327" w:hanging="360"/>
      </w:pPr>
      <w:rPr>
        <w:rFonts w:hint="default"/>
        <w:lang w:val="uk-UA" w:eastAsia="en-US" w:bidi="ar-SA"/>
      </w:rPr>
    </w:lvl>
    <w:lvl w:ilvl="7" w:tplc="F3C68BD0">
      <w:numFmt w:val="bullet"/>
      <w:lvlText w:val="•"/>
      <w:lvlJc w:val="left"/>
      <w:pPr>
        <w:ind w:left="7272" w:hanging="360"/>
      </w:pPr>
      <w:rPr>
        <w:rFonts w:hint="default"/>
        <w:lang w:val="uk-UA" w:eastAsia="en-US" w:bidi="ar-SA"/>
      </w:rPr>
    </w:lvl>
    <w:lvl w:ilvl="8" w:tplc="21B6C8FA">
      <w:numFmt w:val="bullet"/>
      <w:lvlText w:val="•"/>
      <w:lvlJc w:val="left"/>
      <w:pPr>
        <w:ind w:left="8217" w:hanging="360"/>
      </w:pPr>
      <w:rPr>
        <w:rFonts w:hint="default"/>
        <w:lang w:val="uk-UA" w:eastAsia="en-US" w:bidi="ar-SA"/>
      </w:rPr>
    </w:lvl>
  </w:abstractNum>
  <w:abstractNum w:abstractNumId="6" w15:restartNumberingAfterBreak="0">
    <w:nsid w:val="26A54AC8"/>
    <w:multiLevelType w:val="multilevel"/>
    <w:tmpl w:val="3FDC61F8"/>
    <w:lvl w:ilvl="0">
      <w:start w:val="1"/>
      <w:numFmt w:val="decimal"/>
      <w:lvlText w:val="%1."/>
      <w:lvlJc w:val="left"/>
      <w:pPr>
        <w:ind w:left="244" w:hanging="351"/>
      </w:pPr>
      <w:rPr>
        <w:rFonts w:ascii="Times New Roman" w:eastAsia="Times New Roman" w:hAnsi="Times New Roman" w:cs="Times New Roman" w:hint="default"/>
        <w:spacing w:val="0"/>
        <w:w w:val="100"/>
        <w:sz w:val="28"/>
        <w:szCs w:val="28"/>
        <w:lang w:val="uk-UA" w:eastAsia="en-US" w:bidi="ar-SA"/>
      </w:rPr>
    </w:lvl>
    <w:lvl w:ilvl="1">
      <w:start w:val="1"/>
      <w:numFmt w:val="decimal"/>
      <w:lvlText w:val="%2."/>
      <w:lvlJc w:val="left"/>
      <w:pPr>
        <w:ind w:left="281" w:hanging="281"/>
      </w:pPr>
      <w:rPr>
        <w:rFonts w:ascii="Times New Roman" w:eastAsia="Times New Roman" w:hAnsi="Times New Roman" w:cs="Times New Roman" w:hint="default"/>
        <w:b/>
        <w:bCs/>
        <w:spacing w:val="0"/>
        <w:w w:val="100"/>
        <w:sz w:val="28"/>
        <w:szCs w:val="28"/>
        <w:lang w:val="uk-UA" w:eastAsia="en-US" w:bidi="ar-SA"/>
      </w:rPr>
    </w:lvl>
    <w:lvl w:ilvl="2">
      <w:start w:val="1"/>
      <w:numFmt w:val="decimal"/>
      <w:lvlText w:val="%2.%3."/>
      <w:lvlJc w:val="left"/>
      <w:pPr>
        <w:ind w:left="302" w:hanging="536"/>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243" w:hanging="536"/>
      </w:pPr>
      <w:rPr>
        <w:lang w:val="uk-UA" w:eastAsia="en-US" w:bidi="ar-SA"/>
      </w:rPr>
    </w:lvl>
    <w:lvl w:ilvl="4">
      <w:numFmt w:val="bullet"/>
      <w:lvlText w:val="•"/>
      <w:lvlJc w:val="left"/>
      <w:pPr>
        <w:ind w:left="3366" w:hanging="536"/>
      </w:pPr>
      <w:rPr>
        <w:lang w:val="uk-UA" w:eastAsia="en-US" w:bidi="ar-SA"/>
      </w:rPr>
    </w:lvl>
    <w:lvl w:ilvl="5">
      <w:numFmt w:val="bullet"/>
      <w:lvlText w:val="•"/>
      <w:lvlJc w:val="left"/>
      <w:pPr>
        <w:ind w:left="4489" w:hanging="536"/>
      </w:pPr>
      <w:rPr>
        <w:lang w:val="uk-UA" w:eastAsia="en-US" w:bidi="ar-SA"/>
      </w:rPr>
    </w:lvl>
    <w:lvl w:ilvl="6">
      <w:numFmt w:val="bullet"/>
      <w:lvlText w:val="•"/>
      <w:lvlJc w:val="left"/>
      <w:pPr>
        <w:ind w:left="5613" w:hanging="536"/>
      </w:pPr>
      <w:rPr>
        <w:lang w:val="uk-UA" w:eastAsia="en-US" w:bidi="ar-SA"/>
      </w:rPr>
    </w:lvl>
    <w:lvl w:ilvl="7">
      <w:numFmt w:val="bullet"/>
      <w:lvlText w:val="•"/>
      <w:lvlJc w:val="left"/>
      <w:pPr>
        <w:ind w:left="6736" w:hanging="536"/>
      </w:pPr>
      <w:rPr>
        <w:lang w:val="uk-UA" w:eastAsia="en-US" w:bidi="ar-SA"/>
      </w:rPr>
    </w:lvl>
    <w:lvl w:ilvl="8">
      <w:numFmt w:val="bullet"/>
      <w:lvlText w:val="•"/>
      <w:lvlJc w:val="left"/>
      <w:pPr>
        <w:ind w:left="7859" w:hanging="536"/>
      </w:pPr>
      <w:rPr>
        <w:lang w:val="uk-UA" w:eastAsia="en-US" w:bidi="ar-SA"/>
      </w:rPr>
    </w:lvl>
  </w:abstractNum>
  <w:abstractNum w:abstractNumId="7" w15:restartNumberingAfterBreak="0">
    <w:nsid w:val="28544EDC"/>
    <w:multiLevelType w:val="hybridMultilevel"/>
    <w:tmpl w:val="2952B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A063E7"/>
    <w:multiLevelType w:val="hybridMultilevel"/>
    <w:tmpl w:val="CDFA8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F37318"/>
    <w:multiLevelType w:val="multilevel"/>
    <w:tmpl w:val="7A4893B0"/>
    <w:lvl w:ilvl="0">
      <w:start w:val="4"/>
      <w:numFmt w:val="decimal"/>
      <w:lvlText w:val="%1"/>
      <w:lvlJc w:val="left"/>
      <w:pPr>
        <w:ind w:left="983" w:hanging="677"/>
      </w:pPr>
      <w:rPr>
        <w:rFonts w:hint="default"/>
        <w:lang w:val="uk-UA" w:eastAsia="en-US" w:bidi="ar-SA"/>
      </w:rPr>
    </w:lvl>
    <w:lvl w:ilvl="1">
      <w:start w:val="1"/>
      <w:numFmt w:val="decimal"/>
      <w:lvlText w:val="%1.%2"/>
      <w:lvlJc w:val="left"/>
      <w:pPr>
        <w:ind w:left="983" w:hanging="677"/>
      </w:pPr>
      <w:rPr>
        <w:rFonts w:hint="default"/>
        <w:lang w:val="uk-UA" w:eastAsia="en-US" w:bidi="ar-SA"/>
      </w:rPr>
    </w:lvl>
    <w:lvl w:ilvl="2">
      <w:start w:val="1"/>
      <w:numFmt w:val="decimal"/>
      <w:lvlText w:val="%1.%2.%3."/>
      <w:lvlJc w:val="left"/>
      <w:pPr>
        <w:ind w:left="677" w:hanging="677"/>
        <w:jc w:val="right"/>
      </w:pPr>
      <w:rPr>
        <w:rFonts w:hint="default"/>
        <w:b/>
        <w:bCs/>
        <w:spacing w:val="-3"/>
        <w:w w:val="100"/>
        <w:lang w:val="uk-UA" w:eastAsia="en-US" w:bidi="ar-SA"/>
      </w:rPr>
    </w:lvl>
    <w:lvl w:ilvl="3">
      <w:numFmt w:val="bullet"/>
      <w:lvlText w:val="•"/>
      <w:lvlJc w:val="left"/>
      <w:pPr>
        <w:ind w:left="3747" w:hanging="677"/>
      </w:pPr>
      <w:rPr>
        <w:rFonts w:hint="default"/>
        <w:lang w:val="uk-UA" w:eastAsia="en-US" w:bidi="ar-SA"/>
      </w:rPr>
    </w:lvl>
    <w:lvl w:ilvl="4">
      <w:numFmt w:val="bullet"/>
      <w:lvlText w:val="•"/>
      <w:lvlJc w:val="left"/>
      <w:pPr>
        <w:ind w:left="4670" w:hanging="677"/>
      </w:pPr>
      <w:rPr>
        <w:rFonts w:hint="default"/>
        <w:lang w:val="uk-UA" w:eastAsia="en-US" w:bidi="ar-SA"/>
      </w:rPr>
    </w:lvl>
    <w:lvl w:ilvl="5">
      <w:numFmt w:val="bullet"/>
      <w:lvlText w:val="•"/>
      <w:lvlJc w:val="left"/>
      <w:pPr>
        <w:ind w:left="5593" w:hanging="677"/>
      </w:pPr>
      <w:rPr>
        <w:rFonts w:hint="default"/>
        <w:lang w:val="uk-UA" w:eastAsia="en-US" w:bidi="ar-SA"/>
      </w:rPr>
    </w:lvl>
    <w:lvl w:ilvl="6">
      <w:numFmt w:val="bullet"/>
      <w:lvlText w:val="•"/>
      <w:lvlJc w:val="left"/>
      <w:pPr>
        <w:ind w:left="6515" w:hanging="677"/>
      </w:pPr>
      <w:rPr>
        <w:rFonts w:hint="default"/>
        <w:lang w:val="uk-UA" w:eastAsia="en-US" w:bidi="ar-SA"/>
      </w:rPr>
    </w:lvl>
    <w:lvl w:ilvl="7">
      <w:numFmt w:val="bullet"/>
      <w:lvlText w:val="•"/>
      <w:lvlJc w:val="left"/>
      <w:pPr>
        <w:ind w:left="7438" w:hanging="677"/>
      </w:pPr>
      <w:rPr>
        <w:rFonts w:hint="default"/>
        <w:lang w:val="uk-UA" w:eastAsia="en-US" w:bidi="ar-SA"/>
      </w:rPr>
    </w:lvl>
    <w:lvl w:ilvl="8">
      <w:numFmt w:val="bullet"/>
      <w:lvlText w:val="•"/>
      <w:lvlJc w:val="left"/>
      <w:pPr>
        <w:ind w:left="8361" w:hanging="677"/>
      </w:pPr>
      <w:rPr>
        <w:rFonts w:hint="default"/>
        <w:lang w:val="uk-UA" w:eastAsia="en-US" w:bidi="ar-SA"/>
      </w:rPr>
    </w:lvl>
  </w:abstractNum>
  <w:abstractNum w:abstractNumId="10" w15:restartNumberingAfterBreak="0">
    <w:nsid w:val="366E671F"/>
    <w:multiLevelType w:val="hybridMultilevel"/>
    <w:tmpl w:val="ABAC5F3A"/>
    <w:lvl w:ilvl="0" w:tplc="A618975C">
      <w:start w:val="58"/>
      <w:numFmt w:val="decimal"/>
      <w:lvlText w:val="%1."/>
      <w:lvlJc w:val="left"/>
      <w:pPr>
        <w:ind w:left="662" w:hanging="360"/>
      </w:pPr>
      <w:rPr>
        <w:rFonts w:ascii="Times New Roman" w:eastAsia="Times New Roman" w:hAnsi="Times New Roman" w:cs="Times New Roman" w:hint="default"/>
        <w:spacing w:val="-9"/>
        <w:w w:val="100"/>
        <w:sz w:val="28"/>
        <w:szCs w:val="28"/>
        <w:lang w:val="uk-UA" w:eastAsia="en-US" w:bidi="ar-SA"/>
      </w:rPr>
    </w:lvl>
    <w:lvl w:ilvl="1" w:tplc="2EB2AAA0">
      <w:start w:val="8"/>
      <w:numFmt w:val="decimal"/>
      <w:lvlText w:val="%2."/>
      <w:lvlJc w:val="left"/>
      <w:pPr>
        <w:ind w:left="1165" w:hanging="281"/>
        <w:jc w:val="right"/>
      </w:pPr>
      <w:rPr>
        <w:rFonts w:ascii="Times New Roman" w:eastAsia="Times New Roman" w:hAnsi="Times New Roman" w:cs="Times New Roman" w:hint="default"/>
        <w:b/>
        <w:bCs/>
        <w:w w:val="100"/>
        <w:sz w:val="28"/>
        <w:szCs w:val="28"/>
        <w:lang w:val="uk-UA" w:eastAsia="en-US" w:bidi="ar-SA"/>
      </w:rPr>
    </w:lvl>
    <w:lvl w:ilvl="2" w:tplc="28E4FCB4">
      <w:numFmt w:val="bullet"/>
      <w:lvlText w:val="•"/>
      <w:lvlJc w:val="left"/>
      <w:pPr>
        <w:ind w:left="1740" w:hanging="281"/>
      </w:pPr>
      <w:rPr>
        <w:rFonts w:hint="default"/>
        <w:lang w:val="uk-UA" w:eastAsia="en-US" w:bidi="ar-SA"/>
      </w:rPr>
    </w:lvl>
    <w:lvl w:ilvl="3" w:tplc="2EDAD2A4">
      <w:numFmt w:val="bullet"/>
      <w:lvlText w:val="•"/>
      <w:lvlJc w:val="left"/>
      <w:pPr>
        <w:ind w:left="2798" w:hanging="281"/>
      </w:pPr>
      <w:rPr>
        <w:rFonts w:hint="default"/>
        <w:lang w:val="uk-UA" w:eastAsia="en-US" w:bidi="ar-SA"/>
      </w:rPr>
    </w:lvl>
    <w:lvl w:ilvl="4" w:tplc="688662DA">
      <w:numFmt w:val="bullet"/>
      <w:lvlText w:val="•"/>
      <w:lvlJc w:val="left"/>
      <w:pPr>
        <w:ind w:left="3856" w:hanging="281"/>
      </w:pPr>
      <w:rPr>
        <w:rFonts w:hint="default"/>
        <w:lang w:val="uk-UA" w:eastAsia="en-US" w:bidi="ar-SA"/>
      </w:rPr>
    </w:lvl>
    <w:lvl w:ilvl="5" w:tplc="D1C89D80">
      <w:numFmt w:val="bullet"/>
      <w:lvlText w:val="•"/>
      <w:lvlJc w:val="left"/>
      <w:pPr>
        <w:ind w:left="4914" w:hanging="281"/>
      </w:pPr>
      <w:rPr>
        <w:rFonts w:hint="default"/>
        <w:lang w:val="uk-UA" w:eastAsia="en-US" w:bidi="ar-SA"/>
      </w:rPr>
    </w:lvl>
    <w:lvl w:ilvl="6" w:tplc="D16819CE">
      <w:numFmt w:val="bullet"/>
      <w:lvlText w:val="•"/>
      <w:lvlJc w:val="left"/>
      <w:pPr>
        <w:ind w:left="5973" w:hanging="281"/>
      </w:pPr>
      <w:rPr>
        <w:rFonts w:hint="default"/>
        <w:lang w:val="uk-UA" w:eastAsia="en-US" w:bidi="ar-SA"/>
      </w:rPr>
    </w:lvl>
    <w:lvl w:ilvl="7" w:tplc="742631EC">
      <w:numFmt w:val="bullet"/>
      <w:lvlText w:val="•"/>
      <w:lvlJc w:val="left"/>
      <w:pPr>
        <w:ind w:left="7031" w:hanging="281"/>
      </w:pPr>
      <w:rPr>
        <w:rFonts w:hint="default"/>
        <w:lang w:val="uk-UA" w:eastAsia="en-US" w:bidi="ar-SA"/>
      </w:rPr>
    </w:lvl>
    <w:lvl w:ilvl="8" w:tplc="7FC2C978">
      <w:numFmt w:val="bullet"/>
      <w:lvlText w:val="•"/>
      <w:lvlJc w:val="left"/>
      <w:pPr>
        <w:ind w:left="8089" w:hanging="281"/>
      </w:pPr>
      <w:rPr>
        <w:rFonts w:hint="default"/>
        <w:lang w:val="uk-UA" w:eastAsia="en-US" w:bidi="ar-SA"/>
      </w:rPr>
    </w:lvl>
  </w:abstractNum>
  <w:abstractNum w:abstractNumId="11" w15:restartNumberingAfterBreak="0">
    <w:nsid w:val="3A5F0C4D"/>
    <w:multiLevelType w:val="hybridMultilevel"/>
    <w:tmpl w:val="3AAC4CEE"/>
    <w:lvl w:ilvl="0" w:tplc="A8646EEC">
      <w:start w:val="1"/>
      <w:numFmt w:val="decimal"/>
      <w:lvlText w:val="%1."/>
      <w:lvlJc w:val="left"/>
      <w:pPr>
        <w:ind w:left="302" w:hanging="360"/>
      </w:pPr>
      <w:rPr>
        <w:rFonts w:ascii="Times New Roman" w:eastAsia="Times New Roman" w:hAnsi="Times New Roman" w:cs="Times New Roman" w:hint="default"/>
        <w:spacing w:val="-21"/>
        <w:w w:val="100"/>
        <w:sz w:val="28"/>
        <w:szCs w:val="28"/>
        <w:lang w:val="uk-UA" w:eastAsia="en-US" w:bidi="ar-SA"/>
      </w:rPr>
    </w:lvl>
    <w:lvl w:ilvl="1" w:tplc="C150CEEA">
      <w:numFmt w:val="bullet"/>
      <w:lvlText w:val="•"/>
      <w:lvlJc w:val="left"/>
      <w:pPr>
        <w:ind w:left="1280" w:hanging="360"/>
      </w:pPr>
      <w:rPr>
        <w:rFonts w:hint="default"/>
        <w:lang w:val="uk-UA" w:eastAsia="en-US" w:bidi="ar-SA"/>
      </w:rPr>
    </w:lvl>
    <w:lvl w:ilvl="2" w:tplc="8432E17A">
      <w:numFmt w:val="bullet"/>
      <w:lvlText w:val="•"/>
      <w:lvlJc w:val="left"/>
      <w:pPr>
        <w:ind w:left="2261" w:hanging="360"/>
      </w:pPr>
      <w:rPr>
        <w:rFonts w:hint="default"/>
        <w:lang w:val="uk-UA" w:eastAsia="en-US" w:bidi="ar-SA"/>
      </w:rPr>
    </w:lvl>
    <w:lvl w:ilvl="3" w:tplc="AA16B03C">
      <w:numFmt w:val="bullet"/>
      <w:lvlText w:val="•"/>
      <w:lvlJc w:val="left"/>
      <w:pPr>
        <w:ind w:left="3241" w:hanging="360"/>
      </w:pPr>
      <w:rPr>
        <w:rFonts w:hint="default"/>
        <w:lang w:val="uk-UA" w:eastAsia="en-US" w:bidi="ar-SA"/>
      </w:rPr>
    </w:lvl>
    <w:lvl w:ilvl="4" w:tplc="63B0AF9C">
      <w:numFmt w:val="bullet"/>
      <w:lvlText w:val="•"/>
      <w:lvlJc w:val="left"/>
      <w:pPr>
        <w:ind w:left="4222" w:hanging="360"/>
      </w:pPr>
      <w:rPr>
        <w:rFonts w:hint="default"/>
        <w:lang w:val="uk-UA" w:eastAsia="en-US" w:bidi="ar-SA"/>
      </w:rPr>
    </w:lvl>
    <w:lvl w:ilvl="5" w:tplc="86783F76">
      <w:numFmt w:val="bullet"/>
      <w:lvlText w:val="•"/>
      <w:lvlJc w:val="left"/>
      <w:pPr>
        <w:ind w:left="5203" w:hanging="360"/>
      </w:pPr>
      <w:rPr>
        <w:rFonts w:hint="default"/>
        <w:lang w:val="uk-UA" w:eastAsia="en-US" w:bidi="ar-SA"/>
      </w:rPr>
    </w:lvl>
    <w:lvl w:ilvl="6" w:tplc="E6947242">
      <w:numFmt w:val="bullet"/>
      <w:lvlText w:val="•"/>
      <w:lvlJc w:val="left"/>
      <w:pPr>
        <w:ind w:left="6183" w:hanging="360"/>
      </w:pPr>
      <w:rPr>
        <w:rFonts w:hint="default"/>
        <w:lang w:val="uk-UA" w:eastAsia="en-US" w:bidi="ar-SA"/>
      </w:rPr>
    </w:lvl>
    <w:lvl w:ilvl="7" w:tplc="C91EF798">
      <w:numFmt w:val="bullet"/>
      <w:lvlText w:val="•"/>
      <w:lvlJc w:val="left"/>
      <w:pPr>
        <w:ind w:left="7164" w:hanging="360"/>
      </w:pPr>
      <w:rPr>
        <w:rFonts w:hint="default"/>
        <w:lang w:val="uk-UA" w:eastAsia="en-US" w:bidi="ar-SA"/>
      </w:rPr>
    </w:lvl>
    <w:lvl w:ilvl="8" w:tplc="46C09306">
      <w:numFmt w:val="bullet"/>
      <w:lvlText w:val="•"/>
      <w:lvlJc w:val="left"/>
      <w:pPr>
        <w:ind w:left="8145" w:hanging="360"/>
      </w:pPr>
      <w:rPr>
        <w:rFonts w:hint="default"/>
        <w:lang w:val="uk-UA" w:eastAsia="en-US" w:bidi="ar-SA"/>
      </w:rPr>
    </w:lvl>
  </w:abstractNum>
  <w:abstractNum w:abstractNumId="12" w15:restartNumberingAfterBreak="0">
    <w:nsid w:val="3BEC0F67"/>
    <w:multiLevelType w:val="hybridMultilevel"/>
    <w:tmpl w:val="541AD5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40F23F28"/>
    <w:multiLevelType w:val="multilevel"/>
    <w:tmpl w:val="31F603E0"/>
    <w:lvl w:ilvl="0">
      <w:start w:val="5"/>
      <w:numFmt w:val="decimal"/>
      <w:lvlText w:val="%1"/>
      <w:lvlJc w:val="left"/>
      <w:pPr>
        <w:ind w:left="4473" w:hanging="701"/>
      </w:pPr>
      <w:rPr>
        <w:rFonts w:hint="default"/>
        <w:lang w:val="uk-UA" w:eastAsia="en-US" w:bidi="ar-SA"/>
      </w:rPr>
    </w:lvl>
    <w:lvl w:ilvl="1">
      <w:start w:val="1"/>
      <w:numFmt w:val="decimal"/>
      <w:lvlText w:val="%1.%2"/>
      <w:lvlJc w:val="left"/>
      <w:pPr>
        <w:ind w:left="4473" w:hanging="701"/>
      </w:pPr>
      <w:rPr>
        <w:rFonts w:hint="default"/>
        <w:lang w:val="uk-UA" w:eastAsia="en-US" w:bidi="ar-SA"/>
      </w:rPr>
    </w:lvl>
    <w:lvl w:ilvl="2">
      <w:start w:val="1"/>
      <w:numFmt w:val="decimal"/>
      <w:lvlText w:val="%1.%2.%3."/>
      <w:lvlJc w:val="left"/>
      <w:pPr>
        <w:ind w:left="4473" w:hanging="701"/>
        <w:jc w:val="right"/>
      </w:pPr>
      <w:rPr>
        <w:rFonts w:ascii="Times New Roman" w:eastAsia="Times New Roman" w:hAnsi="Times New Roman" w:cs="Times New Roman" w:hint="default"/>
        <w:b/>
        <w:bCs/>
        <w:spacing w:val="-3"/>
        <w:w w:val="100"/>
        <w:sz w:val="28"/>
        <w:szCs w:val="28"/>
        <w:lang w:val="uk-UA" w:eastAsia="en-US" w:bidi="ar-SA"/>
      </w:rPr>
    </w:lvl>
    <w:lvl w:ilvl="3">
      <w:numFmt w:val="bullet"/>
      <w:lvlText w:val="•"/>
      <w:lvlJc w:val="left"/>
      <w:pPr>
        <w:ind w:left="6197" w:hanging="701"/>
      </w:pPr>
      <w:rPr>
        <w:rFonts w:hint="default"/>
        <w:lang w:val="uk-UA" w:eastAsia="en-US" w:bidi="ar-SA"/>
      </w:rPr>
    </w:lvl>
    <w:lvl w:ilvl="4">
      <w:numFmt w:val="bullet"/>
      <w:lvlText w:val="•"/>
      <w:lvlJc w:val="left"/>
      <w:pPr>
        <w:ind w:left="6770" w:hanging="701"/>
      </w:pPr>
      <w:rPr>
        <w:rFonts w:hint="default"/>
        <w:lang w:val="uk-UA" w:eastAsia="en-US" w:bidi="ar-SA"/>
      </w:rPr>
    </w:lvl>
    <w:lvl w:ilvl="5">
      <w:numFmt w:val="bullet"/>
      <w:lvlText w:val="•"/>
      <w:lvlJc w:val="left"/>
      <w:pPr>
        <w:ind w:left="7343" w:hanging="701"/>
      </w:pPr>
      <w:rPr>
        <w:rFonts w:hint="default"/>
        <w:lang w:val="uk-UA" w:eastAsia="en-US" w:bidi="ar-SA"/>
      </w:rPr>
    </w:lvl>
    <w:lvl w:ilvl="6">
      <w:numFmt w:val="bullet"/>
      <w:lvlText w:val="•"/>
      <w:lvlJc w:val="left"/>
      <w:pPr>
        <w:ind w:left="7915" w:hanging="701"/>
      </w:pPr>
      <w:rPr>
        <w:rFonts w:hint="default"/>
        <w:lang w:val="uk-UA" w:eastAsia="en-US" w:bidi="ar-SA"/>
      </w:rPr>
    </w:lvl>
    <w:lvl w:ilvl="7">
      <w:numFmt w:val="bullet"/>
      <w:lvlText w:val="•"/>
      <w:lvlJc w:val="left"/>
      <w:pPr>
        <w:ind w:left="8488" w:hanging="701"/>
      </w:pPr>
      <w:rPr>
        <w:rFonts w:hint="default"/>
        <w:lang w:val="uk-UA" w:eastAsia="en-US" w:bidi="ar-SA"/>
      </w:rPr>
    </w:lvl>
    <w:lvl w:ilvl="8">
      <w:numFmt w:val="bullet"/>
      <w:lvlText w:val="•"/>
      <w:lvlJc w:val="left"/>
      <w:pPr>
        <w:ind w:left="9061" w:hanging="701"/>
      </w:pPr>
      <w:rPr>
        <w:rFonts w:hint="default"/>
        <w:lang w:val="uk-UA" w:eastAsia="en-US" w:bidi="ar-SA"/>
      </w:rPr>
    </w:lvl>
  </w:abstractNum>
  <w:abstractNum w:abstractNumId="14" w15:restartNumberingAfterBreak="0">
    <w:nsid w:val="4E293312"/>
    <w:multiLevelType w:val="hybridMultilevel"/>
    <w:tmpl w:val="F8DC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049F7"/>
    <w:multiLevelType w:val="hybridMultilevel"/>
    <w:tmpl w:val="9C0624F0"/>
    <w:lvl w:ilvl="0" w:tplc="914EFD8E">
      <w:start w:val="1"/>
      <w:numFmt w:val="decimal"/>
      <w:lvlText w:val="%1."/>
      <w:lvlJc w:val="left"/>
      <w:pPr>
        <w:ind w:left="302" w:hanging="360"/>
      </w:pPr>
      <w:rPr>
        <w:rFonts w:ascii="Times New Roman" w:eastAsia="Times New Roman" w:hAnsi="Times New Roman" w:cs="Times New Roman" w:hint="default"/>
        <w:spacing w:val="-21"/>
        <w:w w:val="100"/>
        <w:sz w:val="28"/>
        <w:szCs w:val="28"/>
        <w:lang w:val="uk-UA" w:eastAsia="en-US" w:bidi="ar-SA"/>
      </w:rPr>
    </w:lvl>
    <w:lvl w:ilvl="1" w:tplc="E004945C">
      <w:numFmt w:val="bullet"/>
      <w:lvlText w:val="•"/>
      <w:lvlJc w:val="left"/>
      <w:pPr>
        <w:ind w:left="1290" w:hanging="360"/>
      </w:pPr>
      <w:rPr>
        <w:rFonts w:hint="default"/>
        <w:lang w:val="uk-UA" w:eastAsia="en-US" w:bidi="ar-SA"/>
      </w:rPr>
    </w:lvl>
    <w:lvl w:ilvl="2" w:tplc="2E04CE6C">
      <w:numFmt w:val="bullet"/>
      <w:lvlText w:val="•"/>
      <w:lvlJc w:val="left"/>
      <w:pPr>
        <w:ind w:left="2281" w:hanging="360"/>
      </w:pPr>
      <w:rPr>
        <w:rFonts w:hint="default"/>
        <w:lang w:val="uk-UA" w:eastAsia="en-US" w:bidi="ar-SA"/>
      </w:rPr>
    </w:lvl>
    <w:lvl w:ilvl="3" w:tplc="BC525072">
      <w:numFmt w:val="bullet"/>
      <w:lvlText w:val="•"/>
      <w:lvlJc w:val="left"/>
      <w:pPr>
        <w:ind w:left="3271" w:hanging="360"/>
      </w:pPr>
      <w:rPr>
        <w:rFonts w:hint="default"/>
        <w:lang w:val="uk-UA" w:eastAsia="en-US" w:bidi="ar-SA"/>
      </w:rPr>
    </w:lvl>
    <w:lvl w:ilvl="4" w:tplc="A4420574">
      <w:numFmt w:val="bullet"/>
      <w:lvlText w:val="•"/>
      <w:lvlJc w:val="left"/>
      <w:pPr>
        <w:ind w:left="4262" w:hanging="360"/>
      </w:pPr>
      <w:rPr>
        <w:rFonts w:hint="default"/>
        <w:lang w:val="uk-UA" w:eastAsia="en-US" w:bidi="ar-SA"/>
      </w:rPr>
    </w:lvl>
    <w:lvl w:ilvl="5" w:tplc="7520B792">
      <w:numFmt w:val="bullet"/>
      <w:lvlText w:val="•"/>
      <w:lvlJc w:val="left"/>
      <w:pPr>
        <w:ind w:left="5253" w:hanging="360"/>
      </w:pPr>
      <w:rPr>
        <w:rFonts w:hint="default"/>
        <w:lang w:val="uk-UA" w:eastAsia="en-US" w:bidi="ar-SA"/>
      </w:rPr>
    </w:lvl>
    <w:lvl w:ilvl="6" w:tplc="ED0EE6C6">
      <w:numFmt w:val="bullet"/>
      <w:lvlText w:val="•"/>
      <w:lvlJc w:val="left"/>
      <w:pPr>
        <w:ind w:left="6243" w:hanging="360"/>
      </w:pPr>
      <w:rPr>
        <w:rFonts w:hint="default"/>
        <w:lang w:val="uk-UA" w:eastAsia="en-US" w:bidi="ar-SA"/>
      </w:rPr>
    </w:lvl>
    <w:lvl w:ilvl="7" w:tplc="F4F2A9B6">
      <w:numFmt w:val="bullet"/>
      <w:lvlText w:val="•"/>
      <w:lvlJc w:val="left"/>
      <w:pPr>
        <w:ind w:left="7234" w:hanging="360"/>
      </w:pPr>
      <w:rPr>
        <w:rFonts w:hint="default"/>
        <w:lang w:val="uk-UA" w:eastAsia="en-US" w:bidi="ar-SA"/>
      </w:rPr>
    </w:lvl>
    <w:lvl w:ilvl="8" w:tplc="368C0278">
      <w:numFmt w:val="bullet"/>
      <w:lvlText w:val="•"/>
      <w:lvlJc w:val="left"/>
      <w:pPr>
        <w:ind w:left="8225" w:hanging="360"/>
      </w:pPr>
      <w:rPr>
        <w:rFonts w:hint="default"/>
        <w:lang w:val="uk-UA" w:eastAsia="en-US" w:bidi="ar-SA"/>
      </w:rPr>
    </w:lvl>
  </w:abstractNum>
  <w:abstractNum w:abstractNumId="16" w15:restartNumberingAfterBreak="0">
    <w:nsid w:val="54865FAD"/>
    <w:multiLevelType w:val="hybridMultilevel"/>
    <w:tmpl w:val="6E66C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B32024"/>
    <w:multiLevelType w:val="hybridMultilevel"/>
    <w:tmpl w:val="5D6EBCAE"/>
    <w:lvl w:ilvl="0" w:tplc="0422000F">
      <w:start w:val="1"/>
      <w:numFmt w:val="decimal"/>
      <w:lvlText w:val="%1."/>
      <w:lvlJc w:val="left"/>
      <w:pPr>
        <w:tabs>
          <w:tab w:val="num" w:pos="1260"/>
        </w:tabs>
        <w:ind w:left="12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562A46B2"/>
    <w:multiLevelType w:val="hybridMultilevel"/>
    <w:tmpl w:val="D1484450"/>
    <w:lvl w:ilvl="0" w:tplc="45683B02">
      <w:start w:val="2"/>
      <w:numFmt w:val="decimal"/>
      <w:lvlText w:val="%1."/>
      <w:lvlJc w:val="left"/>
      <w:pPr>
        <w:ind w:left="320" w:hanging="214"/>
      </w:pPr>
      <w:rPr>
        <w:rFonts w:ascii="Times New Roman" w:eastAsia="Times New Roman" w:hAnsi="Times New Roman" w:cs="Times New Roman" w:hint="default"/>
        <w:spacing w:val="-3"/>
        <w:w w:val="100"/>
        <w:sz w:val="22"/>
        <w:szCs w:val="22"/>
        <w:lang w:val="uk-UA" w:eastAsia="en-US" w:bidi="ar-SA"/>
      </w:rPr>
    </w:lvl>
    <w:lvl w:ilvl="1" w:tplc="39DC059E">
      <w:numFmt w:val="bullet"/>
      <w:lvlText w:val="•"/>
      <w:lvlJc w:val="left"/>
      <w:pPr>
        <w:ind w:left="1061" w:hanging="214"/>
      </w:pPr>
      <w:rPr>
        <w:rFonts w:hint="default"/>
        <w:lang w:val="uk-UA" w:eastAsia="en-US" w:bidi="ar-SA"/>
      </w:rPr>
    </w:lvl>
    <w:lvl w:ilvl="2" w:tplc="B7048BAE">
      <w:numFmt w:val="bullet"/>
      <w:lvlText w:val="•"/>
      <w:lvlJc w:val="left"/>
      <w:pPr>
        <w:ind w:left="1802" w:hanging="214"/>
      </w:pPr>
      <w:rPr>
        <w:rFonts w:hint="default"/>
        <w:lang w:val="uk-UA" w:eastAsia="en-US" w:bidi="ar-SA"/>
      </w:rPr>
    </w:lvl>
    <w:lvl w:ilvl="3" w:tplc="1534E15C">
      <w:numFmt w:val="bullet"/>
      <w:lvlText w:val="•"/>
      <w:lvlJc w:val="left"/>
      <w:pPr>
        <w:ind w:left="2544" w:hanging="214"/>
      </w:pPr>
      <w:rPr>
        <w:rFonts w:hint="default"/>
        <w:lang w:val="uk-UA" w:eastAsia="en-US" w:bidi="ar-SA"/>
      </w:rPr>
    </w:lvl>
    <w:lvl w:ilvl="4" w:tplc="04C074D6">
      <w:numFmt w:val="bullet"/>
      <w:lvlText w:val="•"/>
      <w:lvlJc w:val="left"/>
      <w:pPr>
        <w:ind w:left="3285" w:hanging="214"/>
      </w:pPr>
      <w:rPr>
        <w:rFonts w:hint="default"/>
        <w:lang w:val="uk-UA" w:eastAsia="en-US" w:bidi="ar-SA"/>
      </w:rPr>
    </w:lvl>
    <w:lvl w:ilvl="5" w:tplc="D91A4E24">
      <w:numFmt w:val="bullet"/>
      <w:lvlText w:val="•"/>
      <w:lvlJc w:val="left"/>
      <w:pPr>
        <w:ind w:left="4027" w:hanging="214"/>
      </w:pPr>
      <w:rPr>
        <w:rFonts w:hint="default"/>
        <w:lang w:val="uk-UA" w:eastAsia="en-US" w:bidi="ar-SA"/>
      </w:rPr>
    </w:lvl>
    <w:lvl w:ilvl="6" w:tplc="1200C5F2">
      <w:numFmt w:val="bullet"/>
      <w:lvlText w:val="•"/>
      <w:lvlJc w:val="left"/>
      <w:pPr>
        <w:ind w:left="4768" w:hanging="214"/>
      </w:pPr>
      <w:rPr>
        <w:rFonts w:hint="default"/>
        <w:lang w:val="uk-UA" w:eastAsia="en-US" w:bidi="ar-SA"/>
      </w:rPr>
    </w:lvl>
    <w:lvl w:ilvl="7" w:tplc="5D7CD470">
      <w:numFmt w:val="bullet"/>
      <w:lvlText w:val="•"/>
      <w:lvlJc w:val="left"/>
      <w:pPr>
        <w:ind w:left="5509" w:hanging="214"/>
      </w:pPr>
      <w:rPr>
        <w:rFonts w:hint="default"/>
        <w:lang w:val="uk-UA" w:eastAsia="en-US" w:bidi="ar-SA"/>
      </w:rPr>
    </w:lvl>
    <w:lvl w:ilvl="8" w:tplc="8DA45AD0">
      <w:numFmt w:val="bullet"/>
      <w:lvlText w:val="•"/>
      <w:lvlJc w:val="left"/>
      <w:pPr>
        <w:ind w:left="6251" w:hanging="214"/>
      </w:pPr>
      <w:rPr>
        <w:rFonts w:hint="default"/>
        <w:lang w:val="uk-UA" w:eastAsia="en-US" w:bidi="ar-SA"/>
      </w:rPr>
    </w:lvl>
  </w:abstractNum>
  <w:abstractNum w:abstractNumId="19" w15:restartNumberingAfterBreak="0">
    <w:nsid w:val="5A0C3B98"/>
    <w:multiLevelType w:val="hybridMultilevel"/>
    <w:tmpl w:val="E9DAF56C"/>
    <w:lvl w:ilvl="0" w:tplc="B158EC12">
      <w:start w:val="1"/>
      <w:numFmt w:val="decimal"/>
      <w:lvlText w:val="%1."/>
      <w:lvlJc w:val="left"/>
      <w:pPr>
        <w:ind w:left="107" w:hanging="360"/>
      </w:pPr>
      <w:rPr>
        <w:rFonts w:ascii="Times New Roman" w:eastAsia="Times New Roman" w:hAnsi="Times New Roman" w:cs="Times New Roman" w:hint="default"/>
        <w:w w:val="100"/>
        <w:sz w:val="22"/>
        <w:szCs w:val="22"/>
        <w:lang w:val="uk-UA" w:eastAsia="en-US" w:bidi="ar-SA"/>
      </w:rPr>
    </w:lvl>
    <w:lvl w:ilvl="1" w:tplc="1B88B916">
      <w:numFmt w:val="bullet"/>
      <w:lvlText w:val="•"/>
      <w:lvlJc w:val="left"/>
      <w:pPr>
        <w:ind w:left="863" w:hanging="360"/>
      </w:pPr>
      <w:rPr>
        <w:rFonts w:hint="default"/>
        <w:lang w:val="uk-UA" w:eastAsia="en-US" w:bidi="ar-SA"/>
      </w:rPr>
    </w:lvl>
    <w:lvl w:ilvl="2" w:tplc="11EE247E">
      <w:numFmt w:val="bullet"/>
      <w:lvlText w:val="•"/>
      <w:lvlJc w:val="left"/>
      <w:pPr>
        <w:ind w:left="1626" w:hanging="360"/>
      </w:pPr>
      <w:rPr>
        <w:rFonts w:hint="default"/>
        <w:lang w:val="uk-UA" w:eastAsia="en-US" w:bidi="ar-SA"/>
      </w:rPr>
    </w:lvl>
    <w:lvl w:ilvl="3" w:tplc="7E4CBCB8">
      <w:numFmt w:val="bullet"/>
      <w:lvlText w:val="•"/>
      <w:lvlJc w:val="left"/>
      <w:pPr>
        <w:ind w:left="2390" w:hanging="360"/>
      </w:pPr>
      <w:rPr>
        <w:rFonts w:hint="default"/>
        <w:lang w:val="uk-UA" w:eastAsia="en-US" w:bidi="ar-SA"/>
      </w:rPr>
    </w:lvl>
    <w:lvl w:ilvl="4" w:tplc="6CC89D98">
      <w:numFmt w:val="bullet"/>
      <w:lvlText w:val="•"/>
      <w:lvlJc w:val="left"/>
      <w:pPr>
        <w:ind w:left="3153" w:hanging="360"/>
      </w:pPr>
      <w:rPr>
        <w:rFonts w:hint="default"/>
        <w:lang w:val="uk-UA" w:eastAsia="en-US" w:bidi="ar-SA"/>
      </w:rPr>
    </w:lvl>
    <w:lvl w:ilvl="5" w:tplc="3E3C0AB8">
      <w:numFmt w:val="bullet"/>
      <w:lvlText w:val="•"/>
      <w:lvlJc w:val="left"/>
      <w:pPr>
        <w:ind w:left="3917" w:hanging="360"/>
      </w:pPr>
      <w:rPr>
        <w:rFonts w:hint="default"/>
        <w:lang w:val="uk-UA" w:eastAsia="en-US" w:bidi="ar-SA"/>
      </w:rPr>
    </w:lvl>
    <w:lvl w:ilvl="6" w:tplc="7BEA5A92">
      <w:numFmt w:val="bullet"/>
      <w:lvlText w:val="•"/>
      <w:lvlJc w:val="left"/>
      <w:pPr>
        <w:ind w:left="4680" w:hanging="360"/>
      </w:pPr>
      <w:rPr>
        <w:rFonts w:hint="default"/>
        <w:lang w:val="uk-UA" w:eastAsia="en-US" w:bidi="ar-SA"/>
      </w:rPr>
    </w:lvl>
    <w:lvl w:ilvl="7" w:tplc="F866F532">
      <w:numFmt w:val="bullet"/>
      <w:lvlText w:val="•"/>
      <w:lvlJc w:val="left"/>
      <w:pPr>
        <w:ind w:left="5443" w:hanging="360"/>
      </w:pPr>
      <w:rPr>
        <w:rFonts w:hint="default"/>
        <w:lang w:val="uk-UA" w:eastAsia="en-US" w:bidi="ar-SA"/>
      </w:rPr>
    </w:lvl>
    <w:lvl w:ilvl="8" w:tplc="41664E6A">
      <w:numFmt w:val="bullet"/>
      <w:lvlText w:val="•"/>
      <w:lvlJc w:val="left"/>
      <w:pPr>
        <w:ind w:left="6207" w:hanging="360"/>
      </w:pPr>
      <w:rPr>
        <w:rFonts w:hint="default"/>
        <w:lang w:val="uk-UA" w:eastAsia="en-US" w:bidi="ar-SA"/>
      </w:rPr>
    </w:lvl>
  </w:abstractNum>
  <w:abstractNum w:abstractNumId="20" w15:restartNumberingAfterBreak="0">
    <w:nsid w:val="5A1B1374"/>
    <w:multiLevelType w:val="hybridMultilevel"/>
    <w:tmpl w:val="EF924DFC"/>
    <w:lvl w:ilvl="0" w:tplc="37A2CBA8">
      <w:start w:val="26"/>
      <w:numFmt w:val="decimal"/>
      <w:lvlText w:val="%1."/>
      <w:lvlJc w:val="left"/>
      <w:pPr>
        <w:ind w:left="662" w:hanging="360"/>
      </w:pPr>
      <w:rPr>
        <w:rFonts w:ascii="Times New Roman" w:eastAsia="Times New Roman" w:hAnsi="Times New Roman" w:cs="Times New Roman" w:hint="default"/>
        <w:spacing w:val="-11"/>
        <w:w w:val="100"/>
        <w:sz w:val="28"/>
        <w:szCs w:val="28"/>
        <w:lang w:val="uk-UA" w:eastAsia="en-US" w:bidi="ar-SA"/>
      </w:rPr>
    </w:lvl>
    <w:lvl w:ilvl="1" w:tplc="6A56EBDE">
      <w:numFmt w:val="bullet"/>
      <w:lvlText w:val="•"/>
      <w:lvlJc w:val="left"/>
      <w:pPr>
        <w:ind w:left="1614" w:hanging="360"/>
      </w:pPr>
      <w:rPr>
        <w:rFonts w:hint="default"/>
        <w:lang w:val="uk-UA" w:eastAsia="en-US" w:bidi="ar-SA"/>
      </w:rPr>
    </w:lvl>
    <w:lvl w:ilvl="2" w:tplc="5888E036">
      <w:numFmt w:val="bullet"/>
      <w:lvlText w:val="•"/>
      <w:lvlJc w:val="left"/>
      <w:pPr>
        <w:ind w:left="2569" w:hanging="360"/>
      </w:pPr>
      <w:rPr>
        <w:rFonts w:hint="default"/>
        <w:lang w:val="uk-UA" w:eastAsia="en-US" w:bidi="ar-SA"/>
      </w:rPr>
    </w:lvl>
    <w:lvl w:ilvl="3" w:tplc="2820DC64">
      <w:numFmt w:val="bullet"/>
      <w:lvlText w:val="•"/>
      <w:lvlJc w:val="left"/>
      <w:pPr>
        <w:ind w:left="3523" w:hanging="360"/>
      </w:pPr>
      <w:rPr>
        <w:rFonts w:hint="default"/>
        <w:lang w:val="uk-UA" w:eastAsia="en-US" w:bidi="ar-SA"/>
      </w:rPr>
    </w:lvl>
    <w:lvl w:ilvl="4" w:tplc="7D106316">
      <w:numFmt w:val="bullet"/>
      <w:lvlText w:val="•"/>
      <w:lvlJc w:val="left"/>
      <w:pPr>
        <w:ind w:left="4478" w:hanging="360"/>
      </w:pPr>
      <w:rPr>
        <w:rFonts w:hint="default"/>
        <w:lang w:val="uk-UA" w:eastAsia="en-US" w:bidi="ar-SA"/>
      </w:rPr>
    </w:lvl>
    <w:lvl w:ilvl="5" w:tplc="AA16ACAA">
      <w:numFmt w:val="bullet"/>
      <w:lvlText w:val="•"/>
      <w:lvlJc w:val="left"/>
      <w:pPr>
        <w:ind w:left="5433" w:hanging="360"/>
      </w:pPr>
      <w:rPr>
        <w:rFonts w:hint="default"/>
        <w:lang w:val="uk-UA" w:eastAsia="en-US" w:bidi="ar-SA"/>
      </w:rPr>
    </w:lvl>
    <w:lvl w:ilvl="6" w:tplc="8586E0B4">
      <w:numFmt w:val="bullet"/>
      <w:lvlText w:val="•"/>
      <w:lvlJc w:val="left"/>
      <w:pPr>
        <w:ind w:left="6387" w:hanging="360"/>
      </w:pPr>
      <w:rPr>
        <w:rFonts w:hint="default"/>
        <w:lang w:val="uk-UA" w:eastAsia="en-US" w:bidi="ar-SA"/>
      </w:rPr>
    </w:lvl>
    <w:lvl w:ilvl="7" w:tplc="EAB6E440">
      <w:numFmt w:val="bullet"/>
      <w:lvlText w:val="•"/>
      <w:lvlJc w:val="left"/>
      <w:pPr>
        <w:ind w:left="7342" w:hanging="360"/>
      </w:pPr>
      <w:rPr>
        <w:rFonts w:hint="default"/>
        <w:lang w:val="uk-UA" w:eastAsia="en-US" w:bidi="ar-SA"/>
      </w:rPr>
    </w:lvl>
    <w:lvl w:ilvl="8" w:tplc="2570C776">
      <w:numFmt w:val="bullet"/>
      <w:lvlText w:val="•"/>
      <w:lvlJc w:val="left"/>
      <w:pPr>
        <w:ind w:left="8297" w:hanging="360"/>
      </w:pPr>
      <w:rPr>
        <w:rFonts w:hint="default"/>
        <w:lang w:val="uk-UA" w:eastAsia="en-US" w:bidi="ar-SA"/>
      </w:rPr>
    </w:lvl>
  </w:abstractNum>
  <w:abstractNum w:abstractNumId="21" w15:restartNumberingAfterBreak="0">
    <w:nsid w:val="5AA666AA"/>
    <w:multiLevelType w:val="hybridMultilevel"/>
    <w:tmpl w:val="84C86516"/>
    <w:lvl w:ilvl="0" w:tplc="72466994">
      <w:start w:val="18"/>
      <w:numFmt w:val="decimal"/>
      <w:lvlText w:val="%1."/>
      <w:lvlJc w:val="left"/>
      <w:pPr>
        <w:ind w:left="662" w:hanging="360"/>
      </w:pPr>
      <w:rPr>
        <w:rFonts w:ascii="Times New Roman" w:eastAsia="Times New Roman" w:hAnsi="Times New Roman" w:cs="Times New Roman" w:hint="default"/>
        <w:spacing w:val="1"/>
        <w:w w:val="100"/>
        <w:sz w:val="26"/>
        <w:szCs w:val="26"/>
        <w:lang w:val="uk-UA" w:eastAsia="en-US" w:bidi="ar-SA"/>
      </w:rPr>
    </w:lvl>
    <w:lvl w:ilvl="1" w:tplc="CE2294EE">
      <w:numFmt w:val="bullet"/>
      <w:lvlText w:val="•"/>
      <w:lvlJc w:val="left"/>
      <w:pPr>
        <w:ind w:left="1614" w:hanging="360"/>
      </w:pPr>
      <w:rPr>
        <w:rFonts w:hint="default"/>
        <w:lang w:val="uk-UA" w:eastAsia="en-US" w:bidi="ar-SA"/>
      </w:rPr>
    </w:lvl>
    <w:lvl w:ilvl="2" w:tplc="0700D3CE">
      <w:numFmt w:val="bullet"/>
      <w:lvlText w:val="•"/>
      <w:lvlJc w:val="left"/>
      <w:pPr>
        <w:ind w:left="2569" w:hanging="360"/>
      </w:pPr>
      <w:rPr>
        <w:rFonts w:hint="default"/>
        <w:lang w:val="uk-UA" w:eastAsia="en-US" w:bidi="ar-SA"/>
      </w:rPr>
    </w:lvl>
    <w:lvl w:ilvl="3" w:tplc="1DD6DAA4">
      <w:numFmt w:val="bullet"/>
      <w:lvlText w:val="•"/>
      <w:lvlJc w:val="left"/>
      <w:pPr>
        <w:ind w:left="3523" w:hanging="360"/>
      </w:pPr>
      <w:rPr>
        <w:rFonts w:hint="default"/>
        <w:lang w:val="uk-UA" w:eastAsia="en-US" w:bidi="ar-SA"/>
      </w:rPr>
    </w:lvl>
    <w:lvl w:ilvl="4" w:tplc="60F4C83A">
      <w:numFmt w:val="bullet"/>
      <w:lvlText w:val="•"/>
      <w:lvlJc w:val="left"/>
      <w:pPr>
        <w:ind w:left="4478" w:hanging="360"/>
      </w:pPr>
      <w:rPr>
        <w:rFonts w:hint="default"/>
        <w:lang w:val="uk-UA" w:eastAsia="en-US" w:bidi="ar-SA"/>
      </w:rPr>
    </w:lvl>
    <w:lvl w:ilvl="5" w:tplc="D4D0D362">
      <w:numFmt w:val="bullet"/>
      <w:lvlText w:val="•"/>
      <w:lvlJc w:val="left"/>
      <w:pPr>
        <w:ind w:left="5433" w:hanging="360"/>
      </w:pPr>
      <w:rPr>
        <w:rFonts w:hint="default"/>
        <w:lang w:val="uk-UA" w:eastAsia="en-US" w:bidi="ar-SA"/>
      </w:rPr>
    </w:lvl>
    <w:lvl w:ilvl="6" w:tplc="EC64549E">
      <w:numFmt w:val="bullet"/>
      <w:lvlText w:val="•"/>
      <w:lvlJc w:val="left"/>
      <w:pPr>
        <w:ind w:left="6387" w:hanging="360"/>
      </w:pPr>
      <w:rPr>
        <w:rFonts w:hint="default"/>
        <w:lang w:val="uk-UA" w:eastAsia="en-US" w:bidi="ar-SA"/>
      </w:rPr>
    </w:lvl>
    <w:lvl w:ilvl="7" w:tplc="9D148292">
      <w:numFmt w:val="bullet"/>
      <w:lvlText w:val="•"/>
      <w:lvlJc w:val="left"/>
      <w:pPr>
        <w:ind w:left="7342" w:hanging="360"/>
      </w:pPr>
      <w:rPr>
        <w:rFonts w:hint="default"/>
        <w:lang w:val="uk-UA" w:eastAsia="en-US" w:bidi="ar-SA"/>
      </w:rPr>
    </w:lvl>
    <w:lvl w:ilvl="8" w:tplc="AD66B600">
      <w:numFmt w:val="bullet"/>
      <w:lvlText w:val="•"/>
      <w:lvlJc w:val="left"/>
      <w:pPr>
        <w:ind w:left="8297" w:hanging="360"/>
      </w:pPr>
      <w:rPr>
        <w:rFonts w:hint="default"/>
        <w:lang w:val="uk-UA" w:eastAsia="en-US" w:bidi="ar-SA"/>
      </w:rPr>
    </w:lvl>
  </w:abstractNum>
  <w:abstractNum w:abstractNumId="22" w15:restartNumberingAfterBreak="0">
    <w:nsid w:val="6A8A7C2E"/>
    <w:multiLevelType w:val="hybridMultilevel"/>
    <w:tmpl w:val="CBC85FD0"/>
    <w:lvl w:ilvl="0" w:tplc="1E002706">
      <w:start w:val="1"/>
      <w:numFmt w:val="decimal"/>
      <w:lvlText w:val="%1."/>
      <w:lvlJc w:val="left"/>
      <w:pPr>
        <w:ind w:left="662" w:hanging="360"/>
      </w:pPr>
      <w:rPr>
        <w:rFonts w:ascii="Times New Roman" w:eastAsia="Times New Roman" w:hAnsi="Times New Roman" w:cs="Times New Roman" w:hint="default"/>
        <w:b w:val="0"/>
        <w:spacing w:val="0"/>
        <w:w w:val="100"/>
        <w:sz w:val="28"/>
        <w:szCs w:val="28"/>
        <w:lang w:val="uk-UA" w:eastAsia="en-US" w:bidi="ar-SA"/>
      </w:rPr>
    </w:lvl>
    <w:lvl w:ilvl="1" w:tplc="C6BEEC40">
      <w:numFmt w:val="bullet"/>
      <w:lvlText w:val="•"/>
      <w:lvlJc w:val="left"/>
      <w:pPr>
        <w:ind w:left="1300" w:hanging="360"/>
      </w:pPr>
      <w:rPr>
        <w:rFonts w:hint="default"/>
        <w:lang w:val="uk-UA" w:eastAsia="en-US" w:bidi="ar-SA"/>
      </w:rPr>
    </w:lvl>
    <w:lvl w:ilvl="2" w:tplc="0E9E0B7C">
      <w:numFmt w:val="bullet"/>
      <w:lvlText w:val="•"/>
      <w:lvlJc w:val="left"/>
      <w:pPr>
        <w:ind w:left="2278" w:hanging="360"/>
      </w:pPr>
      <w:rPr>
        <w:rFonts w:hint="default"/>
        <w:lang w:val="uk-UA" w:eastAsia="en-US" w:bidi="ar-SA"/>
      </w:rPr>
    </w:lvl>
    <w:lvl w:ilvl="3" w:tplc="E19847CC">
      <w:numFmt w:val="bullet"/>
      <w:lvlText w:val="•"/>
      <w:lvlJc w:val="left"/>
      <w:pPr>
        <w:ind w:left="3256" w:hanging="360"/>
      </w:pPr>
      <w:rPr>
        <w:rFonts w:hint="default"/>
        <w:lang w:val="uk-UA" w:eastAsia="en-US" w:bidi="ar-SA"/>
      </w:rPr>
    </w:lvl>
    <w:lvl w:ilvl="4" w:tplc="AD8C4150">
      <w:numFmt w:val="bullet"/>
      <w:lvlText w:val="•"/>
      <w:lvlJc w:val="left"/>
      <w:pPr>
        <w:ind w:left="4235" w:hanging="360"/>
      </w:pPr>
      <w:rPr>
        <w:rFonts w:hint="default"/>
        <w:lang w:val="uk-UA" w:eastAsia="en-US" w:bidi="ar-SA"/>
      </w:rPr>
    </w:lvl>
    <w:lvl w:ilvl="5" w:tplc="E636409A">
      <w:numFmt w:val="bullet"/>
      <w:lvlText w:val="•"/>
      <w:lvlJc w:val="left"/>
      <w:pPr>
        <w:ind w:left="5213" w:hanging="360"/>
      </w:pPr>
      <w:rPr>
        <w:rFonts w:hint="default"/>
        <w:lang w:val="uk-UA" w:eastAsia="en-US" w:bidi="ar-SA"/>
      </w:rPr>
    </w:lvl>
    <w:lvl w:ilvl="6" w:tplc="B6E4EE52">
      <w:numFmt w:val="bullet"/>
      <w:lvlText w:val="•"/>
      <w:lvlJc w:val="left"/>
      <w:pPr>
        <w:ind w:left="6192" w:hanging="360"/>
      </w:pPr>
      <w:rPr>
        <w:rFonts w:hint="default"/>
        <w:lang w:val="uk-UA" w:eastAsia="en-US" w:bidi="ar-SA"/>
      </w:rPr>
    </w:lvl>
    <w:lvl w:ilvl="7" w:tplc="60D2E218">
      <w:numFmt w:val="bullet"/>
      <w:lvlText w:val="•"/>
      <w:lvlJc w:val="left"/>
      <w:pPr>
        <w:ind w:left="7170" w:hanging="360"/>
      </w:pPr>
      <w:rPr>
        <w:rFonts w:hint="default"/>
        <w:lang w:val="uk-UA" w:eastAsia="en-US" w:bidi="ar-SA"/>
      </w:rPr>
    </w:lvl>
    <w:lvl w:ilvl="8" w:tplc="4B30E6AE">
      <w:numFmt w:val="bullet"/>
      <w:lvlText w:val="•"/>
      <w:lvlJc w:val="left"/>
      <w:pPr>
        <w:ind w:left="8149" w:hanging="360"/>
      </w:pPr>
      <w:rPr>
        <w:rFonts w:hint="default"/>
        <w:lang w:val="uk-UA" w:eastAsia="en-US" w:bidi="ar-SA"/>
      </w:rPr>
    </w:lvl>
  </w:abstractNum>
  <w:abstractNum w:abstractNumId="23" w15:restartNumberingAfterBreak="0">
    <w:nsid w:val="6AF62684"/>
    <w:multiLevelType w:val="hybridMultilevel"/>
    <w:tmpl w:val="C172E1B4"/>
    <w:lvl w:ilvl="0" w:tplc="43045894">
      <w:start w:val="18"/>
      <w:numFmt w:val="decimal"/>
      <w:lvlText w:val="%1."/>
      <w:lvlJc w:val="left"/>
      <w:pPr>
        <w:ind w:left="662" w:hanging="360"/>
      </w:pPr>
      <w:rPr>
        <w:rFonts w:ascii="Times New Roman" w:eastAsia="Times New Roman" w:hAnsi="Times New Roman" w:cs="Times New Roman" w:hint="default"/>
        <w:spacing w:val="1"/>
        <w:w w:val="100"/>
        <w:sz w:val="26"/>
        <w:szCs w:val="26"/>
        <w:lang w:val="uk-UA" w:eastAsia="en-US" w:bidi="ar-SA"/>
      </w:rPr>
    </w:lvl>
    <w:lvl w:ilvl="1" w:tplc="9C48EEAC">
      <w:numFmt w:val="bullet"/>
      <w:lvlText w:val="•"/>
      <w:lvlJc w:val="left"/>
      <w:pPr>
        <w:ind w:left="1604" w:hanging="360"/>
      </w:pPr>
      <w:rPr>
        <w:rFonts w:hint="default"/>
        <w:lang w:val="uk-UA" w:eastAsia="en-US" w:bidi="ar-SA"/>
      </w:rPr>
    </w:lvl>
    <w:lvl w:ilvl="2" w:tplc="CBC24E34">
      <w:numFmt w:val="bullet"/>
      <w:lvlText w:val="•"/>
      <w:lvlJc w:val="left"/>
      <w:pPr>
        <w:ind w:left="2549" w:hanging="360"/>
      </w:pPr>
      <w:rPr>
        <w:rFonts w:hint="default"/>
        <w:lang w:val="uk-UA" w:eastAsia="en-US" w:bidi="ar-SA"/>
      </w:rPr>
    </w:lvl>
    <w:lvl w:ilvl="3" w:tplc="AE602728">
      <w:numFmt w:val="bullet"/>
      <w:lvlText w:val="•"/>
      <w:lvlJc w:val="left"/>
      <w:pPr>
        <w:ind w:left="3493" w:hanging="360"/>
      </w:pPr>
      <w:rPr>
        <w:rFonts w:hint="default"/>
        <w:lang w:val="uk-UA" w:eastAsia="en-US" w:bidi="ar-SA"/>
      </w:rPr>
    </w:lvl>
    <w:lvl w:ilvl="4" w:tplc="85BA9C1E">
      <w:numFmt w:val="bullet"/>
      <w:lvlText w:val="•"/>
      <w:lvlJc w:val="left"/>
      <w:pPr>
        <w:ind w:left="4438" w:hanging="360"/>
      </w:pPr>
      <w:rPr>
        <w:rFonts w:hint="default"/>
        <w:lang w:val="uk-UA" w:eastAsia="en-US" w:bidi="ar-SA"/>
      </w:rPr>
    </w:lvl>
    <w:lvl w:ilvl="5" w:tplc="C736D484">
      <w:numFmt w:val="bullet"/>
      <w:lvlText w:val="•"/>
      <w:lvlJc w:val="left"/>
      <w:pPr>
        <w:ind w:left="5383" w:hanging="360"/>
      </w:pPr>
      <w:rPr>
        <w:rFonts w:hint="default"/>
        <w:lang w:val="uk-UA" w:eastAsia="en-US" w:bidi="ar-SA"/>
      </w:rPr>
    </w:lvl>
    <w:lvl w:ilvl="6" w:tplc="84285BE0">
      <w:numFmt w:val="bullet"/>
      <w:lvlText w:val="•"/>
      <w:lvlJc w:val="left"/>
      <w:pPr>
        <w:ind w:left="6327" w:hanging="360"/>
      </w:pPr>
      <w:rPr>
        <w:rFonts w:hint="default"/>
        <w:lang w:val="uk-UA" w:eastAsia="en-US" w:bidi="ar-SA"/>
      </w:rPr>
    </w:lvl>
    <w:lvl w:ilvl="7" w:tplc="168A24DA">
      <w:numFmt w:val="bullet"/>
      <w:lvlText w:val="•"/>
      <w:lvlJc w:val="left"/>
      <w:pPr>
        <w:ind w:left="7272" w:hanging="360"/>
      </w:pPr>
      <w:rPr>
        <w:rFonts w:hint="default"/>
        <w:lang w:val="uk-UA" w:eastAsia="en-US" w:bidi="ar-SA"/>
      </w:rPr>
    </w:lvl>
    <w:lvl w:ilvl="8" w:tplc="47F84D06">
      <w:numFmt w:val="bullet"/>
      <w:lvlText w:val="•"/>
      <w:lvlJc w:val="left"/>
      <w:pPr>
        <w:ind w:left="8217" w:hanging="360"/>
      </w:pPr>
      <w:rPr>
        <w:rFonts w:hint="default"/>
        <w:lang w:val="uk-UA" w:eastAsia="en-US" w:bidi="ar-SA"/>
      </w:rPr>
    </w:lvl>
  </w:abstractNum>
  <w:abstractNum w:abstractNumId="24" w15:restartNumberingAfterBreak="0">
    <w:nsid w:val="792B3D16"/>
    <w:multiLevelType w:val="hybridMultilevel"/>
    <w:tmpl w:val="789C96F8"/>
    <w:lvl w:ilvl="0" w:tplc="2C228E58">
      <w:start w:val="1"/>
      <w:numFmt w:val="decimal"/>
      <w:lvlText w:val="%1."/>
      <w:lvlJc w:val="left"/>
      <w:pPr>
        <w:ind w:left="662" w:hanging="360"/>
      </w:pPr>
      <w:rPr>
        <w:rFonts w:ascii="Times New Roman" w:eastAsia="Times New Roman" w:hAnsi="Times New Roman" w:cs="Times New Roman" w:hint="default"/>
        <w:spacing w:val="0"/>
        <w:w w:val="100"/>
        <w:sz w:val="28"/>
        <w:szCs w:val="28"/>
        <w:lang w:val="uk-UA" w:eastAsia="en-US" w:bidi="ar-SA"/>
      </w:rPr>
    </w:lvl>
    <w:lvl w:ilvl="1" w:tplc="60482042">
      <w:numFmt w:val="bullet"/>
      <w:lvlText w:val="•"/>
      <w:lvlJc w:val="left"/>
      <w:pPr>
        <w:ind w:left="1614" w:hanging="360"/>
      </w:pPr>
      <w:rPr>
        <w:rFonts w:hint="default"/>
        <w:lang w:val="uk-UA" w:eastAsia="en-US" w:bidi="ar-SA"/>
      </w:rPr>
    </w:lvl>
    <w:lvl w:ilvl="2" w:tplc="D37AB07C">
      <w:numFmt w:val="bullet"/>
      <w:lvlText w:val="•"/>
      <w:lvlJc w:val="left"/>
      <w:pPr>
        <w:ind w:left="2569" w:hanging="360"/>
      </w:pPr>
      <w:rPr>
        <w:rFonts w:hint="default"/>
        <w:lang w:val="uk-UA" w:eastAsia="en-US" w:bidi="ar-SA"/>
      </w:rPr>
    </w:lvl>
    <w:lvl w:ilvl="3" w:tplc="300A7D50">
      <w:numFmt w:val="bullet"/>
      <w:lvlText w:val="•"/>
      <w:lvlJc w:val="left"/>
      <w:pPr>
        <w:ind w:left="3523" w:hanging="360"/>
      </w:pPr>
      <w:rPr>
        <w:rFonts w:hint="default"/>
        <w:lang w:val="uk-UA" w:eastAsia="en-US" w:bidi="ar-SA"/>
      </w:rPr>
    </w:lvl>
    <w:lvl w:ilvl="4" w:tplc="FFF296A8">
      <w:numFmt w:val="bullet"/>
      <w:lvlText w:val="•"/>
      <w:lvlJc w:val="left"/>
      <w:pPr>
        <w:ind w:left="4478" w:hanging="360"/>
      </w:pPr>
      <w:rPr>
        <w:rFonts w:hint="default"/>
        <w:lang w:val="uk-UA" w:eastAsia="en-US" w:bidi="ar-SA"/>
      </w:rPr>
    </w:lvl>
    <w:lvl w:ilvl="5" w:tplc="3E48DE1E">
      <w:numFmt w:val="bullet"/>
      <w:lvlText w:val="•"/>
      <w:lvlJc w:val="left"/>
      <w:pPr>
        <w:ind w:left="5433" w:hanging="360"/>
      </w:pPr>
      <w:rPr>
        <w:rFonts w:hint="default"/>
        <w:lang w:val="uk-UA" w:eastAsia="en-US" w:bidi="ar-SA"/>
      </w:rPr>
    </w:lvl>
    <w:lvl w:ilvl="6" w:tplc="AEF0C77E">
      <w:numFmt w:val="bullet"/>
      <w:lvlText w:val="•"/>
      <w:lvlJc w:val="left"/>
      <w:pPr>
        <w:ind w:left="6387" w:hanging="360"/>
      </w:pPr>
      <w:rPr>
        <w:rFonts w:hint="default"/>
        <w:lang w:val="uk-UA" w:eastAsia="en-US" w:bidi="ar-SA"/>
      </w:rPr>
    </w:lvl>
    <w:lvl w:ilvl="7" w:tplc="D71E26D6">
      <w:numFmt w:val="bullet"/>
      <w:lvlText w:val="•"/>
      <w:lvlJc w:val="left"/>
      <w:pPr>
        <w:ind w:left="7342" w:hanging="360"/>
      </w:pPr>
      <w:rPr>
        <w:rFonts w:hint="default"/>
        <w:lang w:val="uk-UA" w:eastAsia="en-US" w:bidi="ar-SA"/>
      </w:rPr>
    </w:lvl>
    <w:lvl w:ilvl="8" w:tplc="5EBA8B1E">
      <w:numFmt w:val="bullet"/>
      <w:lvlText w:val="•"/>
      <w:lvlJc w:val="left"/>
      <w:pPr>
        <w:ind w:left="8297" w:hanging="360"/>
      </w:pPr>
      <w:rPr>
        <w:rFonts w:hint="default"/>
        <w:lang w:val="uk-UA" w:eastAsia="en-US" w:bidi="ar-SA"/>
      </w:rPr>
    </w:lvl>
  </w:abstractNum>
  <w:abstractNum w:abstractNumId="25" w15:restartNumberingAfterBreak="0">
    <w:nsid w:val="7AF55E63"/>
    <w:multiLevelType w:val="hybridMultilevel"/>
    <w:tmpl w:val="8538278E"/>
    <w:lvl w:ilvl="0" w:tplc="C79893DA">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8B84BAA6">
      <w:start w:val="6"/>
      <w:numFmt w:val="decimal"/>
      <w:lvlText w:val="%2."/>
      <w:lvlJc w:val="left"/>
      <w:pPr>
        <w:ind w:left="4130" w:hanging="281"/>
        <w:jc w:val="right"/>
      </w:pPr>
      <w:rPr>
        <w:rFonts w:ascii="Times New Roman" w:eastAsia="Times New Roman" w:hAnsi="Times New Roman" w:cs="Times New Roman" w:hint="default"/>
        <w:b/>
        <w:bCs/>
        <w:spacing w:val="0"/>
        <w:w w:val="100"/>
        <w:sz w:val="28"/>
        <w:szCs w:val="28"/>
        <w:lang w:val="uk-UA" w:eastAsia="en-US" w:bidi="ar-SA"/>
      </w:rPr>
    </w:lvl>
    <w:lvl w:ilvl="2" w:tplc="1C845A4A">
      <w:numFmt w:val="bullet"/>
      <w:lvlText w:val="•"/>
      <w:lvlJc w:val="left"/>
      <w:pPr>
        <w:ind w:left="4814" w:hanging="281"/>
      </w:pPr>
      <w:rPr>
        <w:rFonts w:hint="default"/>
        <w:lang w:val="uk-UA" w:eastAsia="en-US" w:bidi="ar-SA"/>
      </w:rPr>
    </w:lvl>
    <w:lvl w:ilvl="3" w:tplc="61964B8A">
      <w:numFmt w:val="bullet"/>
      <w:lvlText w:val="•"/>
      <w:lvlJc w:val="left"/>
      <w:pPr>
        <w:ind w:left="5488" w:hanging="281"/>
      </w:pPr>
      <w:rPr>
        <w:rFonts w:hint="default"/>
        <w:lang w:val="uk-UA" w:eastAsia="en-US" w:bidi="ar-SA"/>
      </w:rPr>
    </w:lvl>
    <w:lvl w:ilvl="4" w:tplc="6D14069A">
      <w:numFmt w:val="bullet"/>
      <w:lvlText w:val="•"/>
      <w:lvlJc w:val="left"/>
      <w:pPr>
        <w:ind w:left="6162" w:hanging="281"/>
      </w:pPr>
      <w:rPr>
        <w:rFonts w:hint="default"/>
        <w:lang w:val="uk-UA" w:eastAsia="en-US" w:bidi="ar-SA"/>
      </w:rPr>
    </w:lvl>
    <w:lvl w:ilvl="5" w:tplc="8A765C10">
      <w:numFmt w:val="bullet"/>
      <w:lvlText w:val="•"/>
      <w:lvlJc w:val="left"/>
      <w:pPr>
        <w:ind w:left="6836" w:hanging="281"/>
      </w:pPr>
      <w:rPr>
        <w:rFonts w:hint="default"/>
        <w:lang w:val="uk-UA" w:eastAsia="en-US" w:bidi="ar-SA"/>
      </w:rPr>
    </w:lvl>
    <w:lvl w:ilvl="6" w:tplc="69EC1F04">
      <w:numFmt w:val="bullet"/>
      <w:lvlText w:val="•"/>
      <w:lvlJc w:val="left"/>
      <w:pPr>
        <w:ind w:left="7510" w:hanging="281"/>
      </w:pPr>
      <w:rPr>
        <w:rFonts w:hint="default"/>
        <w:lang w:val="uk-UA" w:eastAsia="en-US" w:bidi="ar-SA"/>
      </w:rPr>
    </w:lvl>
    <w:lvl w:ilvl="7" w:tplc="52120A32">
      <w:numFmt w:val="bullet"/>
      <w:lvlText w:val="•"/>
      <w:lvlJc w:val="left"/>
      <w:pPr>
        <w:ind w:left="8184" w:hanging="281"/>
      </w:pPr>
      <w:rPr>
        <w:rFonts w:hint="default"/>
        <w:lang w:val="uk-UA" w:eastAsia="en-US" w:bidi="ar-SA"/>
      </w:rPr>
    </w:lvl>
    <w:lvl w:ilvl="8" w:tplc="63CAC542">
      <w:numFmt w:val="bullet"/>
      <w:lvlText w:val="•"/>
      <w:lvlJc w:val="left"/>
      <w:pPr>
        <w:ind w:left="8858" w:hanging="281"/>
      </w:pPr>
      <w:rPr>
        <w:rFonts w:hint="default"/>
        <w:lang w:val="uk-UA" w:eastAsia="en-US" w:bidi="ar-SA"/>
      </w:rPr>
    </w:lvl>
  </w:abstractNum>
  <w:abstractNum w:abstractNumId="26" w15:restartNumberingAfterBreak="0">
    <w:nsid w:val="7D2E1148"/>
    <w:multiLevelType w:val="hybridMultilevel"/>
    <w:tmpl w:val="3A563E28"/>
    <w:lvl w:ilvl="0" w:tplc="0AF0E148">
      <w:start w:val="58"/>
      <w:numFmt w:val="decimal"/>
      <w:lvlText w:val="%1."/>
      <w:lvlJc w:val="left"/>
      <w:pPr>
        <w:ind w:left="662" w:hanging="360"/>
      </w:pPr>
      <w:rPr>
        <w:rFonts w:ascii="Times New Roman" w:eastAsia="Times New Roman" w:hAnsi="Times New Roman" w:cs="Times New Roman" w:hint="default"/>
        <w:spacing w:val="-9"/>
        <w:w w:val="100"/>
        <w:sz w:val="28"/>
        <w:szCs w:val="28"/>
        <w:lang w:val="uk-UA" w:eastAsia="en-US" w:bidi="ar-SA"/>
      </w:rPr>
    </w:lvl>
    <w:lvl w:ilvl="1" w:tplc="2CAAD352">
      <w:numFmt w:val="bullet"/>
      <w:lvlText w:val="•"/>
      <w:lvlJc w:val="left"/>
      <w:pPr>
        <w:ind w:left="1604" w:hanging="360"/>
      </w:pPr>
      <w:rPr>
        <w:rFonts w:hint="default"/>
        <w:lang w:val="uk-UA" w:eastAsia="en-US" w:bidi="ar-SA"/>
      </w:rPr>
    </w:lvl>
    <w:lvl w:ilvl="2" w:tplc="9C6EA832">
      <w:numFmt w:val="bullet"/>
      <w:lvlText w:val="•"/>
      <w:lvlJc w:val="left"/>
      <w:pPr>
        <w:ind w:left="2549" w:hanging="360"/>
      </w:pPr>
      <w:rPr>
        <w:rFonts w:hint="default"/>
        <w:lang w:val="uk-UA" w:eastAsia="en-US" w:bidi="ar-SA"/>
      </w:rPr>
    </w:lvl>
    <w:lvl w:ilvl="3" w:tplc="06BA7AC4">
      <w:numFmt w:val="bullet"/>
      <w:lvlText w:val="•"/>
      <w:lvlJc w:val="left"/>
      <w:pPr>
        <w:ind w:left="3493" w:hanging="360"/>
      </w:pPr>
      <w:rPr>
        <w:rFonts w:hint="default"/>
        <w:lang w:val="uk-UA" w:eastAsia="en-US" w:bidi="ar-SA"/>
      </w:rPr>
    </w:lvl>
    <w:lvl w:ilvl="4" w:tplc="4A0AF1B2">
      <w:numFmt w:val="bullet"/>
      <w:lvlText w:val="•"/>
      <w:lvlJc w:val="left"/>
      <w:pPr>
        <w:ind w:left="4438" w:hanging="360"/>
      </w:pPr>
      <w:rPr>
        <w:rFonts w:hint="default"/>
        <w:lang w:val="uk-UA" w:eastAsia="en-US" w:bidi="ar-SA"/>
      </w:rPr>
    </w:lvl>
    <w:lvl w:ilvl="5" w:tplc="E960A104">
      <w:numFmt w:val="bullet"/>
      <w:lvlText w:val="•"/>
      <w:lvlJc w:val="left"/>
      <w:pPr>
        <w:ind w:left="5383" w:hanging="360"/>
      </w:pPr>
      <w:rPr>
        <w:rFonts w:hint="default"/>
        <w:lang w:val="uk-UA" w:eastAsia="en-US" w:bidi="ar-SA"/>
      </w:rPr>
    </w:lvl>
    <w:lvl w:ilvl="6" w:tplc="B93EED46">
      <w:numFmt w:val="bullet"/>
      <w:lvlText w:val="•"/>
      <w:lvlJc w:val="left"/>
      <w:pPr>
        <w:ind w:left="6327" w:hanging="360"/>
      </w:pPr>
      <w:rPr>
        <w:rFonts w:hint="default"/>
        <w:lang w:val="uk-UA" w:eastAsia="en-US" w:bidi="ar-SA"/>
      </w:rPr>
    </w:lvl>
    <w:lvl w:ilvl="7" w:tplc="57B2E4C2">
      <w:numFmt w:val="bullet"/>
      <w:lvlText w:val="•"/>
      <w:lvlJc w:val="left"/>
      <w:pPr>
        <w:ind w:left="7272" w:hanging="360"/>
      </w:pPr>
      <w:rPr>
        <w:rFonts w:hint="default"/>
        <w:lang w:val="uk-UA" w:eastAsia="en-US" w:bidi="ar-SA"/>
      </w:rPr>
    </w:lvl>
    <w:lvl w:ilvl="8" w:tplc="87567DB6">
      <w:numFmt w:val="bullet"/>
      <w:lvlText w:val="•"/>
      <w:lvlJc w:val="left"/>
      <w:pPr>
        <w:ind w:left="8217" w:hanging="360"/>
      </w:pPr>
      <w:rPr>
        <w:rFonts w:hint="default"/>
        <w:lang w:val="uk-UA" w:eastAsia="en-US" w:bidi="ar-SA"/>
      </w:rPr>
    </w:lvl>
  </w:abstractNum>
  <w:abstractNum w:abstractNumId="27" w15:restartNumberingAfterBreak="0">
    <w:nsid w:val="7EA149E0"/>
    <w:multiLevelType w:val="hybridMultilevel"/>
    <w:tmpl w:val="CD7A5FA4"/>
    <w:lvl w:ilvl="0" w:tplc="908495BA">
      <w:start w:val="1"/>
      <w:numFmt w:val="decimal"/>
      <w:lvlText w:val="%1."/>
      <w:lvlJc w:val="left"/>
      <w:pPr>
        <w:ind w:left="3626" w:hanging="360"/>
        <w:jc w:val="right"/>
      </w:pPr>
      <w:rPr>
        <w:rFonts w:hint="default"/>
        <w:b/>
        <w:bCs/>
        <w:spacing w:val="0"/>
        <w:w w:val="100"/>
        <w:lang w:val="uk-UA" w:eastAsia="en-US" w:bidi="ar-SA"/>
      </w:rPr>
    </w:lvl>
    <w:lvl w:ilvl="1" w:tplc="7E423430">
      <w:numFmt w:val="bullet"/>
      <w:lvlText w:val="•"/>
      <w:lvlJc w:val="left"/>
      <w:pPr>
        <w:ind w:left="4278" w:hanging="360"/>
      </w:pPr>
      <w:rPr>
        <w:rFonts w:hint="default"/>
        <w:lang w:val="uk-UA" w:eastAsia="en-US" w:bidi="ar-SA"/>
      </w:rPr>
    </w:lvl>
    <w:lvl w:ilvl="2" w:tplc="928C8D6A">
      <w:numFmt w:val="bullet"/>
      <w:lvlText w:val="•"/>
      <w:lvlJc w:val="left"/>
      <w:pPr>
        <w:ind w:left="4937" w:hanging="360"/>
      </w:pPr>
      <w:rPr>
        <w:rFonts w:hint="default"/>
        <w:lang w:val="uk-UA" w:eastAsia="en-US" w:bidi="ar-SA"/>
      </w:rPr>
    </w:lvl>
    <w:lvl w:ilvl="3" w:tplc="BFD00632">
      <w:numFmt w:val="bullet"/>
      <w:lvlText w:val="•"/>
      <w:lvlJc w:val="left"/>
      <w:pPr>
        <w:ind w:left="5595" w:hanging="360"/>
      </w:pPr>
      <w:rPr>
        <w:rFonts w:hint="default"/>
        <w:lang w:val="uk-UA" w:eastAsia="en-US" w:bidi="ar-SA"/>
      </w:rPr>
    </w:lvl>
    <w:lvl w:ilvl="4" w:tplc="F558C00C">
      <w:numFmt w:val="bullet"/>
      <w:lvlText w:val="•"/>
      <w:lvlJc w:val="left"/>
      <w:pPr>
        <w:ind w:left="6254" w:hanging="360"/>
      </w:pPr>
      <w:rPr>
        <w:rFonts w:hint="default"/>
        <w:lang w:val="uk-UA" w:eastAsia="en-US" w:bidi="ar-SA"/>
      </w:rPr>
    </w:lvl>
    <w:lvl w:ilvl="5" w:tplc="340C3F9E">
      <w:numFmt w:val="bullet"/>
      <w:lvlText w:val="•"/>
      <w:lvlJc w:val="left"/>
      <w:pPr>
        <w:ind w:left="6913" w:hanging="360"/>
      </w:pPr>
      <w:rPr>
        <w:rFonts w:hint="default"/>
        <w:lang w:val="uk-UA" w:eastAsia="en-US" w:bidi="ar-SA"/>
      </w:rPr>
    </w:lvl>
    <w:lvl w:ilvl="6" w:tplc="E236DF12">
      <w:numFmt w:val="bullet"/>
      <w:lvlText w:val="•"/>
      <w:lvlJc w:val="left"/>
      <w:pPr>
        <w:ind w:left="7571" w:hanging="360"/>
      </w:pPr>
      <w:rPr>
        <w:rFonts w:hint="default"/>
        <w:lang w:val="uk-UA" w:eastAsia="en-US" w:bidi="ar-SA"/>
      </w:rPr>
    </w:lvl>
    <w:lvl w:ilvl="7" w:tplc="644666F0">
      <w:numFmt w:val="bullet"/>
      <w:lvlText w:val="•"/>
      <w:lvlJc w:val="left"/>
      <w:pPr>
        <w:ind w:left="8230" w:hanging="360"/>
      </w:pPr>
      <w:rPr>
        <w:rFonts w:hint="default"/>
        <w:lang w:val="uk-UA" w:eastAsia="en-US" w:bidi="ar-SA"/>
      </w:rPr>
    </w:lvl>
    <w:lvl w:ilvl="8" w:tplc="7E46D982">
      <w:numFmt w:val="bullet"/>
      <w:lvlText w:val="•"/>
      <w:lvlJc w:val="left"/>
      <w:pPr>
        <w:ind w:left="8889" w:hanging="360"/>
      </w:pPr>
      <w:rPr>
        <w:rFonts w:hint="default"/>
        <w:lang w:val="uk-UA" w:eastAsia="en-US" w:bidi="ar-SA"/>
      </w:rPr>
    </w:lvl>
  </w:abstractNum>
  <w:num w:numId="1" w16cid:durableId="1883785205">
    <w:abstractNumId w:val="1"/>
  </w:num>
  <w:num w:numId="2" w16cid:durableId="1257714376">
    <w:abstractNumId w:val="0"/>
  </w:num>
  <w:num w:numId="3" w16cid:durableId="261885197">
    <w:abstractNumId w:val="10"/>
  </w:num>
  <w:num w:numId="4" w16cid:durableId="424767979">
    <w:abstractNumId w:val="20"/>
  </w:num>
  <w:num w:numId="5" w16cid:durableId="956060873">
    <w:abstractNumId w:val="21"/>
  </w:num>
  <w:num w:numId="6" w16cid:durableId="1543975214">
    <w:abstractNumId w:val="15"/>
  </w:num>
  <w:num w:numId="7" w16cid:durableId="1886023987">
    <w:abstractNumId w:val="25"/>
  </w:num>
  <w:num w:numId="8" w16cid:durableId="1114597906">
    <w:abstractNumId w:val="2"/>
  </w:num>
  <w:num w:numId="9" w16cid:durableId="2095474964">
    <w:abstractNumId w:val="24"/>
  </w:num>
  <w:num w:numId="10" w16cid:durableId="1146896306">
    <w:abstractNumId w:val="13"/>
  </w:num>
  <w:num w:numId="11" w16cid:durableId="941885848">
    <w:abstractNumId w:val="19"/>
  </w:num>
  <w:num w:numId="12" w16cid:durableId="1870528565">
    <w:abstractNumId w:val="18"/>
  </w:num>
  <w:num w:numId="13" w16cid:durableId="1060253762">
    <w:abstractNumId w:val="4"/>
  </w:num>
  <w:num w:numId="14" w16cid:durableId="795178986">
    <w:abstractNumId w:val="27"/>
  </w:num>
  <w:num w:numId="15" w16cid:durableId="2125450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036082868">
    <w:abstractNumId w:val="26"/>
  </w:num>
  <w:num w:numId="17" w16cid:durableId="349333584">
    <w:abstractNumId w:val="5"/>
  </w:num>
  <w:num w:numId="18" w16cid:durableId="862671033">
    <w:abstractNumId w:val="23"/>
  </w:num>
  <w:num w:numId="19" w16cid:durableId="1100636835">
    <w:abstractNumId w:val="11"/>
  </w:num>
  <w:num w:numId="20" w16cid:durableId="1857622415">
    <w:abstractNumId w:val="22"/>
  </w:num>
  <w:num w:numId="21" w16cid:durableId="1891960762">
    <w:abstractNumId w:val="6"/>
  </w:num>
  <w:num w:numId="22" w16cid:durableId="873077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025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4045369">
    <w:abstractNumId w:val="16"/>
  </w:num>
  <w:num w:numId="25" w16cid:durableId="2113234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36863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7638551">
    <w:abstractNumId w:val="7"/>
  </w:num>
  <w:num w:numId="28" w16cid:durableId="1967737849">
    <w:abstractNumId w:val="8"/>
  </w:num>
  <w:num w:numId="29" w16cid:durableId="1062410613">
    <w:abstractNumId w:val="14"/>
  </w:num>
  <w:num w:numId="30" w16cid:durableId="375009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7C"/>
    <w:rsid w:val="000813D3"/>
    <w:rsid w:val="00132DA0"/>
    <w:rsid w:val="001542EF"/>
    <w:rsid w:val="0018059D"/>
    <w:rsid w:val="00192B3A"/>
    <w:rsid w:val="001A1ABF"/>
    <w:rsid w:val="002341B9"/>
    <w:rsid w:val="002558A9"/>
    <w:rsid w:val="002A6E1A"/>
    <w:rsid w:val="00340145"/>
    <w:rsid w:val="00356CB1"/>
    <w:rsid w:val="003D07FB"/>
    <w:rsid w:val="003E1894"/>
    <w:rsid w:val="00430104"/>
    <w:rsid w:val="00496A5F"/>
    <w:rsid w:val="004C3EAB"/>
    <w:rsid w:val="004F1D76"/>
    <w:rsid w:val="00505176"/>
    <w:rsid w:val="005262F3"/>
    <w:rsid w:val="00553506"/>
    <w:rsid w:val="00566B11"/>
    <w:rsid w:val="00591B8A"/>
    <w:rsid w:val="005A21E1"/>
    <w:rsid w:val="005B5303"/>
    <w:rsid w:val="00603F38"/>
    <w:rsid w:val="00641E4F"/>
    <w:rsid w:val="0067256E"/>
    <w:rsid w:val="006B673F"/>
    <w:rsid w:val="006E04BD"/>
    <w:rsid w:val="006F6025"/>
    <w:rsid w:val="007A2576"/>
    <w:rsid w:val="007A63AD"/>
    <w:rsid w:val="007A6ED7"/>
    <w:rsid w:val="007B604E"/>
    <w:rsid w:val="007C7406"/>
    <w:rsid w:val="00834CD3"/>
    <w:rsid w:val="00841A2A"/>
    <w:rsid w:val="008E27AF"/>
    <w:rsid w:val="0090401D"/>
    <w:rsid w:val="00930B14"/>
    <w:rsid w:val="009445B1"/>
    <w:rsid w:val="009614C2"/>
    <w:rsid w:val="00995257"/>
    <w:rsid w:val="009A3CD0"/>
    <w:rsid w:val="009E2443"/>
    <w:rsid w:val="009F3917"/>
    <w:rsid w:val="009F71E0"/>
    <w:rsid w:val="00A035BC"/>
    <w:rsid w:val="00A40B8B"/>
    <w:rsid w:val="00A73FFE"/>
    <w:rsid w:val="00A95C18"/>
    <w:rsid w:val="00AB20AF"/>
    <w:rsid w:val="00AB7D7C"/>
    <w:rsid w:val="00B50F19"/>
    <w:rsid w:val="00B91CEC"/>
    <w:rsid w:val="00BC4C9F"/>
    <w:rsid w:val="00C70405"/>
    <w:rsid w:val="00CB0590"/>
    <w:rsid w:val="00CC6580"/>
    <w:rsid w:val="00D5503A"/>
    <w:rsid w:val="00DE36FF"/>
    <w:rsid w:val="00E350FD"/>
    <w:rsid w:val="00E37FC2"/>
    <w:rsid w:val="00E95C94"/>
    <w:rsid w:val="00EA73B1"/>
    <w:rsid w:val="00F15181"/>
    <w:rsid w:val="00F47316"/>
    <w:rsid w:val="00F5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CB04"/>
  <w15:docId w15:val="{F96EF0B2-75AE-4B25-BEC6-DB64CA5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spacing w:line="319" w:lineRule="exact"/>
      <w:ind w:left="933"/>
      <w:outlineLvl w:val="0"/>
    </w:pPr>
    <w:rPr>
      <w:b/>
      <w:bCs/>
      <w:sz w:val="28"/>
      <w:szCs w:val="28"/>
    </w:rPr>
  </w:style>
  <w:style w:type="paragraph" w:styleId="2">
    <w:name w:val="heading 2"/>
    <w:basedOn w:val="a"/>
    <w:link w:val="20"/>
    <w:uiPriority w:val="1"/>
    <w:qFormat/>
    <w:pPr>
      <w:spacing w:line="318" w:lineRule="exact"/>
      <w:ind w:left="3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2"/>
    </w:pPr>
    <w:rPr>
      <w:sz w:val="28"/>
      <w:szCs w:val="28"/>
    </w:rPr>
  </w:style>
  <w:style w:type="paragraph" w:styleId="a5">
    <w:name w:val="Title"/>
    <w:basedOn w:val="a"/>
    <w:link w:val="a6"/>
    <w:uiPriority w:val="1"/>
    <w:qFormat/>
    <w:pPr>
      <w:ind w:left="929" w:right="898"/>
      <w:jc w:val="center"/>
    </w:pPr>
    <w:rPr>
      <w:b/>
      <w:bCs/>
      <w:sz w:val="44"/>
      <w:szCs w:val="44"/>
    </w:rPr>
  </w:style>
  <w:style w:type="paragraph" w:styleId="a7">
    <w:name w:val="List Paragraph"/>
    <w:basedOn w:val="a"/>
    <w:uiPriority w:val="1"/>
    <w:qFormat/>
    <w:pPr>
      <w:ind w:left="302"/>
    </w:pPr>
  </w:style>
  <w:style w:type="paragraph" w:customStyle="1" w:styleId="TableParagraph">
    <w:name w:val="Table Paragraph"/>
    <w:basedOn w:val="a"/>
    <w:uiPriority w:val="99"/>
    <w:qFormat/>
  </w:style>
  <w:style w:type="numbering" w:customStyle="1" w:styleId="11">
    <w:name w:val="Нет списка1"/>
    <w:next w:val="a2"/>
    <w:uiPriority w:val="99"/>
    <w:semiHidden/>
    <w:unhideWhenUsed/>
    <w:rsid w:val="00641E4F"/>
  </w:style>
  <w:style w:type="character" w:customStyle="1" w:styleId="10">
    <w:name w:val="Заголовок 1 Знак"/>
    <w:basedOn w:val="a0"/>
    <w:link w:val="1"/>
    <w:uiPriority w:val="1"/>
    <w:rsid w:val="00641E4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641E4F"/>
    <w:rPr>
      <w:rFonts w:ascii="Times New Roman" w:eastAsia="Times New Roman" w:hAnsi="Times New Roman" w:cs="Times New Roman"/>
      <w:b/>
      <w:bCs/>
      <w:i/>
      <w:iCs/>
      <w:sz w:val="28"/>
      <w:szCs w:val="28"/>
      <w:lang w:val="uk-UA"/>
    </w:rPr>
  </w:style>
  <w:style w:type="paragraph" w:customStyle="1" w:styleId="msonormal0">
    <w:name w:val="msonormal"/>
    <w:basedOn w:val="a"/>
    <w:rsid w:val="00641E4F"/>
    <w:pPr>
      <w:widowControl/>
      <w:autoSpaceDE/>
      <w:autoSpaceDN/>
      <w:spacing w:before="100" w:beforeAutospacing="1" w:after="100" w:afterAutospacing="1"/>
    </w:pPr>
    <w:rPr>
      <w:sz w:val="24"/>
      <w:szCs w:val="24"/>
      <w:lang w:val="ru-RU" w:eastAsia="ru-RU"/>
    </w:rPr>
  </w:style>
  <w:style w:type="character" w:customStyle="1" w:styleId="a6">
    <w:name w:val="Заголовок Знак"/>
    <w:basedOn w:val="a0"/>
    <w:link w:val="a5"/>
    <w:uiPriority w:val="1"/>
    <w:rsid w:val="00641E4F"/>
    <w:rPr>
      <w:rFonts w:ascii="Times New Roman" w:eastAsia="Times New Roman" w:hAnsi="Times New Roman" w:cs="Times New Roman"/>
      <w:b/>
      <w:bCs/>
      <w:sz w:val="44"/>
      <w:szCs w:val="44"/>
      <w:lang w:val="uk-UA"/>
    </w:rPr>
  </w:style>
  <w:style w:type="character" w:customStyle="1" w:styleId="a4">
    <w:name w:val="Основной текст Знак"/>
    <w:basedOn w:val="a0"/>
    <w:link w:val="a3"/>
    <w:uiPriority w:val="1"/>
    <w:rsid w:val="00641E4F"/>
    <w:rPr>
      <w:rFonts w:ascii="Times New Roman" w:eastAsia="Times New Roman" w:hAnsi="Times New Roman" w:cs="Times New Roman"/>
      <w:sz w:val="28"/>
      <w:szCs w:val="28"/>
      <w:lang w:val="uk-UA"/>
    </w:rPr>
  </w:style>
  <w:style w:type="table" w:customStyle="1" w:styleId="TableNormal1">
    <w:name w:val="Table Normal1"/>
    <w:uiPriority w:val="2"/>
    <w:semiHidden/>
    <w:qFormat/>
    <w:rsid w:val="00641E4F"/>
    <w:rPr>
      <w:rFonts w:ascii="Calibri" w:eastAsia="Calibri" w:hAnsi="Calibri" w:cs="Times New Roman"/>
    </w:rPr>
    <w:tblPr>
      <w:tblCellMar>
        <w:top w:w="0" w:type="dxa"/>
        <w:left w:w="0" w:type="dxa"/>
        <w:bottom w:w="0" w:type="dxa"/>
        <w:right w:w="0" w:type="dxa"/>
      </w:tblCellMar>
    </w:tblPr>
  </w:style>
  <w:style w:type="paragraph" w:styleId="a8">
    <w:name w:val="Balloon Text"/>
    <w:basedOn w:val="a"/>
    <w:link w:val="a9"/>
    <w:uiPriority w:val="99"/>
    <w:semiHidden/>
    <w:unhideWhenUsed/>
    <w:rsid w:val="007A2576"/>
    <w:rPr>
      <w:rFonts w:ascii="Segoe UI" w:hAnsi="Segoe UI" w:cs="Segoe UI"/>
      <w:sz w:val="18"/>
      <w:szCs w:val="18"/>
    </w:rPr>
  </w:style>
  <w:style w:type="character" w:customStyle="1" w:styleId="a9">
    <w:name w:val="Текст выноски Знак"/>
    <w:basedOn w:val="a0"/>
    <w:link w:val="a8"/>
    <w:uiPriority w:val="99"/>
    <w:semiHidden/>
    <w:rsid w:val="007A2576"/>
    <w:rPr>
      <w:rFonts w:ascii="Segoe UI" w:eastAsia="Times New Roman" w:hAnsi="Segoe UI" w:cs="Segoe UI"/>
      <w:sz w:val="18"/>
      <w:szCs w:val="18"/>
      <w:lang w:val="uk-UA"/>
    </w:rPr>
  </w:style>
  <w:style w:type="character" w:styleId="aa">
    <w:name w:val="Hyperlink"/>
    <w:basedOn w:val="a0"/>
    <w:uiPriority w:val="99"/>
    <w:unhideWhenUsed/>
    <w:rsid w:val="00834CD3"/>
    <w:rPr>
      <w:color w:val="0000FF" w:themeColor="hyperlink"/>
      <w:u w:val="single"/>
    </w:rPr>
  </w:style>
  <w:style w:type="paragraph" w:customStyle="1" w:styleId="21">
    <w:name w:val="КПУ 2 текст"/>
    <w:basedOn w:val="a"/>
    <w:rsid w:val="00841A2A"/>
    <w:pPr>
      <w:widowControl/>
      <w:autoSpaceDE/>
      <w:autoSpaceDN/>
      <w:ind w:firstLine="340"/>
      <w:jc w:val="both"/>
    </w:pPr>
    <w:rPr>
      <w:rFonts w:ascii="Book Antiqua" w:hAnsi="Book Antiqua"/>
      <w:sz w:val="20"/>
      <w:szCs w:val="20"/>
      <w:lang w:eastAsia="ru-RU"/>
    </w:rPr>
  </w:style>
  <w:style w:type="character" w:styleId="ab">
    <w:name w:val="FollowedHyperlink"/>
    <w:basedOn w:val="a0"/>
    <w:uiPriority w:val="99"/>
    <w:semiHidden/>
    <w:unhideWhenUsed/>
    <w:rsid w:val="00841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5">
      <w:bodyDiv w:val="1"/>
      <w:marLeft w:val="0"/>
      <w:marRight w:val="0"/>
      <w:marTop w:val="0"/>
      <w:marBottom w:val="0"/>
      <w:divBdr>
        <w:top w:val="none" w:sz="0" w:space="0" w:color="auto"/>
        <w:left w:val="none" w:sz="0" w:space="0" w:color="auto"/>
        <w:bottom w:val="none" w:sz="0" w:space="0" w:color="auto"/>
        <w:right w:val="none" w:sz="0" w:space="0" w:color="auto"/>
      </w:divBdr>
    </w:div>
    <w:div w:id="20009294">
      <w:bodyDiv w:val="1"/>
      <w:marLeft w:val="0"/>
      <w:marRight w:val="0"/>
      <w:marTop w:val="0"/>
      <w:marBottom w:val="0"/>
      <w:divBdr>
        <w:top w:val="none" w:sz="0" w:space="0" w:color="auto"/>
        <w:left w:val="none" w:sz="0" w:space="0" w:color="auto"/>
        <w:bottom w:val="none" w:sz="0" w:space="0" w:color="auto"/>
        <w:right w:val="none" w:sz="0" w:space="0" w:color="auto"/>
      </w:divBdr>
    </w:div>
    <w:div w:id="21249360">
      <w:bodyDiv w:val="1"/>
      <w:marLeft w:val="0"/>
      <w:marRight w:val="0"/>
      <w:marTop w:val="0"/>
      <w:marBottom w:val="0"/>
      <w:divBdr>
        <w:top w:val="none" w:sz="0" w:space="0" w:color="auto"/>
        <w:left w:val="none" w:sz="0" w:space="0" w:color="auto"/>
        <w:bottom w:val="none" w:sz="0" w:space="0" w:color="auto"/>
        <w:right w:val="none" w:sz="0" w:space="0" w:color="auto"/>
      </w:divBdr>
    </w:div>
    <w:div w:id="35278171">
      <w:bodyDiv w:val="1"/>
      <w:marLeft w:val="0"/>
      <w:marRight w:val="0"/>
      <w:marTop w:val="0"/>
      <w:marBottom w:val="0"/>
      <w:divBdr>
        <w:top w:val="none" w:sz="0" w:space="0" w:color="auto"/>
        <w:left w:val="none" w:sz="0" w:space="0" w:color="auto"/>
        <w:bottom w:val="none" w:sz="0" w:space="0" w:color="auto"/>
        <w:right w:val="none" w:sz="0" w:space="0" w:color="auto"/>
      </w:divBdr>
    </w:div>
    <w:div w:id="41100809">
      <w:bodyDiv w:val="1"/>
      <w:marLeft w:val="0"/>
      <w:marRight w:val="0"/>
      <w:marTop w:val="0"/>
      <w:marBottom w:val="0"/>
      <w:divBdr>
        <w:top w:val="none" w:sz="0" w:space="0" w:color="auto"/>
        <w:left w:val="none" w:sz="0" w:space="0" w:color="auto"/>
        <w:bottom w:val="none" w:sz="0" w:space="0" w:color="auto"/>
        <w:right w:val="none" w:sz="0" w:space="0" w:color="auto"/>
      </w:divBdr>
    </w:div>
    <w:div w:id="57168501">
      <w:bodyDiv w:val="1"/>
      <w:marLeft w:val="0"/>
      <w:marRight w:val="0"/>
      <w:marTop w:val="0"/>
      <w:marBottom w:val="0"/>
      <w:divBdr>
        <w:top w:val="none" w:sz="0" w:space="0" w:color="auto"/>
        <w:left w:val="none" w:sz="0" w:space="0" w:color="auto"/>
        <w:bottom w:val="none" w:sz="0" w:space="0" w:color="auto"/>
        <w:right w:val="none" w:sz="0" w:space="0" w:color="auto"/>
      </w:divBdr>
    </w:div>
    <w:div w:id="60761549">
      <w:bodyDiv w:val="1"/>
      <w:marLeft w:val="0"/>
      <w:marRight w:val="0"/>
      <w:marTop w:val="0"/>
      <w:marBottom w:val="0"/>
      <w:divBdr>
        <w:top w:val="none" w:sz="0" w:space="0" w:color="auto"/>
        <w:left w:val="none" w:sz="0" w:space="0" w:color="auto"/>
        <w:bottom w:val="none" w:sz="0" w:space="0" w:color="auto"/>
        <w:right w:val="none" w:sz="0" w:space="0" w:color="auto"/>
      </w:divBdr>
    </w:div>
    <w:div w:id="98961050">
      <w:bodyDiv w:val="1"/>
      <w:marLeft w:val="0"/>
      <w:marRight w:val="0"/>
      <w:marTop w:val="0"/>
      <w:marBottom w:val="0"/>
      <w:divBdr>
        <w:top w:val="none" w:sz="0" w:space="0" w:color="auto"/>
        <w:left w:val="none" w:sz="0" w:space="0" w:color="auto"/>
        <w:bottom w:val="none" w:sz="0" w:space="0" w:color="auto"/>
        <w:right w:val="none" w:sz="0" w:space="0" w:color="auto"/>
      </w:divBdr>
    </w:div>
    <w:div w:id="146213959">
      <w:bodyDiv w:val="1"/>
      <w:marLeft w:val="0"/>
      <w:marRight w:val="0"/>
      <w:marTop w:val="0"/>
      <w:marBottom w:val="0"/>
      <w:divBdr>
        <w:top w:val="none" w:sz="0" w:space="0" w:color="auto"/>
        <w:left w:val="none" w:sz="0" w:space="0" w:color="auto"/>
        <w:bottom w:val="none" w:sz="0" w:space="0" w:color="auto"/>
        <w:right w:val="none" w:sz="0" w:space="0" w:color="auto"/>
      </w:divBdr>
    </w:div>
    <w:div w:id="197277513">
      <w:bodyDiv w:val="1"/>
      <w:marLeft w:val="0"/>
      <w:marRight w:val="0"/>
      <w:marTop w:val="0"/>
      <w:marBottom w:val="0"/>
      <w:divBdr>
        <w:top w:val="none" w:sz="0" w:space="0" w:color="auto"/>
        <w:left w:val="none" w:sz="0" w:space="0" w:color="auto"/>
        <w:bottom w:val="none" w:sz="0" w:space="0" w:color="auto"/>
        <w:right w:val="none" w:sz="0" w:space="0" w:color="auto"/>
      </w:divBdr>
    </w:div>
    <w:div w:id="204098392">
      <w:bodyDiv w:val="1"/>
      <w:marLeft w:val="0"/>
      <w:marRight w:val="0"/>
      <w:marTop w:val="0"/>
      <w:marBottom w:val="0"/>
      <w:divBdr>
        <w:top w:val="none" w:sz="0" w:space="0" w:color="auto"/>
        <w:left w:val="none" w:sz="0" w:space="0" w:color="auto"/>
        <w:bottom w:val="none" w:sz="0" w:space="0" w:color="auto"/>
        <w:right w:val="none" w:sz="0" w:space="0" w:color="auto"/>
      </w:divBdr>
    </w:div>
    <w:div w:id="288322760">
      <w:bodyDiv w:val="1"/>
      <w:marLeft w:val="0"/>
      <w:marRight w:val="0"/>
      <w:marTop w:val="0"/>
      <w:marBottom w:val="0"/>
      <w:divBdr>
        <w:top w:val="none" w:sz="0" w:space="0" w:color="auto"/>
        <w:left w:val="none" w:sz="0" w:space="0" w:color="auto"/>
        <w:bottom w:val="none" w:sz="0" w:space="0" w:color="auto"/>
        <w:right w:val="none" w:sz="0" w:space="0" w:color="auto"/>
      </w:divBdr>
    </w:div>
    <w:div w:id="371537559">
      <w:bodyDiv w:val="1"/>
      <w:marLeft w:val="0"/>
      <w:marRight w:val="0"/>
      <w:marTop w:val="0"/>
      <w:marBottom w:val="0"/>
      <w:divBdr>
        <w:top w:val="none" w:sz="0" w:space="0" w:color="auto"/>
        <w:left w:val="none" w:sz="0" w:space="0" w:color="auto"/>
        <w:bottom w:val="none" w:sz="0" w:space="0" w:color="auto"/>
        <w:right w:val="none" w:sz="0" w:space="0" w:color="auto"/>
      </w:divBdr>
    </w:div>
    <w:div w:id="381363977">
      <w:bodyDiv w:val="1"/>
      <w:marLeft w:val="0"/>
      <w:marRight w:val="0"/>
      <w:marTop w:val="0"/>
      <w:marBottom w:val="0"/>
      <w:divBdr>
        <w:top w:val="none" w:sz="0" w:space="0" w:color="auto"/>
        <w:left w:val="none" w:sz="0" w:space="0" w:color="auto"/>
        <w:bottom w:val="none" w:sz="0" w:space="0" w:color="auto"/>
        <w:right w:val="none" w:sz="0" w:space="0" w:color="auto"/>
      </w:divBdr>
    </w:div>
    <w:div w:id="412045842">
      <w:bodyDiv w:val="1"/>
      <w:marLeft w:val="0"/>
      <w:marRight w:val="0"/>
      <w:marTop w:val="0"/>
      <w:marBottom w:val="0"/>
      <w:divBdr>
        <w:top w:val="none" w:sz="0" w:space="0" w:color="auto"/>
        <w:left w:val="none" w:sz="0" w:space="0" w:color="auto"/>
        <w:bottom w:val="none" w:sz="0" w:space="0" w:color="auto"/>
        <w:right w:val="none" w:sz="0" w:space="0" w:color="auto"/>
      </w:divBdr>
    </w:div>
    <w:div w:id="432743668">
      <w:bodyDiv w:val="1"/>
      <w:marLeft w:val="0"/>
      <w:marRight w:val="0"/>
      <w:marTop w:val="0"/>
      <w:marBottom w:val="0"/>
      <w:divBdr>
        <w:top w:val="none" w:sz="0" w:space="0" w:color="auto"/>
        <w:left w:val="none" w:sz="0" w:space="0" w:color="auto"/>
        <w:bottom w:val="none" w:sz="0" w:space="0" w:color="auto"/>
        <w:right w:val="none" w:sz="0" w:space="0" w:color="auto"/>
      </w:divBdr>
    </w:div>
    <w:div w:id="489635505">
      <w:bodyDiv w:val="1"/>
      <w:marLeft w:val="0"/>
      <w:marRight w:val="0"/>
      <w:marTop w:val="0"/>
      <w:marBottom w:val="0"/>
      <w:divBdr>
        <w:top w:val="none" w:sz="0" w:space="0" w:color="auto"/>
        <w:left w:val="none" w:sz="0" w:space="0" w:color="auto"/>
        <w:bottom w:val="none" w:sz="0" w:space="0" w:color="auto"/>
        <w:right w:val="none" w:sz="0" w:space="0" w:color="auto"/>
      </w:divBdr>
    </w:div>
    <w:div w:id="506797067">
      <w:bodyDiv w:val="1"/>
      <w:marLeft w:val="0"/>
      <w:marRight w:val="0"/>
      <w:marTop w:val="0"/>
      <w:marBottom w:val="0"/>
      <w:divBdr>
        <w:top w:val="none" w:sz="0" w:space="0" w:color="auto"/>
        <w:left w:val="none" w:sz="0" w:space="0" w:color="auto"/>
        <w:bottom w:val="none" w:sz="0" w:space="0" w:color="auto"/>
        <w:right w:val="none" w:sz="0" w:space="0" w:color="auto"/>
      </w:divBdr>
    </w:div>
    <w:div w:id="514421320">
      <w:bodyDiv w:val="1"/>
      <w:marLeft w:val="0"/>
      <w:marRight w:val="0"/>
      <w:marTop w:val="0"/>
      <w:marBottom w:val="0"/>
      <w:divBdr>
        <w:top w:val="none" w:sz="0" w:space="0" w:color="auto"/>
        <w:left w:val="none" w:sz="0" w:space="0" w:color="auto"/>
        <w:bottom w:val="none" w:sz="0" w:space="0" w:color="auto"/>
        <w:right w:val="none" w:sz="0" w:space="0" w:color="auto"/>
      </w:divBdr>
    </w:div>
    <w:div w:id="520241791">
      <w:bodyDiv w:val="1"/>
      <w:marLeft w:val="0"/>
      <w:marRight w:val="0"/>
      <w:marTop w:val="0"/>
      <w:marBottom w:val="0"/>
      <w:divBdr>
        <w:top w:val="none" w:sz="0" w:space="0" w:color="auto"/>
        <w:left w:val="none" w:sz="0" w:space="0" w:color="auto"/>
        <w:bottom w:val="none" w:sz="0" w:space="0" w:color="auto"/>
        <w:right w:val="none" w:sz="0" w:space="0" w:color="auto"/>
      </w:divBdr>
    </w:div>
    <w:div w:id="529490960">
      <w:bodyDiv w:val="1"/>
      <w:marLeft w:val="0"/>
      <w:marRight w:val="0"/>
      <w:marTop w:val="0"/>
      <w:marBottom w:val="0"/>
      <w:divBdr>
        <w:top w:val="none" w:sz="0" w:space="0" w:color="auto"/>
        <w:left w:val="none" w:sz="0" w:space="0" w:color="auto"/>
        <w:bottom w:val="none" w:sz="0" w:space="0" w:color="auto"/>
        <w:right w:val="none" w:sz="0" w:space="0" w:color="auto"/>
      </w:divBdr>
    </w:div>
    <w:div w:id="531650139">
      <w:bodyDiv w:val="1"/>
      <w:marLeft w:val="0"/>
      <w:marRight w:val="0"/>
      <w:marTop w:val="0"/>
      <w:marBottom w:val="0"/>
      <w:divBdr>
        <w:top w:val="none" w:sz="0" w:space="0" w:color="auto"/>
        <w:left w:val="none" w:sz="0" w:space="0" w:color="auto"/>
        <w:bottom w:val="none" w:sz="0" w:space="0" w:color="auto"/>
        <w:right w:val="none" w:sz="0" w:space="0" w:color="auto"/>
      </w:divBdr>
    </w:div>
    <w:div w:id="553784151">
      <w:bodyDiv w:val="1"/>
      <w:marLeft w:val="0"/>
      <w:marRight w:val="0"/>
      <w:marTop w:val="0"/>
      <w:marBottom w:val="0"/>
      <w:divBdr>
        <w:top w:val="none" w:sz="0" w:space="0" w:color="auto"/>
        <w:left w:val="none" w:sz="0" w:space="0" w:color="auto"/>
        <w:bottom w:val="none" w:sz="0" w:space="0" w:color="auto"/>
        <w:right w:val="none" w:sz="0" w:space="0" w:color="auto"/>
      </w:divBdr>
    </w:div>
    <w:div w:id="592395980">
      <w:bodyDiv w:val="1"/>
      <w:marLeft w:val="0"/>
      <w:marRight w:val="0"/>
      <w:marTop w:val="0"/>
      <w:marBottom w:val="0"/>
      <w:divBdr>
        <w:top w:val="none" w:sz="0" w:space="0" w:color="auto"/>
        <w:left w:val="none" w:sz="0" w:space="0" w:color="auto"/>
        <w:bottom w:val="none" w:sz="0" w:space="0" w:color="auto"/>
        <w:right w:val="none" w:sz="0" w:space="0" w:color="auto"/>
      </w:divBdr>
    </w:div>
    <w:div w:id="625812700">
      <w:bodyDiv w:val="1"/>
      <w:marLeft w:val="0"/>
      <w:marRight w:val="0"/>
      <w:marTop w:val="0"/>
      <w:marBottom w:val="0"/>
      <w:divBdr>
        <w:top w:val="none" w:sz="0" w:space="0" w:color="auto"/>
        <w:left w:val="none" w:sz="0" w:space="0" w:color="auto"/>
        <w:bottom w:val="none" w:sz="0" w:space="0" w:color="auto"/>
        <w:right w:val="none" w:sz="0" w:space="0" w:color="auto"/>
      </w:divBdr>
    </w:div>
    <w:div w:id="650209958">
      <w:bodyDiv w:val="1"/>
      <w:marLeft w:val="0"/>
      <w:marRight w:val="0"/>
      <w:marTop w:val="0"/>
      <w:marBottom w:val="0"/>
      <w:divBdr>
        <w:top w:val="none" w:sz="0" w:space="0" w:color="auto"/>
        <w:left w:val="none" w:sz="0" w:space="0" w:color="auto"/>
        <w:bottom w:val="none" w:sz="0" w:space="0" w:color="auto"/>
        <w:right w:val="none" w:sz="0" w:space="0" w:color="auto"/>
      </w:divBdr>
    </w:div>
    <w:div w:id="666372802">
      <w:bodyDiv w:val="1"/>
      <w:marLeft w:val="0"/>
      <w:marRight w:val="0"/>
      <w:marTop w:val="0"/>
      <w:marBottom w:val="0"/>
      <w:divBdr>
        <w:top w:val="none" w:sz="0" w:space="0" w:color="auto"/>
        <w:left w:val="none" w:sz="0" w:space="0" w:color="auto"/>
        <w:bottom w:val="none" w:sz="0" w:space="0" w:color="auto"/>
        <w:right w:val="none" w:sz="0" w:space="0" w:color="auto"/>
      </w:divBdr>
    </w:div>
    <w:div w:id="697238453">
      <w:bodyDiv w:val="1"/>
      <w:marLeft w:val="0"/>
      <w:marRight w:val="0"/>
      <w:marTop w:val="0"/>
      <w:marBottom w:val="0"/>
      <w:divBdr>
        <w:top w:val="none" w:sz="0" w:space="0" w:color="auto"/>
        <w:left w:val="none" w:sz="0" w:space="0" w:color="auto"/>
        <w:bottom w:val="none" w:sz="0" w:space="0" w:color="auto"/>
        <w:right w:val="none" w:sz="0" w:space="0" w:color="auto"/>
      </w:divBdr>
    </w:div>
    <w:div w:id="700517918">
      <w:bodyDiv w:val="1"/>
      <w:marLeft w:val="0"/>
      <w:marRight w:val="0"/>
      <w:marTop w:val="0"/>
      <w:marBottom w:val="0"/>
      <w:divBdr>
        <w:top w:val="none" w:sz="0" w:space="0" w:color="auto"/>
        <w:left w:val="none" w:sz="0" w:space="0" w:color="auto"/>
        <w:bottom w:val="none" w:sz="0" w:space="0" w:color="auto"/>
        <w:right w:val="none" w:sz="0" w:space="0" w:color="auto"/>
      </w:divBdr>
    </w:div>
    <w:div w:id="735318369">
      <w:bodyDiv w:val="1"/>
      <w:marLeft w:val="0"/>
      <w:marRight w:val="0"/>
      <w:marTop w:val="0"/>
      <w:marBottom w:val="0"/>
      <w:divBdr>
        <w:top w:val="none" w:sz="0" w:space="0" w:color="auto"/>
        <w:left w:val="none" w:sz="0" w:space="0" w:color="auto"/>
        <w:bottom w:val="none" w:sz="0" w:space="0" w:color="auto"/>
        <w:right w:val="none" w:sz="0" w:space="0" w:color="auto"/>
      </w:divBdr>
    </w:div>
    <w:div w:id="749303867">
      <w:bodyDiv w:val="1"/>
      <w:marLeft w:val="0"/>
      <w:marRight w:val="0"/>
      <w:marTop w:val="0"/>
      <w:marBottom w:val="0"/>
      <w:divBdr>
        <w:top w:val="none" w:sz="0" w:space="0" w:color="auto"/>
        <w:left w:val="none" w:sz="0" w:space="0" w:color="auto"/>
        <w:bottom w:val="none" w:sz="0" w:space="0" w:color="auto"/>
        <w:right w:val="none" w:sz="0" w:space="0" w:color="auto"/>
      </w:divBdr>
    </w:div>
    <w:div w:id="775635205">
      <w:bodyDiv w:val="1"/>
      <w:marLeft w:val="0"/>
      <w:marRight w:val="0"/>
      <w:marTop w:val="0"/>
      <w:marBottom w:val="0"/>
      <w:divBdr>
        <w:top w:val="none" w:sz="0" w:space="0" w:color="auto"/>
        <w:left w:val="none" w:sz="0" w:space="0" w:color="auto"/>
        <w:bottom w:val="none" w:sz="0" w:space="0" w:color="auto"/>
        <w:right w:val="none" w:sz="0" w:space="0" w:color="auto"/>
      </w:divBdr>
    </w:div>
    <w:div w:id="803810115">
      <w:bodyDiv w:val="1"/>
      <w:marLeft w:val="0"/>
      <w:marRight w:val="0"/>
      <w:marTop w:val="0"/>
      <w:marBottom w:val="0"/>
      <w:divBdr>
        <w:top w:val="none" w:sz="0" w:space="0" w:color="auto"/>
        <w:left w:val="none" w:sz="0" w:space="0" w:color="auto"/>
        <w:bottom w:val="none" w:sz="0" w:space="0" w:color="auto"/>
        <w:right w:val="none" w:sz="0" w:space="0" w:color="auto"/>
      </w:divBdr>
    </w:div>
    <w:div w:id="879363416">
      <w:bodyDiv w:val="1"/>
      <w:marLeft w:val="0"/>
      <w:marRight w:val="0"/>
      <w:marTop w:val="0"/>
      <w:marBottom w:val="0"/>
      <w:divBdr>
        <w:top w:val="none" w:sz="0" w:space="0" w:color="auto"/>
        <w:left w:val="none" w:sz="0" w:space="0" w:color="auto"/>
        <w:bottom w:val="none" w:sz="0" w:space="0" w:color="auto"/>
        <w:right w:val="none" w:sz="0" w:space="0" w:color="auto"/>
      </w:divBdr>
    </w:div>
    <w:div w:id="885336028">
      <w:bodyDiv w:val="1"/>
      <w:marLeft w:val="0"/>
      <w:marRight w:val="0"/>
      <w:marTop w:val="0"/>
      <w:marBottom w:val="0"/>
      <w:divBdr>
        <w:top w:val="none" w:sz="0" w:space="0" w:color="auto"/>
        <w:left w:val="none" w:sz="0" w:space="0" w:color="auto"/>
        <w:bottom w:val="none" w:sz="0" w:space="0" w:color="auto"/>
        <w:right w:val="none" w:sz="0" w:space="0" w:color="auto"/>
      </w:divBdr>
    </w:div>
    <w:div w:id="906576894">
      <w:bodyDiv w:val="1"/>
      <w:marLeft w:val="0"/>
      <w:marRight w:val="0"/>
      <w:marTop w:val="0"/>
      <w:marBottom w:val="0"/>
      <w:divBdr>
        <w:top w:val="none" w:sz="0" w:space="0" w:color="auto"/>
        <w:left w:val="none" w:sz="0" w:space="0" w:color="auto"/>
        <w:bottom w:val="none" w:sz="0" w:space="0" w:color="auto"/>
        <w:right w:val="none" w:sz="0" w:space="0" w:color="auto"/>
      </w:divBdr>
    </w:div>
    <w:div w:id="933248631">
      <w:bodyDiv w:val="1"/>
      <w:marLeft w:val="0"/>
      <w:marRight w:val="0"/>
      <w:marTop w:val="0"/>
      <w:marBottom w:val="0"/>
      <w:divBdr>
        <w:top w:val="none" w:sz="0" w:space="0" w:color="auto"/>
        <w:left w:val="none" w:sz="0" w:space="0" w:color="auto"/>
        <w:bottom w:val="none" w:sz="0" w:space="0" w:color="auto"/>
        <w:right w:val="none" w:sz="0" w:space="0" w:color="auto"/>
      </w:divBdr>
    </w:div>
    <w:div w:id="994184937">
      <w:bodyDiv w:val="1"/>
      <w:marLeft w:val="0"/>
      <w:marRight w:val="0"/>
      <w:marTop w:val="0"/>
      <w:marBottom w:val="0"/>
      <w:divBdr>
        <w:top w:val="none" w:sz="0" w:space="0" w:color="auto"/>
        <w:left w:val="none" w:sz="0" w:space="0" w:color="auto"/>
        <w:bottom w:val="none" w:sz="0" w:space="0" w:color="auto"/>
        <w:right w:val="none" w:sz="0" w:space="0" w:color="auto"/>
      </w:divBdr>
    </w:div>
    <w:div w:id="1041589765">
      <w:bodyDiv w:val="1"/>
      <w:marLeft w:val="0"/>
      <w:marRight w:val="0"/>
      <w:marTop w:val="0"/>
      <w:marBottom w:val="0"/>
      <w:divBdr>
        <w:top w:val="none" w:sz="0" w:space="0" w:color="auto"/>
        <w:left w:val="none" w:sz="0" w:space="0" w:color="auto"/>
        <w:bottom w:val="none" w:sz="0" w:space="0" w:color="auto"/>
        <w:right w:val="none" w:sz="0" w:space="0" w:color="auto"/>
      </w:divBdr>
    </w:div>
    <w:div w:id="1136483747">
      <w:bodyDiv w:val="1"/>
      <w:marLeft w:val="0"/>
      <w:marRight w:val="0"/>
      <w:marTop w:val="0"/>
      <w:marBottom w:val="0"/>
      <w:divBdr>
        <w:top w:val="none" w:sz="0" w:space="0" w:color="auto"/>
        <w:left w:val="none" w:sz="0" w:space="0" w:color="auto"/>
        <w:bottom w:val="none" w:sz="0" w:space="0" w:color="auto"/>
        <w:right w:val="none" w:sz="0" w:space="0" w:color="auto"/>
      </w:divBdr>
    </w:div>
    <w:div w:id="1154948799">
      <w:bodyDiv w:val="1"/>
      <w:marLeft w:val="0"/>
      <w:marRight w:val="0"/>
      <w:marTop w:val="0"/>
      <w:marBottom w:val="0"/>
      <w:divBdr>
        <w:top w:val="none" w:sz="0" w:space="0" w:color="auto"/>
        <w:left w:val="none" w:sz="0" w:space="0" w:color="auto"/>
        <w:bottom w:val="none" w:sz="0" w:space="0" w:color="auto"/>
        <w:right w:val="none" w:sz="0" w:space="0" w:color="auto"/>
      </w:divBdr>
    </w:div>
    <w:div w:id="1163356098">
      <w:bodyDiv w:val="1"/>
      <w:marLeft w:val="0"/>
      <w:marRight w:val="0"/>
      <w:marTop w:val="0"/>
      <w:marBottom w:val="0"/>
      <w:divBdr>
        <w:top w:val="none" w:sz="0" w:space="0" w:color="auto"/>
        <w:left w:val="none" w:sz="0" w:space="0" w:color="auto"/>
        <w:bottom w:val="none" w:sz="0" w:space="0" w:color="auto"/>
        <w:right w:val="none" w:sz="0" w:space="0" w:color="auto"/>
      </w:divBdr>
    </w:div>
    <w:div w:id="1198469394">
      <w:bodyDiv w:val="1"/>
      <w:marLeft w:val="0"/>
      <w:marRight w:val="0"/>
      <w:marTop w:val="0"/>
      <w:marBottom w:val="0"/>
      <w:divBdr>
        <w:top w:val="none" w:sz="0" w:space="0" w:color="auto"/>
        <w:left w:val="none" w:sz="0" w:space="0" w:color="auto"/>
        <w:bottom w:val="none" w:sz="0" w:space="0" w:color="auto"/>
        <w:right w:val="none" w:sz="0" w:space="0" w:color="auto"/>
      </w:divBdr>
    </w:div>
    <w:div w:id="1229341135">
      <w:bodyDiv w:val="1"/>
      <w:marLeft w:val="0"/>
      <w:marRight w:val="0"/>
      <w:marTop w:val="0"/>
      <w:marBottom w:val="0"/>
      <w:divBdr>
        <w:top w:val="none" w:sz="0" w:space="0" w:color="auto"/>
        <w:left w:val="none" w:sz="0" w:space="0" w:color="auto"/>
        <w:bottom w:val="none" w:sz="0" w:space="0" w:color="auto"/>
        <w:right w:val="none" w:sz="0" w:space="0" w:color="auto"/>
      </w:divBdr>
    </w:div>
    <w:div w:id="1249538284">
      <w:bodyDiv w:val="1"/>
      <w:marLeft w:val="0"/>
      <w:marRight w:val="0"/>
      <w:marTop w:val="0"/>
      <w:marBottom w:val="0"/>
      <w:divBdr>
        <w:top w:val="none" w:sz="0" w:space="0" w:color="auto"/>
        <w:left w:val="none" w:sz="0" w:space="0" w:color="auto"/>
        <w:bottom w:val="none" w:sz="0" w:space="0" w:color="auto"/>
        <w:right w:val="none" w:sz="0" w:space="0" w:color="auto"/>
      </w:divBdr>
    </w:div>
    <w:div w:id="1273198954">
      <w:bodyDiv w:val="1"/>
      <w:marLeft w:val="0"/>
      <w:marRight w:val="0"/>
      <w:marTop w:val="0"/>
      <w:marBottom w:val="0"/>
      <w:divBdr>
        <w:top w:val="none" w:sz="0" w:space="0" w:color="auto"/>
        <w:left w:val="none" w:sz="0" w:space="0" w:color="auto"/>
        <w:bottom w:val="none" w:sz="0" w:space="0" w:color="auto"/>
        <w:right w:val="none" w:sz="0" w:space="0" w:color="auto"/>
      </w:divBdr>
    </w:div>
    <w:div w:id="1303004156">
      <w:bodyDiv w:val="1"/>
      <w:marLeft w:val="0"/>
      <w:marRight w:val="0"/>
      <w:marTop w:val="0"/>
      <w:marBottom w:val="0"/>
      <w:divBdr>
        <w:top w:val="none" w:sz="0" w:space="0" w:color="auto"/>
        <w:left w:val="none" w:sz="0" w:space="0" w:color="auto"/>
        <w:bottom w:val="none" w:sz="0" w:space="0" w:color="auto"/>
        <w:right w:val="none" w:sz="0" w:space="0" w:color="auto"/>
      </w:divBdr>
    </w:div>
    <w:div w:id="1328898383">
      <w:bodyDiv w:val="1"/>
      <w:marLeft w:val="0"/>
      <w:marRight w:val="0"/>
      <w:marTop w:val="0"/>
      <w:marBottom w:val="0"/>
      <w:divBdr>
        <w:top w:val="none" w:sz="0" w:space="0" w:color="auto"/>
        <w:left w:val="none" w:sz="0" w:space="0" w:color="auto"/>
        <w:bottom w:val="none" w:sz="0" w:space="0" w:color="auto"/>
        <w:right w:val="none" w:sz="0" w:space="0" w:color="auto"/>
      </w:divBdr>
    </w:div>
    <w:div w:id="1358390886">
      <w:bodyDiv w:val="1"/>
      <w:marLeft w:val="0"/>
      <w:marRight w:val="0"/>
      <w:marTop w:val="0"/>
      <w:marBottom w:val="0"/>
      <w:divBdr>
        <w:top w:val="none" w:sz="0" w:space="0" w:color="auto"/>
        <w:left w:val="none" w:sz="0" w:space="0" w:color="auto"/>
        <w:bottom w:val="none" w:sz="0" w:space="0" w:color="auto"/>
        <w:right w:val="none" w:sz="0" w:space="0" w:color="auto"/>
      </w:divBdr>
    </w:div>
    <w:div w:id="1378163327">
      <w:bodyDiv w:val="1"/>
      <w:marLeft w:val="0"/>
      <w:marRight w:val="0"/>
      <w:marTop w:val="0"/>
      <w:marBottom w:val="0"/>
      <w:divBdr>
        <w:top w:val="none" w:sz="0" w:space="0" w:color="auto"/>
        <w:left w:val="none" w:sz="0" w:space="0" w:color="auto"/>
        <w:bottom w:val="none" w:sz="0" w:space="0" w:color="auto"/>
        <w:right w:val="none" w:sz="0" w:space="0" w:color="auto"/>
      </w:divBdr>
    </w:div>
    <w:div w:id="1461994639">
      <w:bodyDiv w:val="1"/>
      <w:marLeft w:val="0"/>
      <w:marRight w:val="0"/>
      <w:marTop w:val="0"/>
      <w:marBottom w:val="0"/>
      <w:divBdr>
        <w:top w:val="none" w:sz="0" w:space="0" w:color="auto"/>
        <w:left w:val="none" w:sz="0" w:space="0" w:color="auto"/>
        <w:bottom w:val="none" w:sz="0" w:space="0" w:color="auto"/>
        <w:right w:val="none" w:sz="0" w:space="0" w:color="auto"/>
      </w:divBdr>
    </w:div>
    <w:div w:id="1475610302">
      <w:bodyDiv w:val="1"/>
      <w:marLeft w:val="0"/>
      <w:marRight w:val="0"/>
      <w:marTop w:val="0"/>
      <w:marBottom w:val="0"/>
      <w:divBdr>
        <w:top w:val="none" w:sz="0" w:space="0" w:color="auto"/>
        <w:left w:val="none" w:sz="0" w:space="0" w:color="auto"/>
        <w:bottom w:val="none" w:sz="0" w:space="0" w:color="auto"/>
        <w:right w:val="none" w:sz="0" w:space="0" w:color="auto"/>
      </w:divBdr>
    </w:div>
    <w:div w:id="1501457801">
      <w:bodyDiv w:val="1"/>
      <w:marLeft w:val="0"/>
      <w:marRight w:val="0"/>
      <w:marTop w:val="0"/>
      <w:marBottom w:val="0"/>
      <w:divBdr>
        <w:top w:val="none" w:sz="0" w:space="0" w:color="auto"/>
        <w:left w:val="none" w:sz="0" w:space="0" w:color="auto"/>
        <w:bottom w:val="none" w:sz="0" w:space="0" w:color="auto"/>
        <w:right w:val="none" w:sz="0" w:space="0" w:color="auto"/>
      </w:divBdr>
    </w:div>
    <w:div w:id="1511068850">
      <w:bodyDiv w:val="1"/>
      <w:marLeft w:val="0"/>
      <w:marRight w:val="0"/>
      <w:marTop w:val="0"/>
      <w:marBottom w:val="0"/>
      <w:divBdr>
        <w:top w:val="none" w:sz="0" w:space="0" w:color="auto"/>
        <w:left w:val="none" w:sz="0" w:space="0" w:color="auto"/>
        <w:bottom w:val="none" w:sz="0" w:space="0" w:color="auto"/>
        <w:right w:val="none" w:sz="0" w:space="0" w:color="auto"/>
      </w:divBdr>
    </w:div>
    <w:div w:id="1522742520">
      <w:bodyDiv w:val="1"/>
      <w:marLeft w:val="0"/>
      <w:marRight w:val="0"/>
      <w:marTop w:val="0"/>
      <w:marBottom w:val="0"/>
      <w:divBdr>
        <w:top w:val="none" w:sz="0" w:space="0" w:color="auto"/>
        <w:left w:val="none" w:sz="0" w:space="0" w:color="auto"/>
        <w:bottom w:val="none" w:sz="0" w:space="0" w:color="auto"/>
        <w:right w:val="none" w:sz="0" w:space="0" w:color="auto"/>
      </w:divBdr>
    </w:div>
    <w:div w:id="1556693825">
      <w:bodyDiv w:val="1"/>
      <w:marLeft w:val="0"/>
      <w:marRight w:val="0"/>
      <w:marTop w:val="0"/>
      <w:marBottom w:val="0"/>
      <w:divBdr>
        <w:top w:val="none" w:sz="0" w:space="0" w:color="auto"/>
        <w:left w:val="none" w:sz="0" w:space="0" w:color="auto"/>
        <w:bottom w:val="none" w:sz="0" w:space="0" w:color="auto"/>
        <w:right w:val="none" w:sz="0" w:space="0" w:color="auto"/>
      </w:divBdr>
    </w:div>
    <w:div w:id="1580943074">
      <w:bodyDiv w:val="1"/>
      <w:marLeft w:val="0"/>
      <w:marRight w:val="0"/>
      <w:marTop w:val="0"/>
      <w:marBottom w:val="0"/>
      <w:divBdr>
        <w:top w:val="none" w:sz="0" w:space="0" w:color="auto"/>
        <w:left w:val="none" w:sz="0" w:space="0" w:color="auto"/>
        <w:bottom w:val="none" w:sz="0" w:space="0" w:color="auto"/>
        <w:right w:val="none" w:sz="0" w:space="0" w:color="auto"/>
      </w:divBdr>
    </w:div>
    <w:div w:id="1649166268">
      <w:bodyDiv w:val="1"/>
      <w:marLeft w:val="0"/>
      <w:marRight w:val="0"/>
      <w:marTop w:val="0"/>
      <w:marBottom w:val="0"/>
      <w:divBdr>
        <w:top w:val="none" w:sz="0" w:space="0" w:color="auto"/>
        <w:left w:val="none" w:sz="0" w:space="0" w:color="auto"/>
        <w:bottom w:val="none" w:sz="0" w:space="0" w:color="auto"/>
        <w:right w:val="none" w:sz="0" w:space="0" w:color="auto"/>
      </w:divBdr>
    </w:div>
    <w:div w:id="1672876994">
      <w:bodyDiv w:val="1"/>
      <w:marLeft w:val="0"/>
      <w:marRight w:val="0"/>
      <w:marTop w:val="0"/>
      <w:marBottom w:val="0"/>
      <w:divBdr>
        <w:top w:val="none" w:sz="0" w:space="0" w:color="auto"/>
        <w:left w:val="none" w:sz="0" w:space="0" w:color="auto"/>
        <w:bottom w:val="none" w:sz="0" w:space="0" w:color="auto"/>
        <w:right w:val="none" w:sz="0" w:space="0" w:color="auto"/>
      </w:divBdr>
    </w:div>
    <w:div w:id="1686784178">
      <w:bodyDiv w:val="1"/>
      <w:marLeft w:val="0"/>
      <w:marRight w:val="0"/>
      <w:marTop w:val="0"/>
      <w:marBottom w:val="0"/>
      <w:divBdr>
        <w:top w:val="none" w:sz="0" w:space="0" w:color="auto"/>
        <w:left w:val="none" w:sz="0" w:space="0" w:color="auto"/>
        <w:bottom w:val="none" w:sz="0" w:space="0" w:color="auto"/>
        <w:right w:val="none" w:sz="0" w:space="0" w:color="auto"/>
      </w:divBdr>
    </w:div>
    <w:div w:id="1692485474">
      <w:bodyDiv w:val="1"/>
      <w:marLeft w:val="0"/>
      <w:marRight w:val="0"/>
      <w:marTop w:val="0"/>
      <w:marBottom w:val="0"/>
      <w:divBdr>
        <w:top w:val="none" w:sz="0" w:space="0" w:color="auto"/>
        <w:left w:val="none" w:sz="0" w:space="0" w:color="auto"/>
        <w:bottom w:val="none" w:sz="0" w:space="0" w:color="auto"/>
        <w:right w:val="none" w:sz="0" w:space="0" w:color="auto"/>
      </w:divBdr>
    </w:div>
    <w:div w:id="1713655603">
      <w:bodyDiv w:val="1"/>
      <w:marLeft w:val="0"/>
      <w:marRight w:val="0"/>
      <w:marTop w:val="0"/>
      <w:marBottom w:val="0"/>
      <w:divBdr>
        <w:top w:val="none" w:sz="0" w:space="0" w:color="auto"/>
        <w:left w:val="none" w:sz="0" w:space="0" w:color="auto"/>
        <w:bottom w:val="none" w:sz="0" w:space="0" w:color="auto"/>
        <w:right w:val="none" w:sz="0" w:space="0" w:color="auto"/>
      </w:divBdr>
    </w:div>
    <w:div w:id="1721249223">
      <w:bodyDiv w:val="1"/>
      <w:marLeft w:val="0"/>
      <w:marRight w:val="0"/>
      <w:marTop w:val="0"/>
      <w:marBottom w:val="0"/>
      <w:divBdr>
        <w:top w:val="none" w:sz="0" w:space="0" w:color="auto"/>
        <w:left w:val="none" w:sz="0" w:space="0" w:color="auto"/>
        <w:bottom w:val="none" w:sz="0" w:space="0" w:color="auto"/>
        <w:right w:val="none" w:sz="0" w:space="0" w:color="auto"/>
      </w:divBdr>
    </w:div>
    <w:div w:id="1740787456">
      <w:bodyDiv w:val="1"/>
      <w:marLeft w:val="0"/>
      <w:marRight w:val="0"/>
      <w:marTop w:val="0"/>
      <w:marBottom w:val="0"/>
      <w:divBdr>
        <w:top w:val="none" w:sz="0" w:space="0" w:color="auto"/>
        <w:left w:val="none" w:sz="0" w:space="0" w:color="auto"/>
        <w:bottom w:val="none" w:sz="0" w:space="0" w:color="auto"/>
        <w:right w:val="none" w:sz="0" w:space="0" w:color="auto"/>
      </w:divBdr>
    </w:div>
    <w:div w:id="1762876926">
      <w:bodyDiv w:val="1"/>
      <w:marLeft w:val="0"/>
      <w:marRight w:val="0"/>
      <w:marTop w:val="0"/>
      <w:marBottom w:val="0"/>
      <w:divBdr>
        <w:top w:val="none" w:sz="0" w:space="0" w:color="auto"/>
        <w:left w:val="none" w:sz="0" w:space="0" w:color="auto"/>
        <w:bottom w:val="none" w:sz="0" w:space="0" w:color="auto"/>
        <w:right w:val="none" w:sz="0" w:space="0" w:color="auto"/>
      </w:divBdr>
    </w:div>
    <w:div w:id="1805391451">
      <w:bodyDiv w:val="1"/>
      <w:marLeft w:val="0"/>
      <w:marRight w:val="0"/>
      <w:marTop w:val="0"/>
      <w:marBottom w:val="0"/>
      <w:divBdr>
        <w:top w:val="none" w:sz="0" w:space="0" w:color="auto"/>
        <w:left w:val="none" w:sz="0" w:space="0" w:color="auto"/>
        <w:bottom w:val="none" w:sz="0" w:space="0" w:color="auto"/>
        <w:right w:val="none" w:sz="0" w:space="0" w:color="auto"/>
      </w:divBdr>
    </w:div>
    <w:div w:id="1845169243">
      <w:bodyDiv w:val="1"/>
      <w:marLeft w:val="0"/>
      <w:marRight w:val="0"/>
      <w:marTop w:val="0"/>
      <w:marBottom w:val="0"/>
      <w:divBdr>
        <w:top w:val="none" w:sz="0" w:space="0" w:color="auto"/>
        <w:left w:val="none" w:sz="0" w:space="0" w:color="auto"/>
        <w:bottom w:val="none" w:sz="0" w:space="0" w:color="auto"/>
        <w:right w:val="none" w:sz="0" w:space="0" w:color="auto"/>
      </w:divBdr>
    </w:div>
    <w:div w:id="1879775788">
      <w:bodyDiv w:val="1"/>
      <w:marLeft w:val="0"/>
      <w:marRight w:val="0"/>
      <w:marTop w:val="0"/>
      <w:marBottom w:val="0"/>
      <w:divBdr>
        <w:top w:val="none" w:sz="0" w:space="0" w:color="auto"/>
        <w:left w:val="none" w:sz="0" w:space="0" w:color="auto"/>
        <w:bottom w:val="none" w:sz="0" w:space="0" w:color="auto"/>
        <w:right w:val="none" w:sz="0" w:space="0" w:color="auto"/>
      </w:divBdr>
    </w:div>
    <w:div w:id="1921478721">
      <w:bodyDiv w:val="1"/>
      <w:marLeft w:val="0"/>
      <w:marRight w:val="0"/>
      <w:marTop w:val="0"/>
      <w:marBottom w:val="0"/>
      <w:divBdr>
        <w:top w:val="none" w:sz="0" w:space="0" w:color="auto"/>
        <w:left w:val="none" w:sz="0" w:space="0" w:color="auto"/>
        <w:bottom w:val="none" w:sz="0" w:space="0" w:color="auto"/>
        <w:right w:val="none" w:sz="0" w:space="0" w:color="auto"/>
      </w:divBdr>
    </w:div>
    <w:div w:id="1957104203">
      <w:bodyDiv w:val="1"/>
      <w:marLeft w:val="0"/>
      <w:marRight w:val="0"/>
      <w:marTop w:val="0"/>
      <w:marBottom w:val="0"/>
      <w:divBdr>
        <w:top w:val="none" w:sz="0" w:space="0" w:color="auto"/>
        <w:left w:val="none" w:sz="0" w:space="0" w:color="auto"/>
        <w:bottom w:val="none" w:sz="0" w:space="0" w:color="auto"/>
        <w:right w:val="none" w:sz="0" w:space="0" w:color="auto"/>
      </w:divBdr>
    </w:div>
    <w:div w:id="2029519359">
      <w:bodyDiv w:val="1"/>
      <w:marLeft w:val="0"/>
      <w:marRight w:val="0"/>
      <w:marTop w:val="0"/>
      <w:marBottom w:val="0"/>
      <w:divBdr>
        <w:top w:val="none" w:sz="0" w:space="0" w:color="auto"/>
        <w:left w:val="none" w:sz="0" w:space="0" w:color="auto"/>
        <w:bottom w:val="none" w:sz="0" w:space="0" w:color="auto"/>
        <w:right w:val="none" w:sz="0" w:space="0" w:color="auto"/>
      </w:divBdr>
    </w:div>
    <w:div w:id="2063944388">
      <w:bodyDiv w:val="1"/>
      <w:marLeft w:val="0"/>
      <w:marRight w:val="0"/>
      <w:marTop w:val="0"/>
      <w:marBottom w:val="0"/>
      <w:divBdr>
        <w:top w:val="none" w:sz="0" w:space="0" w:color="auto"/>
        <w:left w:val="none" w:sz="0" w:space="0" w:color="auto"/>
        <w:bottom w:val="none" w:sz="0" w:space="0" w:color="auto"/>
        <w:right w:val="none" w:sz="0" w:space="0" w:color="auto"/>
      </w:divBdr>
    </w:div>
    <w:div w:id="2077623075">
      <w:bodyDiv w:val="1"/>
      <w:marLeft w:val="0"/>
      <w:marRight w:val="0"/>
      <w:marTop w:val="0"/>
      <w:marBottom w:val="0"/>
      <w:divBdr>
        <w:top w:val="none" w:sz="0" w:space="0" w:color="auto"/>
        <w:left w:val="none" w:sz="0" w:space="0" w:color="auto"/>
        <w:bottom w:val="none" w:sz="0" w:space="0" w:color="auto"/>
        <w:right w:val="none" w:sz="0" w:space="0" w:color="auto"/>
      </w:divBdr>
    </w:div>
    <w:div w:id="214442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39-2019-%D0%BF" TargetMode="External"/><Relationship Id="rId3" Type="http://schemas.openxmlformats.org/officeDocument/2006/relationships/settings" Target="settings.xml"/><Relationship Id="rId7" Type="http://schemas.openxmlformats.org/officeDocument/2006/relationships/hyperlink" Target="https://zakon.rada.gov.ua/laws/show/197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32-12" TargetMode="External"/><Relationship Id="rId11" Type="http://schemas.openxmlformats.org/officeDocument/2006/relationships/fontTable" Target="fontTable.xml"/><Relationship Id="rId5" Type="http://schemas.openxmlformats.org/officeDocument/2006/relationships/hyperlink" Target="http://zakon1.rada.gov.ua/laws/show/254&#1082;/96-&#1074;&#1088;" TargetMode="External"/><Relationship Id="rId10" Type="http://schemas.openxmlformats.org/officeDocument/2006/relationships/hyperlink" Target="https://zakon.rada.gov.ua/laws/show/z0073-18" TargetMode="External"/><Relationship Id="rId4" Type="http://schemas.openxmlformats.org/officeDocument/2006/relationships/webSettings" Target="webSettings.xml"/><Relationship Id="rId9" Type="http://schemas.openxmlformats.org/officeDocument/2006/relationships/hyperlink" Target="https://zakon.rada.gov.ua/laws/show/z043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33982</Words>
  <Characters>19371</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53247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user</dc:creator>
  <cp:lastModifiedBy>Мар'яна</cp:lastModifiedBy>
  <cp:revision>35</cp:revision>
  <cp:lastPrinted>2021-10-17T21:40:00Z</cp:lastPrinted>
  <dcterms:created xsi:type="dcterms:W3CDTF">2021-10-12T12:45:00Z</dcterms:created>
  <dcterms:modified xsi:type="dcterms:W3CDTF">2023-01-03T14:19:00Z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Office Word 2007</vt:lpwstr>
  </property>
  <property fmtid="{D5CDD505-2E9C-101B-9397-08002B2CF9AE}" pid="4" name="LastSaved">
    <vt:filetime>2021-03-14T00:00:00Z</vt:filetime>
  </property>
</Properties>
</file>